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8521" w14:textId="77777777" w:rsidR="00B37A34" w:rsidRDefault="00BA2C1A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120107A0" w14:textId="77777777" w:rsidR="00B37A34" w:rsidRDefault="00BA2C1A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4C8E474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0951A44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1C17C25C" w14:textId="77777777" w:rsidR="00B37A34" w:rsidRDefault="00BA2C1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56880E5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B37A34" w14:paraId="0F98CD90" w14:textId="77777777">
        <w:tc>
          <w:tcPr>
            <w:tcW w:w="2835" w:type="dxa"/>
          </w:tcPr>
          <w:p w14:paraId="3C9B5EC0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2F8EAD3D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t>Duoc UC. Escuela de Informática y Telecomunicaciones</w:t>
            </w:r>
          </w:p>
        </w:tc>
      </w:tr>
      <w:tr w:rsidR="00B37A34" w14:paraId="2191F521" w14:textId="77777777">
        <w:tc>
          <w:tcPr>
            <w:tcW w:w="2835" w:type="dxa"/>
          </w:tcPr>
          <w:p w14:paraId="7412BCF7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DE83DA7" w14:textId="33B8BE70" w:rsidR="00B37A34" w:rsidRDefault="00CC0D9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Ferredash</w:t>
            </w:r>
            <w:proofErr w:type="spellEnd"/>
          </w:p>
        </w:tc>
      </w:tr>
    </w:tbl>
    <w:p w14:paraId="7775B512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79B07BAE" w14:textId="77777777" w:rsidR="00B37A34" w:rsidRDefault="00BA2C1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0285C411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B37A34" w14:paraId="4EE03D06" w14:textId="77777777">
        <w:tc>
          <w:tcPr>
            <w:tcW w:w="3261" w:type="dxa"/>
          </w:tcPr>
          <w:p w14:paraId="60BF6B68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2A886D92" w14:textId="6B64EFCA" w:rsidR="00B37A34" w:rsidRDefault="00CC0D9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Sucursal Alerce</w:t>
            </w:r>
          </w:p>
        </w:tc>
      </w:tr>
      <w:tr w:rsidR="00B37A34" w14:paraId="629E1926" w14:textId="77777777">
        <w:tc>
          <w:tcPr>
            <w:tcW w:w="3261" w:type="dxa"/>
          </w:tcPr>
          <w:p w14:paraId="0B91F7DC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79DE5CE1" w14:textId="71AF8960" w:rsidR="00B37A34" w:rsidRDefault="009D40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EE648C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BA2C1A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="00916229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="00BA2C1A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</w:tr>
      <w:tr w:rsidR="00B37A34" w14:paraId="4E548400" w14:textId="77777777">
        <w:tc>
          <w:tcPr>
            <w:tcW w:w="3261" w:type="dxa"/>
          </w:tcPr>
          <w:p w14:paraId="6637B8EB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02BE01B7" w14:textId="59F90607" w:rsidR="00B37A34" w:rsidRDefault="00BA2C1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B37A34" w14:paraId="7351C38D" w14:textId="77777777">
        <w:tc>
          <w:tcPr>
            <w:tcW w:w="3261" w:type="dxa"/>
          </w:tcPr>
          <w:p w14:paraId="1B58C886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81182F7" w14:textId="6C588EBA" w:rsidR="00B37A34" w:rsidRPr="00CC0D98" w:rsidRDefault="00BA2C1A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SCRUM </w:t>
            </w:r>
            <w:proofErr w:type="gramStart"/>
            <w:r w:rsidRPr="00CC0D98">
              <w:rPr>
                <w:rFonts w:ascii="Arial" w:eastAsia="Arial" w:hAnsi="Arial" w:cs="Arial"/>
                <w:sz w:val="24"/>
                <w:szCs w:val="24"/>
              </w:rPr>
              <w:t>Master</w:t>
            </w:r>
            <w:proofErr w:type="gramEnd"/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872DE75" w14:textId="079EA480" w:rsidR="00B37A34" w:rsidRDefault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Diego Velásquez</w:t>
            </w:r>
          </w:p>
          <w:p w14:paraId="4462C295" w14:textId="1C685C73" w:rsidR="00CC0D98" w:rsidRPr="00CC0D98" w:rsidRDefault="00CC0D98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  <w:lang w:val="es-CL"/>
              </w:rPr>
            </w:pP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Developer</w:t>
            </w:r>
            <w:proofErr w:type="spellEnd"/>
          </w:p>
          <w:p w14:paraId="436420F9" w14:textId="40241C69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Franco </w:t>
            </w: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Saldía</w:t>
            </w:r>
            <w:proofErr w:type="spellEnd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 </w:t>
            </w:r>
          </w:p>
        </w:tc>
      </w:tr>
      <w:tr w:rsidR="00B37A34" w14:paraId="7B906E8F" w14:textId="77777777">
        <w:tc>
          <w:tcPr>
            <w:tcW w:w="3261" w:type="dxa"/>
          </w:tcPr>
          <w:p w14:paraId="22C7E2EC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3A1ADDAF" w14:textId="77777777" w:rsidR="00B37A34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</w:p>
          <w:p w14:paraId="475DFBC4" w14:textId="31BAFDD0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Andrés </w:t>
            </w:r>
          </w:p>
        </w:tc>
      </w:tr>
    </w:tbl>
    <w:p w14:paraId="6EEE546A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48295913" w14:textId="77777777" w:rsidR="00B37A34" w:rsidRDefault="00BA2C1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Instrucciones:</w:t>
      </w:r>
    </w:p>
    <w:p w14:paraId="754AFD6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58E8278B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Scrum, que pertenece a la familia de marcos de trabajo de desarrollo ágil, se realiza en cada iteración (denominado Sprint en Scrum),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Meeting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14:paraId="5D41D224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1279654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el Scrum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Master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(quien es el coach del equipo Scrum) puede observar impedimentos comunes que están afectando al equipo y tomar acciones para resolverlos.</w:t>
      </w:r>
    </w:p>
    <w:p w14:paraId="26BEF9E5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78596D1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B37A34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14:paraId="2AF7947D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77083A9A" w14:textId="77777777" w:rsidR="00B37A34" w:rsidRDefault="00BA2C1A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Formulario de reunión retrospectiva</w:t>
      </w:r>
    </w:p>
    <w:p w14:paraId="11BD12D2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B37A34" w14:paraId="730D00CC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1D87B2EC" w14:textId="77777777" w:rsidR="00B37A34" w:rsidRDefault="00BA2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79E7B6C9" w14:textId="77777777" w:rsidR="00B37A34" w:rsidRDefault="00BA2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495C3FEB" w14:textId="77777777" w:rsidR="00B37A34" w:rsidRDefault="00BA2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B37A34" w14:paraId="02F56F3F" w14:textId="77777777">
        <w:tc>
          <w:tcPr>
            <w:tcW w:w="3828" w:type="dxa"/>
          </w:tcPr>
          <w:p w14:paraId="58EEF4EE" w14:textId="5AD2F14A" w:rsidR="007561EF" w:rsidRPr="007561EF" w:rsidRDefault="007661EE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661EE">
              <w:rPr>
                <w:rFonts w:ascii="Arial" w:eastAsia="Arial" w:hAnsi="Arial" w:cs="Arial"/>
                <w:color w:val="365F91"/>
                <w:sz w:val="24"/>
                <w:szCs w:val="24"/>
              </w:rPr>
              <w:t>Integración final exitosa de todos los componentes</w:t>
            </w:r>
            <w:r w:rsidR="00157C92" w:rsidRPr="00157C92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201BF91C" w14:textId="77777777" w:rsidR="007561EF" w:rsidRPr="007561EF" w:rsidRDefault="007561EF" w:rsidP="00756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5C4D1042" w14:textId="268F54FB" w:rsidR="007561EF" w:rsidRPr="007561EF" w:rsidRDefault="007E108A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E108A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Sistema </w:t>
            </w:r>
            <w:proofErr w:type="spellStart"/>
            <w:r w:rsidRPr="007E108A">
              <w:rPr>
                <w:rFonts w:ascii="Arial" w:eastAsia="Arial" w:hAnsi="Arial" w:cs="Arial"/>
                <w:color w:val="365F91"/>
                <w:sz w:val="24"/>
                <w:szCs w:val="24"/>
              </w:rPr>
              <w:t>FerreDash</w:t>
            </w:r>
            <w:proofErr w:type="spellEnd"/>
            <w:r w:rsidRPr="007E108A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funcional y en producción</w:t>
            </w:r>
            <w:r w:rsidR="007561EF" w:rsidRPr="007561EF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1693BE29" w14:textId="77777777" w:rsidR="007561EF" w:rsidRPr="007561EF" w:rsidRDefault="007561EF" w:rsidP="00756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2A63D7F6" w14:textId="5488FF1D" w:rsidR="00BD782E" w:rsidRDefault="007E108A" w:rsidP="00BD78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E108A">
              <w:rPr>
                <w:rFonts w:ascii="Arial" w:eastAsia="Arial" w:hAnsi="Arial" w:cs="Arial"/>
                <w:color w:val="365F91"/>
                <w:sz w:val="24"/>
                <w:szCs w:val="24"/>
              </w:rPr>
              <w:t>Reportes automatizados funcionando perfectamente</w:t>
            </w:r>
            <w:r w:rsidR="00BD782E" w:rsidRPr="00BD782E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5360AF4A" w14:textId="77777777" w:rsidR="00BD782E" w:rsidRDefault="00BD782E" w:rsidP="00BD782E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75018C6" w14:textId="0C49DD65" w:rsidR="00485F4C" w:rsidRPr="00485F4C" w:rsidRDefault="00485F4C" w:rsidP="007E1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</w:tc>
        <w:tc>
          <w:tcPr>
            <w:tcW w:w="4110" w:type="dxa"/>
          </w:tcPr>
          <w:p w14:paraId="49B46DE0" w14:textId="545DDEE0" w:rsidR="001C586C" w:rsidRPr="008C2369" w:rsidRDefault="00357E4C" w:rsidP="007A029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357E4C">
              <w:rPr>
                <w:rFonts w:ascii="Arial" w:eastAsia="Arial" w:hAnsi="Arial" w:cs="Arial"/>
                <w:color w:val="365F91"/>
                <w:sz w:val="24"/>
                <w:szCs w:val="24"/>
              </w:rPr>
              <w:t>Avisar retrasos en 24 horas</w:t>
            </w:r>
            <w:r w:rsidR="008C2369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1DA3FBCB" w14:textId="77777777" w:rsidR="008C2369" w:rsidRPr="008C2369" w:rsidRDefault="008C2369" w:rsidP="008C2369">
            <w:pP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76A7051" w14:textId="11BC5BBF" w:rsidR="008C2369" w:rsidRDefault="00357E4C" w:rsidP="008644C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357E4C">
              <w:rPr>
                <w:rFonts w:ascii="Arial" w:eastAsia="Arial" w:hAnsi="Arial" w:cs="Arial"/>
                <w:color w:val="365F91"/>
                <w:sz w:val="24"/>
                <w:szCs w:val="24"/>
              </w:rPr>
              <w:t>Pequeña retrospectiva a mitad del sprint</w:t>
            </w:r>
            <w:r w:rsidR="008C2369" w:rsidRPr="008C2369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0A8B565C" w14:textId="77777777" w:rsidR="008644C4" w:rsidRDefault="008644C4" w:rsidP="008644C4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02477620" w14:textId="258BE05C" w:rsidR="008644C4" w:rsidRPr="008644C4" w:rsidRDefault="00536506" w:rsidP="008644C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36506">
              <w:rPr>
                <w:rFonts w:ascii="Arial" w:eastAsia="Arial" w:hAnsi="Arial" w:cs="Arial"/>
                <w:color w:val="365F91"/>
                <w:sz w:val="24"/>
                <w:szCs w:val="24"/>
              </w:rPr>
              <w:t>Guardar decisiones importantes por escrito</w:t>
            </w:r>
            <w:r w:rsidR="008644C4" w:rsidRPr="008644C4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70693739" w14:textId="77777777" w:rsidR="008644C4" w:rsidRDefault="008644C4" w:rsidP="008644C4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DD3C63E" w14:textId="054BB5D7" w:rsidR="008644C4" w:rsidRPr="00536506" w:rsidRDefault="00536506" w:rsidP="008644C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36506">
              <w:rPr>
                <w:rFonts w:ascii="Arial" w:eastAsia="Arial" w:hAnsi="Arial" w:cs="Arial"/>
                <w:color w:val="365F91"/>
                <w:sz w:val="24"/>
                <w:szCs w:val="24"/>
              </w:rPr>
              <w:t>Revisar documentos antes de empezar sprint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2DFFB426" w14:textId="77777777" w:rsidR="00536506" w:rsidRDefault="00536506" w:rsidP="00536506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7C17896A" w14:textId="3FAE43A5" w:rsidR="00536506" w:rsidRPr="008644C4" w:rsidRDefault="00536506" w:rsidP="008644C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36506">
              <w:rPr>
                <w:rFonts w:ascii="Arial" w:eastAsia="Arial" w:hAnsi="Arial" w:cs="Arial"/>
                <w:color w:val="365F91"/>
                <w:sz w:val="24"/>
                <w:szCs w:val="24"/>
              </w:rPr>
              <w:t>Demos con cliente 2 veces por semana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4F7C3824" w14:textId="0CCCE38C" w:rsidR="007A0293" w:rsidRPr="008644C4" w:rsidRDefault="007A0293" w:rsidP="008644C4">
            <w:pP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296C8A2F" w14:textId="0CFE8F0E" w:rsidR="005F5765" w:rsidRPr="005F5765" w:rsidRDefault="005F5765" w:rsidP="007A0293">
            <w:pP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318D952B" w14:textId="77777777" w:rsidR="00B37A34" w:rsidRDefault="00B37A34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E6C36FA" w14:textId="0BEDCE2E" w:rsidR="001B688E" w:rsidRPr="00671C90" w:rsidRDefault="001B688E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1B688E">
              <w:rPr>
                <w:rFonts w:ascii="Arial" w:eastAsia="Arial" w:hAnsi="Arial" w:cs="Arial"/>
                <w:color w:val="365F91"/>
                <w:sz w:val="24"/>
                <w:szCs w:val="24"/>
              </w:rPr>
              <w:t>Implementar planificación por fases con hitos de validación cada 5 días hábiles para detectar desviaciones temprano.</w:t>
            </w:r>
          </w:p>
          <w:p w14:paraId="4EA038B6" w14:textId="77777777" w:rsidR="00671C90" w:rsidRPr="00671C90" w:rsidRDefault="00671C90" w:rsidP="00407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9DFE1AB" w14:textId="7E74E14C" w:rsidR="004070C7" w:rsidRPr="004070C7" w:rsidRDefault="00F6053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F60533">
              <w:rPr>
                <w:rFonts w:ascii="Arial" w:eastAsia="Arial" w:hAnsi="Arial" w:cs="Arial"/>
                <w:color w:val="365F91"/>
                <w:sz w:val="24"/>
                <w:szCs w:val="24"/>
              </w:rPr>
              <w:t>Implementar encuestas de satisfacción rápidas (2 preguntas) después de cada demo o entregable.</w:t>
            </w:r>
          </w:p>
          <w:p w14:paraId="4CE1547B" w14:textId="77777777" w:rsidR="004070C7" w:rsidRDefault="004070C7" w:rsidP="004070C7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47FFDDF6" w14:textId="4F359472" w:rsidR="00DA04E1" w:rsidRPr="00DA04E1" w:rsidRDefault="003F0626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3F0626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Implementar </w:t>
            </w:r>
            <w:proofErr w:type="spellStart"/>
            <w:r w:rsidRPr="003F0626">
              <w:rPr>
                <w:rFonts w:ascii="Arial" w:eastAsia="Arial" w:hAnsi="Arial" w:cs="Arial"/>
                <w:color w:val="365F91"/>
                <w:sz w:val="24"/>
                <w:szCs w:val="24"/>
              </w:rPr>
              <w:t>testing</w:t>
            </w:r>
            <w:proofErr w:type="spellEnd"/>
            <w:r w:rsidRPr="003F0626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automatizado desde Sprint 1 con cobertura mínima del 70% del código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6B94F32D" w14:textId="77777777" w:rsidR="00DA04E1" w:rsidRPr="00DA04E1" w:rsidRDefault="00DA04E1" w:rsidP="00DA04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4D0A8E4A" w14:textId="605861F2" w:rsidR="003B661C" w:rsidRDefault="002A6A07" w:rsidP="003B66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2A6A07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Definir y medir </w:t>
            </w:r>
            <w:proofErr w:type="spellStart"/>
            <w:r w:rsidRPr="002A6A07">
              <w:rPr>
                <w:rFonts w:ascii="Arial" w:eastAsia="Arial" w:hAnsi="Arial" w:cs="Arial"/>
                <w:color w:val="365F91"/>
                <w:sz w:val="24"/>
                <w:szCs w:val="24"/>
              </w:rPr>
              <w:t>KPIs</w:t>
            </w:r>
            <w:proofErr w:type="spellEnd"/>
            <w:r w:rsidRPr="002A6A07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de negocio desde el Sprint 1 (</w:t>
            </w:r>
            <w:proofErr w:type="spellStart"/>
            <w:r w:rsidRPr="002A6A07">
              <w:rPr>
                <w:rFonts w:ascii="Arial" w:eastAsia="Arial" w:hAnsi="Arial" w:cs="Arial"/>
                <w:color w:val="365F91"/>
                <w:sz w:val="24"/>
                <w:szCs w:val="24"/>
              </w:rPr>
              <w:t>ej</w:t>
            </w:r>
            <w:proofErr w:type="spellEnd"/>
            <w:r w:rsidRPr="002A6A07">
              <w:rPr>
                <w:rFonts w:ascii="Arial" w:eastAsia="Arial" w:hAnsi="Arial" w:cs="Arial"/>
                <w:color w:val="365F91"/>
                <w:sz w:val="24"/>
                <w:szCs w:val="24"/>
              </w:rPr>
              <w:t>: tiempo ahorrado, errores reducidos)</w:t>
            </w:r>
            <w:r w:rsidR="00DA04E1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29017A49" w14:textId="77777777" w:rsidR="003B661C" w:rsidRDefault="003B661C" w:rsidP="003B661C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05B8B21" w14:textId="240C74AC" w:rsidR="00B37A34" w:rsidRPr="003B661C" w:rsidRDefault="00BF764B" w:rsidP="003B66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BF764B"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Realizar retrospectivas con técnicas variadas</w:t>
            </w:r>
            <w:r w:rsidRPr="00BF764B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(</w:t>
            </w:r>
            <w:proofErr w:type="spellStart"/>
            <w:r w:rsidRPr="00BF764B">
              <w:rPr>
                <w:rFonts w:ascii="Arial" w:eastAsia="Arial" w:hAnsi="Arial" w:cs="Arial"/>
                <w:color w:val="365F91"/>
                <w:sz w:val="24"/>
                <w:szCs w:val="24"/>
              </w:rPr>
              <w:t>Starfish</w:t>
            </w:r>
            <w:proofErr w:type="spellEnd"/>
            <w:r w:rsidRPr="00BF764B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, </w:t>
            </w:r>
            <w:proofErr w:type="spellStart"/>
            <w:r w:rsidRPr="00BF764B">
              <w:rPr>
                <w:rFonts w:ascii="Arial" w:eastAsia="Arial" w:hAnsi="Arial" w:cs="Arial"/>
                <w:color w:val="365F91"/>
                <w:sz w:val="24"/>
                <w:szCs w:val="24"/>
              </w:rPr>
              <w:lastRenderedPageBreak/>
              <w:t>Sailboat</w:t>
            </w:r>
            <w:proofErr w:type="spellEnd"/>
            <w:r w:rsidRPr="00BF764B">
              <w:rPr>
                <w:rFonts w:ascii="Arial" w:eastAsia="Arial" w:hAnsi="Arial" w:cs="Arial"/>
                <w:color w:val="365F91"/>
                <w:sz w:val="24"/>
                <w:szCs w:val="24"/>
              </w:rPr>
              <w:t>, 4Ls) para evitar monotonía.</w:t>
            </w:r>
          </w:p>
        </w:tc>
      </w:tr>
    </w:tbl>
    <w:p w14:paraId="1CB979EA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1286B811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14:paraId="5550152E" w14:textId="77777777" w:rsidR="00B37A34" w:rsidRDefault="00BA2C1A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14:paraId="7C49579B" w14:textId="77777777" w:rsidR="00B37A34" w:rsidRDefault="00BA2C1A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B37A34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DFF0" w14:textId="77777777" w:rsidR="00F1610A" w:rsidRDefault="00F1610A">
      <w:pPr>
        <w:spacing w:after="0" w:line="240" w:lineRule="auto"/>
      </w:pPr>
      <w:r>
        <w:separator/>
      </w:r>
    </w:p>
  </w:endnote>
  <w:endnote w:type="continuationSeparator" w:id="0">
    <w:p w14:paraId="2E81DC02" w14:textId="77777777" w:rsidR="00F1610A" w:rsidRDefault="00F1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E89C0D5-0902-48CB-8E27-87B875A348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C1A99C-A108-491B-9950-4F2DFAA1574B}"/>
    <w:embedBold r:id="rId3" w:fontKey="{9D516189-6951-4A0C-B780-A6E06CFC0C5D}"/>
    <w:embedBoldItalic r:id="rId4" w:fontKey="{A2B85AE5-D41F-45F2-A59E-669F84162C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AAB3976-9C0A-4967-B852-F2729AA0CCB0}"/>
    <w:embedBold r:id="rId6" w:fontKey="{23CB0F1E-4212-4FF1-A704-0EE80F3B6DD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F8A61703-7B67-4C35-A70A-BB15B029DF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3EDCCC4-AAD1-4C04-B686-7A0F8424410E}"/>
    <w:embedItalic r:id="rId9" w:fontKey="{C3EA1A31-3B33-4EDA-AA20-6B2AED673A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AF60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1C20" w14:textId="77777777" w:rsidR="00F1610A" w:rsidRDefault="00F1610A">
      <w:pPr>
        <w:spacing w:after="0" w:line="240" w:lineRule="auto"/>
      </w:pPr>
      <w:r>
        <w:separator/>
      </w:r>
    </w:p>
  </w:footnote>
  <w:footnote w:type="continuationSeparator" w:id="0">
    <w:p w14:paraId="0D0D2F53" w14:textId="77777777" w:rsidR="00F1610A" w:rsidRDefault="00F1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D833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00E5E1D7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87E034" wp14:editId="07B1143E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D2A453A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87E034" id="Rectángulo 4" o:spid="_x0000_s1026" style="position:absolute;left:0;text-align:left;margin-left:-2.5pt;margin-top:11.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1D2A453A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E15A942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63E5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367CF90C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F6250D6" wp14:editId="69C3F210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880C3C2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6250D6" id="Rectángulo 3" o:spid="_x0000_s1027" style="position:absolute;left:0;text-align:left;margin-left:-2.5pt;margin-top:11.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3880C3C2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36B0551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3A30"/>
    <w:multiLevelType w:val="hybridMultilevel"/>
    <w:tmpl w:val="34342436"/>
    <w:lvl w:ilvl="0" w:tplc="3698E0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69E2"/>
    <w:multiLevelType w:val="multilevel"/>
    <w:tmpl w:val="AA6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B3305"/>
    <w:multiLevelType w:val="multilevel"/>
    <w:tmpl w:val="2A62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91856239">
    <w:abstractNumId w:val="2"/>
  </w:num>
  <w:num w:numId="2" w16cid:durableId="866062183">
    <w:abstractNumId w:val="0"/>
  </w:num>
  <w:num w:numId="3" w16cid:durableId="41956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A34"/>
    <w:rsid w:val="00157C92"/>
    <w:rsid w:val="001B688E"/>
    <w:rsid w:val="001C586C"/>
    <w:rsid w:val="00297449"/>
    <w:rsid w:val="002A6A07"/>
    <w:rsid w:val="003122F7"/>
    <w:rsid w:val="00357E4C"/>
    <w:rsid w:val="003B661C"/>
    <w:rsid w:val="003F0626"/>
    <w:rsid w:val="004070C7"/>
    <w:rsid w:val="00485F4C"/>
    <w:rsid w:val="00536506"/>
    <w:rsid w:val="005F5765"/>
    <w:rsid w:val="00671C90"/>
    <w:rsid w:val="006D5C4E"/>
    <w:rsid w:val="007561EF"/>
    <w:rsid w:val="007661EE"/>
    <w:rsid w:val="007A0293"/>
    <w:rsid w:val="007E108A"/>
    <w:rsid w:val="008644C4"/>
    <w:rsid w:val="008C2369"/>
    <w:rsid w:val="00916229"/>
    <w:rsid w:val="009D40F2"/>
    <w:rsid w:val="00B37A34"/>
    <w:rsid w:val="00BA2C1A"/>
    <w:rsid w:val="00BD782E"/>
    <w:rsid w:val="00BF764B"/>
    <w:rsid w:val="00CA4F1A"/>
    <w:rsid w:val="00CC0D98"/>
    <w:rsid w:val="00DA04E1"/>
    <w:rsid w:val="00EE648C"/>
    <w:rsid w:val="00F1610A"/>
    <w:rsid w:val="00F60533"/>
    <w:rsid w:val="00FC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5298"/>
  <w15:docId w15:val="{1C9CA217-AA88-4F9D-B1C3-098AFA74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7sa0/S+BFmQXHOXYcNXhnbxXA==">CgMxLjA4AHIhMUlOOTEwSF9NUUpoTFB0ZzZQV29ZVWh4S1REYm1nblJy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Franco Saldia</cp:lastModifiedBy>
  <cp:revision>2</cp:revision>
  <dcterms:created xsi:type="dcterms:W3CDTF">2025-11-17T05:06:00Z</dcterms:created>
  <dcterms:modified xsi:type="dcterms:W3CDTF">2025-11-17T05:06:00Z</dcterms:modified>
</cp:coreProperties>
</file>