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B7" w:rsidRDefault="00BC217D" w:rsidP="00BC217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MORGAN </w:t>
      </w:r>
      <w:r w:rsidRPr="00BC217D">
        <w:rPr>
          <w:b/>
          <w:sz w:val="48"/>
          <w:szCs w:val="48"/>
        </w:rPr>
        <w:t>Business Model</w:t>
      </w:r>
    </w:p>
    <w:p w:rsidR="00BC217D" w:rsidRPr="00EF3E00" w:rsidRDefault="00BC217D" w:rsidP="00BC217D">
      <w:pPr>
        <w:rPr>
          <w:b/>
          <w:sz w:val="28"/>
          <w:szCs w:val="28"/>
        </w:rPr>
      </w:pPr>
      <w:r>
        <w:rPr>
          <w:b/>
          <w:sz w:val="28"/>
          <w:szCs w:val="28"/>
          <w:lang w:val="el-GR"/>
        </w:rPr>
        <w:t>Τι</w:t>
      </w:r>
      <w:r w:rsidRPr="00EF3E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l-GR"/>
        </w:rPr>
        <w:t>είναι</w:t>
      </w:r>
      <w:r w:rsidRPr="00EF3E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l-GR"/>
        </w:rPr>
        <w:t>η</w:t>
      </w:r>
      <w:r w:rsidRPr="00EF3E00">
        <w:rPr>
          <w:b/>
          <w:sz w:val="28"/>
          <w:szCs w:val="28"/>
        </w:rPr>
        <w:t xml:space="preserve"> “</w:t>
      </w:r>
      <w:r>
        <w:rPr>
          <w:b/>
          <w:sz w:val="28"/>
          <w:szCs w:val="28"/>
        </w:rPr>
        <w:t>Morgan</w:t>
      </w:r>
      <w:r w:rsidRPr="00EF3E00">
        <w:rPr>
          <w:b/>
          <w:sz w:val="28"/>
          <w:szCs w:val="28"/>
        </w:rPr>
        <w:t>”;</w:t>
      </w:r>
    </w:p>
    <w:p w:rsidR="00BC217D" w:rsidRDefault="00BC217D" w:rsidP="00BC217D">
      <w:pPr>
        <w:rPr>
          <w:sz w:val="28"/>
          <w:szCs w:val="28"/>
          <w:lang w:val="el-GR"/>
        </w:rPr>
      </w:pPr>
      <w:r>
        <w:rPr>
          <w:sz w:val="28"/>
          <w:szCs w:val="28"/>
        </w:rPr>
        <w:t>H</w:t>
      </w:r>
      <w:r w:rsidRPr="00BC217D">
        <w:rPr>
          <w:sz w:val="28"/>
          <w:szCs w:val="28"/>
          <w:lang w:val="el-GR"/>
        </w:rPr>
        <w:t xml:space="preserve"> “</w:t>
      </w:r>
      <w:r>
        <w:rPr>
          <w:sz w:val="28"/>
          <w:szCs w:val="28"/>
        </w:rPr>
        <w:t>Morgan</w:t>
      </w:r>
      <w:r w:rsidRPr="00BC217D">
        <w:rPr>
          <w:sz w:val="28"/>
          <w:szCs w:val="28"/>
          <w:lang w:val="el-GR"/>
        </w:rPr>
        <w:t xml:space="preserve">” </w:t>
      </w:r>
      <w:r>
        <w:rPr>
          <w:sz w:val="28"/>
          <w:szCs w:val="28"/>
          <w:lang w:val="el-GR"/>
        </w:rPr>
        <w:t>όπως ονομάζεται είναι ένα πρόγραμμα διαχείρησης των προσωπικών εξόδων που βοηθάει τον χρήστη να παρακολουθεί την πρόοδο των χρημάτων που ξοδεύει.</w:t>
      </w:r>
    </w:p>
    <w:p w:rsidR="00BC217D" w:rsidRDefault="00BC217D" w:rsidP="00BC217D">
      <w:pPr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Τί πρόβλημα λύνει αυτό το πρόγραμμα;</w:t>
      </w:r>
    </w:p>
    <w:p w:rsidR="00BC217D" w:rsidRDefault="00BC217D" w:rsidP="00BC217D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Επειδή τα πάντα έχουν να κανουν με τα χρήματα, ένας προγραμματισμός – εικόνα για αυτά </w:t>
      </w:r>
      <w:r w:rsidR="00FD3E62">
        <w:rPr>
          <w:sz w:val="28"/>
          <w:szCs w:val="28"/>
          <w:lang w:val="el-GR"/>
        </w:rPr>
        <w:t xml:space="preserve">που διαχειρίζεσαι </w:t>
      </w:r>
      <w:r>
        <w:rPr>
          <w:sz w:val="28"/>
          <w:szCs w:val="28"/>
          <w:lang w:val="el-GR"/>
        </w:rPr>
        <w:t>θα σου λύσει προβλήματα όπως:</w:t>
      </w:r>
    </w:p>
    <w:p w:rsidR="00FD3E62" w:rsidRDefault="00FD3E62" w:rsidP="00FD3E62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Αποταμίευση</w:t>
      </w:r>
    </w:p>
    <w:p w:rsidR="00FD3E62" w:rsidRDefault="00FD3E62" w:rsidP="00FD3E62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Εύκολη φορολογική δήλωση</w:t>
      </w:r>
    </w:p>
    <w:p w:rsidR="00FD3E62" w:rsidRDefault="00FD3E62" w:rsidP="00FD3E62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temp</w:t>
      </w:r>
    </w:p>
    <w:p w:rsidR="00FD3E62" w:rsidRPr="00FD3E62" w:rsidRDefault="00FD3E62" w:rsidP="00FD3E62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foo</w:t>
      </w:r>
    </w:p>
    <w:p w:rsidR="00FD3E62" w:rsidRDefault="00EF3E00" w:rsidP="00FD3E62">
      <w:pPr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Τι διαφορά έχει από άλλα αντίστοιχα τέτοια προγράμματα στην αγορά;</w:t>
      </w:r>
    </w:p>
    <w:p w:rsidR="00EF3E00" w:rsidRDefault="00EF3E00" w:rsidP="00FD3E6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Τα μόνα αντίστοιχα προγράμματα στην αγορά είναι από </w:t>
      </w:r>
      <w:r>
        <w:rPr>
          <w:sz w:val="28"/>
          <w:szCs w:val="28"/>
        </w:rPr>
        <w:t>application</w:t>
      </w:r>
      <w:r w:rsidRPr="00EF3E0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τραπεζών οπου βλέπεις που ξόδεψες τί και μπορεί να σου βγάλει εκτίμηση για το πόσα θα ξοδέψεις στο μέλλον με έναν απλό μέσο όρο. Η </w:t>
      </w:r>
      <w:r>
        <w:rPr>
          <w:sz w:val="28"/>
          <w:szCs w:val="28"/>
        </w:rPr>
        <w:t>Morgan</w:t>
      </w:r>
      <w:r w:rsidRPr="00EF3E0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καταρχάς περιέχει πιο μεγάλο φάσμα </w:t>
      </w:r>
      <w:r w:rsidR="00507431">
        <w:rPr>
          <w:sz w:val="28"/>
          <w:szCs w:val="28"/>
          <w:lang w:val="el-GR"/>
        </w:rPr>
        <w:t>δεδομένων</w:t>
      </w:r>
      <w:r>
        <w:rPr>
          <w:sz w:val="28"/>
          <w:szCs w:val="28"/>
          <w:lang w:val="el-GR"/>
        </w:rPr>
        <w:t xml:space="preserve"> γιατί καταχωρεί σχεδόν το 95% των εξόδων του χρήστη</w:t>
      </w:r>
      <w:r w:rsidR="00507431">
        <w:rPr>
          <w:sz w:val="28"/>
          <w:szCs w:val="28"/>
          <w:lang w:val="el-GR"/>
        </w:rPr>
        <w:t>. Οι περισσότεροι χρησιμοποιούν μετρητά για τα καθημερινά τους έξοδα τα οποία η τράπεζα δεν τα βλέπει. Επίσης δεν υπάρχει σύστημα που να ενώνει όλους τους λογαριασμούς των τραπεζών για να σου δίνει ολοκληρωμένη άποψη των κινήσεών σου.</w:t>
      </w:r>
      <w:r w:rsidR="00410A6A" w:rsidRPr="00410A6A">
        <w:rPr>
          <w:sz w:val="28"/>
          <w:szCs w:val="28"/>
          <w:lang w:val="el-GR"/>
        </w:rPr>
        <w:t xml:space="preserve"> </w:t>
      </w:r>
      <w:r w:rsidR="00410A6A">
        <w:rPr>
          <w:sz w:val="28"/>
          <w:szCs w:val="28"/>
          <w:lang w:val="el-GR"/>
        </w:rPr>
        <w:t>Η βασική διαφορά είναι τα φίλτρα που σου επιθτρέπουν να έχεις πολλές οπτικές γωνίες. Παραδείγματος</w:t>
      </w:r>
      <w:r w:rsidR="00626567">
        <w:rPr>
          <w:sz w:val="28"/>
          <w:szCs w:val="28"/>
          <w:lang w:val="el-GR"/>
        </w:rPr>
        <w:t xml:space="preserve"> χάρη, μέ</w:t>
      </w:r>
      <w:r w:rsidR="00410A6A">
        <w:rPr>
          <w:sz w:val="28"/>
          <w:szCs w:val="28"/>
          <w:lang w:val="el-GR"/>
        </w:rPr>
        <w:t xml:space="preserve">σω της </w:t>
      </w:r>
      <w:r w:rsidR="00410A6A">
        <w:rPr>
          <w:sz w:val="28"/>
          <w:szCs w:val="28"/>
        </w:rPr>
        <w:t>Morgan</w:t>
      </w:r>
      <w:r w:rsidR="00410A6A" w:rsidRPr="00410A6A">
        <w:rPr>
          <w:sz w:val="28"/>
          <w:szCs w:val="28"/>
          <w:lang w:val="el-GR"/>
        </w:rPr>
        <w:t xml:space="preserve"> </w:t>
      </w:r>
      <w:r w:rsidR="00410A6A">
        <w:rPr>
          <w:sz w:val="28"/>
          <w:szCs w:val="28"/>
          <w:lang w:val="el-GR"/>
        </w:rPr>
        <w:t>μπορείς να βρείς τα χρήματα που χάλασες στο Χαλάνδρι για φαγητό από 0-10€ από τις 2/6/2018-12/9/2018. Σου δίνει πάρα πολλές επιλογές και σε βοηθάει να έχεις μία ολοκληρωμένη σωστή γνώμη για τα χρήμα</w:t>
      </w:r>
      <w:r w:rsidR="00626567">
        <w:rPr>
          <w:sz w:val="28"/>
          <w:szCs w:val="28"/>
          <w:lang w:val="el-GR"/>
        </w:rPr>
        <w:t>τ</w:t>
      </w:r>
      <w:r w:rsidR="00410A6A">
        <w:rPr>
          <w:sz w:val="28"/>
          <w:szCs w:val="28"/>
          <w:lang w:val="el-GR"/>
        </w:rPr>
        <w:t>α που ξοδεύεις.</w:t>
      </w:r>
    </w:p>
    <w:p w:rsidR="001A1D93" w:rsidRDefault="006F333A" w:rsidP="00FD3E6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Παρακάτω είναι κάποια πραγματικά παραδείγματα:</w:t>
      </w:r>
    </w:p>
    <w:p w:rsidR="006F333A" w:rsidRDefault="006F333A" w:rsidP="00FD3E62">
      <w:pPr>
        <w:rPr>
          <w:sz w:val="28"/>
          <w:szCs w:val="28"/>
          <w:lang w:val="el-GR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07945"/>
            <wp:effectExtent l="0" t="0" r="0" b="1905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gan.v1.Column.Descrip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2628900</wp:posOffset>
            </wp:positionV>
            <wp:extent cx="5943600" cy="3023235"/>
            <wp:effectExtent l="0" t="0" r="0" b="5715"/>
            <wp:wrapTight wrapText="bothSides">
              <wp:wrapPolygon edited="0">
                <wp:start x="0" y="0"/>
                <wp:lineTo x="0" y="21505"/>
                <wp:lineTo x="21531" y="21505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rgan.v1.pi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5635625</wp:posOffset>
            </wp:positionV>
            <wp:extent cx="5943600" cy="2585085"/>
            <wp:effectExtent l="0" t="0" r="0" b="5715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rgan.v1.Colum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A6A" w:rsidRPr="00410A6A" w:rsidRDefault="00410A6A" w:rsidP="00FD3E62">
      <w:pPr>
        <w:rPr>
          <w:sz w:val="28"/>
          <w:szCs w:val="28"/>
          <w:lang w:val="el-GR"/>
        </w:rPr>
      </w:pPr>
    </w:p>
    <w:p w:rsidR="00410A6A" w:rsidRPr="00236094" w:rsidRDefault="00236094" w:rsidP="00FD3E62">
      <w:pPr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Ποιοί είναι οι μελλοντικοι στόχοι</w:t>
      </w:r>
      <w:bookmarkStart w:id="0" w:name="_GoBack"/>
      <w:bookmarkEnd w:id="0"/>
    </w:p>
    <w:sectPr w:rsidR="00410A6A" w:rsidRPr="00236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569BA"/>
    <w:multiLevelType w:val="hybridMultilevel"/>
    <w:tmpl w:val="82B85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FE"/>
    <w:rsid w:val="001A1D93"/>
    <w:rsid w:val="00236094"/>
    <w:rsid w:val="00387815"/>
    <w:rsid w:val="00410A6A"/>
    <w:rsid w:val="00507431"/>
    <w:rsid w:val="00626567"/>
    <w:rsid w:val="006F333A"/>
    <w:rsid w:val="00843DBC"/>
    <w:rsid w:val="009547FE"/>
    <w:rsid w:val="009E46F0"/>
    <w:rsid w:val="00BC217D"/>
    <w:rsid w:val="00EF3E00"/>
    <w:rsid w:val="00FD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0CA4F-5AA3-4C32-A563-D40BD5B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A. Stamatakis</dc:creator>
  <cp:keywords/>
  <dc:description/>
  <cp:lastModifiedBy>Emmanouil A. Stamatakis</cp:lastModifiedBy>
  <cp:revision>9</cp:revision>
  <dcterms:created xsi:type="dcterms:W3CDTF">2018-08-23T09:13:00Z</dcterms:created>
  <dcterms:modified xsi:type="dcterms:W3CDTF">2018-08-23T11:53:00Z</dcterms:modified>
</cp:coreProperties>
</file>