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84E15" w14:textId="77777777" w:rsidR="005518C8" w:rsidRPr="005518C8" w:rsidRDefault="005518C8" w:rsidP="005518C8">
      <w:pPr>
        <w:rPr>
          <w:lang w:val="en-GB"/>
        </w:rPr>
      </w:pPr>
    </w:p>
    <w:p w14:paraId="2B510635" w14:textId="4408D894" w:rsidR="005518C8" w:rsidRPr="005518C8" w:rsidRDefault="005518C8" w:rsidP="005518C8">
      <w:pPr>
        <w:pStyle w:val="Title"/>
        <w:rPr>
          <w:lang w:val="en-GB"/>
        </w:rPr>
      </w:pPr>
      <w:r w:rsidRPr="005518C8">
        <w:rPr>
          <w:lang w:val="en-GB"/>
        </w:rPr>
        <w:t>STRATEGIC DECING</w:t>
      </w:r>
    </w:p>
    <w:p w14:paraId="5E67FA71" w14:textId="7578561A" w:rsidR="005518C8" w:rsidRPr="005518C8" w:rsidRDefault="005518C8" w:rsidP="005518C8">
      <w:pPr>
        <w:rPr>
          <w:lang w:val="en-GB"/>
        </w:rPr>
      </w:pPr>
    </w:p>
    <w:p w14:paraId="55FF9D10" w14:textId="77777777" w:rsidR="005518C8" w:rsidRPr="00A7389F" w:rsidRDefault="005518C8" w:rsidP="005518C8">
      <w:pPr>
        <w:rPr>
          <w:rStyle w:val="SubtleEmphasis"/>
          <w:b/>
          <w:bCs/>
          <w:sz w:val="28"/>
          <w:szCs w:val="28"/>
          <w:u w:val="single"/>
          <w:lang w:val="en-GB"/>
        </w:rPr>
      </w:pPr>
      <w:r w:rsidRPr="00A7389F">
        <w:rPr>
          <w:rStyle w:val="SubtleEmphasis"/>
          <w:b/>
          <w:bCs/>
          <w:sz w:val="28"/>
          <w:szCs w:val="28"/>
          <w:u w:val="single"/>
          <w:lang w:val="en-GB"/>
        </w:rPr>
        <w:t>CORE DOMAIN</w:t>
      </w:r>
    </w:p>
    <w:p w14:paraId="4A394AC0" w14:textId="1FE578B9" w:rsidR="005518C8" w:rsidRPr="005518C8" w:rsidRDefault="005518C8" w:rsidP="005518C8">
      <w:pPr>
        <w:pStyle w:val="ListParagraph"/>
        <w:numPr>
          <w:ilvl w:val="0"/>
          <w:numId w:val="2"/>
        </w:numPr>
        <w:rPr>
          <w:lang w:val="en-GB"/>
        </w:rPr>
      </w:pPr>
      <w:r w:rsidRPr="005518C8">
        <w:rPr>
          <w:lang w:val="en-GB"/>
        </w:rPr>
        <w:t>IS THE MOST IMPORTANT PART OF THE DDD.</w:t>
      </w:r>
    </w:p>
    <w:p w14:paraId="12F57CB9" w14:textId="1F6E83FA" w:rsidR="005518C8" w:rsidRPr="005518C8" w:rsidRDefault="005518C8" w:rsidP="005518C8">
      <w:pPr>
        <w:pStyle w:val="ListParagraph"/>
        <w:numPr>
          <w:ilvl w:val="0"/>
          <w:numId w:val="2"/>
        </w:numPr>
        <w:rPr>
          <w:lang w:val="en-GB"/>
        </w:rPr>
      </w:pPr>
      <w:r w:rsidRPr="005518C8">
        <w:rPr>
          <w:lang w:val="en-GB"/>
        </w:rPr>
        <w:t>ITS THE PART OF THE BUSINESS THAT DIFFERENTIATES OUR ORGANIZATION OR PROJECT FROM OTHERS</w:t>
      </w:r>
    </w:p>
    <w:p w14:paraId="6EBE77EE" w14:textId="2F4C9DFF" w:rsidR="005518C8" w:rsidRDefault="005518C8" w:rsidP="005518C8">
      <w:pPr>
        <w:pStyle w:val="ListParagraph"/>
        <w:numPr>
          <w:ilvl w:val="0"/>
          <w:numId w:val="2"/>
        </w:numPr>
        <w:rPr>
          <w:lang w:val="en-GB"/>
        </w:rPr>
      </w:pPr>
      <w:r w:rsidRPr="005518C8">
        <w:rPr>
          <w:lang w:val="en-GB"/>
        </w:rPr>
        <w:t>ITS THE PART OF THE BUSINESS ON WHICH OUR ORGANIZATION MUST EXCEL</w:t>
      </w:r>
    </w:p>
    <w:p w14:paraId="29560612" w14:textId="0A186BF4" w:rsidR="003C31F1" w:rsidRDefault="003C31F1" w:rsidP="003C31F1">
      <w:pPr>
        <w:pStyle w:val="ListParagraph"/>
        <w:ind w:left="411"/>
        <w:rPr>
          <w:lang w:val="en-GB"/>
        </w:rPr>
      </w:pPr>
    </w:p>
    <w:p w14:paraId="65F230FA" w14:textId="174DCFA6" w:rsidR="00AE66A5" w:rsidRDefault="00AE66A5" w:rsidP="003C31F1">
      <w:pPr>
        <w:pStyle w:val="ListParagraph"/>
        <w:ind w:left="411"/>
        <w:rPr>
          <w:lang w:val="en-GB"/>
        </w:rPr>
      </w:pPr>
    </w:p>
    <w:p w14:paraId="3B3750B3" w14:textId="77777777" w:rsidR="00AE66A5" w:rsidRPr="005518C8" w:rsidRDefault="00AE66A5" w:rsidP="00AE66A5">
      <w:pPr>
        <w:rPr>
          <w:b/>
          <w:bCs/>
          <w:lang w:val="en-GB"/>
        </w:rPr>
      </w:pPr>
      <w:r w:rsidRPr="005518C8">
        <w:rPr>
          <w:b/>
          <w:bCs/>
          <w:lang w:val="en-GB"/>
        </w:rPr>
        <w:t>BOUNDED CONTEXT AND UBIQUITOUS LANGUAGE</w:t>
      </w:r>
    </w:p>
    <w:p w14:paraId="541FAF74" w14:textId="77777777" w:rsidR="00AE66A5" w:rsidRPr="00AE66A5" w:rsidRDefault="00AE66A5" w:rsidP="00AE66A5">
      <w:pPr>
        <w:pStyle w:val="ListParagraph"/>
        <w:numPr>
          <w:ilvl w:val="0"/>
          <w:numId w:val="2"/>
        </w:numPr>
        <w:rPr>
          <w:b/>
          <w:bCs/>
          <w:lang w:val="en-GB"/>
        </w:rPr>
      </w:pPr>
      <w:r w:rsidRPr="00AE66A5">
        <w:rPr>
          <w:b/>
          <w:bCs/>
          <w:lang w:val="en-GB"/>
        </w:rPr>
        <w:t>Bounded Context:</w:t>
      </w:r>
    </w:p>
    <w:p w14:paraId="5E9AD978" w14:textId="0181A6E3" w:rsidR="00AE66A5" w:rsidRPr="005518C8" w:rsidRDefault="00AE66A5" w:rsidP="00AE66A5">
      <w:pPr>
        <w:pStyle w:val="ListParagraph"/>
        <w:numPr>
          <w:ilvl w:val="1"/>
          <w:numId w:val="2"/>
        </w:numPr>
        <w:rPr>
          <w:lang w:val="en-GB"/>
        </w:rPr>
      </w:pPr>
      <w:r w:rsidRPr="005518C8">
        <w:rPr>
          <w:lang w:val="en-GB"/>
        </w:rPr>
        <w:t xml:space="preserve">Is a boundary, where each of its components have </w:t>
      </w:r>
      <w:r w:rsidRPr="005518C8">
        <w:rPr>
          <w:lang w:val="en-GB"/>
        </w:rPr>
        <w:t>a</w:t>
      </w:r>
      <w:r w:rsidRPr="005518C8">
        <w:rPr>
          <w:lang w:val="en-GB"/>
        </w:rPr>
        <w:t xml:space="preserve"> specific meaning a do specific </w:t>
      </w:r>
      <w:r>
        <w:rPr>
          <w:lang w:val="en-GB"/>
        </w:rPr>
        <w:t xml:space="preserve">a </w:t>
      </w:r>
      <w:r w:rsidRPr="005518C8">
        <w:rPr>
          <w:lang w:val="en-GB"/>
        </w:rPr>
        <w:t>thing</w:t>
      </w:r>
    </w:p>
    <w:p w14:paraId="7595B2BF" w14:textId="77777777" w:rsidR="00AE66A5" w:rsidRPr="00AE66A5" w:rsidRDefault="00AE66A5" w:rsidP="00AE66A5">
      <w:pPr>
        <w:pStyle w:val="ListParagraph"/>
        <w:numPr>
          <w:ilvl w:val="0"/>
          <w:numId w:val="2"/>
        </w:numPr>
        <w:rPr>
          <w:b/>
          <w:bCs/>
          <w:lang w:val="en-GB"/>
        </w:rPr>
      </w:pPr>
      <w:r w:rsidRPr="00AE66A5">
        <w:rPr>
          <w:b/>
          <w:bCs/>
          <w:lang w:val="en-GB"/>
        </w:rPr>
        <w:t>Ubiquitous Language</w:t>
      </w:r>
    </w:p>
    <w:p w14:paraId="0AF747A5" w14:textId="77777777" w:rsidR="00AE66A5" w:rsidRPr="005518C8" w:rsidRDefault="00AE66A5" w:rsidP="00AE66A5">
      <w:pPr>
        <w:pStyle w:val="ListParagraph"/>
        <w:numPr>
          <w:ilvl w:val="1"/>
          <w:numId w:val="2"/>
        </w:numPr>
        <w:rPr>
          <w:lang w:val="en-GB"/>
        </w:rPr>
      </w:pPr>
      <w:r w:rsidRPr="005518C8">
        <w:rPr>
          <w:lang w:val="en-GB"/>
        </w:rPr>
        <w:t>It’s a rigorous, strict, exact, stringent, and tight language that is spoken and understood by all the members of the team</w:t>
      </w:r>
    </w:p>
    <w:p w14:paraId="4B843AF7" w14:textId="77777777" w:rsidR="00AE66A5" w:rsidRPr="005518C8" w:rsidRDefault="00AE66A5" w:rsidP="00AE66A5">
      <w:pPr>
        <w:pStyle w:val="ListParagraph"/>
        <w:numPr>
          <w:ilvl w:val="1"/>
          <w:numId w:val="2"/>
        </w:numPr>
        <w:rPr>
          <w:lang w:val="en-GB"/>
        </w:rPr>
      </w:pPr>
      <w:r w:rsidRPr="005518C8">
        <w:rPr>
          <w:lang w:val="en-GB"/>
        </w:rPr>
        <w:t>Its semantics are specific for each Bounded context of which they make part.</w:t>
      </w:r>
    </w:p>
    <w:p w14:paraId="1F23CB34" w14:textId="77777777" w:rsidR="00AE66A5" w:rsidRPr="005518C8" w:rsidRDefault="00AE66A5" w:rsidP="00AE66A5">
      <w:pPr>
        <w:pStyle w:val="ListParagraph"/>
        <w:ind w:left="51"/>
        <w:rPr>
          <w:lang w:val="en-GB"/>
        </w:rPr>
      </w:pPr>
    </w:p>
    <w:p w14:paraId="59702CFD" w14:textId="4DD031F5" w:rsidR="005518C8" w:rsidRPr="005518C8" w:rsidRDefault="005518C8" w:rsidP="005518C8">
      <w:pPr>
        <w:rPr>
          <w:b/>
          <w:bCs/>
          <w:lang w:val="en-GB"/>
        </w:rPr>
      </w:pPr>
      <w:r w:rsidRPr="005518C8">
        <w:rPr>
          <w:b/>
          <w:bCs/>
          <w:lang w:val="en-GB"/>
        </w:rPr>
        <w:t>Some of the major pitfalls of putting too much into one model and creating a Big Ball of Mud</w:t>
      </w:r>
    </w:p>
    <w:p w14:paraId="3F7AD4E1" w14:textId="20FA24CB" w:rsidR="005518C8" w:rsidRPr="005518C8" w:rsidRDefault="005518C8" w:rsidP="005518C8">
      <w:pPr>
        <w:pStyle w:val="ListParagraph"/>
        <w:numPr>
          <w:ilvl w:val="0"/>
          <w:numId w:val="2"/>
        </w:numPr>
        <w:rPr>
          <w:lang w:val="en-GB"/>
        </w:rPr>
      </w:pPr>
      <w:r w:rsidRPr="005518C8">
        <w:rPr>
          <w:lang w:val="en-GB"/>
        </w:rPr>
        <w:t xml:space="preserve">Is when a highly coupled system is </w:t>
      </w:r>
      <w:r w:rsidR="00AE66A5" w:rsidRPr="005518C8">
        <w:rPr>
          <w:lang w:val="en-GB"/>
        </w:rPr>
        <w:t>developed</w:t>
      </w:r>
      <w:r w:rsidRPr="005518C8">
        <w:rPr>
          <w:lang w:val="en-GB"/>
        </w:rPr>
        <w:t>.</w:t>
      </w:r>
    </w:p>
    <w:p w14:paraId="664595F3" w14:textId="476351C0" w:rsidR="005518C8" w:rsidRPr="005518C8" w:rsidRDefault="005518C8" w:rsidP="005518C8">
      <w:pPr>
        <w:pStyle w:val="ListParagraph"/>
        <w:numPr>
          <w:ilvl w:val="0"/>
          <w:numId w:val="2"/>
        </w:numPr>
        <w:rPr>
          <w:lang w:val="en-GB"/>
        </w:rPr>
      </w:pPr>
      <w:r w:rsidRPr="005518C8">
        <w:rPr>
          <w:lang w:val="en-GB"/>
        </w:rPr>
        <w:t>we cannot distinguish between the core domain and its sub domains.</w:t>
      </w:r>
    </w:p>
    <w:p w14:paraId="16967FCB" w14:textId="663B3B29" w:rsidR="005518C8" w:rsidRPr="005518C8" w:rsidRDefault="005518C8" w:rsidP="005518C8">
      <w:pPr>
        <w:pStyle w:val="ListParagraph"/>
        <w:numPr>
          <w:ilvl w:val="0"/>
          <w:numId w:val="2"/>
        </w:numPr>
        <w:rPr>
          <w:lang w:val="en-GB"/>
        </w:rPr>
      </w:pPr>
      <w:r w:rsidRPr="005518C8">
        <w:rPr>
          <w:lang w:val="en-GB"/>
        </w:rPr>
        <w:t>the Ubiquitous Language is fractured.</w:t>
      </w:r>
    </w:p>
    <w:p w14:paraId="26B15388" w14:textId="77777777" w:rsidR="005518C8" w:rsidRPr="005518C8" w:rsidRDefault="005518C8" w:rsidP="005518C8">
      <w:pPr>
        <w:rPr>
          <w:lang w:val="en-GB"/>
        </w:rPr>
      </w:pPr>
    </w:p>
    <w:p w14:paraId="328F3C52" w14:textId="77777777" w:rsidR="005518C8" w:rsidRPr="005518C8" w:rsidRDefault="005518C8" w:rsidP="005518C8">
      <w:pPr>
        <w:rPr>
          <w:lang w:val="en-GB"/>
        </w:rPr>
      </w:pPr>
    </w:p>
    <w:p w14:paraId="3C09DD92" w14:textId="34292307" w:rsidR="005518C8" w:rsidRPr="005518C8" w:rsidRDefault="005518C8" w:rsidP="005518C8">
      <w:pPr>
        <w:rPr>
          <w:b/>
          <w:bCs/>
          <w:lang w:val="en-GB"/>
        </w:rPr>
      </w:pPr>
      <w:r w:rsidRPr="005518C8">
        <w:rPr>
          <w:b/>
          <w:bCs/>
          <w:lang w:val="en-GB"/>
        </w:rPr>
        <w:t>How to challenge your assumptions and unify mental models</w:t>
      </w:r>
    </w:p>
    <w:p w14:paraId="6D60DFA2" w14:textId="659007C5" w:rsidR="005518C8" w:rsidRPr="005518C8" w:rsidRDefault="005518C8" w:rsidP="005518C8">
      <w:pPr>
        <w:pStyle w:val="ListParagraph"/>
        <w:numPr>
          <w:ilvl w:val="0"/>
          <w:numId w:val="2"/>
        </w:numPr>
        <w:rPr>
          <w:lang w:val="en-GB"/>
        </w:rPr>
      </w:pPr>
      <w:r w:rsidRPr="005518C8">
        <w:rPr>
          <w:lang w:val="en-GB"/>
        </w:rPr>
        <w:t>Write down the steps needed for a specific functionality of the core domain, with all its constraints, help us to discover possible new restrictions, characteristics or dependencies that may have been overlooked.</w:t>
      </w:r>
    </w:p>
    <w:p w14:paraId="387030E1" w14:textId="77777777" w:rsidR="005518C8" w:rsidRPr="005518C8" w:rsidRDefault="005518C8" w:rsidP="005518C8">
      <w:pPr>
        <w:rPr>
          <w:lang w:val="en-GB"/>
        </w:rPr>
      </w:pPr>
    </w:p>
    <w:p w14:paraId="430FF849" w14:textId="6A189017" w:rsidR="005518C8" w:rsidRPr="005518C8" w:rsidRDefault="005518C8" w:rsidP="005518C8">
      <w:pPr>
        <w:rPr>
          <w:b/>
          <w:bCs/>
          <w:lang w:val="en-GB"/>
        </w:rPr>
      </w:pPr>
      <w:r w:rsidRPr="005518C8">
        <w:rPr>
          <w:b/>
          <w:bCs/>
          <w:lang w:val="en-GB"/>
        </w:rPr>
        <w:t>Architectural components found inside a Bounded Context</w:t>
      </w:r>
    </w:p>
    <w:p w14:paraId="56B4EC79" w14:textId="67F65A85" w:rsidR="005518C8" w:rsidRPr="005518C8" w:rsidRDefault="005518C8" w:rsidP="005518C8">
      <w:pPr>
        <w:pStyle w:val="ListParagraph"/>
        <w:numPr>
          <w:ilvl w:val="0"/>
          <w:numId w:val="2"/>
        </w:numPr>
        <w:rPr>
          <w:lang w:val="en-GB"/>
        </w:rPr>
      </w:pPr>
      <w:r w:rsidRPr="005518C8">
        <w:rPr>
          <w:lang w:val="en-GB"/>
        </w:rPr>
        <w:t xml:space="preserve">The most important part is the </w:t>
      </w:r>
      <w:r w:rsidRPr="005518C8">
        <w:rPr>
          <w:b/>
          <w:bCs/>
          <w:i/>
          <w:iCs/>
          <w:u w:val="single"/>
          <w:lang w:val="en-GB"/>
        </w:rPr>
        <w:t>CORE DOMAIN</w:t>
      </w:r>
    </w:p>
    <w:p w14:paraId="75E0C3A2" w14:textId="6650A1A6" w:rsidR="005518C8" w:rsidRPr="005518C8" w:rsidRDefault="005518C8" w:rsidP="005518C8">
      <w:pPr>
        <w:pStyle w:val="ListParagraph"/>
        <w:numPr>
          <w:ilvl w:val="0"/>
          <w:numId w:val="2"/>
        </w:numPr>
        <w:rPr>
          <w:lang w:val="en-GB"/>
        </w:rPr>
      </w:pPr>
      <w:r w:rsidRPr="005518C8">
        <w:rPr>
          <w:lang w:val="en-GB"/>
        </w:rPr>
        <w:t>All the components must be specific for the business logic of the CORE DOMAIN</w:t>
      </w:r>
    </w:p>
    <w:p w14:paraId="4ABE0A59" w14:textId="28E27162" w:rsidR="005518C8" w:rsidRPr="005518C8" w:rsidRDefault="005518C8" w:rsidP="005518C8">
      <w:pPr>
        <w:pStyle w:val="ListParagraph"/>
        <w:numPr>
          <w:ilvl w:val="0"/>
          <w:numId w:val="2"/>
        </w:numPr>
        <w:rPr>
          <w:lang w:val="en-GB"/>
        </w:rPr>
      </w:pPr>
      <w:r w:rsidRPr="005518C8">
        <w:rPr>
          <w:lang w:val="en-GB"/>
        </w:rPr>
        <w:t>Its Ubiquitous Language must be semantically specific for the business logic that is been developed</w:t>
      </w:r>
    </w:p>
    <w:p w14:paraId="779FD2C4" w14:textId="22F51A94" w:rsidR="005518C8" w:rsidRPr="005518C8" w:rsidRDefault="005518C8" w:rsidP="005518C8">
      <w:pPr>
        <w:pStyle w:val="ListParagraph"/>
        <w:numPr>
          <w:ilvl w:val="0"/>
          <w:numId w:val="2"/>
        </w:numPr>
        <w:rPr>
          <w:b/>
          <w:bCs/>
          <w:lang w:val="en-GB"/>
        </w:rPr>
      </w:pPr>
      <w:r w:rsidRPr="005518C8">
        <w:rPr>
          <w:b/>
          <w:bCs/>
          <w:lang w:val="en-GB"/>
        </w:rPr>
        <w:t>ARCHITECTURE MAIN LAYERS:</w:t>
      </w:r>
    </w:p>
    <w:p w14:paraId="4965B29F" w14:textId="470E01BF" w:rsidR="005518C8" w:rsidRPr="005518C8" w:rsidRDefault="005518C8" w:rsidP="005518C8">
      <w:pPr>
        <w:pStyle w:val="ListParagraph"/>
        <w:numPr>
          <w:ilvl w:val="1"/>
          <w:numId w:val="2"/>
        </w:numPr>
        <w:rPr>
          <w:lang w:val="en-GB"/>
        </w:rPr>
      </w:pPr>
      <w:r w:rsidRPr="005518C8">
        <w:rPr>
          <w:lang w:val="en-GB"/>
        </w:rPr>
        <w:t xml:space="preserve">INPUT ADAPTER: an abstraction of </w:t>
      </w:r>
      <w:r w:rsidRPr="005518C8">
        <w:rPr>
          <w:lang w:val="en-GB"/>
        </w:rPr>
        <w:t>an</w:t>
      </w:r>
      <w:r w:rsidRPr="005518C8">
        <w:rPr>
          <w:lang w:val="en-GB"/>
        </w:rPr>
        <w:t xml:space="preserve"> APPLICATION SERVICE that is been exposed to the environment to be consumed</w:t>
      </w:r>
    </w:p>
    <w:p w14:paraId="5D825CB2" w14:textId="1B7ED816" w:rsidR="005518C8" w:rsidRPr="005518C8" w:rsidRDefault="005518C8" w:rsidP="005518C8">
      <w:pPr>
        <w:pStyle w:val="ListParagraph"/>
        <w:numPr>
          <w:ilvl w:val="1"/>
          <w:numId w:val="2"/>
        </w:numPr>
        <w:rPr>
          <w:lang w:val="en-GB"/>
        </w:rPr>
      </w:pPr>
      <w:r w:rsidRPr="005518C8">
        <w:rPr>
          <w:lang w:val="en-GB"/>
        </w:rPr>
        <w:lastRenderedPageBreak/>
        <w:t>APPLICATION SERVICE: where the user cases and transactions are made.</w:t>
      </w:r>
    </w:p>
    <w:p w14:paraId="6D2AF7D2" w14:textId="38D9D951" w:rsidR="005518C8" w:rsidRPr="005518C8" w:rsidRDefault="005518C8" w:rsidP="005518C8">
      <w:pPr>
        <w:pStyle w:val="ListParagraph"/>
        <w:numPr>
          <w:ilvl w:val="1"/>
          <w:numId w:val="2"/>
        </w:numPr>
        <w:rPr>
          <w:lang w:val="en-GB"/>
        </w:rPr>
      </w:pPr>
      <w:r w:rsidRPr="005518C8">
        <w:rPr>
          <w:lang w:val="en-GB"/>
        </w:rPr>
        <w:t>DOMAIN MODEL: where the business logic and domain events are executed.</w:t>
      </w:r>
    </w:p>
    <w:p w14:paraId="2472275B" w14:textId="3A2CE888" w:rsidR="005518C8" w:rsidRPr="005518C8" w:rsidRDefault="005518C8" w:rsidP="005518C8">
      <w:pPr>
        <w:pStyle w:val="ListParagraph"/>
        <w:numPr>
          <w:ilvl w:val="1"/>
          <w:numId w:val="2"/>
        </w:numPr>
        <w:rPr>
          <w:lang w:val="en-GB"/>
        </w:rPr>
      </w:pPr>
      <w:r w:rsidRPr="005518C8">
        <w:rPr>
          <w:lang w:val="en-GB"/>
        </w:rPr>
        <w:t>OUTPUT ADAPTER: where persistence managers and message sender reside.</w:t>
      </w:r>
    </w:p>
    <w:p w14:paraId="4A5C8F78" w14:textId="77777777" w:rsidR="005518C8" w:rsidRPr="005518C8" w:rsidRDefault="005518C8" w:rsidP="005518C8">
      <w:pPr>
        <w:rPr>
          <w:lang w:val="en-GB"/>
        </w:rPr>
      </w:pPr>
      <w:r w:rsidRPr="005518C8">
        <w:rPr>
          <w:lang w:val="en-GB"/>
        </w:rPr>
        <w:t xml:space="preserve">        </w:t>
      </w:r>
    </w:p>
    <w:p w14:paraId="6A627894" w14:textId="7F6ACA6E" w:rsidR="00B54A6B" w:rsidRDefault="005518C8" w:rsidP="005518C8">
      <w:pPr>
        <w:rPr>
          <w:b/>
          <w:bCs/>
          <w:lang w:val="en-GB"/>
        </w:rPr>
      </w:pPr>
      <w:r w:rsidRPr="005518C8">
        <w:rPr>
          <w:b/>
          <w:bCs/>
          <w:lang w:val="en-GB"/>
        </w:rPr>
        <w:t>Sub domains</w:t>
      </w:r>
    </w:p>
    <w:p w14:paraId="3EE4EBE0" w14:textId="3BFACA40" w:rsidR="005518C8" w:rsidRDefault="00FD74A3" w:rsidP="005518C8">
      <w:pPr>
        <w:rPr>
          <w:lang w:val="en-GB"/>
        </w:rPr>
      </w:pPr>
      <w:r>
        <w:rPr>
          <w:lang w:val="en-GB"/>
        </w:rPr>
        <w:t>It’s a sub part of an overall business domain which represents a single logical model. In other words, its in charge of give solution to one of the many areas of expertise that the business requires.</w:t>
      </w:r>
    </w:p>
    <w:p w14:paraId="1F2DC12F" w14:textId="17E5A933" w:rsidR="00A7389F" w:rsidRDefault="00A7389F" w:rsidP="005518C8">
      <w:pPr>
        <w:rPr>
          <w:b/>
          <w:bCs/>
          <w:lang w:val="en-GB"/>
        </w:rPr>
      </w:pPr>
      <w:r w:rsidRPr="00A7389F">
        <w:rPr>
          <w:b/>
          <w:bCs/>
          <w:lang w:val="en-GB"/>
        </w:rPr>
        <w:t>Types of subdomains</w:t>
      </w:r>
    </w:p>
    <w:p w14:paraId="6098B8E1" w14:textId="35F53BD4" w:rsidR="00A7389F" w:rsidRDefault="00A7389F" w:rsidP="00A7389F">
      <w:pPr>
        <w:pStyle w:val="ListParagraph"/>
        <w:numPr>
          <w:ilvl w:val="0"/>
          <w:numId w:val="6"/>
        </w:numPr>
        <w:rPr>
          <w:b/>
          <w:bCs/>
          <w:lang w:val="en-GB"/>
        </w:rPr>
      </w:pPr>
      <w:r>
        <w:rPr>
          <w:b/>
          <w:bCs/>
          <w:lang w:val="en-GB"/>
        </w:rPr>
        <w:t>CORE DOMAIN: The part of the business that distinguish your organization form other. Is where most of the resources are invested.</w:t>
      </w:r>
    </w:p>
    <w:p w14:paraId="7BBA5ED2" w14:textId="77777777" w:rsidR="003D09F3" w:rsidRPr="003D09F3" w:rsidRDefault="00A7389F" w:rsidP="00A7389F">
      <w:pPr>
        <w:pStyle w:val="ListParagraph"/>
        <w:numPr>
          <w:ilvl w:val="0"/>
          <w:numId w:val="6"/>
        </w:numPr>
        <w:rPr>
          <w:b/>
          <w:bCs/>
          <w:lang w:val="en-GB"/>
        </w:rPr>
      </w:pPr>
      <w:r>
        <w:rPr>
          <w:b/>
          <w:bCs/>
          <w:lang w:val="en-GB"/>
        </w:rPr>
        <w:t xml:space="preserve">Supporting subdomain: </w:t>
      </w:r>
      <w:r>
        <w:rPr>
          <w:lang w:val="en-GB"/>
        </w:rPr>
        <w:t xml:space="preserve">It’s a modelling situation that calls for custom development, because the solution may not exist or the ones that can be acquired are not in line with our necessities. It can be outsourced to not confuse it with the </w:t>
      </w:r>
      <w:r w:rsidRPr="00A7389F">
        <w:rPr>
          <w:b/>
          <w:bCs/>
          <w:lang w:val="en-GB"/>
        </w:rPr>
        <w:t>CORE DOMAIN</w:t>
      </w:r>
      <w:r>
        <w:rPr>
          <w:b/>
          <w:bCs/>
          <w:lang w:val="en-GB"/>
        </w:rPr>
        <w:t xml:space="preserve"> </w:t>
      </w:r>
      <w:r w:rsidRPr="00A7389F">
        <w:rPr>
          <w:lang w:val="en-GB"/>
        </w:rPr>
        <w:t>and</w:t>
      </w:r>
      <w:r>
        <w:rPr>
          <w:lang w:val="en-GB"/>
        </w:rPr>
        <w:t xml:space="preserve"> invest unnecessary resources on it.</w:t>
      </w:r>
      <w:r w:rsidRPr="00A7389F">
        <w:rPr>
          <w:b/>
          <w:bCs/>
          <w:i/>
          <w:iCs/>
          <w:lang w:val="en-GB"/>
        </w:rPr>
        <w:t xml:space="preserve"> </w:t>
      </w:r>
    </w:p>
    <w:p w14:paraId="1C050C49" w14:textId="37D4A1B7" w:rsidR="00A7389F" w:rsidRPr="003D09F3" w:rsidRDefault="00A7389F" w:rsidP="003D09F3">
      <w:pPr>
        <w:pStyle w:val="ListParagraph"/>
        <w:numPr>
          <w:ilvl w:val="1"/>
          <w:numId w:val="6"/>
        </w:numPr>
        <w:rPr>
          <w:b/>
          <w:bCs/>
          <w:lang w:val="en-GB"/>
        </w:rPr>
      </w:pPr>
      <w:r w:rsidRPr="00A7389F">
        <w:rPr>
          <w:b/>
          <w:bCs/>
          <w:i/>
          <w:iCs/>
          <w:lang w:val="en-GB"/>
        </w:rPr>
        <w:t xml:space="preserve">It is an important software model, because our </w:t>
      </w:r>
      <w:r w:rsidR="003D09F3" w:rsidRPr="00A7389F">
        <w:rPr>
          <w:b/>
          <w:bCs/>
          <w:i/>
          <w:iCs/>
          <w:lang w:val="en-GB"/>
        </w:rPr>
        <w:t xml:space="preserve">CORE DOMAIN </w:t>
      </w:r>
      <w:r w:rsidRPr="00A7389F">
        <w:rPr>
          <w:b/>
          <w:bCs/>
          <w:i/>
          <w:iCs/>
          <w:lang w:val="en-GB"/>
        </w:rPr>
        <w:t>cannot function properly without it.</w:t>
      </w:r>
    </w:p>
    <w:p w14:paraId="17EB4483" w14:textId="530A26BD" w:rsidR="005563EE" w:rsidRPr="005563EE" w:rsidRDefault="003D09F3" w:rsidP="00BA09FA">
      <w:pPr>
        <w:pStyle w:val="ListParagraph"/>
        <w:numPr>
          <w:ilvl w:val="0"/>
          <w:numId w:val="6"/>
        </w:numPr>
        <w:rPr>
          <w:lang w:val="en-GB"/>
        </w:rPr>
      </w:pPr>
      <w:r w:rsidRPr="00D54D4C">
        <w:rPr>
          <w:b/>
          <w:bCs/>
          <w:lang w:val="en-GB"/>
        </w:rPr>
        <w:t xml:space="preserve">Generic subdomain: </w:t>
      </w:r>
      <w:r w:rsidR="005563EE" w:rsidRPr="00D54D4C">
        <w:rPr>
          <w:lang w:val="en-GB"/>
        </w:rPr>
        <w:t>This kind of solution may be available for purchase off the shelf but may</w:t>
      </w:r>
      <w:r w:rsidR="00D54D4C">
        <w:rPr>
          <w:lang w:val="en-GB"/>
        </w:rPr>
        <w:t xml:space="preserve"> </w:t>
      </w:r>
      <w:r w:rsidR="005563EE" w:rsidRPr="005563EE">
        <w:rPr>
          <w:lang w:val="en-GB"/>
        </w:rPr>
        <w:t>also be outsourced or even developed in house by a team that doesn’t have the kind of elite</w:t>
      </w:r>
    </w:p>
    <w:p w14:paraId="734CB408" w14:textId="7CCF0163" w:rsidR="003D09F3" w:rsidRPr="005563EE" w:rsidRDefault="005563EE" w:rsidP="00D54D4C">
      <w:pPr>
        <w:pStyle w:val="ListParagraph"/>
        <w:ind w:left="411"/>
        <w:rPr>
          <w:lang w:val="en-GB"/>
        </w:rPr>
      </w:pPr>
      <w:r w:rsidRPr="005563EE">
        <w:rPr>
          <w:lang w:val="en-GB"/>
        </w:rPr>
        <w:t xml:space="preserve">developers that you assign to your </w:t>
      </w:r>
      <w:r w:rsidR="00D54D4C" w:rsidRPr="00D54D4C">
        <w:rPr>
          <w:b/>
          <w:bCs/>
          <w:i/>
          <w:iCs/>
          <w:lang w:val="en-GB"/>
        </w:rPr>
        <w:t>CORE DOMAIN</w:t>
      </w:r>
      <w:r w:rsidR="00D54D4C" w:rsidRPr="005563EE">
        <w:rPr>
          <w:lang w:val="en-GB"/>
        </w:rPr>
        <w:t xml:space="preserve"> </w:t>
      </w:r>
      <w:r w:rsidRPr="005563EE">
        <w:rPr>
          <w:lang w:val="en-GB"/>
        </w:rPr>
        <w:t xml:space="preserve">or even a lesser </w:t>
      </w:r>
      <w:r w:rsidRPr="005563EE">
        <w:rPr>
          <w:i/>
          <w:iCs/>
          <w:lang w:val="en-GB"/>
        </w:rPr>
        <w:t>Supporting Subdomain.</w:t>
      </w:r>
      <w:bookmarkStart w:id="0" w:name="_GoBack"/>
      <w:bookmarkEnd w:id="0"/>
    </w:p>
    <w:sectPr w:rsidR="003D09F3" w:rsidRPr="00556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A9C"/>
    <w:multiLevelType w:val="hybridMultilevel"/>
    <w:tmpl w:val="AACCF734"/>
    <w:lvl w:ilvl="0" w:tplc="B692A8EC">
      <w:numFmt w:val="bullet"/>
      <w:lvlText w:val="-"/>
      <w:lvlJc w:val="left"/>
      <w:pPr>
        <w:ind w:left="608" w:hanging="360"/>
      </w:pPr>
      <w:rPr>
        <w:rFonts w:ascii="Calibri" w:eastAsiaTheme="minorHAnsi" w:hAnsi="Calibri" w:cs="Calibri" w:hint="default"/>
      </w:rPr>
    </w:lvl>
    <w:lvl w:ilvl="1" w:tplc="08090003" w:tentative="1">
      <w:start w:val="1"/>
      <w:numFmt w:val="bullet"/>
      <w:lvlText w:val="o"/>
      <w:lvlJc w:val="left"/>
      <w:pPr>
        <w:ind w:left="1637" w:hanging="360"/>
      </w:pPr>
      <w:rPr>
        <w:rFonts w:ascii="Courier New" w:hAnsi="Courier New" w:cs="Courier New" w:hint="default"/>
      </w:rPr>
    </w:lvl>
    <w:lvl w:ilvl="2" w:tplc="08090005" w:tentative="1">
      <w:start w:val="1"/>
      <w:numFmt w:val="bullet"/>
      <w:lvlText w:val=""/>
      <w:lvlJc w:val="left"/>
      <w:pPr>
        <w:ind w:left="2357" w:hanging="360"/>
      </w:pPr>
      <w:rPr>
        <w:rFonts w:ascii="Wingdings" w:hAnsi="Wingdings" w:hint="default"/>
      </w:rPr>
    </w:lvl>
    <w:lvl w:ilvl="3" w:tplc="08090001" w:tentative="1">
      <w:start w:val="1"/>
      <w:numFmt w:val="bullet"/>
      <w:lvlText w:val=""/>
      <w:lvlJc w:val="left"/>
      <w:pPr>
        <w:ind w:left="3077" w:hanging="360"/>
      </w:pPr>
      <w:rPr>
        <w:rFonts w:ascii="Symbol" w:hAnsi="Symbol" w:hint="default"/>
      </w:rPr>
    </w:lvl>
    <w:lvl w:ilvl="4" w:tplc="08090003" w:tentative="1">
      <w:start w:val="1"/>
      <w:numFmt w:val="bullet"/>
      <w:lvlText w:val="o"/>
      <w:lvlJc w:val="left"/>
      <w:pPr>
        <w:ind w:left="3797" w:hanging="360"/>
      </w:pPr>
      <w:rPr>
        <w:rFonts w:ascii="Courier New" w:hAnsi="Courier New" w:cs="Courier New" w:hint="default"/>
      </w:rPr>
    </w:lvl>
    <w:lvl w:ilvl="5" w:tplc="08090005" w:tentative="1">
      <w:start w:val="1"/>
      <w:numFmt w:val="bullet"/>
      <w:lvlText w:val=""/>
      <w:lvlJc w:val="left"/>
      <w:pPr>
        <w:ind w:left="4517" w:hanging="360"/>
      </w:pPr>
      <w:rPr>
        <w:rFonts w:ascii="Wingdings" w:hAnsi="Wingdings" w:hint="default"/>
      </w:rPr>
    </w:lvl>
    <w:lvl w:ilvl="6" w:tplc="08090001" w:tentative="1">
      <w:start w:val="1"/>
      <w:numFmt w:val="bullet"/>
      <w:lvlText w:val=""/>
      <w:lvlJc w:val="left"/>
      <w:pPr>
        <w:ind w:left="5237" w:hanging="360"/>
      </w:pPr>
      <w:rPr>
        <w:rFonts w:ascii="Symbol" w:hAnsi="Symbol" w:hint="default"/>
      </w:rPr>
    </w:lvl>
    <w:lvl w:ilvl="7" w:tplc="08090003" w:tentative="1">
      <w:start w:val="1"/>
      <w:numFmt w:val="bullet"/>
      <w:lvlText w:val="o"/>
      <w:lvlJc w:val="left"/>
      <w:pPr>
        <w:ind w:left="5957" w:hanging="360"/>
      </w:pPr>
      <w:rPr>
        <w:rFonts w:ascii="Courier New" w:hAnsi="Courier New" w:cs="Courier New" w:hint="default"/>
      </w:rPr>
    </w:lvl>
    <w:lvl w:ilvl="8" w:tplc="08090005" w:tentative="1">
      <w:start w:val="1"/>
      <w:numFmt w:val="bullet"/>
      <w:lvlText w:val=""/>
      <w:lvlJc w:val="left"/>
      <w:pPr>
        <w:ind w:left="6677" w:hanging="360"/>
      </w:pPr>
      <w:rPr>
        <w:rFonts w:ascii="Wingdings" w:hAnsi="Wingdings" w:hint="default"/>
      </w:rPr>
    </w:lvl>
  </w:abstractNum>
  <w:abstractNum w:abstractNumId="1" w15:restartNumberingAfterBreak="0">
    <w:nsid w:val="2269468C"/>
    <w:multiLevelType w:val="hybridMultilevel"/>
    <w:tmpl w:val="6480DE00"/>
    <w:lvl w:ilvl="0" w:tplc="B692A8EC">
      <w:numFmt w:val="bullet"/>
      <w:lvlText w:val="-"/>
      <w:lvlJc w:val="left"/>
      <w:pPr>
        <w:ind w:left="411"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B2C74"/>
    <w:multiLevelType w:val="hybridMultilevel"/>
    <w:tmpl w:val="2520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761EA"/>
    <w:multiLevelType w:val="hybridMultilevel"/>
    <w:tmpl w:val="18FAB91E"/>
    <w:lvl w:ilvl="0" w:tplc="B692A8EC">
      <w:numFmt w:val="bullet"/>
      <w:lvlText w:val="-"/>
      <w:lvlJc w:val="left"/>
      <w:pPr>
        <w:ind w:left="608" w:hanging="360"/>
      </w:pPr>
      <w:rPr>
        <w:rFonts w:ascii="Calibri" w:eastAsiaTheme="minorHAnsi" w:hAnsi="Calibri" w:cs="Calibri" w:hint="default"/>
      </w:rPr>
    </w:lvl>
    <w:lvl w:ilvl="1" w:tplc="08090003" w:tentative="1">
      <w:start w:val="1"/>
      <w:numFmt w:val="bullet"/>
      <w:lvlText w:val="o"/>
      <w:lvlJc w:val="left"/>
      <w:pPr>
        <w:ind w:left="1637" w:hanging="360"/>
      </w:pPr>
      <w:rPr>
        <w:rFonts w:ascii="Courier New" w:hAnsi="Courier New" w:cs="Courier New" w:hint="default"/>
      </w:rPr>
    </w:lvl>
    <w:lvl w:ilvl="2" w:tplc="08090005" w:tentative="1">
      <w:start w:val="1"/>
      <w:numFmt w:val="bullet"/>
      <w:lvlText w:val=""/>
      <w:lvlJc w:val="left"/>
      <w:pPr>
        <w:ind w:left="2357" w:hanging="360"/>
      </w:pPr>
      <w:rPr>
        <w:rFonts w:ascii="Wingdings" w:hAnsi="Wingdings" w:hint="default"/>
      </w:rPr>
    </w:lvl>
    <w:lvl w:ilvl="3" w:tplc="08090001" w:tentative="1">
      <w:start w:val="1"/>
      <w:numFmt w:val="bullet"/>
      <w:lvlText w:val=""/>
      <w:lvlJc w:val="left"/>
      <w:pPr>
        <w:ind w:left="3077" w:hanging="360"/>
      </w:pPr>
      <w:rPr>
        <w:rFonts w:ascii="Symbol" w:hAnsi="Symbol" w:hint="default"/>
      </w:rPr>
    </w:lvl>
    <w:lvl w:ilvl="4" w:tplc="08090003" w:tentative="1">
      <w:start w:val="1"/>
      <w:numFmt w:val="bullet"/>
      <w:lvlText w:val="o"/>
      <w:lvlJc w:val="left"/>
      <w:pPr>
        <w:ind w:left="3797" w:hanging="360"/>
      </w:pPr>
      <w:rPr>
        <w:rFonts w:ascii="Courier New" w:hAnsi="Courier New" w:cs="Courier New" w:hint="default"/>
      </w:rPr>
    </w:lvl>
    <w:lvl w:ilvl="5" w:tplc="08090005" w:tentative="1">
      <w:start w:val="1"/>
      <w:numFmt w:val="bullet"/>
      <w:lvlText w:val=""/>
      <w:lvlJc w:val="left"/>
      <w:pPr>
        <w:ind w:left="4517" w:hanging="360"/>
      </w:pPr>
      <w:rPr>
        <w:rFonts w:ascii="Wingdings" w:hAnsi="Wingdings" w:hint="default"/>
      </w:rPr>
    </w:lvl>
    <w:lvl w:ilvl="6" w:tplc="08090001" w:tentative="1">
      <w:start w:val="1"/>
      <w:numFmt w:val="bullet"/>
      <w:lvlText w:val=""/>
      <w:lvlJc w:val="left"/>
      <w:pPr>
        <w:ind w:left="5237" w:hanging="360"/>
      </w:pPr>
      <w:rPr>
        <w:rFonts w:ascii="Symbol" w:hAnsi="Symbol" w:hint="default"/>
      </w:rPr>
    </w:lvl>
    <w:lvl w:ilvl="7" w:tplc="08090003" w:tentative="1">
      <w:start w:val="1"/>
      <w:numFmt w:val="bullet"/>
      <w:lvlText w:val="o"/>
      <w:lvlJc w:val="left"/>
      <w:pPr>
        <w:ind w:left="5957" w:hanging="360"/>
      </w:pPr>
      <w:rPr>
        <w:rFonts w:ascii="Courier New" w:hAnsi="Courier New" w:cs="Courier New" w:hint="default"/>
      </w:rPr>
    </w:lvl>
    <w:lvl w:ilvl="8" w:tplc="08090005" w:tentative="1">
      <w:start w:val="1"/>
      <w:numFmt w:val="bullet"/>
      <w:lvlText w:val=""/>
      <w:lvlJc w:val="left"/>
      <w:pPr>
        <w:ind w:left="6677" w:hanging="360"/>
      </w:pPr>
      <w:rPr>
        <w:rFonts w:ascii="Wingdings" w:hAnsi="Wingdings" w:hint="default"/>
      </w:rPr>
    </w:lvl>
  </w:abstractNum>
  <w:abstractNum w:abstractNumId="4" w15:restartNumberingAfterBreak="0">
    <w:nsid w:val="41547558"/>
    <w:multiLevelType w:val="hybridMultilevel"/>
    <w:tmpl w:val="FD08EA44"/>
    <w:lvl w:ilvl="0" w:tplc="B692A8EC">
      <w:numFmt w:val="bullet"/>
      <w:lvlText w:val="-"/>
      <w:lvlJc w:val="left"/>
      <w:pPr>
        <w:ind w:left="411" w:hanging="360"/>
      </w:pPr>
      <w:rPr>
        <w:rFonts w:ascii="Calibri" w:eastAsiaTheme="minorHAnsi" w:hAnsi="Calibri" w:cs="Calibri" w:hint="default"/>
      </w:rPr>
    </w:lvl>
    <w:lvl w:ilvl="1" w:tplc="08090003">
      <w:start w:val="1"/>
      <w:numFmt w:val="bullet"/>
      <w:lvlText w:val="o"/>
      <w:lvlJc w:val="left"/>
      <w:pPr>
        <w:ind w:left="1131" w:hanging="360"/>
      </w:pPr>
      <w:rPr>
        <w:rFonts w:ascii="Courier New" w:hAnsi="Courier New" w:cs="Courier New" w:hint="default"/>
      </w:rPr>
    </w:lvl>
    <w:lvl w:ilvl="2" w:tplc="08090005" w:tentative="1">
      <w:start w:val="1"/>
      <w:numFmt w:val="bullet"/>
      <w:lvlText w:val=""/>
      <w:lvlJc w:val="left"/>
      <w:pPr>
        <w:ind w:left="1851" w:hanging="360"/>
      </w:pPr>
      <w:rPr>
        <w:rFonts w:ascii="Wingdings" w:hAnsi="Wingdings" w:hint="default"/>
      </w:rPr>
    </w:lvl>
    <w:lvl w:ilvl="3" w:tplc="08090001" w:tentative="1">
      <w:start w:val="1"/>
      <w:numFmt w:val="bullet"/>
      <w:lvlText w:val=""/>
      <w:lvlJc w:val="left"/>
      <w:pPr>
        <w:ind w:left="2571" w:hanging="360"/>
      </w:pPr>
      <w:rPr>
        <w:rFonts w:ascii="Symbol" w:hAnsi="Symbol" w:hint="default"/>
      </w:rPr>
    </w:lvl>
    <w:lvl w:ilvl="4" w:tplc="08090003" w:tentative="1">
      <w:start w:val="1"/>
      <w:numFmt w:val="bullet"/>
      <w:lvlText w:val="o"/>
      <w:lvlJc w:val="left"/>
      <w:pPr>
        <w:ind w:left="3291" w:hanging="360"/>
      </w:pPr>
      <w:rPr>
        <w:rFonts w:ascii="Courier New" w:hAnsi="Courier New" w:cs="Courier New" w:hint="default"/>
      </w:rPr>
    </w:lvl>
    <w:lvl w:ilvl="5" w:tplc="08090005" w:tentative="1">
      <w:start w:val="1"/>
      <w:numFmt w:val="bullet"/>
      <w:lvlText w:val=""/>
      <w:lvlJc w:val="left"/>
      <w:pPr>
        <w:ind w:left="4011" w:hanging="360"/>
      </w:pPr>
      <w:rPr>
        <w:rFonts w:ascii="Wingdings" w:hAnsi="Wingdings" w:hint="default"/>
      </w:rPr>
    </w:lvl>
    <w:lvl w:ilvl="6" w:tplc="08090001" w:tentative="1">
      <w:start w:val="1"/>
      <w:numFmt w:val="bullet"/>
      <w:lvlText w:val=""/>
      <w:lvlJc w:val="left"/>
      <w:pPr>
        <w:ind w:left="4731" w:hanging="360"/>
      </w:pPr>
      <w:rPr>
        <w:rFonts w:ascii="Symbol" w:hAnsi="Symbol" w:hint="default"/>
      </w:rPr>
    </w:lvl>
    <w:lvl w:ilvl="7" w:tplc="08090003" w:tentative="1">
      <w:start w:val="1"/>
      <w:numFmt w:val="bullet"/>
      <w:lvlText w:val="o"/>
      <w:lvlJc w:val="left"/>
      <w:pPr>
        <w:ind w:left="5451" w:hanging="360"/>
      </w:pPr>
      <w:rPr>
        <w:rFonts w:ascii="Courier New" w:hAnsi="Courier New" w:cs="Courier New" w:hint="default"/>
      </w:rPr>
    </w:lvl>
    <w:lvl w:ilvl="8" w:tplc="08090005" w:tentative="1">
      <w:start w:val="1"/>
      <w:numFmt w:val="bullet"/>
      <w:lvlText w:val=""/>
      <w:lvlJc w:val="left"/>
      <w:pPr>
        <w:ind w:left="6171" w:hanging="360"/>
      </w:pPr>
      <w:rPr>
        <w:rFonts w:ascii="Wingdings" w:hAnsi="Wingdings" w:hint="default"/>
      </w:rPr>
    </w:lvl>
  </w:abstractNum>
  <w:abstractNum w:abstractNumId="5" w15:restartNumberingAfterBreak="0">
    <w:nsid w:val="5DF848E8"/>
    <w:multiLevelType w:val="hybridMultilevel"/>
    <w:tmpl w:val="567E7A46"/>
    <w:lvl w:ilvl="0" w:tplc="B692A8EC">
      <w:numFmt w:val="bullet"/>
      <w:lvlText w:val="-"/>
      <w:lvlJc w:val="left"/>
      <w:pPr>
        <w:ind w:left="411"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72"/>
    <w:rsid w:val="00284472"/>
    <w:rsid w:val="003C31F1"/>
    <w:rsid w:val="003D09F3"/>
    <w:rsid w:val="005518C8"/>
    <w:rsid w:val="005563EE"/>
    <w:rsid w:val="00A7389F"/>
    <w:rsid w:val="00AE66A5"/>
    <w:rsid w:val="00B54A6B"/>
    <w:rsid w:val="00C1134F"/>
    <w:rsid w:val="00D54D4C"/>
    <w:rsid w:val="00FD74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328D"/>
  <w15:chartTrackingRefBased/>
  <w15:docId w15:val="{9B70A1C5-5A7F-46A6-9F54-B3A560F8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5518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518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18C8"/>
    <w:rPr>
      <w:rFonts w:eastAsiaTheme="minorEastAsia"/>
      <w:color w:val="5A5A5A" w:themeColor="text1" w:themeTint="A5"/>
      <w:spacing w:val="15"/>
      <w:lang w:val="es-CO"/>
    </w:rPr>
  </w:style>
  <w:style w:type="character" w:customStyle="1" w:styleId="Heading1Char">
    <w:name w:val="Heading 1 Char"/>
    <w:basedOn w:val="DefaultParagraphFont"/>
    <w:link w:val="Heading1"/>
    <w:uiPriority w:val="9"/>
    <w:rsid w:val="005518C8"/>
    <w:rPr>
      <w:rFonts w:asciiTheme="majorHAnsi" w:eastAsiaTheme="majorEastAsia" w:hAnsiTheme="majorHAnsi" w:cstheme="majorBidi"/>
      <w:color w:val="2F5496" w:themeColor="accent1" w:themeShade="BF"/>
      <w:sz w:val="32"/>
      <w:szCs w:val="32"/>
      <w:lang w:val="es-CO"/>
    </w:rPr>
  </w:style>
  <w:style w:type="paragraph" w:styleId="Title">
    <w:name w:val="Title"/>
    <w:basedOn w:val="Normal"/>
    <w:next w:val="Normal"/>
    <w:link w:val="TitleChar"/>
    <w:uiPriority w:val="10"/>
    <w:qFormat/>
    <w:rsid w:val="005518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8C8"/>
    <w:rPr>
      <w:rFonts w:asciiTheme="majorHAnsi" w:eastAsiaTheme="majorEastAsia" w:hAnsiTheme="majorHAnsi" w:cstheme="majorBidi"/>
      <w:spacing w:val="-10"/>
      <w:kern w:val="28"/>
      <w:sz w:val="56"/>
      <w:szCs w:val="56"/>
      <w:lang w:val="es-CO"/>
    </w:rPr>
  </w:style>
  <w:style w:type="character" w:customStyle="1" w:styleId="Heading2Char">
    <w:name w:val="Heading 2 Char"/>
    <w:basedOn w:val="DefaultParagraphFont"/>
    <w:link w:val="Heading2"/>
    <w:uiPriority w:val="9"/>
    <w:rsid w:val="005518C8"/>
    <w:rPr>
      <w:rFonts w:asciiTheme="majorHAnsi" w:eastAsiaTheme="majorEastAsia" w:hAnsiTheme="majorHAnsi" w:cstheme="majorBidi"/>
      <w:color w:val="2F5496" w:themeColor="accent1" w:themeShade="BF"/>
      <w:sz w:val="26"/>
      <w:szCs w:val="26"/>
      <w:lang w:val="es-CO"/>
    </w:rPr>
  </w:style>
  <w:style w:type="paragraph" w:styleId="ListParagraph">
    <w:name w:val="List Paragraph"/>
    <w:basedOn w:val="Normal"/>
    <w:uiPriority w:val="34"/>
    <w:qFormat/>
    <w:rsid w:val="005518C8"/>
    <w:pPr>
      <w:ind w:left="720"/>
      <w:contextualSpacing/>
    </w:pPr>
  </w:style>
  <w:style w:type="character" w:styleId="SubtleEmphasis">
    <w:name w:val="Subtle Emphasis"/>
    <w:basedOn w:val="DefaultParagraphFont"/>
    <w:uiPriority w:val="19"/>
    <w:qFormat/>
    <w:rsid w:val="005518C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46759">
      <w:bodyDiv w:val="1"/>
      <w:marLeft w:val="0"/>
      <w:marRight w:val="0"/>
      <w:marTop w:val="0"/>
      <w:marBottom w:val="0"/>
      <w:divBdr>
        <w:top w:val="none" w:sz="0" w:space="0" w:color="auto"/>
        <w:left w:val="none" w:sz="0" w:space="0" w:color="auto"/>
        <w:bottom w:val="none" w:sz="0" w:space="0" w:color="auto"/>
        <w:right w:val="none" w:sz="0" w:space="0" w:color="auto"/>
      </w:divBdr>
    </w:div>
    <w:div w:id="1557815734">
      <w:bodyDiv w:val="1"/>
      <w:marLeft w:val="0"/>
      <w:marRight w:val="0"/>
      <w:marTop w:val="0"/>
      <w:marBottom w:val="0"/>
      <w:divBdr>
        <w:top w:val="none" w:sz="0" w:space="0" w:color="auto"/>
        <w:left w:val="none" w:sz="0" w:space="0" w:color="auto"/>
        <w:bottom w:val="none" w:sz="0" w:space="0" w:color="auto"/>
        <w:right w:val="none" w:sz="0" w:space="0" w:color="auto"/>
      </w:divBdr>
    </w:div>
    <w:div w:id="172000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Castilla</dc:creator>
  <cp:keywords/>
  <dc:description/>
  <cp:lastModifiedBy>Juan Castilla</cp:lastModifiedBy>
  <cp:revision>7</cp:revision>
  <dcterms:created xsi:type="dcterms:W3CDTF">2019-06-27T03:45:00Z</dcterms:created>
  <dcterms:modified xsi:type="dcterms:W3CDTF">2019-06-27T04:06:00Z</dcterms:modified>
</cp:coreProperties>
</file>