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93C7" w14:textId="77777777" w:rsidR="00003449" w:rsidRDefault="00FB1D22">
      <w:pPr>
        <w:jc w:val="center"/>
      </w:pPr>
      <w:r>
        <w:rPr>
          <w:b/>
          <w:color w:val="2D6991"/>
          <w:sz w:val="26"/>
        </w:rPr>
        <w:t>SOC / CYBERSECURITY HANDS-ON LAB</w:t>
      </w:r>
    </w:p>
    <w:p w14:paraId="44ADF47D" w14:textId="77777777" w:rsidR="00003449" w:rsidRDefault="00FB1D22">
      <w:pPr>
        <w:jc w:val="center"/>
      </w:pPr>
      <w:r>
        <w:rPr>
          <w:b/>
          <w:color w:val="142D4B"/>
          <w:sz w:val="56"/>
        </w:rPr>
        <w:t>Windows Event Log Investigation</w:t>
      </w:r>
    </w:p>
    <w:p w14:paraId="608925EB" w14:textId="77777777" w:rsidR="00003449" w:rsidRDefault="00FB1D22">
      <w:pPr>
        <w:jc w:val="center"/>
      </w:pPr>
      <w:r>
        <w:rPr>
          <w:color w:val="5A646E"/>
          <w:sz w:val="26"/>
        </w:rPr>
        <w:t>Virtual Machine Lab Setup &amp; Security Event Analysis</w:t>
      </w:r>
    </w:p>
    <w:p w14:paraId="08807F4B" w14:textId="77777777" w:rsidR="00003449" w:rsidRDefault="00003449"/>
    <w:tbl>
      <w:tblPr>
        <w:tblW w:w="0" w:type="auto"/>
        <w:jc w:val="center"/>
        <w:tblLayout w:type="fixed"/>
        <w:tblLook w:val="04A0" w:firstRow="1" w:lastRow="0" w:firstColumn="1" w:lastColumn="0" w:noHBand="0" w:noVBand="1"/>
      </w:tblPr>
      <w:tblGrid>
        <w:gridCol w:w="2880"/>
        <w:gridCol w:w="6768"/>
      </w:tblGrid>
      <w:tr w:rsidR="00003449" w14:paraId="404BBEBF" w14:textId="77777777">
        <w:trPr>
          <w:jc w:val="center"/>
        </w:trPr>
        <w:tc>
          <w:tcPr>
            <w:tcW w:w="2880" w:type="dxa"/>
            <w:shd w:val="clear" w:color="auto" w:fill="EAF1F5"/>
            <w:vAlign w:val="center"/>
          </w:tcPr>
          <w:p w14:paraId="44A00855" w14:textId="77777777" w:rsidR="00003449" w:rsidRDefault="00FB1D22">
            <w:r>
              <w:rPr>
                <w:b/>
                <w:color w:val="14415F"/>
                <w:sz w:val="19"/>
              </w:rPr>
              <w:t>Student Name</w:t>
            </w:r>
          </w:p>
        </w:tc>
        <w:tc>
          <w:tcPr>
            <w:tcW w:w="6768" w:type="dxa"/>
            <w:vAlign w:val="center"/>
          </w:tcPr>
          <w:p w14:paraId="4A6C8589" w14:textId="77777777" w:rsidR="00003449" w:rsidRDefault="00FB1D22">
            <w:r>
              <w:rPr>
                <w:sz w:val="19"/>
              </w:rPr>
              <w:t>Man Patel</w:t>
            </w:r>
          </w:p>
        </w:tc>
      </w:tr>
      <w:tr w:rsidR="00003449" w14:paraId="5810597E" w14:textId="77777777">
        <w:trPr>
          <w:jc w:val="center"/>
        </w:trPr>
        <w:tc>
          <w:tcPr>
            <w:tcW w:w="2880" w:type="dxa"/>
            <w:shd w:val="clear" w:color="auto" w:fill="EAF1F5"/>
            <w:vAlign w:val="center"/>
          </w:tcPr>
          <w:p w14:paraId="34E18765" w14:textId="77777777" w:rsidR="00003449" w:rsidRDefault="00FB1D22">
            <w:r>
              <w:rPr>
                <w:b/>
                <w:color w:val="14415F"/>
                <w:sz w:val="19"/>
              </w:rPr>
              <w:t>Lab / Internship Task</w:t>
            </w:r>
          </w:p>
        </w:tc>
        <w:tc>
          <w:tcPr>
            <w:tcW w:w="6768" w:type="dxa"/>
            <w:vAlign w:val="center"/>
          </w:tcPr>
          <w:p w14:paraId="4B13F7A5" w14:textId="77777777" w:rsidR="00003449" w:rsidRDefault="00FB1D22">
            <w:r>
              <w:rPr>
                <w:sz w:val="19"/>
              </w:rPr>
              <w:t>Hands-On Task – Windows Event Logs</w:t>
            </w:r>
          </w:p>
        </w:tc>
      </w:tr>
      <w:tr w:rsidR="00003449" w14:paraId="7283D280" w14:textId="77777777">
        <w:trPr>
          <w:jc w:val="center"/>
        </w:trPr>
        <w:tc>
          <w:tcPr>
            <w:tcW w:w="2880" w:type="dxa"/>
            <w:shd w:val="clear" w:color="auto" w:fill="EAF1F5"/>
            <w:vAlign w:val="center"/>
          </w:tcPr>
          <w:p w14:paraId="06462DD7" w14:textId="77777777" w:rsidR="00003449" w:rsidRDefault="00FB1D22">
            <w:r>
              <w:rPr>
                <w:b/>
                <w:color w:val="14415F"/>
                <w:sz w:val="19"/>
              </w:rPr>
              <w:t>Primary Platform</w:t>
            </w:r>
          </w:p>
        </w:tc>
        <w:tc>
          <w:tcPr>
            <w:tcW w:w="6768" w:type="dxa"/>
            <w:vAlign w:val="center"/>
          </w:tcPr>
          <w:p w14:paraId="4D593645" w14:textId="77777777" w:rsidR="00003449" w:rsidRDefault="00FB1D22">
            <w:r>
              <w:rPr>
                <w:sz w:val="19"/>
              </w:rPr>
              <w:t>Windows 10 Event Viewer</w:t>
            </w:r>
          </w:p>
        </w:tc>
      </w:tr>
      <w:tr w:rsidR="00003449" w14:paraId="13F24F9C" w14:textId="77777777">
        <w:trPr>
          <w:jc w:val="center"/>
        </w:trPr>
        <w:tc>
          <w:tcPr>
            <w:tcW w:w="2880" w:type="dxa"/>
            <w:shd w:val="clear" w:color="auto" w:fill="EAF1F5"/>
            <w:vAlign w:val="center"/>
          </w:tcPr>
          <w:p w14:paraId="462F65BF" w14:textId="77777777" w:rsidR="00003449" w:rsidRDefault="00FB1D22">
            <w:r>
              <w:rPr>
                <w:b/>
                <w:color w:val="14415F"/>
                <w:sz w:val="19"/>
              </w:rPr>
              <w:t>Required VMs</w:t>
            </w:r>
          </w:p>
        </w:tc>
        <w:tc>
          <w:tcPr>
            <w:tcW w:w="6768" w:type="dxa"/>
            <w:vAlign w:val="center"/>
          </w:tcPr>
          <w:p w14:paraId="235F23EF" w14:textId="400B036B" w:rsidR="00003449" w:rsidRDefault="00FB1D22">
            <w:r>
              <w:rPr>
                <w:sz w:val="19"/>
              </w:rPr>
              <w:t xml:space="preserve">Windows 10 + Linux </w:t>
            </w:r>
            <w:proofErr w:type="spellStart"/>
            <w:r w:rsidR="00E940DC">
              <w:rPr>
                <w:sz w:val="19"/>
              </w:rPr>
              <w:t>linux</w:t>
            </w:r>
            <w:proofErr w:type="spellEnd"/>
          </w:p>
        </w:tc>
      </w:tr>
      <w:tr w:rsidR="00003449" w14:paraId="727C730D" w14:textId="77777777">
        <w:trPr>
          <w:jc w:val="center"/>
        </w:trPr>
        <w:tc>
          <w:tcPr>
            <w:tcW w:w="2880" w:type="dxa"/>
            <w:shd w:val="clear" w:color="auto" w:fill="EAF1F5"/>
            <w:vAlign w:val="center"/>
          </w:tcPr>
          <w:p w14:paraId="51E4C799" w14:textId="7B98C4FD" w:rsidR="00003449" w:rsidRDefault="00003449"/>
        </w:tc>
        <w:tc>
          <w:tcPr>
            <w:tcW w:w="6768" w:type="dxa"/>
            <w:vAlign w:val="center"/>
          </w:tcPr>
          <w:p w14:paraId="50CA0DB3" w14:textId="76F8A240" w:rsidR="00003449" w:rsidRDefault="00003449"/>
        </w:tc>
      </w:tr>
    </w:tbl>
    <w:p w14:paraId="2B56B08F" w14:textId="77777777" w:rsidR="00003449" w:rsidRDefault="00003449"/>
    <w:p w14:paraId="37C03B16" w14:textId="77777777" w:rsidR="00003449" w:rsidRDefault="00FB1D22">
      <w:pPr>
        <w:pStyle w:val="Heading1"/>
      </w:pPr>
      <w:r>
        <w:t>1. Lab Objective</w:t>
      </w:r>
    </w:p>
    <w:p w14:paraId="64A78C5D" w14:textId="77777777" w:rsidR="00003449" w:rsidRDefault="00FB1D22">
      <w:r>
        <w:rPr>
          <w:b/>
        </w:rPr>
        <w:t xml:space="preserve">Objective: </w:t>
      </w:r>
      <w:r>
        <w:t>Build a small virtualized lab and practice identifying Windows security-related events using Event Viewer. The lab focuses on four important event types: successful logons, failed logons, process creation, and new local user creation.</w:t>
      </w:r>
    </w:p>
    <w:p w14:paraId="0AC0AFAB" w14:textId="77777777" w:rsidR="00003449" w:rsidRDefault="00FB1D22">
      <w:pPr>
        <w:pStyle w:val="Heading1"/>
      </w:pPr>
      <w:r>
        <w:t>2. Lab Requirements</w:t>
      </w:r>
    </w:p>
    <w:p w14:paraId="1D1FEB78" w14:textId="77777777" w:rsidR="00003449" w:rsidRDefault="00FB1D22">
      <w:pPr>
        <w:pStyle w:val="ListBullet"/>
      </w:pPr>
      <w:r>
        <w:t>VirtualBox or VMware Workstation Player</w:t>
      </w:r>
    </w:p>
    <w:p w14:paraId="6C9924D8" w14:textId="77777777" w:rsidR="00003449" w:rsidRDefault="00FB1D22">
      <w:pPr>
        <w:pStyle w:val="ListBullet"/>
      </w:pPr>
      <w:r>
        <w:t>One Windows 10 virtual machine</w:t>
      </w:r>
    </w:p>
    <w:p w14:paraId="4A2772E5" w14:textId="77777777" w:rsidR="00003449" w:rsidRDefault="00FB1D22">
      <w:pPr>
        <w:pStyle w:val="ListBullet"/>
      </w:pPr>
      <w:r>
        <w:t>One Linux Server or Linux Desktop virtual machine</w:t>
      </w:r>
    </w:p>
    <w:p w14:paraId="666FA1EB" w14:textId="77777777" w:rsidR="00003449" w:rsidRDefault="00FB1D22">
      <w:pPr>
        <w:pStyle w:val="ListBullet"/>
      </w:pPr>
      <w:r>
        <w:t>At least 4 GB RAM recommended for the Windows VM and sufficient RAM for the Linux VM</w:t>
      </w:r>
    </w:p>
    <w:p w14:paraId="63A38F55" w14:textId="77777777" w:rsidR="00003449" w:rsidRDefault="00FB1D22">
      <w:pPr>
        <w:pStyle w:val="ListBullet"/>
      </w:pPr>
      <w:r>
        <w:t>Windows administrator account for generating/inspecting relevant events</w:t>
      </w:r>
    </w:p>
    <w:p w14:paraId="14BE9D5A" w14:textId="77777777" w:rsidR="00003449" w:rsidRDefault="00FB1D22">
      <w:pPr>
        <w:pStyle w:val="ListBullet"/>
      </w:pPr>
      <w:r>
        <w:t>Enough disk space for two VM installations</w:t>
      </w:r>
    </w:p>
    <w:p w14:paraId="6FA747A1" w14:textId="77777777" w:rsidR="00003449" w:rsidRDefault="00FB1D22">
      <w:pPr>
        <w:pStyle w:val="ListBullet"/>
      </w:pPr>
      <w:r>
        <w:t>Screenshot capability for documenting Event Viewer results</w:t>
      </w:r>
    </w:p>
    <w:p w14:paraId="7F73E5B1" w14:textId="77777777" w:rsidR="00003449" w:rsidRDefault="00FB1D22">
      <w:pPr>
        <w:pStyle w:val="Heading1"/>
      </w:pPr>
      <w:r>
        <w:t>3. Recommended Lab Architecture</w:t>
      </w:r>
    </w:p>
    <w:tbl>
      <w:tblPr>
        <w:tblW w:w="0" w:type="auto"/>
        <w:jc w:val="center"/>
        <w:tblLook w:val="04A0" w:firstRow="1" w:lastRow="0" w:firstColumn="1" w:lastColumn="0" w:noHBand="0" w:noVBand="1"/>
      </w:tblPr>
      <w:tblGrid>
        <w:gridCol w:w="2520"/>
        <w:gridCol w:w="2520"/>
        <w:gridCol w:w="2520"/>
        <w:gridCol w:w="2520"/>
      </w:tblGrid>
      <w:tr w:rsidR="00003449" w14:paraId="0A0962EE" w14:textId="77777777">
        <w:trPr>
          <w:jc w:val="center"/>
        </w:trPr>
        <w:tc>
          <w:tcPr>
            <w:tcW w:w="2520" w:type="dxa"/>
            <w:shd w:val="clear" w:color="auto" w:fill="143F5C"/>
            <w:vAlign w:val="center"/>
          </w:tcPr>
          <w:p w14:paraId="1C3FC165" w14:textId="77777777" w:rsidR="00003449" w:rsidRDefault="00FB1D22">
            <w:r>
              <w:rPr>
                <w:b/>
                <w:color w:val="FFFFFF"/>
                <w:sz w:val="19"/>
              </w:rPr>
              <w:t>VM</w:t>
            </w:r>
          </w:p>
        </w:tc>
        <w:tc>
          <w:tcPr>
            <w:tcW w:w="2520" w:type="dxa"/>
            <w:shd w:val="clear" w:color="auto" w:fill="143F5C"/>
            <w:vAlign w:val="center"/>
          </w:tcPr>
          <w:p w14:paraId="54EB108A" w14:textId="77777777" w:rsidR="00003449" w:rsidRDefault="00FB1D22">
            <w:r>
              <w:rPr>
                <w:b/>
                <w:color w:val="FFFFFF"/>
                <w:sz w:val="19"/>
              </w:rPr>
              <w:t>Operating System</w:t>
            </w:r>
          </w:p>
        </w:tc>
        <w:tc>
          <w:tcPr>
            <w:tcW w:w="2520" w:type="dxa"/>
            <w:shd w:val="clear" w:color="auto" w:fill="143F5C"/>
            <w:vAlign w:val="center"/>
          </w:tcPr>
          <w:p w14:paraId="58E65799" w14:textId="77777777" w:rsidR="00003449" w:rsidRDefault="00FB1D22">
            <w:r>
              <w:rPr>
                <w:b/>
                <w:color w:val="FFFFFF"/>
                <w:sz w:val="19"/>
              </w:rPr>
              <w:t>Purpose</w:t>
            </w:r>
          </w:p>
        </w:tc>
        <w:tc>
          <w:tcPr>
            <w:tcW w:w="2520" w:type="dxa"/>
            <w:shd w:val="clear" w:color="auto" w:fill="143F5C"/>
            <w:vAlign w:val="center"/>
          </w:tcPr>
          <w:p w14:paraId="17BB5DC7" w14:textId="77777777" w:rsidR="00003449" w:rsidRDefault="00FB1D22">
            <w:r>
              <w:rPr>
                <w:b/>
                <w:color w:val="FFFFFF"/>
                <w:sz w:val="19"/>
              </w:rPr>
              <w:t>Suggested Network</w:t>
            </w:r>
          </w:p>
        </w:tc>
      </w:tr>
      <w:tr w:rsidR="00003449" w14:paraId="202CDB38" w14:textId="77777777">
        <w:trPr>
          <w:jc w:val="center"/>
        </w:trPr>
        <w:tc>
          <w:tcPr>
            <w:tcW w:w="2520" w:type="dxa"/>
            <w:vAlign w:val="center"/>
          </w:tcPr>
          <w:p w14:paraId="2524EA74" w14:textId="77777777" w:rsidR="00003449" w:rsidRDefault="00FB1D22">
            <w:r>
              <w:rPr>
                <w:sz w:val="19"/>
              </w:rPr>
              <w:t>VM 01</w:t>
            </w:r>
          </w:p>
        </w:tc>
        <w:tc>
          <w:tcPr>
            <w:tcW w:w="2520" w:type="dxa"/>
            <w:vAlign w:val="center"/>
          </w:tcPr>
          <w:p w14:paraId="14431B24" w14:textId="77777777" w:rsidR="00003449" w:rsidRDefault="00FB1D22">
            <w:r>
              <w:rPr>
                <w:sz w:val="19"/>
              </w:rPr>
              <w:t>Windows 10</w:t>
            </w:r>
          </w:p>
        </w:tc>
        <w:tc>
          <w:tcPr>
            <w:tcW w:w="2520" w:type="dxa"/>
            <w:vAlign w:val="center"/>
          </w:tcPr>
          <w:p w14:paraId="6D74F3FD" w14:textId="77777777" w:rsidR="00003449" w:rsidRDefault="00FB1D22">
            <w:r>
              <w:rPr>
                <w:sz w:val="19"/>
              </w:rPr>
              <w:t>Event generation &amp; Event Viewer investigation</w:t>
            </w:r>
          </w:p>
        </w:tc>
        <w:tc>
          <w:tcPr>
            <w:tcW w:w="2520" w:type="dxa"/>
            <w:vAlign w:val="center"/>
          </w:tcPr>
          <w:p w14:paraId="3AC12ECA" w14:textId="77777777" w:rsidR="00003449" w:rsidRDefault="00FB1D22">
            <w:r>
              <w:rPr>
                <w:sz w:val="19"/>
              </w:rPr>
              <w:t>NAT / Host-only</w:t>
            </w:r>
          </w:p>
        </w:tc>
      </w:tr>
      <w:tr w:rsidR="00003449" w14:paraId="076C892F" w14:textId="77777777">
        <w:trPr>
          <w:jc w:val="center"/>
        </w:trPr>
        <w:tc>
          <w:tcPr>
            <w:tcW w:w="2520" w:type="dxa"/>
            <w:vAlign w:val="center"/>
          </w:tcPr>
          <w:p w14:paraId="73E2B308" w14:textId="77777777" w:rsidR="00003449" w:rsidRDefault="00FB1D22">
            <w:r>
              <w:rPr>
                <w:sz w:val="19"/>
              </w:rPr>
              <w:t>VM 02</w:t>
            </w:r>
          </w:p>
        </w:tc>
        <w:tc>
          <w:tcPr>
            <w:tcW w:w="2520" w:type="dxa"/>
            <w:vAlign w:val="center"/>
          </w:tcPr>
          <w:p w14:paraId="5AFB22E1" w14:textId="52CF0B41" w:rsidR="00003449" w:rsidRDefault="00FB1D22">
            <w:r>
              <w:rPr>
                <w:sz w:val="19"/>
              </w:rPr>
              <w:t xml:space="preserve">Linux </w:t>
            </w:r>
            <w:proofErr w:type="spellStart"/>
            <w:r w:rsidR="00E940DC">
              <w:rPr>
                <w:sz w:val="19"/>
              </w:rPr>
              <w:t>linux</w:t>
            </w:r>
            <w:proofErr w:type="spellEnd"/>
          </w:p>
        </w:tc>
        <w:tc>
          <w:tcPr>
            <w:tcW w:w="2520" w:type="dxa"/>
            <w:vAlign w:val="center"/>
          </w:tcPr>
          <w:p w14:paraId="6F75FE02" w14:textId="77777777" w:rsidR="00003449" w:rsidRDefault="00FB1D22">
            <w:r>
              <w:rPr>
                <w:sz w:val="19"/>
              </w:rPr>
              <w:t>Security lab / supporting system</w:t>
            </w:r>
          </w:p>
        </w:tc>
        <w:tc>
          <w:tcPr>
            <w:tcW w:w="2520" w:type="dxa"/>
            <w:vAlign w:val="center"/>
          </w:tcPr>
          <w:p w14:paraId="1C9E7EA0" w14:textId="77777777" w:rsidR="00003449" w:rsidRDefault="00FB1D22">
            <w:r>
              <w:rPr>
                <w:sz w:val="19"/>
              </w:rPr>
              <w:t>NAT / Host-only</w:t>
            </w:r>
          </w:p>
        </w:tc>
      </w:tr>
    </w:tbl>
    <w:p w14:paraId="69D7875E" w14:textId="77777777" w:rsidR="00003449" w:rsidRDefault="00003449"/>
    <w:p w14:paraId="0C71234D" w14:textId="77777777" w:rsidR="00003449" w:rsidRDefault="00FB1D22">
      <w:pPr>
        <w:pStyle w:val="Heading1"/>
      </w:pPr>
      <w:r>
        <w:lastRenderedPageBreak/>
        <w:t>4. Build the Virtual Machine Lab</w:t>
      </w:r>
    </w:p>
    <w:p w14:paraId="6B640801" w14:textId="77777777" w:rsidR="00003449" w:rsidRDefault="00FB1D22">
      <w:pPr>
        <w:pStyle w:val="Heading2"/>
      </w:pPr>
      <w:r>
        <w:t>4.1 Install VirtualBox or VMware</w:t>
      </w:r>
    </w:p>
    <w:p w14:paraId="7793EFB1" w14:textId="77777777" w:rsidR="00003449" w:rsidRDefault="00FB1D22">
      <w:pPr>
        <w:pStyle w:val="ListNumber"/>
      </w:pPr>
      <w:r>
        <w:t>Install Oracle VirtualBox or VMware Workstation Player on the host computer.</w:t>
      </w:r>
    </w:p>
    <w:p w14:paraId="015F57B5" w14:textId="77777777" w:rsidR="00003449" w:rsidRDefault="00FB1D22">
      <w:pPr>
        <w:pStyle w:val="ListNumber"/>
      </w:pPr>
      <w:r>
        <w:t>Create a new virtual machine for Windows 10. Attach a legitimate Windows 10 ISO and complete the installation.</w:t>
      </w:r>
    </w:p>
    <w:p w14:paraId="41B47EB7" w14:textId="77777777" w:rsidR="00003449" w:rsidRDefault="00FB1D22">
      <w:pPr>
        <w:pStyle w:val="ListNumber"/>
      </w:pPr>
      <w:r>
        <w:t>Create a second virtual machine using a Linux Server or Linux Desktop distribution such as Ubuntu.</w:t>
      </w:r>
    </w:p>
    <w:p w14:paraId="446E02A8" w14:textId="77777777" w:rsidR="00003449" w:rsidRDefault="00FB1D22">
      <w:pPr>
        <w:pStyle w:val="ListNumber"/>
      </w:pPr>
      <w:r>
        <w:t>Install Guest Additions / VMware Tools where appropriate for better display, mouse, and integration support.</w:t>
      </w:r>
    </w:p>
    <w:p w14:paraId="4B68B39C" w14:textId="77777777" w:rsidR="00003449" w:rsidRDefault="00FB1D22">
      <w:pPr>
        <w:pStyle w:val="ListNumber"/>
      </w:pPr>
      <w:r>
        <w:t>Keep the lab isolated or use NAT/Host-only networking unless internet access is required.</w:t>
      </w:r>
    </w:p>
    <w:p w14:paraId="0ABF3394" w14:textId="77777777" w:rsidR="00003449" w:rsidRDefault="00FB1D22">
      <w:pPr>
        <w:pStyle w:val="ListNumber"/>
      </w:pPr>
      <w:r>
        <w:t>Take a snapshot of each VM after the base installation so the lab can be restored easily.</w:t>
      </w:r>
    </w:p>
    <w:p w14:paraId="744532AE" w14:textId="7CD2E7D2" w:rsidR="00003449" w:rsidRDefault="00E940DC">
      <w:pPr>
        <w:spacing w:after="40"/>
      </w:pPr>
      <w:r w:rsidRPr="00E940DC">
        <w:drawing>
          <wp:inline distT="0" distB="0" distL="0" distR="0" wp14:anchorId="42145089" wp14:editId="5F757CF0">
            <wp:extent cx="5867400" cy="1854200"/>
            <wp:effectExtent l="0" t="0" r="0" b="0"/>
            <wp:docPr id="162566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1088" name=""/>
                    <pic:cNvPicPr/>
                  </pic:nvPicPr>
                  <pic:blipFill>
                    <a:blip r:embed="rId8"/>
                    <a:stretch>
                      <a:fillRect/>
                    </a:stretch>
                  </pic:blipFill>
                  <pic:spPr>
                    <a:xfrm>
                      <a:off x="0" y="0"/>
                      <a:ext cx="5867716" cy="1854300"/>
                    </a:xfrm>
                    <a:prstGeom prst="rect">
                      <a:avLst/>
                    </a:prstGeom>
                  </pic:spPr>
                </pic:pic>
              </a:graphicData>
            </a:graphic>
          </wp:inline>
        </w:drawing>
      </w:r>
    </w:p>
    <w:p w14:paraId="1A8B2209" w14:textId="77777777" w:rsidR="00E940DC" w:rsidRDefault="00E940DC" w:rsidP="00E940DC">
      <w:pPr>
        <w:spacing w:after="40"/>
        <w:rPr>
          <w:color w:val="4F81BD" w:themeColor="accent1"/>
          <w:sz w:val="28"/>
          <w:szCs w:val="28"/>
        </w:rPr>
      </w:pPr>
      <w:r w:rsidRPr="00E940DC">
        <w:rPr>
          <w:color w:val="4F81BD" w:themeColor="accent1"/>
          <w:sz w:val="28"/>
          <w:szCs w:val="28"/>
        </w:rPr>
        <w:t>4.</w:t>
      </w:r>
      <w:r>
        <w:rPr>
          <w:color w:val="4F81BD" w:themeColor="accent1"/>
          <w:sz w:val="28"/>
          <w:szCs w:val="28"/>
        </w:rPr>
        <w:t>2</w:t>
      </w:r>
      <w:r>
        <w:rPr>
          <w:color w:val="4F81BD" w:themeColor="accent1"/>
          <w:sz w:val="28"/>
          <w:szCs w:val="28"/>
        </w:rPr>
        <w:t xml:space="preserve"> </w:t>
      </w:r>
      <w:r w:rsidRPr="00E940DC">
        <w:rPr>
          <w:color w:val="4F81BD" w:themeColor="accent1"/>
          <w:sz w:val="28"/>
          <w:szCs w:val="28"/>
        </w:rPr>
        <w:t xml:space="preserve">created </w:t>
      </w:r>
      <w:r>
        <w:rPr>
          <w:color w:val="4F81BD" w:themeColor="accent1"/>
          <w:sz w:val="28"/>
          <w:szCs w:val="28"/>
        </w:rPr>
        <w:t>kali Linux</w:t>
      </w:r>
    </w:p>
    <w:p w14:paraId="657A033F" w14:textId="77777777" w:rsidR="00E940DC" w:rsidRDefault="00E940DC" w:rsidP="00E940DC">
      <w:pPr>
        <w:spacing w:after="40"/>
        <w:rPr>
          <w:color w:val="4F81BD" w:themeColor="accent1"/>
          <w:sz w:val="28"/>
          <w:szCs w:val="28"/>
        </w:rPr>
      </w:pPr>
      <w:r>
        <w:rPr>
          <w:noProof/>
        </w:rPr>
        <w:drawing>
          <wp:inline distT="0" distB="0" distL="0" distR="0" wp14:anchorId="5499F85E" wp14:editId="57871477">
            <wp:extent cx="6400800" cy="3777615"/>
            <wp:effectExtent l="0" t="0" r="0" b="0"/>
            <wp:docPr id="2285012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77615"/>
                    </a:xfrm>
                    <a:prstGeom prst="rect">
                      <a:avLst/>
                    </a:prstGeom>
                    <a:noFill/>
                    <a:ln>
                      <a:noFill/>
                    </a:ln>
                  </pic:spPr>
                </pic:pic>
              </a:graphicData>
            </a:graphic>
          </wp:inline>
        </w:drawing>
      </w:r>
    </w:p>
    <w:p w14:paraId="37551266" w14:textId="77777777" w:rsidR="00E940DC" w:rsidRDefault="00E940DC" w:rsidP="00E940DC">
      <w:pPr>
        <w:spacing w:after="40"/>
        <w:rPr>
          <w:color w:val="4F81BD" w:themeColor="accent1"/>
          <w:sz w:val="28"/>
          <w:szCs w:val="28"/>
        </w:rPr>
      </w:pPr>
      <w:r>
        <w:rPr>
          <w:noProof/>
        </w:rPr>
        <w:lastRenderedPageBreak/>
        <w:drawing>
          <wp:inline distT="0" distB="0" distL="0" distR="0" wp14:anchorId="28BD46F7" wp14:editId="092ADE55">
            <wp:extent cx="6400800" cy="3764280"/>
            <wp:effectExtent l="0" t="0" r="0" b="7620"/>
            <wp:docPr id="1231908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64280"/>
                    </a:xfrm>
                    <a:prstGeom prst="rect">
                      <a:avLst/>
                    </a:prstGeom>
                    <a:noFill/>
                    <a:ln>
                      <a:noFill/>
                    </a:ln>
                  </pic:spPr>
                </pic:pic>
              </a:graphicData>
            </a:graphic>
          </wp:inline>
        </w:drawing>
      </w:r>
    </w:p>
    <w:p w14:paraId="0D00E744" w14:textId="77777777" w:rsidR="00E940DC" w:rsidRDefault="00E940DC" w:rsidP="00E940DC">
      <w:pPr>
        <w:spacing w:after="40"/>
        <w:rPr>
          <w:color w:val="4F81BD" w:themeColor="accent1"/>
          <w:sz w:val="28"/>
          <w:szCs w:val="28"/>
        </w:rPr>
      </w:pPr>
      <w:r>
        <w:rPr>
          <w:noProof/>
        </w:rPr>
        <w:lastRenderedPageBreak/>
        <w:drawing>
          <wp:inline distT="0" distB="0" distL="0" distR="0" wp14:anchorId="5EB2D1DC" wp14:editId="061895E2">
            <wp:extent cx="6400800" cy="3767455"/>
            <wp:effectExtent l="0" t="0" r="0" b="4445"/>
            <wp:docPr id="2097229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767455"/>
                    </a:xfrm>
                    <a:prstGeom prst="rect">
                      <a:avLst/>
                    </a:prstGeom>
                    <a:noFill/>
                    <a:ln>
                      <a:noFill/>
                    </a:ln>
                  </pic:spPr>
                </pic:pic>
              </a:graphicData>
            </a:graphic>
          </wp:inline>
        </w:drawing>
      </w:r>
      <w:r>
        <w:rPr>
          <w:noProof/>
        </w:rPr>
        <w:drawing>
          <wp:inline distT="0" distB="0" distL="0" distR="0" wp14:anchorId="7D1DD4C4" wp14:editId="5A8FA714">
            <wp:extent cx="6400800" cy="3727450"/>
            <wp:effectExtent l="0" t="0" r="0" b="6350"/>
            <wp:docPr id="16102367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727450"/>
                    </a:xfrm>
                    <a:prstGeom prst="rect">
                      <a:avLst/>
                    </a:prstGeom>
                    <a:noFill/>
                    <a:ln>
                      <a:noFill/>
                    </a:ln>
                  </pic:spPr>
                </pic:pic>
              </a:graphicData>
            </a:graphic>
          </wp:inline>
        </w:drawing>
      </w:r>
    </w:p>
    <w:p w14:paraId="77170FAB" w14:textId="77777777" w:rsidR="00E940DC" w:rsidRDefault="00E940DC" w:rsidP="00E940DC">
      <w:pPr>
        <w:spacing w:after="40"/>
        <w:rPr>
          <w:color w:val="4F81BD" w:themeColor="accent1"/>
          <w:sz w:val="28"/>
          <w:szCs w:val="28"/>
        </w:rPr>
      </w:pPr>
      <w:r>
        <w:rPr>
          <w:noProof/>
        </w:rPr>
        <w:lastRenderedPageBreak/>
        <w:drawing>
          <wp:inline distT="0" distB="0" distL="0" distR="0" wp14:anchorId="241A9B7B" wp14:editId="60581086">
            <wp:extent cx="6400800" cy="3797300"/>
            <wp:effectExtent l="0" t="0" r="0" b="0"/>
            <wp:docPr id="1184111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97300"/>
                    </a:xfrm>
                    <a:prstGeom prst="rect">
                      <a:avLst/>
                    </a:prstGeom>
                    <a:noFill/>
                    <a:ln>
                      <a:noFill/>
                    </a:ln>
                  </pic:spPr>
                </pic:pic>
              </a:graphicData>
            </a:graphic>
          </wp:inline>
        </w:drawing>
      </w:r>
    </w:p>
    <w:p w14:paraId="2993C705" w14:textId="77777777" w:rsidR="00E940DC" w:rsidRDefault="00E940DC" w:rsidP="00E940DC">
      <w:pPr>
        <w:spacing w:after="40"/>
        <w:rPr>
          <w:color w:val="4F81BD" w:themeColor="accent1"/>
          <w:sz w:val="28"/>
          <w:szCs w:val="28"/>
        </w:rPr>
      </w:pPr>
      <w:r>
        <w:rPr>
          <w:noProof/>
        </w:rPr>
        <w:drawing>
          <wp:inline distT="0" distB="0" distL="0" distR="0" wp14:anchorId="090E30BC" wp14:editId="1585DB79">
            <wp:extent cx="6400800" cy="3657600"/>
            <wp:effectExtent l="0" t="0" r="0" b="0"/>
            <wp:docPr id="3013208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14:paraId="7C8835D0" w14:textId="77777777" w:rsidR="00E940DC" w:rsidRDefault="00E940DC" w:rsidP="00E940DC">
      <w:pPr>
        <w:spacing w:after="40"/>
        <w:rPr>
          <w:color w:val="4F81BD" w:themeColor="accent1"/>
          <w:sz w:val="28"/>
          <w:szCs w:val="28"/>
        </w:rPr>
      </w:pPr>
      <w:r>
        <w:rPr>
          <w:noProof/>
        </w:rPr>
        <w:lastRenderedPageBreak/>
        <w:drawing>
          <wp:inline distT="0" distB="0" distL="0" distR="0" wp14:anchorId="1EF618E9" wp14:editId="745CDEB5">
            <wp:extent cx="6400800" cy="3777615"/>
            <wp:effectExtent l="0" t="0" r="0" b="0"/>
            <wp:docPr id="3716993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777615"/>
                    </a:xfrm>
                    <a:prstGeom prst="rect">
                      <a:avLst/>
                    </a:prstGeom>
                    <a:noFill/>
                    <a:ln>
                      <a:noFill/>
                    </a:ln>
                  </pic:spPr>
                </pic:pic>
              </a:graphicData>
            </a:graphic>
          </wp:inline>
        </w:drawing>
      </w:r>
    </w:p>
    <w:p w14:paraId="1896F39B" w14:textId="77777777" w:rsidR="00E940DC" w:rsidRDefault="00E940DC" w:rsidP="00E940DC">
      <w:pPr>
        <w:spacing w:after="40"/>
        <w:rPr>
          <w:color w:val="4F81BD" w:themeColor="accent1"/>
          <w:sz w:val="28"/>
          <w:szCs w:val="28"/>
        </w:rPr>
      </w:pPr>
      <w:r>
        <w:rPr>
          <w:noProof/>
        </w:rPr>
        <w:drawing>
          <wp:inline distT="0" distB="0" distL="0" distR="0" wp14:anchorId="3C21C171" wp14:editId="03A37383">
            <wp:extent cx="6400800" cy="3757930"/>
            <wp:effectExtent l="0" t="0" r="0" b="0"/>
            <wp:docPr id="12335968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757930"/>
                    </a:xfrm>
                    <a:prstGeom prst="rect">
                      <a:avLst/>
                    </a:prstGeom>
                    <a:noFill/>
                    <a:ln>
                      <a:noFill/>
                    </a:ln>
                  </pic:spPr>
                </pic:pic>
              </a:graphicData>
            </a:graphic>
          </wp:inline>
        </w:drawing>
      </w:r>
    </w:p>
    <w:p w14:paraId="2EAC75A0" w14:textId="77777777" w:rsidR="00E940DC" w:rsidRDefault="00E940DC" w:rsidP="00E940DC">
      <w:pPr>
        <w:spacing w:after="40"/>
        <w:rPr>
          <w:color w:val="4F81BD" w:themeColor="accent1"/>
          <w:sz w:val="28"/>
          <w:szCs w:val="28"/>
        </w:rPr>
      </w:pPr>
      <w:r>
        <w:rPr>
          <w:noProof/>
        </w:rPr>
        <w:lastRenderedPageBreak/>
        <w:drawing>
          <wp:inline distT="0" distB="0" distL="0" distR="0" wp14:anchorId="676C60A6" wp14:editId="7A91728C">
            <wp:extent cx="6400800" cy="3757930"/>
            <wp:effectExtent l="0" t="0" r="0" b="0"/>
            <wp:docPr id="10331334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3757930"/>
                    </a:xfrm>
                    <a:prstGeom prst="rect">
                      <a:avLst/>
                    </a:prstGeom>
                    <a:noFill/>
                    <a:ln>
                      <a:noFill/>
                    </a:ln>
                  </pic:spPr>
                </pic:pic>
              </a:graphicData>
            </a:graphic>
          </wp:inline>
        </w:drawing>
      </w:r>
    </w:p>
    <w:p w14:paraId="34049C0F" w14:textId="77777777" w:rsidR="00E940DC" w:rsidRDefault="00E940DC" w:rsidP="00E940DC">
      <w:pPr>
        <w:spacing w:after="40"/>
        <w:rPr>
          <w:color w:val="4F81BD" w:themeColor="accent1"/>
          <w:sz w:val="28"/>
          <w:szCs w:val="28"/>
        </w:rPr>
      </w:pPr>
      <w:r>
        <w:rPr>
          <w:noProof/>
        </w:rPr>
        <w:drawing>
          <wp:inline distT="0" distB="0" distL="0" distR="0" wp14:anchorId="23DF5ECE" wp14:editId="238AB038">
            <wp:extent cx="6400800" cy="3777615"/>
            <wp:effectExtent l="0" t="0" r="0" b="0"/>
            <wp:docPr id="15013824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777615"/>
                    </a:xfrm>
                    <a:prstGeom prst="rect">
                      <a:avLst/>
                    </a:prstGeom>
                    <a:noFill/>
                    <a:ln>
                      <a:noFill/>
                    </a:ln>
                  </pic:spPr>
                </pic:pic>
              </a:graphicData>
            </a:graphic>
          </wp:inline>
        </w:drawing>
      </w:r>
    </w:p>
    <w:p w14:paraId="72A50F13" w14:textId="77777777" w:rsidR="002D5FB0" w:rsidRDefault="00E940DC" w:rsidP="00E940DC">
      <w:pPr>
        <w:spacing w:after="40"/>
        <w:rPr>
          <w:color w:val="4F81BD" w:themeColor="accent1"/>
          <w:sz w:val="28"/>
          <w:szCs w:val="28"/>
        </w:rPr>
      </w:pPr>
      <w:r>
        <w:rPr>
          <w:noProof/>
        </w:rPr>
        <w:lastRenderedPageBreak/>
        <w:drawing>
          <wp:inline distT="0" distB="0" distL="0" distR="0" wp14:anchorId="776B6940" wp14:editId="04F84E24">
            <wp:extent cx="6400800" cy="3754120"/>
            <wp:effectExtent l="0" t="0" r="0" b="0"/>
            <wp:docPr id="705355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00800" cy="3754120"/>
                    </a:xfrm>
                    <a:prstGeom prst="rect">
                      <a:avLst/>
                    </a:prstGeom>
                    <a:noFill/>
                    <a:ln>
                      <a:noFill/>
                    </a:ln>
                  </pic:spPr>
                </pic:pic>
              </a:graphicData>
            </a:graphic>
          </wp:inline>
        </w:drawing>
      </w:r>
    </w:p>
    <w:p w14:paraId="595B1645" w14:textId="3B12A34F" w:rsidR="00E940DC" w:rsidRDefault="002D5FB0" w:rsidP="00E940DC">
      <w:pPr>
        <w:spacing w:after="40"/>
        <w:rPr>
          <w:color w:val="4F81BD" w:themeColor="accent1"/>
          <w:sz w:val="28"/>
          <w:szCs w:val="28"/>
        </w:rPr>
      </w:pPr>
      <w:r>
        <w:rPr>
          <w:noProof/>
        </w:rPr>
        <w:drawing>
          <wp:inline distT="0" distB="0" distL="0" distR="0" wp14:anchorId="1E6E58BB" wp14:editId="08DA6DB0">
            <wp:extent cx="6400800" cy="3794125"/>
            <wp:effectExtent l="0" t="0" r="0" b="0"/>
            <wp:docPr id="21194379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3794125"/>
                    </a:xfrm>
                    <a:prstGeom prst="rect">
                      <a:avLst/>
                    </a:prstGeom>
                    <a:noFill/>
                    <a:ln>
                      <a:noFill/>
                    </a:ln>
                  </pic:spPr>
                </pic:pic>
              </a:graphicData>
            </a:graphic>
          </wp:inline>
        </w:drawing>
      </w:r>
      <w:r w:rsidR="00E940DC">
        <w:rPr>
          <w:color w:val="4F81BD" w:themeColor="accent1"/>
          <w:sz w:val="28"/>
          <w:szCs w:val="28"/>
        </w:rPr>
        <w:t xml:space="preserve"> </w:t>
      </w:r>
    </w:p>
    <w:p w14:paraId="49DA5E29" w14:textId="77777777" w:rsidR="00E940DC" w:rsidRDefault="00E940DC">
      <w:pPr>
        <w:spacing w:after="40"/>
      </w:pPr>
    </w:p>
    <w:p w14:paraId="5E26CB5D" w14:textId="1DEB3E52" w:rsidR="00E940DC" w:rsidRDefault="00E940DC">
      <w:pPr>
        <w:spacing w:after="40"/>
        <w:rPr>
          <w:color w:val="4F81BD" w:themeColor="accent1"/>
          <w:sz w:val="28"/>
          <w:szCs w:val="28"/>
        </w:rPr>
      </w:pPr>
      <w:r w:rsidRPr="00E940DC">
        <w:rPr>
          <w:color w:val="4F81BD" w:themeColor="accent1"/>
          <w:sz w:val="28"/>
          <w:szCs w:val="28"/>
        </w:rPr>
        <w:t>4.</w:t>
      </w:r>
      <w:r>
        <w:rPr>
          <w:color w:val="4F81BD" w:themeColor="accent1"/>
          <w:sz w:val="28"/>
          <w:szCs w:val="28"/>
        </w:rPr>
        <w:t xml:space="preserve">3 </w:t>
      </w:r>
      <w:r w:rsidRPr="00E940DC">
        <w:rPr>
          <w:color w:val="4F81BD" w:themeColor="accent1"/>
          <w:sz w:val="28"/>
          <w:szCs w:val="28"/>
        </w:rPr>
        <w:t xml:space="preserve">created windows 10 </w:t>
      </w:r>
    </w:p>
    <w:p w14:paraId="3929CEDD" w14:textId="220AF4E5" w:rsidR="00E940DC" w:rsidRDefault="00E940DC">
      <w:pPr>
        <w:spacing w:after="40"/>
        <w:rPr>
          <w:color w:val="4F81BD" w:themeColor="accent1"/>
          <w:sz w:val="28"/>
          <w:szCs w:val="28"/>
        </w:rPr>
      </w:pPr>
      <w:r>
        <w:rPr>
          <w:noProof/>
        </w:rPr>
        <w:lastRenderedPageBreak/>
        <w:drawing>
          <wp:inline distT="0" distB="0" distL="0" distR="0" wp14:anchorId="5AB9C087" wp14:editId="446AA863">
            <wp:extent cx="6400800" cy="3777615"/>
            <wp:effectExtent l="0" t="0" r="0" b="0"/>
            <wp:docPr id="406538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777615"/>
                    </a:xfrm>
                    <a:prstGeom prst="rect">
                      <a:avLst/>
                    </a:prstGeom>
                    <a:noFill/>
                    <a:ln>
                      <a:noFill/>
                    </a:ln>
                  </pic:spPr>
                </pic:pic>
              </a:graphicData>
            </a:graphic>
          </wp:inline>
        </w:drawing>
      </w:r>
    </w:p>
    <w:p w14:paraId="5F6CFAD3" w14:textId="331AC396" w:rsidR="00E940DC" w:rsidRDefault="00E940DC">
      <w:pPr>
        <w:spacing w:after="40"/>
        <w:rPr>
          <w:color w:val="4F81BD" w:themeColor="accent1"/>
          <w:sz w:val="28"/>
          <w:szCs w:val="28"/>
        </w:rPr>
      </w:pPr>
      <w:r>
        <w:rPr>
          <w:noProof/>
        </w:rPr>
        <w:drawing>
          <wp:inline distT="0" distB="0" distL="0" distR="0" wp14:anchorId="3191FD98" wp14:editId="0D3AB019">
            <wp:extent cx="6400800" cy="3764280"/>
            <wp:effectExtent l="0" t="0" r="0" b="7620"/>
            <wp:docPr id="1033215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764280"/>
                    </a:xfrm>
                    <a:prstGeom prst="rect">
                      <a:avLst/>
                    </a:prstGeom>
                    <a:noFill/>
                    <a:ln>
                      <a:noFill/>
                    </a:ln>
                  </pic:spPr>
                </pic:pic>
              </a:graphicData>
            </a:graphic>
          </wp:inline>
        </w:drawing>
      </w:r>
    </w:p>
    <w:p w14:paraId="5A8D180D" w14:textId="4316A867" w:rsidR="00E940DC" w:rsidRPr="00E940DC" w:rsidRDefault="00E940DC" w:rsidP="00E940DC">
      <w:pPr>
        <w:spacing w:after="40"/>
        <w:rPr>
          <w:color w:val="4F81BD" w:themeColor="accent1"/>
          <w:sz w:val="28"/>
          <w:szCs w:val="28"/>
        </w:rPr>
      </w:pPr>
      <w:r w:rsidRPr="00E940DC">
        <w:rPr>
          <w:color w:val="4F81BD" w:themeColor="accent1"/>
          <w:sz w:val="28"/>
          <w:szCs w:val="28"/>
        </w:rPr>
        <w:lastRenderedPageBreak/>
        <w:drawing>
          <wp:inline distT="0" distB="0" distL="0" distR="0" wp14:anchorId="77BAF670" wp14:editId="0544FFD1">
            <wp:extent cx="6400800" cy="3766820"/>
            <wp:effectExtent l="0" t="0" r="0" b="5080"/>
            <wp:docPr id="1231871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766820"/>
                    </a:xfrm>
                    <a:prstGeom prst="rect">
                      <a:avLst/>
                    </a:prstGeom>
                    <a:noFill/>
                    <a:ln>
                      <a:noFill/>
                    </a:ln>
                  </pic:spPr>
                </pic:pic>
              </a:graphicData>
            </a:graphic>
          </wp:inline>
        </w:drawing>
      </w:r>
    </w:p>
    <w:p w14:paraId="68DAD04F" w14:textId="52FF992E" w:rsidR="00E940DC" w:rsidRDefault="00E940DC">
      <w:pPr>
        <w:spacing w:after="40"/>
        <w:rPr>
          <w:color w:val="4F81BD" w:themeColor="accent1"/>
          <w:sz w:val="28"/>
          <w:szCs w:val="28"/>
        </w:rPr>
      </w:pPr>
      <w:r>
        <w:rPr>
          <w:noProof/>
        </w:rPr>
        <w:drawing>
          <wp:inline distT="0" distB="0" distL="0" distR="0" wp14:anchorId="4917EE70" wp14:editId="1E02AC40">
            <wp:extent cx="6400800" cy="3764280"/>
            <wp:effectExtent l="0" t="0" r="0" b="7620"/>
            <wp:docPr id="1936384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764280"/>
                    </a:xfrm>
                    <a:prstGeom prst="rect">
                      <a:avLst/>
                    </a:prstGeom>
                    <a:noFill/>
                    <a:ln>
                      <a:noFill/>
                    </a:ln>
                  </pic:spPr>
                </pic:pic>
              </a:graphicData>
            </a:graphic>
          </wp:inline>
        </w:drawing>
      </w:r>
    </w:p>
    <w:p w14:paraId="2143BD5C" w14:textId="62E2AC9E" w:rsidR="00E940DC" w:rsidRDefault="00E940DC">
      <w:pPr>
        <w:spacing w:after="40"/>
        <w:rPr>
          <w:color w:val="4F81BD" w:themeColor="accent1"/>
          <w:sz w:val="28"/>
          <w:szCs w:val="28"/>
        </w:rPr>
      </w:pPr>
      <w:r>
        <w:rPr>
          <w:noProof/>
        </w:rPr>
        <w:lastRenderedPageBreak/>
        <w:drawing>
          <wp:inline distT="0" distB="0" distL="0" distR="0" wp14:anchorId="33EF5145" wp14:editId="58F6C5B0">
            <wp:extent cx="6400800" cy="3767455"/>
            <wp:effectExtent l="0" t="0" r="0" b="4445"/>
            <wp:docPr id="477643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0800" cy="3767455"/>
                    </a:xfrm>
                    <a:prstGeom prst="rect">
                      <a:avLst/>
                    </a:prstGeom>
                    <a:noFill/>
                    <a:ln>
                      <a:noFill/>
                    </a:ln>
                  </pic:spPr>
                </pic:pic>
              </a:graphicData>
            </a:graphic>
          </wp:inline>
        </w:drawing>
      </w:r>
    </w:p>
    <w:p w14:paraId="53AC90F1" w14:textId="2DAC318E" w:rsidR="00E940DC" w:rsidRDefault="00E940DC">
      <w:pPr>
        <w:spacing w:after="40"/>
        <w:rPr>
          <w:color w:val="4F81BD" w:themeColor="accent1"/>
          <w:sz w:val="28"/>
          <w:szCs w:val="28"/>
        </w:rPr>
      </w:pPr>
      <w:r>
        <w:rPr>
          <w:noProof/>
        </w:rPr>
        <w:drawing>
          <wp:inline distT="0" distB="0" distL="0" distR="0" wp14:anchorId="184CFAE1" wp14:editId="49203296">
            <wp:extent cx="6400800" cy="3767455"/>
            <wp:effectExtent l="0" t="0" r="0" b="4445"/>
            <wp:docPr id="6753587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3767455"/>
                    </a:xfrm>
                    <a:prstGeom prst="rect">
                      <a:avLst/>
                    </a:prstGeom>
                    <a:noFill/>
                    <a:ln>
                      <a:noFill/>
                    </a:ln>
                  </pic:spPr>
                </pic:pic>
              </a:graphicData>
            </a:graphic>
          </wp:inline>
        </w:drawing>
      </w:r>
    </w:p>
    <w:p w14:paraId="32AF5384" w14:textId="760346B4" w:rsidR="00E940DC" w:rsidRDefault="00E940DC">
      <w:pPr>
        <w:spacing w:after="40"/>
        <w:rPr>
          <w:color w:val="4F81BD" w:themeColor="accent1"/>
          <w:sz w:val="28"/>
          <w:szCs w:val="28"/>
        </w:rPr>
      </w:pPr>
      <w:r>
        <w:rPr>
          <w:noProof/>
        </w:rPr>
        <w:lastRenderedPageBreak/>
        <w:drawing>
          <wp:inline distT="0" distB="0" distL="0" distR="0" wp14:anchorId="66550D6D" wp14:editId="11049C07">
            <wp:extent cx="6400800" cy="3916045"/>
            <wp:effectExtent l="0" t="0" r="0" b="8255"/>
            <wp:docPr id="13253459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916045"/>
                    </a:xfrm>
                    <a:prstGeom prst="rect">
                      <a:avLst/>
                    </a:prstGeom>
                    <a:noFill/>
                    <a:ln>
                      <a:noFill/>
                    </a:ln>
                  </pic:spPr>
                </pic:pic>
              </a:graphicData>
            </a:graphic>
          </wp:inline>
        </w:drawing>
      </w:r>
    </w:p>
    <w:p w14:paraId="1F852271" w14:textId="5EBCD05A" w:rsidR="00E940DC" w:rsidRDefault="00E940DC">
      <w:pPr>
        <w:spacing w:after="40"/>
        <w:rPr>
          <w:color w:val="4F81BD" w:themeColor="accent1"/>
          <w:sz w:val="28"/>
          <w:szCs w:val="28"/>
        </w:rPr>
      </w:pPr>
      <w:r>
        <w:rPr>
          <w:noProof/>
        </w:rPr>
        <w:drawing>
          <wp:inline distT="0" distB="0" distL="0" distR="0" wp14:anchorId="6DFD4ACA" wp14:editId="6C17AA65">
            <wp:extent cx="6400800" cy="3997960"/>
            <wp:effectExtent l="0" t="0" r="0" b="2540"/>
            <wp:docPr id="953517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4AF22052" w14:textId="77777777" w:rsidR="00E940DC" w:rsidRPr="00E940DC" w:rsidRDefault="00E940DC">
      <w:pPr>
        <w:spacing w:after="40"/>
        <w:rPr>
          <w:color w:val="4F81BD" w:themeColor="accent1"/>
          <w:sz w:val="28"/>
          <w:szCs w:val="28"/>
        </w:rPr>
      </w:pPr>
    </w:p>
    <w:p w14:paraId="1DB64150" w14:textId="77777777" w:rsidR="00003449" w:rsidRDefault="00FB1D22">
      <w:pPr>
        <w:pStyle w:val="Heading1"/>
      </w:pPr>
      <w:r>
        <w:lastRenderedPageBreak/>
        <w:t>5. Windows Event Viewer Investigation</w:t>
      </w:r>
    </w:p>
    <w:p w14:paraId="73F45687" w14:textId="77777777" w:rsidR="00003449" w:rsidRDefault="00FB1D22">
      <w:r>
        <w:rPr>
          <w:b/>
        </w:rPr>
        <w:t xml:space="preserve">Open Event Viewer: </w:t>
      </w:r>
      <w:r>
        <w:t xml:space="preserve">Press </w:t>
      </w:r>
      <w:r>
        <w:rPr>
          <w:b/>
        </w:rPr>
        <w:t>Win + R</w:t>
      </w:r>
      <w:r>
        <w:t xml:space="preserve">, type </w:t>
      </w:r>
      <w:r>
        <w:rPr>
          <w:b/>
        </w:rPr>
        <w:t>eventvwr.msc</w:t>
      </w:r>
      <w:r>
        <w:t xml:space="preserve">, and press Enter. Navigate to </w:t>
      </w:r>
      <w:r>
        <w:rPr>
          <w:b/>
        </w:rPr>
        <w:t>Windows Logs → Security</w:t>
      </w:r>
      <w:r>
        <w:t xml:space="preserve">. If required, use </w:t>
      </w:r>
      <w:r>
        <w:rPr>
          <w:b/>
        </w:rPr>
        <w:t>Filter Current Log…</w:t>
      </w:r>
      <w:r>
        <w:t xml:space="preserve"> and enter the required Event ID.</w:t>
      </w:r>
    </w:p>
    <w:p w14:paraId="7FA86948" w14:textId="77777777" w:rsidR="00003449" w:rsidRDefault="00FB1D22">
      <w:r>
        <w:t>Important: Event availability depends on the audit policies enabled on the Windows VM. If an expected event does not appear, generate the corresponding activity and verify that the relevant Windows auditing policy is enabled.</w:t>
      </w:r>
    </w:p>
    <w:p w14:paraId="2E5C517F" w14:textId="52AA1DFF" w:rsidR="00E940DC" w:rsidRDefault="00E940DC">
      <w:r>
        <w:rPr>
          <w:noProof/>
        </w:rPr>
        <w:drawing>
          <wp:inline distT="0" distB="0" distL="0" distR="0" wp14:anchorId="03650E99" wp14:editId="7FAC4895">
            <wp:extent cx="6400800" cy="3997960"/>
            <wp:effectExtent l="0" t="0" r="0" b="2540"/>
            <wp:docPr id="474797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7ADBF340" w14:textId="77777777" w:rsidR="00003449" w:rsidRDefault="00FB1D22">
      <w:pPr>
        <w:pStyle w:val="Heading1"/>
      </w:pPr>
      <w:r>
        <w:t>6. Required Event IDs</w:t>
      </w:r>
    </w:p>
    <w:tbl>
      <w:tblPr>
        <w:tblW w:w="0" w:type="auto"/>
        <w:jc w:val="center"/>
        <w:tblLook w:val="04A0" w:firstRow="1" w:lastRow="0" w:firstColumn="1" w:lastColumn="0" w:noHBand="0" w:noVBand="1"/>
      </w:tblPr>
      <w:tblGrid>
        <w:gridCol w:w="2520"/>
        <w:gridCol w:w="2520"/>
        <w:gridCol w:w="2520"/>
        <w:gridCol w:w="2520"/>
      </w:tblGrid>
      <w:tr w:rsidR="00003449" w14:paraId="6A009B9F" w14:textId="77777777">
        <w:trPr>
          <w:jc w:val="center"/>
        </w:trPr>
        <w:tc>
          <w:tcPr>
            <w:tcW w:w="2520" w:type="dxa"/>
            <w:shd w:val="clear" w:color="auto" w:fill="143F5C"/>
            <w:vAlign w:val="center"/>
          </w:tcPr>
          <w:p w14:paraId="630FE771" w14:textId="77777777" w:rsidR="00003449" w:rsidRDefault="00FB1D22">
            <w:r>
              <w:rPr>
                <w:b/>
                <w:color w:val="FFFFFF"/>
                <w:sz w:val="19"/>
              </w:rPr>
              <w:t>Event ID</w:t>
            </w:r>
          </w:p>
        </w:tc>
        <w:tc>
          <w:tcPr>
            <w:tcW w:w="2520" w:type="dxa"/>
            <w:shd w:val="clear" w:color="auto" w:fill="143F5C"/>
            <w:vAlign w:val="center"/>
          </w:tcPr>
          <w:p w14:paraId="742ECA5E" w14:textId="77777777" w:rsidR="00003449" w:rsidRDefault="00FB1D22">
            <w:r>
              <w:rPr>
                <w:b/>
                <w:color w:val="FFFFFF"/>
                <w:sz w:val="19"/>
              </w:rPr>
              <w:t>Event Type</w:t>
            </w:r>
          </w:p>
        </w:tc>
        <w:tc>
          <w:tcPr>
            <w:tcW w:w="2520" w:type="dxa"/>
            <w:shd w:val="clear" w:color="auto" w:fill="143F5C"/>
            <w:vAlign w:val="center"/>
          </w:tcPr>
          <w:p w14:paraId="42165CB4" w14:textId="77777777" w:rsidR="00003449" w:rsidRDefault="00FB1D22">
            <w:r>
              <w:rPr>
                <w:b/>
                <w:color w:val="FFFFFF"/>
                <w:sz w:val="19"/>
              </w:rPr>
              <w:t>What It Indicates</w:t>
            </w:r>
          </w:p>
        </w:tc>
        <w:tc>
          <w:tcPr>
            <w:tcW w:w="2520" w:type="dxa"/>
            <w:shd w:val="clear" w:color="auto" w:fill="143F5C"/>
            <w:vAlign w:val="center"/>
          </w:tcPr>
          <w:p w14:paraId="6EEF363C" w14:textId="77777777" w:rsidR="00003449" w:rsidRDefault="00FB1D22">
            <w:r>
              <w:rPr>
                <w:b/>
                <w:color w:val="FFFFFF"/>
                <w:sz w:val="19"/>
              </w:rPr>
              <w:t>Evidence to Capture</w:t>
            </w:r>
          </w:p>
        </w:tc>
      </w:tr>
      <w:tr w:rsidR="00003449" w14:paraId="1DBEC136" w14:textId="77777777">
        <w:trPr>
          <w:jc w:val="center"/>
        </w:trPr>
        <w:tc>
          <w:tcPr>
            <w:tcW w:w="2520" w:type="dxa"/>
            <w:vAlign w:val="center"/>
          </w:tcPr>
          <w:p w14:paraId="345F1E78" w14:textId="77777777" w:rsidR="00003449" w:rsidRDefault="00FB1D22">
            <w:r>
              <w:rPr>
                <w:sz w:val="19"/>
              </w:rPr>
              <w:t>4624</w:t>
            </w:r>
          </w:p>
        </w:tc>
        <w:tc>
          <w:tcPr>
            <w:tcW w:w="2520" w:type="dxa"/>
            <w:vAlign w:val="center"/>
          </w:tcPr>
          <w:p w14:paraId="4020B72A" w14:textId="77777777" w:rsidR="00003449" w:rsidRDefault="00FB1D22">
            <w:r>
              <w:rPr>
                <w:sz w:val="19"/>
              </w:rPr>
              <w:t>Successful logon</w:t>
            </w:r>
          </w:p>
        </w:tc>
        <w:tc>
          <w:tcPr>
            <w:tcW w:w="2520" w:type="dxa"/>
            <w:vAlign w:val="center"/>
          </w:tcPr>
          <w:p w14:paraId="421F8A5E" w14:textId="77777777" w:rsidR="00003449" w:rsidRDefault="00FB1D22">
            <w:r>
              <w:rPr>
                <w:sz w:val="19"/>
              </w:rPr>
              <w:t>A logon to the Windows system completed successfully.</w:t>
            </w:r>
          </w:p>
        </w:tc>
        <w:tc>
          <w:tcPr>
            <w:tcW w:w="2520" w:type="dxa"/>
            <w:vAlign w:val="center"/>
          </w:tcPr>
          <w:p w14:paraId="4F0C1642" w14:textId="77777777" w:rsidR="00003449" w:rsidRDefault="00FB1D22">
            <w:r>
              <w:rPr>
                <w:sz w:val="19"/>
              </w:rPr>
              <w:t>Event details showing Event ID 4624, time, account, and logon information.</w:t>
            </w:r>
          </w:p>
        </w:tc>
      </w:tr>
      <w:tr w:rsidR="00003449" w14:paraId="0EAE22D6" w14:textId="77777777">
        <w:trPr>
          <w:jc w:val="center"/>
        </w:trPr>
        <w:tc>
          <w:tcPr>
            <w:tcW w:w="2520" w:type="dxa"/>
            <w:vAlign w:val="center"/>
          </w:tcPr>
          <w:p w14:paraId="3A070949" w14:textId="77777777" w:rsidR="00003449" w:rsidRDefault="00FB1D22">
            <w:r>
              <w:rPr>
                <w:sz w:val="19"/>
              </w:rPr>
              <w:t>4625</w:t>
            </w:r>
          </w:p>
        </w:tc>
        <w:tc>
          <w:tcPr>
            <w:tcW w:w="2520" w:type="dxa"/>
            <w:vAlign w:val="center"/>
          </w:tcPr>
          <w:p w14:paraId="3AFC191A" w14:textId="77777777" w:rsidR="00003449" w:rsidRDefault="00FB1D22">
            <w:r>
              <w:rPr>
                <w:sz w:val="19"/>
              </w:rPr>
              <w:t>Failed logon</w:t>
            </w:r>
          </w:p>
        </w:tc>
        <w:tc>
          <w:tcPr>
            <w:tcW w:w="2520" w:type="dxa"/>
            <w:vAlign w:val="center"/>
          </w:tcPr>
          <w:p w14:paraId="745BBD47" w14:textId="77777777" w:rsidR="00003449" w:rsidRDefault="00FB1D22">
            <w:r>
              <w:rPr>
                <w:sz w:val="19"/>
              </w:rPr>
              <w:t>A logon attempt failed.</w:t>
            </w:r>
          </w:p>
        </w:tc>
        <w:tc>
          <w:tcPr>
            <w:tcW w:w="2520" w:type="dxa"/>
            <w:vAlign w:val="center"/>
          </w:tcPr>
          <w:p w14:paraId="7E794DE4" w14:textId="77777777" w:rsidR="00003449" w:rsidRDefault="00FB1D22">
            <w:r>
              <w:rPr>
                <w:sz w:val="19"/>
              </w:rPr>
              <w:t>Event details showing Event ID 4625, time, account, and failure information.</w:t>
            </w:r>
          </w:p>
        </w:tc>
      </w:tr>
      <w:tr w:rsidR="00003449" w14:paraId="5CB5D947" w14:textId="77777777">
        <w:trPr>
          <w:jc w:val="center"/>
        </w:trPr>
        <w:tc>
          <w:tcPr>
            <w:tcW w:w="2520" w:type="dxa"/>
            <w:vAlign w:val="center"/>
          </w:tcPr>
          <w:p w14:paraId="497B1AB9" w14:textId="77777777" w:rsidR="00003449" w:rsidRDefault="00FB1D22">
            <w:r>
              <w:rPr>
                <w:sz w:val="19"/>
              </w:rPr>
              <w:t>4688</w:t>
            </w:r>
          </w:p>
        </w:tc>
        <w:tc>
          <w:tcPr>
            <w:tcW w:w="2520" w:type="dxa"/>
            <w:vAlign w:val="center"/>
          </w:tcPr>
          <w:p w14:paraId="12BD00C7" w14:textId="77777777" w:rsidR="00003449" w:rsidRDefault="00FB1D22">
            <w:r>
              <w:rPr>
                <w:sz w:val="19"/>
              </w:rPr>
              <w:t>Process creation</w:t>
            </w:r>
          </w:p>
        </w:tc>
        <w:tc>
          <w:tcPr>
            <w:tcW w:w="2520" w:type="dxa"/>
            <w:vAlign w:val="center"/>
          </w:tcPr>
          <w:p w14:paraId="77D39666" w14:textId="77777777" w:rsidR="00003449" w:rsidRDefault="00FB1D22">
            <w:r>
              <w:rPr>
                <w:sz w:val="19"/>
              </w:rPr>
              <w:t>A new process/program was started.</w:t>
            </w:r>
          </w:p>
        </w:tc>
        <w:tc>
          <w:tcPr>
            <w:tcW w:w="2520" w:type="dxa"/>
            <w:vAlign w:val="center"/>
          </w:tcPr>
          <w:p w14:paraId="0B3DCB88" w14:textId="77777777" w:rsidR="00003449" w:rsidRDefault="00FB1D22">
            <w:r>
              <w:rPr>
                <w:sz w:val="19"/>
              </w:rPr>
              <w:t>Event details showing Event ID 4688 and the process information.</w:t>
            </w:r>
          </w:p>
        </w:tc>
      </w:tr>
      <w:tr w:rsidR="00003449" w14:paraId="7BA9E67E" w14:textId="77777777">
        <w:trPr>
          <w:jc w:val="center"/>
        </w:trPr>
        <w:tc>
          <w:tcPr>
            <w:tcW w:w="2520" w:type="dxa"/>
            <w:vAlign w:val="center"/>
          </w:tcPr>
          <w:p w14:paraId="475D4D76" w14:textId="77777777" w:rsidR="00003449" w:rsidRDefault="00FB1D22">
            <w:r>
              <w:rPr>
                <w:sz w:val="19"/>
              </w:rPr>
              <w:t>4720</w:t>
            </w:r>
          </w:p>
        </w:tc>
        <w:tc>
          <w:tcPr>
            <w:tcW w:w="2520" w:type="dxa"/>
            <w:vAlign w:val="center"/>
          </w:tcPr>
          <w:p w14:paraId="61718B72" w14:textId="77777777" w:rsidR="00003449" w:rsidRDefault="00FB1D22">
            <w:r>
              <w:rPr>
                <w:sz w:val="19"/>
              </w:rPr>
              <w:t>User account created</w:t>
            </w:r>
          </w:p>
        </w:tc>
        <w:tc>
          <w:tcPr>
            <w:tcW w:w="2520" w:type="dxa"/>
            <w:vAlign w:val="center"/>
          </w:tcPr>
          <w:p w14:paraId="5BFF7D9D" w14:textId="77777777" w:rsidR="00003449" w:rsidRDefault="00FB1D22">
            <w:r>
              <w:rPr>
                <w:sz w:val="19"/>
              </w:rPr>
              <w:t>A new user account was created.</w:t>
            </w:r>
          </w:p>
        </w:tc>
        <w:tc>
          <w:tcPr>
            <w:tcW w:w="2520" w:type="dxa"/>
            <w:vAlign w:val="center"/>
          </w:tcPr>
          <w:p w14:paraId="7382CAC5" w14:textId="77777777" w:rsidR="00003449" w:rsidRDefault="00FB1D22">
            <w:r>
              <w:rPr>
                <w:sz w:val="19"/>
              </w:rPr>
              <w:t xml:space="preserve">Event details showing Event ID 4720 and the newly </w:t>
            </w:r>
            <w:r>
              <w:rPr>
                <w:sz w:val="19"/>
              </w:rPr>
              <w:lastRenderedPageBreak/>
              <w:t>created account.</w:t>
            </w:r>
          </w:p>
        </w:tc>
      </w:tr>
    </w:tbl>
    <w:p w14:paraId="3FFC6496" w14:textId="77777777" w:rsidR="00003449" w:rsidRDefault="00FB1D22">
      <w:pPr>
        <w:pStyle w:val="Heading1"/>
      </w:pPr>
      <w:r>
        <w:lastRenderedPageBreak/>
        <w:t>7. Event ID 4624 — Successful Logon</w:t>
      </w:r>
    </w:p>
    <w:p w14:paraId="50ABAF39" w14:textId="77777777" w:rsidR="00003449" w:rsidRDefault="00FB1D22">
      <w:pPr>
        <w:pStyle w:val="ListNumber"/>
      </w:pPr>
      <w:r>
        <w:t>Open Event Viewer → Windows Logs → Security.</w:t>
      </w:r>
    </w:p>
    <w:p w14:paraId="656E0AA7" w14:textId="77777777" w:rsidR="00003449" w:rsidRDefault="00FB1D22">
      <w:pPr>
        <w:pStyle w:val="ListNumber"/>
      </w:pPr>
      <w:r>
        <w:t>Select Filter Current Log… and enter Event ID 4624.</w:t>
      </w:r>
    </w:p>
    <w:p w14:paraId="499B868E" w14:textId="77777777" w:rsidR="00003449" w:rsidRDefault="00FB1D22">
      <w:pPr>
        <w:pStyle w:val="ListNumber"/>
      </w:pPr>
      <w:r>
        <w:t>Open a relevant 4624 event.</w:t>
      </w:r>
    </w:p>
    <w:p w14:paraId="6E85BFEA" w14:textId="77777777" w:rsidR="00003449" w:rsidRDefault="00FB1D22">
      <w:pPr>
        <w:pStyle w:val="ListNumber"/>
      </w:pPr>
      <w:r>
        <w:t>Review the General tab and, when needed, the Details tab.</w:t>
      </w:r>
    </w:p>
    <w:p w14:paraId="1C20550B" w14:textId="77777777" w:rsidR="00003449" w:rsidRDefault="00FB1D22">
      <w:pPr>
        <w:pStyle w:val="ListNumber"/>
      </w:pPr>
      <w:r>
        <w:t>Record the date/time, account name, Logon Type, and other useful fields visible in the event.</w:t>
      </w:r>
    </w:p>
    <w:p w14:paraId="1F6B432A" w14:textId="77777777" w:rsidR="00003449" w:rsidRDefault="00FB1D22">
      <w:pPr>
        <w:pStyle w:val="ListNumber"/>
      </w:pPr>
      <w:r>
        <w:t>Capture a screenshot where the Event ID and key evidence are readable.</w:t>
      </w:r>
    </w:p>
    <w:p w14:paraId="0E5D9240" w14:textId="6CA13DC6" w:rsidR="00E940DC" w:rsidRDefault="00E940DC" w:rsidP="00E940DC">
      <w:pPr>
        <w:pStyle w:val="ListNumber"/>
        <w:rPr>
          <w:rFonts w:ascii="Times New Roman" w:hAnsi="Times New Roman"/>
          <w:sz w:val="24"/>
        </w:rPr>
      </w:pPr>
      <w:r>
        <w:rPr>
          <w:noProof/>
        </w:rPr>
        <w:drawing>
          <wp:inline distT="0" distB="0" distL="0" distR="0" wp14:anchorId="63249B10" wp14:editId="613C9807">
            <wp:extent cx="6400800" cy="3997960"/>
            <wp:effectExtent l="0" t="0" r="0" b="2540"/>
            <wp:docPr id="171148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666CAE0F" w14:textId="77777777" w:rsidR="00003449" w:rsidRDefault="00003449">
      <w:pPr>
        <w:spacing w:after="40"/>
      </w:pPr>
    </w:p>
    <w:p w14:paraId="725E702E" w14:textId="77777777" w:rsidR="00003449" w:rsidRDefault="00FB1D22">
      <w:pPr>
        <w:pStyle w:val="Heading1"/>
      </w:pPr>
      <w:r>
        <w:t>8. Event ID 4625 — Failed Logon</w:t>
      </w:r>
    </w:p>
    <w:p w14:paraId="2C0282C8" w14:textId="77777777" w:rsidR="00003449" w:rsidRDefault="00FB1D22">
      <w:pPr>
        <w:pStyle w:val="ListNumber"/>
      </w:pPr>
      <w:r>
        <w:t>In Security logs, use Filter Current Log… and enter Event ID 4625.</w:t>
      </w:r>
    </w:p>
    <w:p w14:paraId="7760060C" w14:textId="77777777" w:rsidR="00003449" w:rsidRDefault="00FB1D22">
      <w:pPr>
        <w:pStyle w:val="ListNumber"/>
      </w:pPr>
      <w:r>
        <w:t>Generate a controlled failed logon in the lab if necessary, using a test account or intentionally incorrect password.</w:t>
      </w:r>
    </w:p>
    <w:p w14:paraId="39D500EE" w14:textId="77777777" w:rsidR="00003449" w:rsidRDefault="00FB1D22">
      <w:pPr>
        <w:pStyle w:val="ListNumber"/>
      </w:pPr>
      <w:r>
        <w:t>Open the resulting 4625 event.</w:t>
      </w:r>
    </w:p>
    <w:p w14:paraId="3B918CFE" w14:textId="77777777" w:rsidR="00003449" w:rsidRDefault="00FB1D22">
      <w:pPr>
        <w:pStyle w:val="ListNumber"/>
      </w:pPr>
      <w:r>
        <w:t>Review the account name, failure information, source/network information if present, and timestamp.</w:t>
      </w:r>
    </w:p>
    <w:p w14:paraId="59DAC0A4" w14:textId="77777777" w:rsidR="00003449" w:rsidRDefault="00FB1D22">
      <w:pPr>
        <w:pStyle w:val="ListNumber"/>
      </w:pPr>
      <w:r>
        <w:t>Capture a screenshot showing Event ID 4625 and the relevant evidence.</w:t>
      </w:r>
    </w:p>
    <w:p w14:paraId="14BEB945" w14:textId="78783D98" w:rsidR="00E940DC" w:rsidRDefault="00E940DC" w:rsidP="00E940DC">
      <w:pPr>
        <w:pStyle w:val="ListNumber"/>
        <w:numPr>
          <w:ilvl w:val="0"/>
          <w:numId w:val="0"/>
        </w:numPr>
        <w:ind w:left="360"/>
      </w:pPr>
      <w:r>
        <w:rPr>
          <w:noProof/>
        </w:rPr>
        <w:lastRenderedPageBreak/>
        <w:drawing>
          <wp:inline distT="0" distB="0" distL="0" distR="0" wp14:anchorId="24C3137E" wp14:editId="7124F1A7">
            <wp:extent cx="6400800" cy="3997960"/>
            <wp:effectExtent l="0" t="0" r="0" b="2540"/>
            <wp:docPr id="1182461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15EF95AF" w14:textId="77777777" w:rsidR="00003449" w:rsidRDefault="00003449">
      <w:pPr>
        <w:spacing w:after="40"/>
      </w:pPr>
    </w:p>
    <w:p w14:paraId="234E25CE" w14:textId="77777777" w:rsidR="00003449" w:rsidRDefault="00FB1D22">
      <w:pPr>
        <w:pStyle w:val="Heading1"/>
      </w:pPr>
      <w:r>
        <w:t>9. Event ID 4688 — Process Creation</w:t>
      </w:r>
    </w:p>
    <w:p w14:paraId="080D1167" w14:textId="77777777" w:rsidR="00003449" w:rsidRDefault="00FB1D22">
      <w:pPr>
        <w:pStyle w:val="ListNumber"/>
      </w:pPr>
      <w:r>
        <w:t>Filter the Security log for Event ID 4688.</w:t>
      </w:r>
    </w:p>
    <w:p w14:paraId="78614D6B" w14:textId="77777777" w:rsidR="00003449" w:rsidRDefault="00FB1D22">
      <w:pPr>
        <w:pStyle w:val="ListNumber"/>
      </w:pPr>
      <w:r>
        <w:t>Start a harmless program in the Windows VM, such as Notepad, if necessary.</w:t>
      </w:r>
    </w:p>
    <w:p w14:paraId="47E3FA21" w14:textId="77777777" w:rsidR="00003449" w:rsidRDefault="00FB1D22">
      <w:pPr>
        <w:pStyle w:val="ListNumber"/>
      </w:pPr>
      <w:r>
        <w:t>Open the corresponding 4688 event.</w:t>
      </w:r>
    </w:p>
    <w:p w14:paraId="0FFFB25C" w14:textId="77777777" w:rsidR="00003449" w:rsidRDefault="00FB1D22">
      <w:pPr>
        <w:pStyle w:val="ListNumber"/>
      </w:pPr>
      <w:r>
        <w:t>Review the new process name and other available process-creation fields.</w:t>
      </w:r>
    </w:p>
    <w:p w14:paraId="5F6A3C40" w14:textId="77777777" w:rsidR="00003449" w:rsidRDefault="00FB1D22">
      <w:pPr>
        <w:pStyle w:val="ListNumber"/>
      </w:pPr>
      <w:r>
        <w:t>Capture a screenshot where Event ID 4688 and the process information are readable.</w:t>
      </w:r>
    </w:p>
    <w:p w14:paraId="0BCE0475" w14:textId="7E885621" w:rsidR="00E940DC" w:rsidRPr="00E940DC" w:rsidRDefault="00E940DC" w:rsidP="00E940DC">
      <w:pPr>
        <w:spacing w:after="40"/>
      </w:pPr>
      <w:r w:rsidRPr="00E940DC">
        <w:lastRenderedPageBreak/>
        <w:drawing>
          <wp:inline distT="0" distB="0" distL="0" distR="0" wp14:anchorId="423524B5" wp14:editId="6C39C004">
            <wp:extent cx="6400800" cy="3997960"/>
            <wp:effectExtent l="0" t="0" r="0" b="2540"/>
            <wp:docPr id="1425838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175F5C46" w14:textId="77777777" w:rsidR="00003449" w:rsidRDefault="00003449">
      <w:pPr>
        <w:spacing w:after="40"/>
      </w:pPr>
    </w:p>
    <w:p w14:paraId="4063A0CD" w14:textId="77777777" w:rsidR="00003449" w:rsidRDefault="00FB1D22">
      <w:pPr>
        <w:pStyle w:val="Heading1"/>
      </w:pPr>
      <w:r>
        <w:t>10. Event ID 4720 — New User Account Created</w:t>
      </w:r>
    </w:p>
    <w:p w14:paraId="491CBB3A" w14:textId="77777777" w:rsidR="00003449" w:rsidRDefault="00FB1D22">
      <w:pPr>
        <w:pStyle w:val="ListNumber"/>
      </w:pPr>
      <w:r>
        <w:t>Filter the Security log for Event ID 4720.</w:t>
      </w:r>
    </w:p>
    <w:p w14:paraId="6E478958" w14:textId="77777777" w:rsidR="00003449" w:rsidRDefault="00FB1D22">
      <w:pPr>
        <w:pStyle w:val="ListNumber"/>
      </w:pPr>
      <w:r>
        <w:t>Create a temporary local test user from Windows Settings or Computer Management using administrator privileges.</w:t>
      </w:r>
    </w:p>
    <w:p w14:paraId="496CD6AD" w14:textId="77777777" w:rsidR="00003449" w:rsidRDefault="00FB1D22">
      <w:pPr>
        <w:pStyle w:val="ListNumber"/>
      </w:pPr>
      <w:r>
        <w:t>Return to Event Viewer and open the corresponding 4720 event.</w:t>
      </w:r>
    </w:p>
    <w:p w14:paraId="6F747F4A" w14:textId="77777777" w:rsidR="00003449" w:rsidRDefault="00FB1D22">
      <w:pPr>
        <w:pStyle w:val="ListNumber"/>
      </w:pPr>
      <w:r>
        <w:t>Review the subject account and the newly created account information.</w:t>
      </w:r>
    </w:p>
    <w:p w14:paraId="58DEA10D" w14:textId="414FE1E4" w:rsidR="00003449" w:rsidRDefault="00FB1D22" w:rsidP="00E940DC">
      <w:pPr>
        <w:pStyle w:val="ListNumber"/>
      </w:pPr>
      <w:r>
        <w:t>Capture a screenshot showing Event ID 4720 and the account-creation evidence.</w:t>
      </w:r>
    </w:p>
    <w:p w14:paraId="082F7F6B" w14:textId="6120122F" w:rsidR="00E940DC" w:rsidRDefault="00E940DC" w:rsidP="00E940DC">
      <w:pPr>
        <w:pStyle w:val="ListNumber"/>
        <w:numPr>
          <w:ilvl w:val="0"/>
          <w:numId w:val="0"/>
        </w:numPr>
        <w:ind w:left="360" w:hanging="360"/>
      </w:pPr>
      <w:r>
        <w:rPr>
          <w:noProof/>
        </w:rPr>
        <w:lastRenderedPageBreak/>
        <w:drawing>
          <wp:inline distT="0" distB="0" distL="0" distR="0" wp14:anchorId="51C83E5E" wp14:editId="65997B21">
            <wp:extent cx="6400800" cy="3997960"/>
            <wp:effectExtent l="0" t="0" r="0" b="2540"/>
            <wp:docPr id="9823784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997960"/>
                    </a:xfrm>
                    <a:prstGeom prst="rect">
                      <a:avLst/>
                    </a:prstGeom>
                    <a:noFill/>
                    <a:ln>
                      <a:noFill/>
                    </a:ln>
                  </pic:spPr>
                </pic:pic>
              </a:graphicData>
            </a:graphic>
          </wp:inline>
        </w:drawing>
      </w:r>
    </w:p>
    <w:p w14:paraId="6FD54331" w14:textId="77777777" w:rsidR="00003449" w:rsidRDefault="00FB1D22">
      <w:pPr>
        <w:pStyle w:val="Heading1"/>
      </w:pPr>
      <w:r>
        <w:t>1</w:t>
      </w:r>
      <w:r>
        <w:t>1. If the Events Are Not Appearing</w:t>
      </w:r>
    </w:p>
    <w:p w14:paraId="30A9764E" w14:textId="663A941B" w:rsidR="00003449" w:rsidRDefault="00FB1D22" w:rsidP="00E940DC">
      <w:r>
        <w:rPr>
          <w:b/>
        </w:rPr>
        <w:t xml:space="preserve">Check auditing configuration. </w:t>
      </w:r>
      <w:r>
        <w:t xml:space="preserve">On the Windows VM, open Local Security Policy (where available) and review </w:t>
      </w:r>
      <w:r>
        <w:rPr>
          <w:b/>
        </w:rPr>
        <w:t>Advanced Audit Policy Configuration → System Audit Policies</w:t>
      </w:r>
      <w:r>
        <w:t>. Relevant auditing categories include account logon, logon/logoff, detailed tracking, and account management. After changing audit settings, reproduce the activity and check the Security log again</w:t>
      </w:r>
    </w:p>
    <w:p w14:paraId="6590815F" w14:textId="634982CD" w:rsidR="00003449" w:rsidRDefault="00FB1D22">
      <w:pPr>
        <w:pStyle w:val="Heading1"/>
      </w:pPr>
      <w:r>
        <w:t>1</w:t>
      </w:r>
      <w:r w:rsidR="00E940DC">
        <w:t>2</w:t>
      </w:r>
      <w:r>
        <w:t>. SOC Relevance</w:t>
      </w:r>
    </w:p>
    <w:p w14:paraId="73BFF539" w14:textId="77777777" w:rsidR="00003449" w:rsidRDefault="00FB1D22">
      <w:pPr>
        <w:pStyle w:val="ListBullet"/>
      </w:pPr>
      <w:r>
        <w:t>Event 4624 can provide evidence of successful authentication and help analysts establish a user logon timeline.</w:t>
      </w:r>
    </w:p>
    <w:p w14:paraId="262F7223" w14:textId="77777777" w:rsidR="00003449" w:rsidRDefault="00FB1D22">
      <w:pPr>
        <w:pStyle w:val="ListBullet"/>
      </w:pPr>
      <w:r>
        <w:t>Event 4625 can provide evidence of unsuccessful authentication attempts and can be correlated with other telemetry.</w:t>
      </w:r>
    </w:p>
    <w:p w14:paraId="053A67E2" w14:textId="77777777" w:rsidR="00003449" w:rsidRDefault="00FB1D22">
      <w:pPr>
        <w:pStyle w:val="ListBullet"/>
      </w:pPr>
      <w:r>
        <w:t>Event 4688 helps establish which processes were created and can support process-based investigations.</w:t>
      </w:r>
    </w:p>
    <w:p w14:paraId="2CB0014D" w14:textId="77777777" w:rsidR="00003449" w:rsidRDefault="00FB1D22">
      <w:pPr>
        <w:pStyle w:val="ListBullet"/>
      </w:pPr>
      <w:r>
        <w:t>Event 4720 can provide evidence that a local account was created and can be correlated with administrative activity.</w:t>
      </w:r>
    </w:p>
    <w:p w14:paraId="772EA349" w14:textId="77777777" w:rsidR="00003449" w:rsidRDefault="00FB1D22">
      <w:pPr>
        <w:pStyle w:val="ListBullet"/>
      </w:pPr>
      <w:r>
        <w:t>SOC analysts commonly correlate multiple events with timestamps, usernames, hostnames, source information, and other telemetry rather than relying on a single event.</w:t>
      </w:r>
    </w:p>
    <w:p w14:paraId="535423EC" w14:textId="2AA2DB38" w:rsidR="00003449" w:rsidRDefault="00FB1D22">
      <w:pPr>
        <w:pStyle w:val="Heading1"/>
      </w:pPr>
      <w:r>
        <w:t>1</w:t>
      </w:r>
      <w:r w:rsidR="00E940DC">
        <w:t>3</w:t>
      </w:r>
      <w:r>
        <w:t>. Conclusion</w:t>
      </w:r>
    </w:p>
    <w:p w14:paraId="5DF2EC66" w14:textId="77777777" w:rsidR="00003449" w:rsidRDefault="00FB1D22">
      <w:r>
        <w:t>This hands-on exercise builds practical experience with Windows Event Viewer and foundational SOC investigation workflows. By generating and identifying authentication, process-creation, and account-</w:t>
      </w:r>
      <w:r>
        <w:lastRenderedPageBreak/>
        <w:t>management events, the learner practices collecting host-based evidence that can later be correlated in SIEM platforms such as Splunk or Wazuh.</w:t>
      </w:r>
    </w:p>
    <w:sectPr w:rsidR="00003449" w:rsidSect="00034616">
      <w:footerReference w:type="default" r:id="rId3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93F39" w14:textId="77777777" w:rsidR="00FB1D22" w:rsidRDefault="00FB1D22">
      <w:pPr>
        <w:spacing w:after="0" w:line="240" w:lineRule="auto"/>
      </w:pPr>
      <w:r>
        <w:separator/>
      </w:r>
    </w:p>
  </w:endnote>
  <w:endnote w:type="continuationSeparator" w:id="0">
    <w:p w14:paraId="53C8BCC7" w14:textId="77777777" w:rsidR="00FB1D22" w:rsidRDefault="00FB1D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39907" w14:textId="77777777" w:rsidR="00003449" w:rsidRDefault="00FB1D22">
    <w:pPr>
      <w:pStyle w:val="Footer"/>
      <w:jc w:val="center"/>
    </w:pPr>
    <w:r>
      <w:rPr>
        <w:color w:val="6E6E6E"/>
        <w:sz w:val="16"/>
      </w:rPr>
      <w:t>SOC Hands-On Lab | Windows Event Log Investigation | Man Patel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89D81" w14:textId="77777777" w:rsidR="00FB1D22" w:rsidRDefault="00FB1D22">
      <w:pPr>
        <w:spacing w:after="0" w:line="240" w:lineRule="auto"/>
      </w:pPr>
      <w:r>
        <w:separator/>
      </w:r>
    </w:p>
  </w:footnote>
  <w:footnote w:type="continuationSeparator" w:id="0">
    <w:p w14:paraId="5812DACF" w14:textId="77777777" w:rsidR="00FB1D22" w:rsidRDefault="00FB1D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717339">
    <w:abstractNumId w:val="8"/>
  </w:num>
  <w:num w:numId="2" w16cid:durableId="789083324">
    <w:abstractNumId w:val="6"/>
  </w:num>
  <w:num w:numId="3" w16cid:durableId="1684237663">
    <w:abstractNumId w:val="5"/>
  </w:num>
  <w:num w:numId="4" w16cid:durableId="659162327">
    <w:abstractNumId w:val="4"/>
  </w:num>
  <w:num w:numId="5" w16cid:durableId="1517622745">
    <w:abstractNumId w:val="7"/>
  </w:num>
  <w:num w:numId="6" w16cid:durableId="528759751">
    <w:abstractNumId w:val="3"/>
  </w:num>
  <w:num w:numId="7" w16cid:durableId="1527477193">
    <w:abstractNumId w:val="2"/>
  </w:num>
  <w:num w:numId="8" w16cid:durableId="1470585588">
    <w:abstractNumId w:val="1"/>
  </w:num>
  <w:num w:numId="9" w16cid:durableId="66945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49"/>
    <w:rsid w:val="00034616"/>
    <w:rsid w:val="0006063C"/>
    <w:rsid w:val="0015074B"/>
    <w:rsid w:val="0029639D"/>
    <w:rsid w:val="002D5FB0"/>
    <w:rsid w:val="00326F90"/>
    <w:rsid w:val="006D2796"/>
    <w:rsid w:val="00AA1D8D"/>
    <w:rsid w:val="00B47730"/>
    <w:rsid w:val="00BE43E7"/>
    <w:rsid w:val="00CB0664"/>
    <w:rsid w:val="00E241CB"/>
    <w:rsid w:val="00E940DC"/>
    <w:rsid w:val="00FB1D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2DE5C"/>
  <w14:defaultImageDpi w14:val="300"/>
  <w15:docId w15:val="{3125C624-2A6A-463D-AEFE-FA8BA70F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6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5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D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940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881</Words>
  <Characters>5028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patel</cp:lastModifiedBy>
  <cp:revision>2</cp:revision>
  <dcterms:created xsi:type="dcterms:W3CDTF">2026-10-03T10:48:00Z</dcterms:created>
  <dcterms:modified xsi:type="dcterms:W3CDTF">2026-10-03T10:48:00Z</dcterms:modified>
  <cp:category/>
</cp:coreProperties>
</file>