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– The CIA Triad</w:t>
      </w:r>
    </w:p>
    <w:p>
      <w:pPr>
        <w:jc w:val="center"/>
      </w:pPr>
      <w:r>
        <w:rPr>
          <w:b/>
          <w:sz w:val="22"/>
        </w:rPr>
        <w:t>Professional Internship Learning Material</w:t>
      </w:r>
    </w:p>
    <w:p/>
    <w:p>
      <w:r>
        <w:t>The CIA triad is the base model of information security. Every control or attack can be understood by asking which of these three it affects.</w:t>
      </w:r>
    </w:p>
    <w:p>
      <w:pPr>
        <w:pStyle w:val="Heading2"/>
      </w:pPr>
      <w:r>
        <w:t>The Three Parts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Meaning (own words)</w:t>
            </w:r>
          </w:p>
        </w:tc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Everyday Example</w:t>
            </w:r>
          </w:p>
        </w:tc>
        <w:tc>
          <w:tcPr>
            <w:tcW w:type="dxa" w:w="2484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Common Controls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**Confidentiality**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Only authorised people can see the data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Only you and your bank see your balance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Encryption, passwords, MFA, access control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**Integrity**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Data stays accurate and cannot be changed without permission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 hacker can't alter your exam marks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Hashing, digital signatures, version control, logging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**Availability**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Systems and data are usable when needed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A website works during a sale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9"/>
              </w:rPr>
              <w:t>Backups, redundancy, DDoS protection, patching</w:t>
            </w:r>
          </w:p>
        </w:tc>
      </w:tr>
    </w:tbl>
    <w:p/>
    <w:p>
      <w:pPr>
        <w:pStyle w:val="Heading2"/>
      </w:pPr>
      <w:r>
        <w:t>How Attacks Break Each Part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Attack</w:t>
            </w:r>
          </w:p>
        </w:tc>
        <w:tc>
          <w:tcPr>
            <w:tcW w:type="dxa" w:w="4968"/>
            <w:vAlign w:val="center"/>
            <w:shd w:fill="1F4E78"/>
          </w:tcPr>
          <w:p>
            <w:r/>
            <w:r>
              <w:rPr>
                <w:b/>
                <w:color w:val="FFFFFF"/>
                <w:sz w:val="19"/>
              </w:rPr>
              <w:t>Principle Affected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Data breach / phishing for passwords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Confidentiality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Tampering with database records, man-in-the-middle changes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Integrity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Ransomware, DDoS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Availability</w:t>
            </w:r>
          </w:p>
        </w:tc>
      </w:tr>
    </w:tbl>
    <w:p/>
    <w:p>
      <w:pPr>
        <w:pStyle w:val="Heading2"/>
      </w:pPr>
      <w:r>
        <w:t>Key Points</w:t>
      </w:r>
    </w:p>
    <w:p>
      <w:pPr>
        <w:pStyle w:val="ListBullet"/>
      </w:pPr>
      <w:r>
        <w:t xml:space="preserve">A good security setup </w:t>
      </w:r>
      <w:r>
        <w:rPr>
          <w:b/>
        </w:rPr>
        <w:t>balances</w:t>
      </w:r>
      <w:r>
        <w:t xml:space="preserve"> all three; too much of one can hurt another (e.g. very strict access can reduce availability)</w:t>
      </w:r>
    </w:p>
    <w:p>
      <w:pPr>
        <w:pStyle w:val="ListBullet"/>
      </w:pPr>
      <w:r>
        <w:t>Different organisations weigh them differently: a hospital stresses availability and integrity, a secret government file stresses confidentiality</w:t>
      </w:r>
    </w:p>
    <w:p>
      <w:pPr>
        <w:pStyle w:val="ListBullet"/>
      </w:pPr>
      <w:r>
        <w:t xml:space="preserve">Related ideas: </w:t>
      </w:r>
      <w:r>
        <w:rPr>
          <w:b/>
        </w:rPr>
        <w:t>Authentication</w:t>
      </w:r>
      <w:r>
        <w:t xml:space="preserve"> (who are you?), </w:t>
      </w:r>
      <w:r>
        <w:rPr>
          <w:b/>
        </w:rPr>
        <w:t>Authorisation</w:t>
      </w:r>
      <w:r>
        <w:t xml:space="preserve"> (what can you do?), </w:t>
      </w:r>
      <w:r>
        <w:rPr>
          <w:b/>
        </w:rPr>
        <w:t>Non-repudiation</w:t>
      </w:r>
      <w:r>
        <w:t xml:space="preserve"> (you can't deny your action)</w:t>
      </w:r>
    </w:p>
    <w:p/>
    <w:p>
      <w:pPr>
        <w:jc w:val="center"/>
      </w:pPr>
      <w:r>
        <w:rPr>
          <w:i/>
          <w:sz w:val="16"/>
        </w:rPr>
        <w:t>Document 03 • Prepared for Internship Submission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Cybersecurity / SOC Foundations  |  Internship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SOC WEEK 1 • INTERNSHIP LEARNING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