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65E8" w:rsidRPr="001465E8" w:rsidRDefault="001465E8" w:rsidP="001465E8">
      <w:pPr>
        <w:jc w:val="center"/>
        <w:rPr>
          <w:rFonts w:cstheme="minorHAnsi"/>
          <w:b/>
          <w:bCs/>
          <w:color w:val="2F5496" w:themeColor="accent1" w:themeShade="BF"/>
          <w:sz w:val="40"/>
          <w:szCs w:val="40"/>
          <w:lang w:val="en-US"/>
        </w:rPr>
      </w:pPr>
      <w:r w:rsidRPr="001465E8">
        <w:rPr>
          <w:rFonts w:cstheme="minorHAnsi"/>
          <w:b/>
          <w:bCs/>
          <w:color w:val="2F5496" w:themeColor="accent1" w:themeShade="BF"/>
          <w:kern w:val="0"/>
          <w:sz w:val="40"/>
          <w:szCs w:val="40"/>
          <w:lang w:val="en-GB"/>
        </w:rPr>
        <w:t>MeloMantra Music Platform Development</w:t>
      </w:r>
    </w:p>
    <w:p w:rsidR="001465E8" w:rsidRDefault="001465E8" w:rsidP="001465E8">
      <w:pPr>
        <w:jc w:val="center"/>
        <w:rPr>
          <w:b/>
          <w:bCs/>
          <w:color w:val="2F5496" w:themeColor="accent1" w:themeShade="BF"/>
          <w:sz w:val="32"/>
          <w:szCs w:val="32"/>
          <w:lang w:val="en-US"/>
        </w:rPr>
      </w:pPr>
    </w:p>
    <w:p w:rsidR="00E20080" w:rsidRPr="001465E8" w:rsidRDefault="00E20080" w:rsidP="001465E8">
      <w:pPr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1465E8">
        <w:rPr>
          <w:b/>
          <w:bCs/>
          <w:color w:val="000000" w:themeColor="text1"/>
          <w:sz w:val="32"/>
          <w:szCs w:val="32"/>
          <w:lang w:val="en-US"/>
        </w:rPr>
        <w:t>XML Project 2 Documentation</w:t>
      </w:r>
      <w:r w:rsidR="001465E8" w:rsidRPr="001465E8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 w:rsidR="001465E8" w:rsidRPr="001465E8">
        <w:rPr>
          <w:b/>
          <w:bCs/>
          <w:color w:val="000000" w:themeColor="text1"/>
          <w:sz w:val="32"/>
          <w:szCs w:val="32"/>
          <w:lang w:val="en-US"/>
        </w:rPr>
        <w:t>Phase 1</w:t>
      </w:r>
    </w:p>
    <w:p w:rsidR="00E20080" w:rsidRPr="000872E5" w:rsidRDefault="00E20080" w:rsidP="0012305D">
      <w:pP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</w:pPr>
    </w:p>
    <w:p w:rsidR="002C7D75" w:rsidRPr="000872E5" w:rsidRDefault="002C7D75" w:rsidP="002C7D75">
      <w:pPr>
        <w:autoSpaceDE w:val="0"/>
        <w:autoSpaceDN w:val="0"/>
        <w:adjustRightInd w:val="0"/>
        <w:rPr>
          <w:rFonts w:cstheme="minorHAnsi"/>
          <w:color w:val="2F5496" w:themeColor="accent1" w:themeShade="BF"/>
          <w:kern w:val="0"/>
          <w:sz w:val="26"/>
          <w:szCs w:val="26"/>
          <w:lang w:val="en-GB"/>
        </w:rPr>
      </w:pPr>
      <w:r w:rsidRPr="000872E5">
        <w:rPr>
          <w:rFonts w:cstheme="minorHAnsi"/>
          <w:b/>
          <w:bCs/>
          <w:color w:val="2F5496" w:themeColor="accent1" w:themeShade="BF"/>
          <w:kern w:val="0"/>
          <w:sz w:val="26"/>
          <w:szCs w:val="26"/>
          <w:lang w:val="en-GB"/>
        </w:rPr>
        <w:t>Group Formation:</w:t>
      </w:r>
    </w:p>
    <w:p w:rsidR="002C7D75" w:rsidRPr="000872E5" w:rsidRDefault="002C7D75" w:rsidP="002C7D75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t xml:space="preserve">Group Name: </w:t>
      </w:r>
      <w:r w:rsidRPr="000872E5">
        <w:rPr>
          <w:rFonts w:cstheme="minorHAnsi"/>
          <w:kern w:val="0"/>
          <w:sz w:val="26"/>
          <w:szCs w:val="26"/>
          <w:lang w:val="en-GB"/>
        </w:rPr>
        <w:t>XML Project 2</w:t>
      </w:r>
    </w:p>
    <w:p w:rsidR="00C66CBC" w:rsidRPr="000872E5" w:rsidRDefault="00C66CBC" w:rsidP="002C7D75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</w:p>
    <w:p w:rsidR="00C66CBC" w:rsidRPr="000872E5" w:rsidRDefault="002C7D75" w:rsidP="002C7D75">
      <w:pPr>
        <w:autoSpaceDE w:val="0"/>
        <w:autoSpaceDN w:val="0"/>
        <w:adjustRightInd w:val="0"/>
        <w:rPr>
          <w:rFonts w:cstheme="minorHAnsi"/>
          <w:b/>
          <w:bCs/>
          <w:color w:val="2F5496" w:themeColor="accent1" w:themeShade="BF"/>
          <w:kern w:val="0"/>
          <w:sz w:val="26"/>
          <w:szCs w:val="26"/>
          <w:lang w:val="en-GB"/>
        </w:rPr>
      </w:pPr>
      <w:r w:rsidRPr="000872E5">
        <w:rPr>
          <w:rFonts w:cstheme="minorHAnsi"/>
          <w:b/>
          <w:bCs/>
          <w:color w:val="2F5496" w:themeColor="accent1" w:themeShade="BF"/>
          <w:kern w:val="0"/>
          <w:sz w:val="26"/>
          <w:szCs w:val="26"/>
          <w:lang w:val="en-GB"/>
        </w:rPr>
        <w:t>Group Members:</w:t>
      </w:r>
    </w:p>
    <w:p w:rsidR="00C66CBC" w:rsidRPr="000872E5" w:rsidRDefault="00C66CBC" w:rsidP="00C66CB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proofErr w:type="spellStart"/>
      <w:r w:rsidRPr="000872E5">
        <w:rPr>
          <w:rFonts w:cstheme="minorHAnsi"/>
          <w:kern w:val="0"/>
          <w:sz w:val="26"/>
          <w:szCs w:val="26"/>
          <w:lang w:val="en-GB"/>
        </w:rPr>
        <w:t>Samruddhi</w:t>
      </w:r>
      <w:proofErr w:type="spellEnd"/>
      <w:r w:rsidRPr="000872E5">
        <w:rPr>
          <w:rFonts w:cstheme="minorHAnsi"/>
          <w:kern w:val="0"/>
          <w:sz w:val="26"/>
          <w:szCs w:val="26"/>
          <w:lang w:val="en-GB"/>
        </w:rPr>
        <w:t xml:space="preserve"> Chavan</w:t>
      </w:r>
    </w:p>
    <w:p w:rsidR="00C66CBC" w:rsidRPr="000872E5" w:rsidRDefault="00C66CBC" w:rsidP="00C66CBC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t>N Number: N</w:t>
      </w:r>
      <w:r w:rsidR="00D51DC6">
        <w:rPr>
          <w:rFonts w:cstheme="minorHAnsi"/>
          <w:kern w:val="0"/>
          <w:sz w:val="26"/>
          <w:szCs w:val="26"/>
          <w:lang w:val="en-GB"/>
        </w:rPr>
        <w:t>01604191</w:t>
      </w:r>
    </w:p>
    <w:p w:rsidR="002C7D75" w:rsidRPr="000872E5" w:rsidRDefault="002C7D75" w:rsidP="002C7D75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</w:p>
    <w:p w:rsidR="002C7D75" w:rsidRPr="000872E5" w:rsidRDefault="002C7D75" w:rsidP="002C7D7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proofErr w:type="spellStart"/>
      <w:r w:rsidRPr="000872E5">
        <w:rPr>
          <w:rFonts w:cstheme="minorHAnsi"/>
          <w:kern w:val="0"/>
          <w:sz w:val="26"/>
          <w:szCs w:val="26"/>
          <w:lang w:val="en-GB"/>
        </w:rPr>
        <w:t>Mitali</w:t>
      </w:r>
      <w:proofErr w:type="spellEnd"/>
      <w:r w:rsidRPr="000872E5">
        <w:rPr>
          <w:rFonts w:cstheme="minorHAnsi"/>
          <w:kern w:val="0"/>
          <w:sz w:val="26"/>
          <w:szCs w:val="26"/>
          <w:lang w:val="en-GB"/>
        </w:rPr>
        <w:t xml:space="preserve"> Sisodia</w:t>
      </w:r>
    </w:p>
    <w:p w:rsidR="002150D6" w:rsidRPr="000872E5" w:rsidRDefault="002C7D75" w:rsidP="002150D6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t>N Number: N</w:t>
      </w:r>
      <w:r w:rsidR="004E0DCD">
        <w:rPr>
          <w:rFonts w:cstheme="minorHAnsi"/>
          <w:kern w:val="0"/>
          <w:sz w:val="26"/>
          <w:szCs w:val="26"/>
          <w:lang w:val="en-GB"/>
        </w:rPr>
        <w:t>01621572</w:t>
      </w:r>
    </w:p>
    <w:p w:rsidR="00C66CBC" w:rsidRPr="000872E5" w:rsidRDefault="00C66CBC" w:rsidP="00C66CBC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</w:p>
    <w:p w:rsidR="00C66CBC" w:rsidRPr="000872E5" w:rsidRDefault="00C66CBC" w:rsidP="00C66CB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t>Manpreet Kaur Gulati</w:t>
      </w:r>
    </w:p>
    <w:p w:rsidR="00C66CBC" w:rsidRPr="000872E5" w:rsidRDefault="00C66CBC" w:rsidP="00C66CBC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t>N Number: N01547963</w:t>
      </w:r>
    </w:p>
    <w:p w:rsidR="00B355DF" w:rsidRDefault="00B355DF" w:rsidP="0012305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F34376" w:rsidRDefault="00F34376" w:rsidP="0012305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150D6" w:rsidRPr="000872E5" w:rsidRDefault="00B355DF" w:rsidP="002514E1">
      <w:pPr>
        <w:autoSpaceDE w:val="0"/>
        <w:autoSpaceDN w:val="0"/>
        <w:adjustRightInd w:val="0"/>
        <w:rPr>
          <w:rFonts w:cstheme="minorHAnsi"/>
          <w:color w:val="2F5496" w:themeColor="accent1" w:themeShade="BF"/>
          <w:kern w:val="0"/>
          <w:sz w:val="26"/>
          <w:szCs w:val="26"/>
          <w:lang w:val="en-GB"/>
        </w:rPr>
      </w:pPr>
      <w:r w:rsidRPr="000872E5">
        <w:rPr>
          <w:rFonts w:cstheme="minorHAnsi"/>
          <w:b/>
          <w:bCs/>
          <w:color w:val="2F5496" w:themeColor="accent1" w:themeShade="BF"/>
          <w:kern w:val="0"/>
          <w:sz w:val="26"/>
          <w:szCs w:val="26"/>
          <w:lang w:val="en-GB"/>
        </w:rPr>
        <w:t>Spotify Developer Account:</w:t>
      </w:r>
    </w:p>
    <w:p w:rsidR="00131375" w:rsidRPr="000872E5" w:rsidRDefault="00C97F33" w:rsidP="00131375">
      <w:pPr>
        <w:autoSpaceDE w:val="0"/>
        <w:autoSpaceDN w:val="0"/>
        <w:adjustRightInd w:val="0"/>
        <w:rPr>
          <w:rFonts w:cstheme="minorHAnsi"/>
          <w:color w:val="0D0D0D"/>
          <w:shd w:val="clear" w:color="auto" w:fill="FFFFFF"/>
        </w:rPr>
      </w:pPr>
      <w:r w:rsidRPr="000872E5">
        <w:rPr>
          <w:rFonts w:cstheme="minorHAnsi"/>
          <w:color w:val="0D0D0D"/>
          <w:shd w:val="clear" w:color="auto" w:fill="FFFFFF"/>
        </w:rPr>
        <w:t>In light of our team members' existing Spotify developer accounts, we proceeded directly to creating a new application within the Spotify Developer Dashboard.</w:t>
      </w:r>
    </w:p>
    <w:p w:rsidR="00C97F33" w:rsidRDefault="00C97F33" w:rsidP="00131375">
      <w:pPr>
        <w:autoSpaceDE w:val="0"/>
        <w:autoSpaceDN w:val="0"/>
        <w:adjustRightInd w:val="0"/>
        <w:rPr>
          <w:rFonts w:ascii="Segoe UI" w:hAnsi="Segoe UI" w:cs="Segoe UI"/>
          <w:color w:val="0D0D0D"/>
          <w:shd w:val="clear" w:color="auto" w:fill="FFFFFF"/>
        </w:rPr>
      </w:pPr>
    </w:p>
    <w:p w:rsidR="0012305D" w:rsidRDefault="0012305D" w:rsidP="00131375">
      <w:pPr>
        <w:autoSpaceDE w:val="0"/>
        <w:autoSpaceDN w:val="0"/>
        <w:adjustRightInd w:val="0"/>
        <w:rPr>
          <w:rFonts w:ascii="Segoe UI" w:hAnsi="Segoe UI" w:cs="Segoe UI"/>
          <w:color w:val="0D0D0D"/>
          <w:shd w:val="clear" w:color="auto" w:fill="FFFFFF"/>
        </w:rPr>
      </w:pPr>
    </w:p>
    <w:p w:rsidR="00C97F33" w:rsidRDefault="00C97F33" w:rsidP="0012305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56680D">
        <w:rPr>
          <w:noProof/>
        </w:rPr>
        <w:drawing>
          <wp:inline distT="0" distB="0" distL="0" distR="0" wp14:anchorId="6F59E707" wp14:editId="6700E83C">
            <wp:extent cx="5942343" cy="2879002"/>
            <wp:effectExtent l="0" t="0" r="1270" b="4445"/>
            <wp:docPr id="13929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67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3473" cy="290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22" w:rsidRDefault="00310222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12305D" w:rsidRDefault="0012305D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12305D" w:rsidRDefault="0012305D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F34376" w:rsidRDefault="00F34376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F34376" w:rsidRDefault="00F34376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310222" w:rsidRPr="000872E5" w:rsidRDefault="0012305D" w:rsidP="00131375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lastRenderedPageBreak/>
        <w:t xml:space="preserve">After creating the developer account, </w:t>
      </w:r>
      <w:r w:rsidR="000C2F7D" w:rsidRPr="000872E5">
        <w:rPr>
          <w:rFonts w:cstheme="minorHAnsi"/>
          <w:kern w:val="0"/>
          <w:sz w:val="26"/>
          <w:szCs w:val="26"/>
          <w:lang w:val="en-GB"/>
        </w:rPr>
        <w:t>we</w:t>
      </w:r>
      <w:r w:rsidRPr="000872E5">
        <w:rPr>
          <w:rFonts w:cstheme="minorHAnsi"/>
          <w:kern w:val="0"/>
          <w:sz w:val="26"/>
          <w:szCs w:val="26"/>
          <w:lang w:val="en-GB"/>
        </w:rPr>
        <w:t xml:space="preserve"> </w:t>
      </w:r>
      <w:r w:rsidRPr="000872E5">
        <w:rPr>
          <w:rFonts w:cstheme="minorHAnsi"/>
          <w:color w:val="2F5496" w:themeColor="accent1" w:themeShade="BF"/>
          <w:kern w:val="0"/>
          <w:sz w:val="26"/>
          <w:szCs w:val="26"/>
          <w:lang w:val="en-GB"/>
        </w:rPr>
        <w:t>create</w:t>
      </w:r>
      <w:r w:rsidR="000C2F7D" w:rsidRPr="000872E5">
        <w:rPr>
          <w:rFonts w:cstheme="minorHAnsi"/>
          <w:color w:val="2F5496" w:themeColor="accent1" w:themeShade="BF"/>
          <w:kern w:val="0"/>
          <w:sz w:val="26"/>
          <w:szCs w:val="26"/>
          <w:lang w:val="en-GB"/>
        </w:rPr>
        <w:t>d</w:t>
      </w:r>
      <w:r w:rsidRPr="000872E5">
        <w:rPr>
          <w:rFonts w:cstheme="minorHAnsi"/>
          <w:color w:val="2F5496" w:themeColor="accent1" w:themeShade="BF"/>
          <w:kern w:val="0"/>
          <w:sz w:val="26"/>
          <w:szCs w:val="26"/>
          <w:lang w:val="en-GB"/>
        </w:rPr>
        <w:t xml:space="preserve"> an app</w:t>
      </w:r>
      <w:r w:rsidRPr="000872E5">
        <w:rPr>
          <w:rFonts w:cstheme="minorHAnsi"/>
          <w:kern w:val="0"/>
          <w:sz w:val="26"/>
          <w:szCs w:val="26"/>
          <w:lang w:val="en-GB"/>
        </w:rPr>
        <w:t xml:space="preserve"> in the Spotify dashboard.</w:t>
      </w:r>
    </w:p>
    <w:p w:rsidR="0012305D" w:rsidRDefault="0012305D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12305D" w:rsidRDefault="0012305D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56680D">
        <w:rPr>
          <w:noProof/>
        </w:rPr>
        <w:drawing>
          <wp:inline distT="0" distB="0" distL="0" distR="0" wp14:anchorId="6A006653" wp14:editId="2C6267E1">
            <wp:extent cx="5731510" cy="2886075"/>
            <wp:effectExtent l="0" t="0" r="0" b="0"/>
            <wp:docPr id="20288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F" w:rsidRDefault="000D216F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0D216F" w:rsidRDefault="000D216F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56680D">
        <w:rPr>
          <w:noProof/>
        </w:rPr>
        <w:drawing>
          <wp:inline distT="0" distB="0" distL="0" distR="0" wp14:anchorId="22D776CC" wp14:editId="3EF53F62">
            <wp:extent cx="5731510" cy="2686050"/>
            <wp:effectExtent l="0" t="0" r="0" b="6350"/>
            <wp:docPr id="97897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7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4" w:rsidRDefault="00FC58E4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0D216F" w:rsidRDefault="000D216F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0D216F" w:rsidRPr="000872E5" w:rsidRDefault="000D216F" w:rsidP="000D216F">
      <w:pPr>
        <w:autoSpaceDE w:val="0"/>
        <w:autoSpaceDN w:val="0"/>
        <w:adjustRightInd w:val="0"/>
        <w:rPr>
          <w:rFonts w:cstheme="minorHAnsi"/>
          <w:color w:val="000000" w:themeColor="text1"/>
          <w:kern w:val="0"/>
          <w:sz w:val="26"/>
          <w:szCs w:val="26"/>
          <w:lang w:val="en-GB"/>
        </w:rPr>
      </w:pPr>
      <w:r w:rsidRPr="000872E5">
        <w:rPr>
          <w:rFonts w:cstheme="minorHAnsi"/>
          <w:color w:val="000000" w:themeColor="text1"/>
          <w:kern w:val="0"/>
          <w:sz w:val="26"/>
          <w:szCs w:val="26"/>
          <w:lang w:val="en-GB"/>
        </w:rPr>
        <w:t>App Created</w:t>
      </w:r>
    </w:p>
    <w:p w:rsidR="000D216F" w:rsidRDefault="000D216F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131375" w:rsidRDefault="000D216F" w:rsidP="00131375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47067D">
        <w:rPr>
          <w:noProof/>
        </w:rPr>
        <w:drawing>
          <wp:inline distT="0" distB="0" distL="0" distR="0" wp14:anchorId="0FB952BD" wp14:editId="53A7E93C">
            <wp:extent cx="5731510" cy="1741805"/>
            <wp:effectExtent l="0" t="0" r="0" b="0"/>
            <wp:docPr id="11674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60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B0" w:rsidRPr="000872E5" w:rsidRDefault="00D546B0" w:rsidP="00D546B0">
      <w:pPr>
        <w:autoSpaceDE w:val="0"/>
        <w:autoSpaceDN w:val="0"/>
        <w:adjustRightInd w:val="0"/>
        <w:rPr>
          <w:rFonts w:cstheme="minorHAnsi"/>
          <w:kern w:val="0"/>
          <w:sz w:val="26"/>
          <w:szCs w:val="26"/>
          <w:lang w:val="en-GB"/>
        </w:rPr>
      </w:pPr>
      <w:r w:rsidRPr="000872E5">
        <w:rPr>
          <w:rFonts w:cstheme="minorHAnsi"/>
          <w:kern w:val="0"/>
          <w:sz w:val="26"/>
          <w:szCs w:val="26"/>
          <w:lang w:val="en-GB"/>
        </w:rPr>
        <w:lastRenderedPageBreak/>
        <w:t>Once the app is created, copie</w:t>
      </w:r>
      <w:r w:rsidRPr="000872E5">
        <w:rPr>
          <w:rFonts w:cstheme="minorHAnsi"/>
          <w:kern w:val="0"/>
          <w:sz w:val="26"/>
          <w:szCs w:val="26"/>
          <w:lang w:val="en-GB"/>
        </w:rPr>
        <w:t>d</w:t>
      </w:r>
      <w:r w:rsidRPr="000872E5">
        <w:rPr>
          <w:rFonts w:cstheme="minorHAnsi"/>
          <w:kern w:val="0"/>
          <w:sz w:val="26"/>
          <w:szCs w:val="26"/>
          <w:lang w:val="en-GB"/>
        </w:rPr>
        <w:t xml:space="preserve"> the Client ID and Client Secret, which </w:t>
      </w:r>
      <w:r w:rsidR="00CB7389" w:rsidRPr="000872E5">
        <w:rPr>
          <w:rFonts w:cstheme="minorHAnsi"/>
          <w:kern w:val="0"/>
          <w:sz w:val="26"/>
          <w:szCs w:val="26"/>
          <w:lang w:val="en-GB"/>
        </w:rPr>
        <w:t>is</w:t>
      </w:r>
      <w:r w:rsidRPr="000872E5">
        <w:rPr>
          <w:rFonts w:cstheme="minorHAnsi"/>
          <w:kern w:val="0"/>
          <w:sz w:val="26"/>
          <w:szCs w:val="26"/>
          <w:lang w:val="en-GB"/>
        </w:rPr>
        <w:t xml:space="preserve"> used for calling the Spotify API</w:t>
      </w:r>
      <w:r w:rsidR="00584E15" w:rsidRPr="000872E5">
        <w:rPr>
          <w:rFonts w:cstheme="minorHAnsi"/>
          <w:kern w:val="0"/>
          <w:sz w:val="26"/>
          <w:szCs w:val="26"/>
          <w:lang w:val="en-GB"/>
        </w:rPr>
        <w:t xml:space="preserve"> and is confidential.</w:t>
      </w:r>
    </w:p>
    <w:p w:rsidR="00E20080" w:rsidRDefault="00E20080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E11877" w:rsidRDefault="00584E1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  <w:r w:rsidRPr="0056680D">
        <w:rPr>
          <w:noProof/>
        </w:rPr>
        <w:drawing>
          <wp:inline distT="0" distB="0" distL="0" distR="0" wp14:anchorId="41C91F2C" wp14:editId="5BBDAB15">
            <wp:extent cx="5731510" cy="2790825"/>
            <wp:effectExtent l="0" t="0" r="0" b="3175"/>
            <wp:docPr id="17119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6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E8" w:rsidRDefault="00553EE8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553EE8" w:rsidRPr="00F34376" w:rsidRDefault="00553EE8" w:rsidP="00E20080">
      <w:pPr>
        <w:rPr>
          <w:b/>
          <w:bCs/>
          <w:color w:val="2F5496" w:themeColor="accent1" w:themeShade="BF"/>
          <w:lang w:val="en-US"/>
        </w:rPr>
      </w:pPr>
    </w:p>
    <w:p w:rsidR="00E00C4F" w:rsidRPr="00F34376" w:rsidRDefault="00424919" w:rsidP="00E20080">
      <w:pPr>
        <w:rPr>
          <w:rFonts w:cstheme="minorHAnsi"/>
          <w:color w:val="0D0D0D"/>
          <w:shd w:val="clear" w:color="auto" w:fill="FFFFFF"/>
        </w:rPr>
      </w:pPr>
      <w:r w:rsidRPr="00F34376">
        <w:rPr>
          <w:rFonts w:cstheme="minorHAnsi"/>
          <w:color w:val="0D0D0D"/>
          <w:shd w:val="clear" w:color="auto" w:fill="FFFFFF"/>
        </w:rPr>
        <w:t>Th</w:t>
      </w:r>
      <w:r w:rsidR="00B74E69" w:rsidRPr="00F34376">
        <w:rPr>
          <w:rFonts w:cstheme="minorHAnsi"/>
          <w:color w:val="0D0D0D"/>
          <w:shd w:val="clear" w:color="auto" w:fill="FFFFFF"/>
        </w:rPr>
        <w:t>e</w:t>
      </w:r>
      <w:r w:rsidRPr="00F34376">
        <w:rPr>
          <w:rFonts w:cstheme="minorHAnsi"/>
          <w:color w:val="0D0D0D"/>
          <w:shd w:val="clear" w:color="auto" w:fill="FFFFFF"/>
        </w:rPr>
        <w:t xml:space="preserve"> JavaScript code is designed to fetch and display data from the Spotify API, specifically focusing on music genres and playlists. </w:t>
      </w:r>
    </w:p>
    <w:p w:rsidR="00424919" w:rsidRDefault="00424919" w:rsidP="00E20080">
      <w:pPr>
        <w:rPr>
          <w:rFonts w:ascii="Segoe UI" w:hAnsi="Segoe UI" w:cs="Segoe UI"/>
          <w:color w:val="0D0D0D"/>
          <w:shd w:val="clear" w:color="auto" w:fill="FFFFFF"/>
        </w:rPr>
      </w:pPr>
    </w:p>
    <w:p w:rsidR="004F7071" w:rsidRPr="00C60B24" w:rsidRDefault="004F7071" w:rsidP="004F7071">
      <w:pPr>
        <w:rPr>
          <w:b/>
          <w:bCs/>
          <w:color w:val="2F5496" w:themeColor="accent1" w:themeShade="BF"/>
          <w:lang w:val="en-GB"/>
        </w:rPr>
      </w:pPr>
      <w:r w:rsidRPr="00C60B24">
        <w:rPr>
          <w:b/>
          <w:bCs/>
          <w:color w:val="2F5496" w:themeColor="accent1" w:themeShade="BF"/>
          <w:lang w:val="en-GB"/>
        </w:rPr>
        <w:t>Client ID and Client Secret:</w:t>
      </w:r>
    </w:p>
    <w:p w:rsidR="004F7071" w:rsidRDefault="004F7071" w:rsidP="004F7071">
      <w:pPr>
        <w:pStyle w:val="ListParagraph"/>
        <w:numPr>
          <w:ilvl w:val="0"/>
          <w:numId w:val="4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r w:rsidRPr="004F7071">
        <w:rPr>
          <w:lang w:val="en-GB"/>
        </w:rPr>
        <w:t>clientId</w:t>
      </w:r>
      <w:proofErr w:type="spellEnd"/>
      <w:r w:rsidRPr="004F7071">
        <w:rPr>
          <w:lang w:val="en-GB"/>
        </w:rPr>
        <w:t xml:space="preserve"> and </w:t>
      </w:r>
      <w:proofErr w:type="spellStart"/>
      <w:r w:rsidRPr="004F7071">
        <w:rPr>
          <w:lang w:val="en-GB"/>
        </w:rPr>
        <w:t>clientSecret</w:t>
      </w:r>
      <w:proofErr w:type="spellEnd"/>
      <w:r w:rsidRPr="004F7071">
        <w:rPr>
          <w:lang w:val="en-GB"/>
        </w:rPr>
        <w:t xml:space="preserve"> variables store the credentials required for authentication when making requests to the Spotify API.</w:t>
      </w:r>
    </w:p>
    <w:p w:rsidR="00CB159C" w:rsidRPr="004F7071" w:rsidRDefault="00CB159C" w:rsidP="00CB159C">
      <w:pPr>
        <w:pStyle w:val="ListParagraph"/>
        <w:rPr>
          <w:lang w:val="en-GB"/>
        </w:rPr>
      </w:pPr>
    </w:p>
    <w:p w:rsidR="004F7071" w:rsidRDefault="00CB159C" w:rsidP="00CB159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378425" cy="1793007"/>
            <wp:effectExtent l="0" t="0" r="0" b="0"/>
            <wp:docPr id="498555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5890" name="Picture 4985558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02" cy="17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9C" w:rsidRDefault="00CB159C" w:rsidP="00CB159C">
      <w:pPr>
        <w:jc w:val="center"/>
        <w:rPr>
          <w:lang w:val="en-GB"/>
        </w:rPr>
      </w:pPr>
    </w:p>
    <w:p w:rsidR="004F7071" w:rsidRPr="00C60B24" w:rsidRDefault="004F7071" w:rsidP="004F7071">
      <w:pPr>
        <w:rPr>
          <w:b/>
          <w:bCs/>
          <w:color w:val="2F5496" w:themeColor="accent1" w:themeShade="BF"/>
          <w:lang w:val="en-GB"/>
        </w:rPr>
      </w:pPr>
      <w:r w:rsidRPr="00C60B24">
        <w:rPr>
          <w:b/>
          <w:bCs/>
          <w:color w:val="2F5496" w:themeColor="accent1" w:themeShade="BF"/>
          <w:lang w:val="en-GB"/>
        </w:rPr>
        <w:t>Access Token Retrieval:</w:t>
      </w:r>
    </w:p>
    <w:p w:rsidR="004F7071" w:rsidRPr="004F7071" w:rsidRDefault="004F7071" w:rsidP="004F7071">
      <w:pPr>
        <w:pStyle w:val="ListParagraph"/>
        <w:numPr>
          <w:ilvl w:val="0"/>
          <w:numId w:val="4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proofErr w:type="gramStart"/>
      <w:r w:rsidRPr="004F7071">
        <w:rPr>
          <w:lang w:val="en-GB"/>
        </w:rPr>
        <w:t>getToken</w:t>
      </w:r>
      <w:proofErr w:type="spellEnd"/>
      <w:r w:rsidRPr="004F7071">
        <w:rPr>
          <w:lang w:val="en-GB"/>
        </w:rPr>
        <w:t>(</w:t>
      </w:r>
      <w:proofErr w:type="gramEnd"/>
      <w:r w:rsidRPr="004F7071">
        <w:rPr>
          <w:lang w:val="en-GB"/>
        </w:rPr>
        <w:t>) function is an asynchronous function that fetches an access token from the Spotify API using the client credentials flow.</w:t>
      </w:r>
    </w:p>
    <w:p w:rsidR="004F7071" w:rsidRPr="004F7071" w:rsidRDefault="004F7071" w:rsidP="004F7071">
      <w:pPr>
        <w:pStyle w:val="ListParagraph"/>
        <w:numPr>
          <w:ilvl w:val="0"/>
          <w:numId w:val="4"/>
        </w:numPr>
        <w:rPr>
          <w:lang w:val="en-GB"/>
        </w:rPr>
      </w:pPr>
      <w:r w:rsidRPr="004F7071">
        <w:rPr>
          <w:lang w:val="en-GB"/>
        </w:rPr>
        <w:t>It sends a POST request to the token endpoint (https://accounts.spotify.com/api/token) with the client ID and client secret in the request headers.</w:t>
      </w:r>
    </w:p>
    <w:p w:rsidR="00B74E69" w:rsidRDefault="004F7071" w:rsidP="00B74E69">
      <w:pPr>
        <w:pStyle w:val="ListParagraph"/>
        <w:numPr>
          <w:ilvl w:val="0"/>
          <w:numId w:val="4"/>
        </w:numPr>
        <w:rPr>
          <w:lang w:val="en-GB"/>
        </w:rPr>
      </w:pPr>
      <w:r w:rsidRPr="004F7071">
        <w:rPr>
          <w:lang w:val="en-GB"/>
        </w:rPr>
        <w:t xml:space="preserve">Upon receiving a response, it extracts the access token from the JSON data and stores it in the </w:t>
      </w:r>
      <w:proofErr w:type="spellStart"/>
      <w:r w:rsidRPr="004F7071">
        <w:rPr>
          <w:lang w:val="en-GB"/>
        </w:rPr>
        <w:t>accessToken</w:t>
      </w:r>
      <w:proofErr w:type="spellEnd"/>
      <w:r w:rsidRPr="004F7071">
        <w:rPr>
          <w:lang w:val="en-GB"/>
        </w:rPr>
        <w:t xml:space="preserve"> variable.</w:t>
      </w:r>
    </w:p>
    <w:p w:rsidR="00F34376" w:rsidRPr="00F34376" w:rsidRDefault="00F34376" w:rsidP="00F34376">
      <w:pPr>
        <w:pStyle w:val="ListParagraph"/>
        <w:rPr>
          <w:lang w:val="en-GB"/>
        </w:rPr>
      </w:pPr>
    </w:p>
    <w:p w:rsidR="00B74E69" w:rsidRDefault="00B74E69" w:rsidP="00B74E6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731510" cy="2006600"/>
            <wp:effectExtent l="0" t="0" r="0" b="0"/>
            <wp:docPr id="994931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1588" name="Picture 9949315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76" w:rsidRPr="00B74E69" w:rsidRDefault="00F34376" w:rsidP="00B74E69">
      <w:pPr>
        <w:rPr>
          <w:lang w:val="en-GB"/>
        </w:rPr>
      </w:pPr>
    </w:p>
    <w:p w:rsidR="004F7071" w:rsidRDefault="004F7071" w:rsidP="004F7071">
      <w:pPr>
        <w:rPr>
          <w:lang w:val="en-GB"/>
        </w:rPr>
      </w:pPr>
    </w:p>
    <w:p w:rsidR="004F7071" w:rsidRPr="00C60B24" w:rsidRDefault="004F7071" w:rsidP="004F7071">
      <w:pPr>
        <w:rPr>
          <w:b/>
          <w:bCs/>
          <w:color w:val="2F5496" w:themeColor="accent1" w:themeShade="BF"/>
          <w:lang w:val="en-GB"/>
        </w:rPr>
      </w:pPr>
      <w:r w:rsidRPr="00C60B24">
        <w:rPr>
          <w:b/>
          <w:bCs/>
          <w:color w:val="2F5496" w:themeColor="accent1" w:themeShade="BF"/>
          <w:lang w:val="en-GB"/>
        </w:rPr>
        <w:t>Data Fetching:</w:t>
      </w:r>
    </w:p>
    <w:p w:rsidR="004F7071" w:rsidRPr="004F7071" w:rsidRDefault="004F7071" w:rsidP="004F7071">
      <w:pPr>
        <w:pStyle w:val="ListParagraph"/>
        <w:numPr>
          <w:ilvl w:val="0"/>
          <w:numId w:val="5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r w:rsidRPr="004F7071">
        <w:rPr>
          <w:lang w:val="en-GB"/>
        </w:rPr>
        <w:t>getData</w:t>
      </w:r>
      <w:proofErr w:type="spellEnd"/>
      <w:r w:rsidRPr="004F7071">
        <w:rPr>
          <w:lang w:val="en-GB"/>
        </w:rPr>
        <w:t>(token) function fetches genre data from the Spotify API using the obtained access token.</w:t>
      </w:r>
    </w:p>
    <w:p w:rsidR="004F7071" w:rsidRPr="004F7071" w:rsidRDefault="004F7071" w:rsidP="004F7071">
      <w:pPr>
        <w:pStyle w:val="ListParagraph"/>
        <w:numPr>
          <w:ilvl w:val="0"/>
          <w:numId w:val="5"/>
        </w:numPr>
        <w:rPr>
          <w:lang w:val="en-GB"/>
        </w:rPr>
      </w:pPr>
      <w:r w:rsidRPr="004F7071">
        <w:rPr>
          <w:lang w:val="en-GB"/>
        </w:rPr>
        <w:t>It sends a GET request to the API endpoint (https://api.spotify.com/v1/browse/categories) with the access token in the request headers.</w:t>
      </w:r>
    </w:p>
    <w:p w:rsidR="004F7071" w:rsidRDefault="004F7071" w:rsidP="004F7071">
      <w:pPr>
        <w:pStyle w:val="ListParagraph"/>
        <w:numPr>
          <w:ilvl w:val="0"/>
          <w:numId w:val="5"/>
        </w:numPr>
        <w:rPr>
          <w:lang w:val="en-GB"/>
        </w:rPr>
      </w:pPr>
      <w:r w:rsidRPr="004F7071">
        <w:rPr>
          <w:lang w:val="en-GB"/>
        </w:rPr>
        <w:t xml:space="preserve">The response data is then parsed as JSON, and the </w:t>
      </w:r>
      <w:proofErr w:type="spellStart"/>
      <w:r w:rsidRPr="004F7071">
        <w:rPr>
          <w:lang w:val="en-GB"/>
        </w:rPr>
        <w:t>displayGenre</w:t>
      </w:r>
      <w:proofErr w:type="spellEnd"/>
      <w:r w:rsidRPr="004F7071">
        <w:rPr>
          <w:lang w:val="en-GB"/>
        </w:rPr>
        <w:t>(</w:t>
      </w:r>
      <w:proofErr w:type="spellStart"/>
      <w:r w:rsidRPr="004F7071">
        <w:rPr>
          <w:lang w:val="en-GB"/>
        </w:rPr>
        <w:t>itemList</w:t>
      </w:r>
      <w:proofErr w:type="spellEnd"/>
      <w:r w:rsidRPr="004F7071">
        <w:rPr>
          <w:lang w:val="en-GB"/>
        </w:rPr>
        <w:t>) function is called to display the fetched genres on the webpage.</w:t>
      </w:r>
    </w:p>
    <w:p w:rsidR="00F34376" w:rsidRDefault="00F34376" w:rsidP="004F7071">
      <w:pPr>
        <w:pStyle w:val="ListParagraph"/>
        <w:numPr>
          <w:ilvl w:val="0"/>
          <w:numId w:val="5"/>
        </w:numPr>
        <w:rPr>
          <w:lang w:val="en-GB"/>
        </w:rPr>
      </w:pPr>
    </w:p>
    <w:p w:rsidR="00607BDC" w:rsidRPr="004F7071" w:rsidRDefault="00607BDC" w:rsidP="00607BDC">
      <w:pPr>
        <w:pStyle w:val="ListParagraph"/>
        <w:rPr>
          <w:lang w:val="en-GB"/>
        </w:rPr>
      </w:pPr>
    </w:p>
    <w:p w:rsidR="004F7071" w:rsidRDefault="00607BDC" w:rsidP="004F707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31510" cy="1496695"/>
            <wp:effectExtent l="0" t="0" r="0" b="1905"/>
            <wp:docPr id="128261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8700" name="Picture 12826187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76" w:rsidRDefault="00F34376" w:rsidP="004F7071">
      <w:pPr>
        <w:rPr>
          <w:lang w:val="en-GB"/>
        </w:rPr>
      </w:pPr>
    </w:p>
    <w:p w:rsidR="004F7071" w:rsidRDefault="004F7071" w:rsidP="004F7071">
      <w:pPr>
        <w:rPr>
          <w:lang w:val="en-GB"/>
        </w:rPr>
      </w:pPr>
    </w:p>
    <w:p w:rsidR="004F7071" w:rsidRPr="00C60B24" w:rsidRDefault="004F7071" w:rsidP="004F7071">
      <w:pPr>
        <w:rPr>
          <w:b/>
          <w:bCs/>
          <w:color w:val="2F5496" w:themeColor="accent1" w:themeShade="BF"/>
          <w:lang w:val="en-GB"/>
        </w:rPr>
      </w:pPr>
      <w:r w:rsidRPr="00C60B24">
        <w:rPr>
          <w:b/>
          <w:bCs/>
          <w:color w:val="2F5496" w:themeColor="accent1" w:themeShade="BF"/>
          <w:lang w:val="en-GB"/>
        </w:rPr>
        <w:t>Genre Display:</w:t>
      </w:r>
    </w:p>
    <w:p w:rsidR="004F7071" w:rsidRPr="004F7071" w:rsidRDefault="004F7071" w:rsidP="004F7071">
      <w:pPr>
        <w:pStyle w:val="ListParagraph"/>
        <w:numPr>
          <w:ilvl w:val="0"/>
          <w:numId w:val="6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r w:rsidRPr="004F7071">
        <w:rPr>
          <w:lang w:val="en-GB"/>
        </w:rPr>
        <w:t>displayGenre</w:t>
      </w:r>
      <w:proofErr w:type="spellEnd"/>
      <w:r w:rsidRPr="004F7071">
        <w:rPr>
          <w:lang w:val="en-GB"/>
        </w:rPr>
        <w:t>(</w:t>
      </w:r>
      <w:proofErr w:type="spellStart"/>
      <w:r w:rsidRPr="004F7071">
        <w:rPr>
          <w:lang w:val="en-GB"/>
        </w:rPr>
        <w:t>itemList</w:t>
      </w:r>
      <w:proofErr w:type="spellEnd"/>
      <w:r w:rsidRPr="004F7071">
        <w:rPr>
          <w:lang w:val="en-GB"/>
        </w:rPr>
        <w:t>) function dynamically generates HTML markup to display each genre as a card.</w:t>
      </w:r>
    </w:p>
    <w:p w:rsidR="004F7071" w:rsidRPr="004F7071" w:rsidRDefault="004F7071" w:rsidP="004F7071">
      <w:pPr>
        <w:pStyle w:val="ListParagraph"/>
        <w:numPr>
          <w:ilvl w:val="0"/>
          <w:numId w:val="6"/>
        </w:numPr>
        <w:rPr>
          <w:lang w:val="en-GB"/>
        </w:rPr>
      </w:pPr>
      <w:r w:rsidRPr="004F7071">
        <w:rPr>
          <w:lang w:val="en-GB"/>
        </w:rPr>
        <w:t>It iterates over the list of genres (</w:t>
      </w:r>
      <w:proofErr w:type="spellStart"/>
      <w:r w:rsidRPr="004F7071">
        <w:rPr>
          <w:lang w:val="en-GB"/>
        </w:rPr>
        <w:t>itemList</w:t>
      </w:r>
      <w:proofErr w:type="spellEnd"/>
      <w:r w:rsidRPr="004F7071">
        <w:rPr>
          <w:lang w:val="en-GB"/>
        </w:rPr>
        <w:t>) and constructs HTML elements containing the genre's name and image.</w:t>
      </w:r>
    </w:p>
    <w:p w:rsidR="004F7071" w:rsidRDefault="004F7071" w:rsidP="004F7071">
      <w:pPr>
        <w:pStyle w:val="ListParagraph"/>
        <w:numPr>
          <w:ilvl w:val="0"/>
          <w:numId w:val="6"/>
        </w:numPr>
        <w:rPr>
          <w:lang w:val="en-GB"/>
        </w:rPr>
      </w:pPr>
      <w:r w:rsidRPr="004F7071">
        <w:rPr>
          <w:lang w:val="en-GB"/>
        </w:rPr>
        <w:t>The constructed HTML markup is then inserted into the container element with the ID container.</w:t>
      </w:r>
    </w:p>
    <w:p w:rsidR="00F34376" w:rsidRPr="00F34376" w:rsidRDefault="00F34376" w:rsidP="00F34376">
      <w:pPr>
        <w:ind w:left="36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F0CC7CD" wp14:editId="2859F417">
            <wp:extent cx="4906978" cy="2432830"/>
            <wp:effectExtent l="0" t="0" r="0" b="5715"/>
            <wp:docPr id="1367322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2021" name="Picture 13673220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86" cy="2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DC" w:rsidRDefault="00607BDC" w:rsidP="004F7071">
      <w:pPr>
        <w:rPr>
          <w:lang w:val="en-GB"/>
        </w:rPr>
      </w:pPr>
    </w:p>
    <w:p w:rsidR="00F34376" w:rsidRDefault="00F34376" w:rsidP="004F7071">
      <w:pPr>
        <w:rPr>
          <w:lang w:val="en-GB"/>
        </w:rPr>
      </w:pPr>
    </w:p>
    <w:p w:rsidR="004F7071" w:rsidRPr="00C60B24" w:rsidRDefault="004F7071" w:rsidP="004F7071">
      <w:pPr>
        <w:rPr>
          <w:b/>
          <w:bCs/>
          <w:color w:val="2F5496" w:themeColor="accent1" w:themeShade="BF"/>
          <w:lang w:val="en-GB"/>
        </w:rPr>
      </w:pPr>
      <w:r w:rsidRPr="00C60B24">
        <w:rPr>
          <w:b/>
          <w:bCs/>
          <w:color w:val="2F5496" w:themeColor="accent1" w:themeShade="BF"/>
          <w:lang w:val="en-GB"/>
        </w:rPr>
        <w:t>Additional Functionalities:</w:t>
      </w:r>
    </w:p>
    <w:p w:rsidR="004F7071" w:rsidRDefault="004F7071" w:rsidP="004F7071">
      <w:pPr>
        <w:pStyle w:val="ListParagraph"/>
        <w:numPr>
          <w:ilvl w:val="0"/>
          <w:numId w:val="8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proofErr w:type="gramStart"/>
      <w:r w:rsidRPr="004F7071">
        <w:rPr>
          <w:lang w:val="en-GB"/>
        </w:rPr>
        <w:t>scrollToGenres</w:t>
      </w:r>
      <w:proofErr w:type="spellEnd"/>
      <w:r w:rsidRPr="004F7071">
        <w:rPr>
          <w:lang w:val="en-GB"/>
        </w:rPr>
        <w:t>(</w:t>
      </w:r>
      <w:proofErr w:type="gramEnd"/>
      <w:r w:rsidRPr="004F7071">
        <w:rPr>
          <w:lang w:val="en-GB"/>
        </w:rPr>
        <w:t>) function scrolls smoothly to the genres section when called, enhancing user experience.</w:t>
      </w:r>
    </w:p>
    <w:p w:rsidR="00C07BD8" w:rsidRDefault="00C07BD8" w:rsidP="00C07BD8">
      <w:pPr>
        <w:pStyle w:val="ListParagraph"/>
        <w:rPr>
          <w:lang w:val="en-GB"/>
        </w:rPr>
      </w:pPr>
    </w:p>
    <w:p w:rsidR="00C07BD8" w:rsidRDefault="00C07BD8" w:rsidP="00C07BD8">
      <w:pPr>
        <w:pStyle w:val="ListParagraph"/>
        <w:rPr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18229021" wp14:editId="010005CD">
            <wp:extent cx="5069940" cy="752122"/>
            <wp:effectExtent l="0" t="0" r="0" b="0"/>
            <wp:docPr id="1236592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148" name="Picture 12365921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87" cy="7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D8" w:rsidRPr="004F7071" w:rsidRDefault="00C07BD8" w:rsidP="00C07BD8">
      <w:pPr>
        <w:pStyle w:val="ListParagraph"/>
        <w:rPr>
          <w:lang w:val="en-GB"/>
        </w:rPr>
      </w:pPr>
    </w:p>
    <w:p w:rsidR="004F7071" w:rsidRDefault="004F7071" w:rsidP="004F7071">
      <w:pPr>
        <w:pStyle w:val="ListParagraph"/>
        <w:numPr>
          <w:ilvl w:val="0"/>
          <w:numId w:val="8"/>
        </w:numPr>
        <w:rPr>
          <w:lang w:val="en-GB"/>
        </w:rPr>
      </w:pPr>
      <w:r w:rsidRPr="004F7071">
        <w:rPr>
          <w:lang w:val="en-GB"/>
        </w:rPr>
        <w:t xml:space="preserve">The </w:t>
      </w:r>
      <w:proofErr w:type="spellStart"/>
      <w:proofErr w:type="gramStart"/>
      <w:r w:rsidRPr="004F7071">
        <w:rPr>
          <w:lang w:val="en-GB"/>
        </w:rPr>
        <w:t>alternateText</w:t>
      </w:r>
      <w:proofErr w:type="spellEnd"/>
      <w:r w:rsidRPr="004F7071">
        <w:rPr>
          <w:lang w:val="en-GB"/>
        </w:rPr>
        <w:t>(</w:t>
      </w:r>
      <w:proofErr w:type="gramEnd"/>
      <w:r w:rsidRPr="004F7071">
        <w:rPr>
          <w:lang w:val="en-GB"/>
        </w:rPr>
        <w:t>) function dynamically alternates text content within an element at regular intervals, adding a dynamic element to the webpage.</w:t>
      </w:r>
    </w:p>
    <w:p w:rsidR="00E86BCD" w:rsidRDefault="00E86BCD" w:rsidP="00E86BCD">
      <w:pPr>
        <w:pStyle w:val="ListParagraph"/>
        <w:rPr>
          <w:lang w:val="en-GB"/>
        </w:rPr>
      </w:pPr>
    </w:p>
    <w:p w:rsidR="00E86BCD" w:rsidRDefault="00E86BCD" w:rsidP="00E86BCD">
      <w:pPr>
        <w:pStyle w:val="ListParagraph"/>
        <w:rPr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187AB881" wp14:editId="3704E5F6">
            <wp:extent cx="5232903" cy="1835517"/>
            <wp:effectExtent l="0" t="0" r="0" b="6350"/>
            <wp:docPr id="792633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3145" name="Picture 7926331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47" cy="184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78" w:rsidRPr="003C0F81" w:rsidRDefault="00ED1778" w:rsidP="00E20080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ED1778" w:rsidRDefault="00ED1778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ED1778" w:rsidRPr="00C42B83" w:rsidRDefault="00ED1778" w:rsidP="00ED1778">
      <w:pPr>
        <w:autoSpaceDE w:val="0"/>
        <w:autoSpaceDN w:val="0"/>
        <w:adjustRightInd w:val="0"/>
        <w:rPr>
          <w:rFonts w:ascii="AppleSystemUIFont" w:hAnsi="AppleSystemUIFont" w:cs="AppleSystemUIFont"/>
          <w:color w:val="2F5496" w:themeColor="accent1" w:themeShade="BF"/>
          <w:kern w:val="0"/>
          <w:sz w:val="26"/>
          <w:szCs w:val="26"/>
          <w:lang w:val="en-GB"/>
        </w:rPr>
      </w:pPr>
      <w:r w:rsidRPr="00C42B83">
        <w:rPr>
          <w:rFonts w:ascii="AppleSystemUIFont" w:hAnsi="AppleSystemUIFont" w:cs="AppleSystemUIFont"/>
          <w:b/>
          <w:bCs/>
          <w:color w:val="2F5496" w:themeColor="accent1" w:themeShade="BF"/>
          <w:kern w:val="0"/>
          <w:sz w:val="26"/>
          <w:szCs w:val="26"/>
          <w:lang w:val="en-GB"/>
        </w:rPr>
        <w:t>Key Features:</w:t>
      </w:r>
    </w:p>
    <w:p w:rsidR="00ED1778" w:rsidRPr="00C42B83" w:rsidRDefault="00ED1778" w:rsidP="00ED17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C42B83">
        <w:rPr>
          <w:rFonts w:ascii="AppleSystemUIFont" w:hAnsi="AppleSystemUIFont" w:cs="AppleSystemUIFont"/>
          <w:b/>
          <w:bCs/>
          <w:color w:val="2F5496" w:themeColor="accent1" w:themeShade="BF"/>
          <w:kern w:val="0"/>
          <w:sz w:val="26"/>
          <w:szCs w:val="26"/>
          <w:lang w:val="en-GB"/>
        </w:rPr>
        <w:t>Spotify API Integration:</w:t>
      </w:r>
      <w:r w:rsidRPr="00C42B83">
        <w:rPr>
          <w:rFonts w:ascii="AppleSystemUIFont" w:hAnsi="AppleSystemUIFont" w:cs="AppleSystemUIFont"/>
          <w:color w:val="2F5496" w:themeColor="accent1" w:themeShade="BF"/>
          <w:kern w:val="0"/>
          <w:sz w:val="26"/>
          <w:szCs w:val="26"/>
          <w:lang w:val="en-GB"/>
        </w:rPr>
        <w:t xml:space="preserve"> </w:t>
      </w:r>
      <w:r w:rsidRPr="00C42B83">
        <w:rPr>
          <w:rFonts w:ascii="AppleSystemUIFont" w:hAnsi="AppleSystemUIFont" w:cs="AppleSystemUIFont"/>
          <w:kern w:val="0"/>
          <w:sz w:val="26"/>
          <w:szCs w:val="26"/>
          <w:lang w:val="en-GB"/>
        </w:rPr>
        <w:t>The platform integrates with the Spotify API to fetch music genre data and display playlists associated with each genre.</w:t>
      </w:r>
    </w:p>
    <w:p w:rsidR="00ED1778" w:rsidRPr="00C42B83" w:rsidRDefault="00ED1778" w:rsidP="00ED17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C42B83">
        <w:rPr>
          <w:rFonts w:ascii="AppleSystemUIFont" w:hAnsi="AppleSystemUIFont" w:cs="AppleSystemUIFont"/>
          <w:b/>
          <w:bCs/>
          <w:color w:val="2F5496" w:themeColor="accent1" w:themeShade="BF"/>
          <w:kern w:val="0"/>
          <w:sz w:val="26"/>
          <w:szCs w:val="26"/>
          <w:lang w:val="en-GB"/>
        </w:rPr>
        <w:t>Dynamic Text Alternation:</w:t>
      </w:r>
      <w:r w:rsidRPr="00C42B83">
        <w:rPr>
          <w:rFonts w:ascii="AppleSystemUIFont" w:hAnsi="AppleSystemUIFont" w:cs="AppleSystemUIFont"/>
          <w:color w:val="2F5496" w:themeColor="accent1" w:themeShade="BF"/>
          <w:kern w:val="0"/>
          <w:sz w:val="26"/>
          <w:szCs w:val="26"/>
          <w:lang w:val="en-GB"/>
        </w:rPr>
        <w:t xml:space="preserve"> </w:t>
      </w:r>
      <w:r w:rsidRPr="00C42B83">
        <w:rPr>
          <w:rFonts w:ascii="AppleSystemUIFont" w:hAnsi="AppleSystemUIFont" w:cs="AppleSystemUIFont"/>
          <w:kern w:val="0"/>
          <w:sz w:val="26"/>
          <w:szCs w:val="26"/>
          <w:lang w:val="en-GB"/>
        </w:rPr>
        <w:t>The hero section of the platform features dynamic text alternation, providing users with engaging content.</w:t>
      </w:r>
    </w:p>
    <w:p w:rsidR="00ED1778" w:rsidRPr="00C42B83" w:rsidRDefault="00ED1778" w:rsidP="00ED17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C42B83">
        <w:rPr>
          <w:rFonts w:ascii="AppleSystemUIFont" w:hAnsi="AppleSystemUIFont" w:cs="AppleSystemUIFont"/>
          <w:b/>
          <w:bCs/>
          <w:color w:val="2F5496" w:themeColor="accent1" w:themeShade="BF"/>
          <w:kern w:val="0"/>
          <w:sz w:val="26"/>
          <w:szCs w:val="26"/>
          <w:lang w:val="en-GB"/>
        </w:rPr>
        <w:t>Responsive Design:</w:t>
      </w:r>
      <w:r w:rsidRPr="00C42B83">
        <w:rPr>
          <w:rFonts w:ascii="AppleSystemUIFont" w:hAnsi="AppleSystemUIFont" w:cs="AppleSystemUIFont"/>
          <w:color w:val="2F5496" w:themeColor="accent1" w:themeShade="BF"/>
          <w:kern w:val="0"/>
          <w:sz w:val="26"/>
          <w:szCs w:val="26"/>
          <w:lang w:val="en-GB"/>
        </w:rPr>
        <w:t xml:space="preserve"> </w:t>
      </w:r>
      <w:r w:rsidRPr="00C42B83">
        <w:rPr>
          <w:rFonts w:ascii="AppleSystemUIFont" w:hAnsi="AppleSystemUIFont" w:cs="AppleSystemUIFont"/>
          <w:kern w:val="0"/>
          <w:sz w:val="26"/>
          <w:szCs w:val="26"/>
          <w:lang w:val="en-GB"/>
        </w:rPr>
        <w:t>The platform is designed to be responsive, ensuring compatibility across various devices and screen sizes.</w:t>
      </w:r>
    </w:p>
    <w:p w:rsidR="00ED1778" w:rsidRPr="00C3374B" w:rsidRDefault="00ED1778" w:rsidP="00E20080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 w:rsidRPr="00C42B83">
        <w:rPr>
          <w:rFonts w:ascii="AppleSystemUIFont" w:hAnsi="AppleSystemUIFont" w:cs="AppleSystemUIFont"/>
          <w:b/>
          <w:bCs/>
          <w:color w:val="2F5496" w:themeColor="accent1" w:themeShade="BF"/>
          <w:kern w:val="0"/>
          <w:sz w:val="26"/>
          <w:szCs w:val="26"/>
          <w:lang w:val="en-GB"/>
        </w:rPr>
        <w:lastRenderedPageBreak/>
        <w:t>Navigation:</w:t>
      </w:r>
      <w:r w:rsidRPr="00C42B83">
        <w:rPr>
          <w:rFonts w:ascii="AppleSystemUIFont" w:hAnsi="AppleSystemUIFont" w:cs="AppleSystemUIFont"/>
          <w:color w:val="2F5496" w:themeColor="accent1" w:themeShade="BF"/>
          <w:kern w:val="0"/>
          <w:sz w:val="26"/>
          <w:szCs w:val="26"/>
          <w:lang w:val="en-GB"/>
        </w:rPr>
        <w:t xml:space="preserve"> </w:t>
      </w:r>
      <w:r w:rsidRPr="00C42B83">
        <w:rPr>
          <w:rFonts w:ascii="AppleSystemUIFont" w:hAnsi="AppleSystemUIFont" w:cs="AppleSystemUIFont"/>
          <w:kern w:val="0"/>
          <w:sz w:val="26"/>
          <w:szCs w:val="26"/>
          <w:lang w:val="en-GB"/>
        </w:rPr>
        <w:t>The navigation menu allows users to easily navigate between different sections of the platform, including the home page and genres section.</w:t>
      </w:r>
    </w:p>
    <w:p w:rsidR="001E3105" w:rsidRDefault="001E310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C3374B" w:rsidRPr="00C3374B" w:rsidRDefault="00C3374B" w:rsidP="00C3374B">
      <w:pPr>
        <w:jc w:val="center"/>
        <w:rPr>
          <w:b/>
          <w:bCs/>
          <w:color w:val="2F5496" w:themeColor="accent1" w:themeShade="BF"/>
          <w:sz w:val="28"/>
          <w:szCs w:val="28"/>
          <w:lang w:val="en-US"/>
        </w:rPr>
      </w:pPr>
      <w:r w:rsidRPr="00C3374B">
        <w:rPr>
          <w:b/>
          <w:bCs/>
          <w:color w:val="2F5496" w:themeColor="accent1" w:themeShade="BF"/>
          <w:sz w:val="28"/>
          <w:szCs w:val="28"/>
          <w:lang w:val="en-US"/>
        </w:rPr>
        <w:t>Phase 1 Screenshots</w:t>
      </w:r>
    </w:p>
    <w:p w:rsidR="001E3105" w:rsidRDefault="001E310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  <w:r>
        <w:rPr>
          <w:b/>
          <w:bCs/>
          <w:noProof/>
          <w:color w:val="4472C4" w:themeColor="accent1"/>
          <w:sz w:val="22"/>
          <w:szCs w:val="22"/>
          <w:lang w:val="en-US"/>
        </w:rPr>
        <w:drawing>
          <wp:inline distT="0" distB="0" distL="0" distR="0">
            <wp:extent cx="5731510" cy="3281045"/>
            <wp:effectExtent l="0" t="0" r="0" b="0"/>
            <wp:docPr id="763560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0004" name="Picture 7635600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05" w:rsidRDefault="001E310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  <w:r>
        <w:rPr>
          <w:b/>
          <w:bCs/>
          <w:noProof/>
          <w:color w:val="4472C4" w:themeColor="accent1"/>
          <w:sz w:val="22"/>
          <w:szCs w:val="22"/>
          <w:lang w:val="en-US"/>
        </w:rPr>
        <w:drawing>
          <wp:inline distT="0" distB="0" distL="0" distR="0">
            <wp:extent cx="5731510" cy="3277870"/>
            <wp:effectExtent l="0" t="0" r="0" b="0"/>
            <wp:docPr id="131342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2843" name="Picture 1313428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08" w:rsidRDefault="003F5508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1E3105" w:rsidRDefault="001E310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1E3105" w:rsidRDefault="001E3105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  <w:r>
        <w:rPr>
          <w:b/>
          <w:bCs/>
          <w:noProof/>
          <w:color w:val="4472C4" w:themeColor="accent1"/>
          <w:sz w:val="22"/>
          <w:szCs w:val="22"/>
          <w:lang w:val="en-US"/>
        </w:rPr>
        <w:lastRenderedPageBreak/>
        <w:drawing>
          <wp:inline distT="0" distB="0" distL="0" distR="0">
            <wp:extent cx="5731510" cy="3275965"/>
            <wp:effectExtent l="0" t="0" r="0" b="635"/>
            <wp:docPr id="16406246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4624" name="Picture 16406246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6D" w:rsidRDefault="003E2D6D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3E2D6D" w:rsidRDefault="003E2D6D" w:rsidP="00E20080">
      <w:pPr>
        <w:rPr>
          <w:b/>
          <w:bCs/>
          <w:color w:val="2F5496" w:themeColor="accent1" w:themeShade="BF"/>
          <w:sz w:val="22"/>
          <w:szCs w:val="22"/>
          <w:lang w:val="en-US"/>
        </w:rPr>
      </w:pP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/***************************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ITC5202 – Project 2 Phase 1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We declare that this assignment is my own work in accordance with Humber Academic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Policy.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No part of this assignment has been copied manually or electronically from any other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 xml:space="preserve">* </w:t>
      </w:r>
      <w:proofErr w:type="gramStart"/>
      <w:r w:rsidRPr="003E2D6D">
        <w:rPr>
          <w:b/>
          <w:bCs/>
          <w:color w:val="2F5496" w:themeColor="accent1" w:themeShade="BF"/>
          <w:lang w:val="en-US"/>
        </w:rPr>
        <w:t>source</w:t>
      </w:r>
      <w:proofErr w:type="gramEnd"/>
      <w:r w:rsidRPr="003E2D6D">
        <w:rPr>
          <w:b/>
          <w:bCs/>
          <w:color w:val="2F5496" w:themeColor="accent1" w:themeShade="BF"/>
          <w:lang w:val="en-US"/>
        </w:rPr>
        <w:t xml:space="preserve"> (including web sites) or distributed to other students.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 xml:space="preserve">* Member 1: </w:t>
      </w:r>
      <w:proofErr w:type="spellStart"/>
      <w:r w:rsidRPr="003E2D6D">
        <w:rPr>
          <w:b/>
          <w:bCs/>
          <w:color w:val="2F5496" w:themeColor="accent1" w:themeShade="BF"/>
          <w:lang w:val="en-US"/>
        </w:rPr>
        <w:t>Samruddhi</w:t>
      </w:r>
      <w:proofErr w:type="spellEnd"/>
      <w:r w:rsidRPr="003E2D6D">
        <w:rPr>
          <w:b/>
          <w:bCs/>
          <w:color w:val="2F5496" w:themeColor="accent1" w:themeShade="BF"/>
          <w:lang w:val="en-US"/>
        </w:rPr>
        <w:t xml:space="preserve"> Chavan [N01604191]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Member 2: Manpreet Kaur Gulati [N01547963]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 xml:space="preserve">* Member 3: </w:t>
      </w:r>
      <w:proofErr w:type="spellStart"/>
      <w:r w:rsidRPr="003E2D6D">
        <w:rPr>
          <w:b/>
          <w:bCs/>
          <w:color w:val="2F5496" w:themeColor="accent1" w:themeShade="BF"/>
          <w:lang w:val="en-US"/>
        </w:rPr>
        <w:t>Mitali</w:t>
      </w:r>
      <w:proofErr w:type="spellEnd"/>
      <w:r w:rsidRPr="003E2D6D">
        <w:rPr>
          <w:b/>
          <w:bCs/>
          <w:color w:val="2F5496" w:themeColor="accent1" w:themeShade="BF"/>
          <w:lang w:val="en-US"/>
        </w:rPr>
        <w:t xml:space="preserve"> Sisodia[N01621572]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 Date: 07/04/2024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</w:t>
      </w:r>
    </w:p>
    <w:p w:rsidR="003E2D6D" w:rsidRPr="003E2D6D" w:rsidRDefault="003E2D6D" w:rsidP="003E2D6D">
      <w:pPr>
        <w:rPr>
          <w:b/>
          <w:bCs/>
          <w:color w:val="2F5496" w:themeColor="accent1" w:themeShade="BF"/>
          <w:lang w:val="en-US"/>
        </w:rPr>
      </w:pPr>
      <w:r w:rsidRPr="003E2D6D">
        <w:rPr>
          <w:b/>
          <w:bCs/>
          <w:color w:val="2F5496" w:themeColor="accent1" w:themeShade="BF"/>
          <w:lang w:val="en-US"/>
        </w:rPr>
        <w:t>***************************/</w:t>
      </w:r>
    </w:p>
    <w:sectPr w:rsidR="003E2D6D" w:rsidRPr="003E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13440" w:rsidRDefault="00A13440" w:rsidP="000872E5">
      <w:r>
        <w:separator/>
      </w:r>
    </w:p>
  </w:endnote>
  <w:endnote w:type="continuationSeparator" w:id="0">
    <w:p w:rsidR="00A13440" w:rsidRDefault="00A13440" w:rsidP="00087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13440" w:rsidRDefault="00A13440" w:rsidP="000872E5">
      <w:r>
        <w:separator/>
      </w:r>
    </w:p>
  </w:footnote>
  <w:footnote w:type="continuationSeparator" w:id="0">
    <w:p w:rsidR="00A13440" w:rsidRDefault="00A13440" w:rsidP="00087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6B6AA7"/>
    <w:multiLevelType w:val="hybridMultilevel"/>
    <w:tmpl w:val="431A9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D3F2C"/>
    <w:multiLevelType w:val="hybridMultilevel"/>
    <w:tmpl w:val="8F229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16B23"/>
    <w:multiLevelType w:val="hybridMultilevel"/>
    <w:tmpl w:val="C3704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0394C"/>
    <w:multiLevelType w:val="hybridMultilevel"/>
    <w:tmpl w:val="96C6D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878C6"/>
    <w:multiLevelType w:val="hybridMultilevel"/>
    <w:tmpl w:val="13DC4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E3D89"/>
    <w:multiLevelType w:val="hybridMultilevel"/>
    <w:tmpl w:val="E0EC6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544BC"/>
    <w:multiLevelType w:val="hybridMultilevel"/>
    <w:tmpl w:val="25C69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780043">
    <w:abstractNumId w:val="0"/>
  </w:num>
  <w:num w:numId="2" w16cid:durableId="512188422">
    <w:abstractNumId w:val="3"/>
  </w:num>
  <w:num w:numId="3" w16cid:durableId="903641783">
    <w:abstractNumId w:val="4"/>
  </w:num>
  <w:num w:numId="4" w16cid:durableId="504639377">
    <w:abstractNumId w:val="1"/>
  </w:num>
  <w:num w:numId="5" w16cid:durableId="1186409945">
    <w:abstractNumId w:val="5"/>
  </w:num>
  <w:num w:numId="6" w16cid:durableId="336737394">
    <w:abstractNumId w:val="6"/>
  </w:num>
  <w:num w:numId="7" w16cid:durableId="321008021">
    <w:abstractNumId w:val="7"/>
  </w:num>
  <w:num w:numId="8" w16cid:durableId="1231817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80"/>
    <w:rsid w:val="000872E5"/>
    <w:rsid w:val="000C2F7D"/>
    <w:rsid w:val="000D216F"/>
    <w:rsid w:val="0012305D"/>
    <w:rsid w:val="00131375"/>
    <w:rsid w:val="001465E8"/>
    <w:rsid w:val="001E3105"/>
    <w:rsid w:val="002150D6"/>
    <w:rsid w:val="002514E1"/>
    <w:rsid w:val="002C7D75"/>
    <w:rsid w:val="00310222"/>
    <w:rsid w:val="00341D91"/>
    <w:rsid w:val="003C0F81"/>
    <w:rsid w:val="003E2D6D"/>
    <w:rsid w:val="003F5508"/>
    <w:rsid w:val="003F55E8"/>
    <w:rsid w:val="00424919"/>
    <w:rsid w:val="0043098E"/>
    <w:rsid w:val="00490D30"/>
    <w:rsid w:val="004E0DCD"/>
    <w:rsid w:val="004F7071"/>
    <w:rsid w:val="00553EE8"/>
    <w:rsid w:val="00584E15"/>
    <w:rsid w:val="00600975"/>
    <w:rsid w:val="00607BDC"/>
    <w:rsid w:val="00773D75"/>
    <w:rsid w:val="00837AEE"/>
    <w:rsid w:val="008809DC"/>
    <w:rsid w:val="009B5074"/>
    <w:rsid w:val="00A13440"/>
    <w:rsid w:val="00B355DF"/>
    <w:rsid w:val="00B74E69"/>
    <w:rsid w:val="00C07BD8"/>
    <w:rsid w:val="00C3374B"/>
    <w:rsid w:val="00C42B83"/>
    <w:rsid w:val="00C447A5"/>
    <w:rsid w:val="00C60B24"/>
    <w:rsid w:val="00C66CBC"/>
    <w:rsid w:val="00C73951"/>
    <w:rsid w:val="00C97F33"/>
    <w:rsid w:val="00CB159C"/>
    <w:rsid w:val="00CB7389"/>
    <w:rsid w:val="00D51DC6"/>
    <w:rsid w:val="00D546B0"/>
    <w:rsid w:val="00E00C4F"/>
    <w:rsid w:val="00E11877"/>
    <w:rsid w:val="00E20080"/>
    <w:rsid w:val="00E52E30"/>
    <w:rsid w:val="00E53329"/>
    <w:rsid w:val="00E53B44"/>
    <w:rsid w:val="00E86BCD"/>
    <w:rsid w:val="00ED1778"/>
    <w:rsid w:val="00F34376"/>
    <w:rsid w:val="00FC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BB63DE"/>
  <w15:chartTrackingRefBased/>
  <w15:docId w15:val="{2D8AD510-E53D-5044-82EE-4D67F921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72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72E5"/>
  </w:style>
  <w:style w:type="paragraph" w:styleId="Footer">
    <w:name w:val="footer"/>
    <w:basedOn w:val="Normal"/>
    <w:link w:val="FooterChar"/>
    <w:uiPriority w:val="99"/>
    <w:unhideWhenUsed/>
    <w:rsid w:val="000872E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7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6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71</cp:revision>
  <dcterms:created xsi:type="dcterms:W3CDTF">2024-04-07T16:57:00Z</dcterms:created>
  <dcterms:modified xsi:type="dcterms:W3CDTF">2024-04-07T18:27:00Z</dcterms:modified>
</cp:coreProperties>
</file>