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8CA" w:rsidRDefault="001628CA" w:rsidP="001628CA">
      <w:pPr>
        <w:rPr>
          <w:rFonts w:ascii="Arial" w:hAnsi="Arial" w:cs="Arial"/>
          <w:sz w:val="22"/>
          <w:szCs w:val="22"/>
        </w:rPr>
      </w:pPr>
    </w:p>
    <w:p w:rsidR="00C52AD9" w:rsidRPr="00E71541" w:rsidRDefault="001628CA" w:rsidP="0016409D">
      <w:pPr>
        <w:ind w:left="-360"/>
        <w:rPr>
          <w:rFonts w:ascii="Arial" w:hAnsi="Arial" w:cs="Arial"/>
          <w:sz w:val="22"/>
          <w:szCs w:val="22"/>
        </w:rPr>
      </w:pPr>
      <w:r>
        <w:rPr>
          <w:noProof/>
        </w:rPr>
        <w:drawing>
          <wp:inline distT="0" distB="0" distL="0" distR="0" wp14:anchorId="4615E5E9" wp14:editId="58C406F7">
            <wp:extent cx="6045835"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0632" cy="611092"/>
                    </a:xfrm>
                    <a:prstGeom prst="rect">
                      <a:avLst/>
                    </a:prstGeom>
                  </pic:spPr>
                </pic:pic>
              </a:graphicData>
            </a:graphic>
          </wp:inline>
        </w:drawing>
      </w:r>
    </w:p>
    <w:p w:rsidR="00C52AD9" w:rsidRPr="00E71541" w:rsidRDefault="00C52AD9" w:rsidP="00C52AD9">
      <w:pPr>
        <w:jc w:val="center"/>
        <w:rPr>
          <w:rFonts w:ascii="Arial" w:hAnsi="Arial" w:cs="Arial"/>
          <w:sz w:val="22"/>
          <w:szCs w:val="22"/>
        </w:rPr>
      </w:pPr>
    </w:p>
    <w:p w:rsidR="00C52AD9" w:rsidRPr="00E71541" w:rsidRDefault="00C52AD9" w:rsidP="00C52AD9">
      <w:pPr>
        <w:jc w:val="center"/>
        <w:rPr>
          <w:rFonts w:ascii="Arial" w:hAnsi="Arial" w:cs="Arial"/>
          <w:sz w:val="22"/>
          <w:szCs w:val="22"/>
        </w:rPr>
      </w:pPr>
    </w:p>
    <w:p w:rsidR="00C52AD9" w:rsidRPr="00E71541" w:rsidRDefault="00C52AD9" w:rsidP="00C52AD9">
      <w:pPr>
        <w:jc w:val="center"/>
        <w:rPr>
          <w:rFonts w:ascii="Arial" w:hAnsi="Arial" w:cs="Arial"/>
          <w:sz w:val="22"/>
          <w:szCs w:val="22"/>
        </w:rPr>
      </w:pPr>
    </w:p>
    <w:p w:rsidR="00C52AD9" w:rsidRPr="004E1448" w:rsidRDefault="0016409D" w:rsidP="0016409D">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120" w:line="480" w:lineRule="atLeast"/>
        <w:ind w:hanging="540"/>
        <w:jc w:val="left"/>
        <w:outlineLvl w:val="9"/>
        <w:rPr>
          <w:rFonts w:ascii="Gill Alt One MT" w:hAnsi="Gill Alt One MT" w:cs="Verdana"/>
          <w:color w:val="4F8CCA"/>
          <w:kern w:val="0"/>
          <w:sz w:val="34"/>
          <w:szCs w:val="34"/>
        </w:rPr>
      </w:pPr>
      <w:r>
        <w:rPr>
          <w:rFonts w:ascii="Gill Alt One MT" w:hAnsi="Gill Alt One MT" w:cs="Verdana"/>
          <w:color w:val="4F8CCA"/>
          <w:kern w:val="0"/>
        </w:rPr>
        <w:t xml:space="preserve">   </w:t>
      </w:r>
      <w:r w:rsidR="00302B62">
        <w:rPr>
          <w:rFonts w:ascii="Gill Alt One MT" w:hAnsi="Gill Alt One MT" w:cs="Verdana"/>
          <w:color w:val="4F8CCA"/>
          <w:kern w:val="0"/>
        </w:rPr>
        <w:t xml:space="preserve"> </w:t>
      </w:r>
      <w:r w:rsidR="00C52AD9" w:rsidRPr="004E1448">
        <w:rPr>
          <w:rFonts w:ascii="Gill Alt One MT" w:hAnsi="Gill Alt One MT" w:cs="Verdana"/>
          <w:color w:val="4F8CCA"/>
          <w:kern w:val="0"/>
        </w:rPr>
        <w:t>DA DIS Heavy Access Database Approach - 1</w:t>
      </w:r>
      <w:r>
        <w:rPr>
          <w:rFonts w:ascii="Gill Alt One MT" w:hAnsi="Gill Alt One MT" w:cs="Verdana"/>
          <w:color w:val="4F8CCA"/>
          <w:kern w:val="0"/>
        </w:rPr>
        <w:t>6</w:t>
      </w:r>
      <w:r w:rsidR="00C52AD9" w:rsidRPr="004E1448">
        <w:rPr>
          <w:rFonts w:ascii="Gill Alt One MT" w:hAnsi="Gill Alt One MT" w:cs="Verdana"/>
          <w:color w:val="4F8CCA"/>
          <w:kern w:val="0"/>
        </w:rPr>
        <w:t>.2</w:t>
      </w:r>
      <w:r w:rsidR="00C52AD9">
        <w:rPr>
          <w:rFonts w:ascii="Gill Alt One MT" w:hAnsi="Gill Alt One MT" w:cs="Verdana"/>
          <w:color w:val="4F8CCA"/>
          <w:kern w:val="0"/>
        </w:rPr>
        <w:t xml:space="preserve"> </w:t>
      </w:r>
      <w:r w:rsidR="00C52AD9" w:rsidRPr="004E1448">
        <w:rPr>
          <w:rFonts w:ascii="Gill Alt One MT" w:hAnsi="Gill Alt One MT" w:cs="Verdana"/>
          <w:color w:val="4F8CCA"/>
          <w:kern w:val="0"/>
        </w:rPr>
        <w:t>Onwards</w:t>
      </w:r>
    </w:p>
    <w:p w:rsidR="00C52AD9" w:rsidRPr="00F625DA" w:rsidRDefault="0016409D" w:rsidP="0016409D">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120" w:line="480" w:lineRule="atLeast"/>
        <w:jc w:val="left"/>
        <w:outlineLvl w:val="9"/>
        <w:rPr>
          <w:rFonts w:ascii="Gill Alt One MT" w:hAnsi="Gill Alt One MT" w:cs="Verdana"/>
          <w:color w:val="4F8CCA"/>
          <w:kern w:val="0"/>
          <w:sz w:val="34"/>
          <w:szCs w:val="56"/>
        </w:rPr>
      </w:pPr>
      <w:r>
        <w:rPr>
          <w:rFonts w:ascii="Gill Alt One MT" w:hAnsi="Gill Alt One MT" w:cs="Verdana"/>
          <w:color w:val="4F8CCA"/>
          <w:kern w:val="0"/>
          <w:sz w:val="34"/>
          <w:szCs w:val="56"/>
        </w:rPr>
        <w:t xml:space="preserve">                                 </w:t>
      </w:r>
      <w:r w:rsidR="00C52AD9" w:rsidRPr="00F625DA">
        <w:rPr>
          <w:rFonts w:ascii="Gill Alt One MT" w:hAnsi="Gill Alt One MT" w:cs="Verdana"/>
          <w:color w:val="4F8CCA"/>
          <w:kern w:val="0"/>
          <w:sz w:val="34"/>
          <w:szCs w:val="56"/>
        </w:rPr>
        <w:t>User Guide</w:t>
      </w:r>
    </w:p>
    <w:p w:rsidR="00C52AD9" w:rsidRPr="00E71541" w:rsidRDefault="00C52AD9" w:rsidP="00C52AD9">
      <w:pPr>
        <w:jc w:val="center"/>
        <w:rPr>
          <w:rFonts w:ascii="Arial" w:hAnsi="Arial" w:cs="Arial"/>
          <w:sz w:val="22"/>
          <w:szCs w:val="22"/>
        </w:rPr>
      </w:pPr>
      <w:bookmarkStart w:id="0" w:name="_GoBack"/>
      <w:bookmarkEnd w:id="0"/>
    </w:p>
    <w:p w:rsidR="00C52AD9" w:rsidRPr="00E71541" w:rsidRDefault="00C52AD9" w:rsidP="00C52AD9">
      <w:pPr>
        <w:jc w:val="center"/>
        <w:rPr>
          <w:rFonts w:ascii="Arial" w:hAnsi="Arial" w:cs="Arial"/>
          <w:sz w:val="22"/>
          <w:szCs w:val="22"/>
        </w:rPr>
      </w:pPr>
    </w:p>
    <w:p w:rsidR="00C52AD9" w:rsidRPr="00E71541" w:rsidRDefault="00C52AD9" w:rsidP="00C52AD9">
      <w:pPr>
        <w:jc w:val="center"/>
        <w:rPr>
          <w:rFonts w:ascii="Arial" w:hAnsi="Arial" w:cs="Arial"/>
          <w:sz w:val="22"/>
          <w:szCs w:val="22"/>
        </w:rPr>
      </w:pPr>
    </w:p>
    <w:p w:rsidR="00C52AD9" w:rsidRPr="00E71541" w:rsidRDefault="00C52AD9" w:rsidP="00C52AD9">
      <w:pPr>
        <w:jc w:val="center"/>
        <w:rPr>
          <w:rFonts w:ascii="Arial" w:hAnsi="Arial" w:cs="Arial"/>
          <w:sz w:val="22"/>
          <w:szCs w:val="22"/>
        </w:rPr>
      </w:pPr>
    </w:p>
    <w:p w:rsidR="00C52AD9" w:rsidRPr="00E71541" w:rsidRDefault="00C52AD9" w:rsidP="00C52AD9">
      <w:pPr>
        <w:jc w:val="center"/>
        <w:rPr>
          <w:rFonts w:ascii="Arial" w:hAnsi="Arial" w:cs="Arial"/>
          <w:sz w:val="22"/>
          <w:szCs w:val="22"/>
        </w:rPr>
      </w:pPr>
    </w:p>
    <w:p w:rsidR="00C52AD9" w:rsidRPr="00E71541" w:rsidRDefault="00C52AD9" w:rsidP="00C52AD9">
      <w:pPr>
        <w:jc w:val="center"/>
        <w:rPr>
          <w:rFonts w:ascii="Arial" w:hAnsi="Arial" w:cs="Arial"/>
          <w:sz w:val="22"/>
          <w:szCs w:val="22"/>
        </w:rPr>
      </w:pPr>
    </w:p>
    <w:p w:rsidR="00C52AD9" w:rsidRPr="00E71541" w:rsidRDefault="00C52AD9" w:rsidP="00C52AD9">
      <w:pPr>
        <w:rPr>
          <w:rFonts w:ascii="Arial" w:hAnsi="Arial" w:cs="Arial"/>
          <w:sz w:val="22"/>
          <w:szCs w:val="22"/>
        </w:rPr>
      </w:pPr>
    </w:p>
    <w:p w:rsidR="00C52AD9" w:rsidRPr="00E71541" w:rsidRDefault="00C52AD9" w:rsidP="00C52AD9">
      <w:pPr>
        <w:jc w:val="center"/>
        <w:rPr>
          <w:rFonts w:ascii="Arial" w:hAnsi="Arial" w:cs="Arial"/>
          <w:sz w:val="22"/>
          <w:szCs w:val="22"/>
        </w:rPr>
      </w:pPr>
    </w:p>
    <w:p w:rsidR="00C52AD9" w:rsidRPr="00E71541" w:rsidRDefault="00C52AD9" w:rsidP="00C52AD9">
      <w:pPr>
        <w:autoSpaceDE w:val="0"/>
        <w:autoSpaceDN w:val="0"/>
        <w:adjustRightInd w:val="0"/>
        <w:spacing w:line="240" w:lineRule="atLeast"/>
        <w:rPr>
          <w:rFonts w:ascii="Arial" w:hAnsi="Arial" w:cs="Arial"/>
          <w:color w:val="0000FF"/>
          <w:sz w:val="22"/>
          <w:szCs w:val="22"/>
        </w:rPr>
      </w:pPr>
    </w:p>
    <w:p w:rsidR="00C52AD9" w:rsidRPr="00E71541" w:rsidRDefault="00C52AD9" w:rsidP="00C52AD9">
      <w:pPr>
        <w:autoSpaceDE w:val="0"/>
        <w:autoSpaceDN w:val="0"/>
        <w:adjustRightInd w:val="0"/>
        <w:spacing w:line="240" w:lineRule="atLeast"/>
        <w:rPr>
          <w:rFonts w:ascii="Arial" w:hAnsi="Arial" w:cs="Arial"/>
          <w:color w:val="0000FF"/>
          <w:sz w:val="22"/>
          <w:szCs w:val="22"/>
        </w:rPr>
      </w:pPr>
    </w:p>
    <w:p w:rsidR="00C52AD9" w:rsidRPr="00E71541" w:rsidRDefault="00C52AD9" w:rsidP="00C52AD9">
      <w:pPr>
        <w:autoSpaceDE w:val="0"/>
        <w:autoSpaceDN w:val="0"/>
        <w:adjustRightInd w:val="0"/>
        <w:spacing w:line="240" w:lineRule="atLeast"/>
        <w:rPr>
          <w:rFonts w:ascii="Arial" w:hAnsi="Arial" w:cs="Arial"/>
          <w:color w:val="0000FF"/>
          <w:sz w:val="22"/>
          <w:szCs w:val="22"/>
        </w:rPr>
      </w:pPr>
    </w:p>
    <w:p w:rsidR="00C52AD9" w:rsidRPr="00E71541" w:rsidRDefault="00C52AD9" w:rsidP="00C52AD9">
      <w:pPr>
        <w:autoSpaceDE w:val="0"/>
        <w:autoSpaceDN w:val="0"/>
        <w:adjustRightInd w:val="0"/>
        <w:spacing w:line="240" w:lineRule="atLeast"/>
        <w:rPr>
          <w:rFonts w:ascii="Arial" w:hAnsi="Arial" w:cs="Arial"/>
          <w:color w:val="0000FF"/>
          <w:sz w:val="22"/>
          <w:szCs w:val="22"/>
        </w:rPr>
      </w:pPr>
    </w:p>
    <w:p w:rsidR="00C52AD9" w:rsidRPr="00E71541" w:rsidRDefault="00C52AD9" w:rsidP="00C52AD9">
      <w:pPr>
        <w:autoSpaceDE w:val="0"/>
        <w:autoSpaceDN w:val="0"/>
        <w:adjustRightInd w:val="0"/>
        <w:spacing w:line="240" w:lineRule="atLeast"/>
        <w:rPr>
          <w:rFonts w:ascii="Arial" w:hAnsi="Arial" w:cs="Arial"/>
          <w:color w:val="0000FF"/>
          <w:sz w:val="22"/>
          <w:szCs w:val="22"/>
        </w:rPr>
      </w:pPr>
    </w:p>
    <w:p w:rsidR="00C52AD9" w:rsidRPr="00E71541" w:rsidRDefault="00C52AD9" w:rsidP="00C52AD9">
      <w:pPr>
        <w:autoSpaceDE w:val="0"/>
        <w:autoSpaceDN w:val="0"/>
        <w:adjustRightInd w:val="0"/>
        <w:spacing w:line="240" w:lineRule="atLeast"/>
        <w:rPr>
          <w:rFonts w:ascii="Arial" w:hAnsi="Arial" w:cs="Arial"/>
          <w:color w:val="0000FF"/>
          <w:sz w:val="22"/>
          <w:szCs w:val="22"/>
        </w:rPr>
      </w:pPr>
    </w:p>
    <w:p w:rsidR="00C52AD9" w:rsidRPr="00E71541" w:rsidRDefault="00C52AD9" w:rsidP="00C52AD9">
      <w:pPr>
        <w:autoSpaceDE w:val="0"/>
        <w:autoSpaceDN w:val="0"/>
        <w:adjustRightInd w:val="0"/>
        <w:spacing w:line="240" w:lineRule="atLeast"/>
        <w:rPr>
          <w:rFonts w:ascii="Arial" w:hAnsi="Arial" w:cs="Arial"/>
          <w:color w:val="0000FF"/>
          <w:sz w:val="22"/>
          <w:szCs w:val="22"/>
        </w:rPr>
      </w:pPr>
    </w:p>
    <w:p w:rsidR="00C52AD9" w:rsidRDefault="00C52AD9" w:rsidP="00C52AD9">
      <w:pPr>
        <w:autoSpaceDE w:val="0"/>
        <w:autoSpaceDN w:val="0"/>
        <w:adjustRightInd w:val="0"/>
        <w:spacing w:line="240" w:lineRule="atLeast"/>
        <w:rPr>
          <w:rFonts w:ascii="Arial" w:hAnsi="Arial" w:cs="Arial"/>
          <w:color w:val="0000FF"/>
          <w:sz w:val="22"/>
          <w:szCs w:val="22"/>
        </w:rPr>
      </w:pPr>
    </w:p>
    <w:p w:rsidR="00C52AD9" w:rsidRDefault="00C52AD9" w:rsidP="00C52AD9">
      <w:pPr>
        <w:autoSpaceDE w:val="0"/>
        <w:autoSpaceDN w:val="0"/>
        <w:adjustRightInd w:val="0"/>
        <w:spacing w:line="240" w:lineRule="atLeast"/>
        <w:rPr>
          <w:rFonts w:ascii="Arial" w:hAnsi="Arial" w:cs="Arial"/>
          <w:color w:val="0000FF"/>
          <w:sz w:val="22"/>
          <w:szCs w:val="22"/>
        </w:rPr>
      </w:pPr>
    </w:p>
    <w:p w:rsidR="00C52AD9" w:rsidRDefault="00C52AD9" w:rsidP="00C52AD9">
      <w:pPr>
        <w:autoSpaceDE w:val="0"/>
        <w:autoSpaceDN w:val="0"/>
        <w:adjustRightInd w:val="0"/>
        <w:spacing w:line="240" w:lineRule="atLeast"/>
        <w:rPr>
          <w:rFonts w:ascii="Arial" w:hAnsi="Arial" w:cs="Arial"/>
          <w:color w:val="0000FF"/>
          <w:sz w:val="22"/>
          <w:szCs w:val="22"/>
        </w:rPr>
      </w:pPr>
    </w:p>
    <w:p w:rsidR="00C52AD9" w:rsidRDefault="00C52AD9" w:rsidP="00C52AD9">
      <w:pPr>
        <w:autoSpaceDE w:val="0"/>
        <w:autoSpaceDN w:val="0"/>
        <w:adjustRightInd w:val="0"/>
        <w:spacing w:line="240" w:lineRule="atLeast"/>
        <w:rPr>
          <w:rFonts w:ascii="Arial" w:hAnsi="Arial" w:cs="Arial"/>
          <w:color w:val="0000FF"/>
          <w:sz w:val="22"/>
          <w:szCs w:val="22"/>
        </w:rPr>
      </w:pPr>
    </w:p>
    <w:p w:rsidR="00C52AD9" w:rsidRDefault="00C52AD9" w:rsidP="00C52AD9">
      <w:pPr>
        <w:autoSpaceDE w:val="0"/>
        <w:autoSpaceDN w:val="0"/>
        <w:adjustRightInd w:val="0"/>
        <w:spacing w:line="240" w:lineRule="atLeast"/>
        <w:rPr>
          <w:rFonts w:ascii="Arial" w:hAnsi="Arial" w:cs="Arial"/>
          <w:color w:val="0000FF"/>
          <w:sz w:val="22"/>
          <w:szCs w:val="22"/>
        </w:rPr>
      </w:pPr>
    </w:p>
    <w:p w:rsidR="00C52AD9" w:rsidRDefault="00C52AD9" w:rsidP="00C52AD9">
      <w:pPr>
        <w:autoSpaceDE w:val="0"/>
        <w:autoSpaceDN w:val="0"/>
        <w:adjustRightInd w:val="0"/>
        <w:spacing w:line="240" w:lineRule="atLeast"/>
        <w:rPr>
          <w:rFonts w:ascii="Arial" w:hAnsi="Arial" w:cs="Arial"/>
          <w:color w:val="0000FF"/>
          <w:sz w:val="22"/>
          <w:szCs w:val="22"/>
        </w:rPr>
      </w:pPr>
    </w:p>
    <w:p w:rsidR="00C52AD9" w:rsidRDefault="00C52AD9" w:rsidP="00C52AD9">
      <w:pPr>
        <w:autoSpaceDE w:val="0"/>
        <w:autoSpaceDN w:val="0"/>
        <w:adjustRightInd w:val="0"/>
        <w:spacing w:line="240" w:lineRule="atLeast"/>
        <w:rPr>
          <w:rFonts w:ascii="Arial" w:hAnsi="Arial" w:cs="Arial"/>
          <w:color w:val="0000FF"/>
          <w:sz w:val="22"/>
          <w:szCs w:val="22"/>
        </w:rPr>
      </w:pPr>
    </w:p>
    <w:p w:rsidR="00C52AD9" w:rsidRDefault="00C52AD9" w:rsidP="00C52AD9">
      <w:pPr>
        <w:autoSpaceDE w:val="0"/>
        <w:autoSpaceDN w:val="0"/>
        <w:adjustRightInd w:val="0"/>
        <w:spacing w:line="240" w:lineRule="atLeast"/>
        <w:rPr>
          <w:rFonts w:ascii="Arial" w:hAnsi="Arial" w:cs="Arial"/>
          <w:color w:val="0000FF"/>
          <w:sz w:val="22"/>
          <w:szCs w:val="22"/>
        </w:rPr>
      </w:pPr>
    </w:p>
    <w:p w:rsidR="006E3213" w:rsidRDefault="006E3213" w:rsidP="00C52AD9">
      <w:pPr>
        <w:autoSpaceDE w:val="0"/>
        <w:autoSpaceDN w:val="0"/>
        <w:adjustRightInd w:val="0"/>
        <w:spacing w:line="240" w:lineRule="atLeast"/>
        <w:rPr>
          <w:rFonts w:ascii="Arial" w:hAnsi="Arial" w:cs="Arial"/>
          <w:color w:val="0000FF"/>
          <w:sz w:val="22"/>
          <w:szCs w:val="22"/>
        </w:rPr>
      </w:pPr>
    </w:p>
    <w:p w:rsidR="006E3213" w:rsidRDefault="006E3213" w:rsidP="00C52AD9">
      <w:pPr>
        <w:autoSpaceDE w:val="0"/>
        <w:autoSpaceDN w:val="0"/>
        <w:adjustRightInd w:val="0"/>
        <w:spacing w:line="240" w:lineRule="atLeast"/>
        <w:rPr>
          <w:rFonts w:ascii="Arial" w:hAnsi="Arial" w:cs="Arial"/>
          <w:color w:val="0000FF"/>
          <w:sz w:val="22"/>
          <w:szCs w:val="22"/>
        </w:rPr>
      </w:pPr>
    </w:p>
    <w:p w:rsidR="00C52AD9" w:rsidRDefault="00C52AD9" w:rsidP="00C52AD9">
      <w:pPr>
        <w:autoSpaceDE w:val="0"/>
        <w:autoSpaceDN w:val="0"/>
        <w:adjustRightInd w:val="0"/>
        <w:spacing w:line="240" w:lineRule="atLeast"/>
        <w:rPr>
          <w:rFonts w:ascii="Arial" w:hAnsi="Arial" w:cs="Arial"/>
          <w:color w:val="0000FF"/>
          <w:sz w:val="22"/>
          <w:szCs w:val="22"/>
        </w:rPr>
      </w:pPr>
    </w:p>
    <w:p w:rsidR="00303D58" w:rsidRDefault="00303D58" w:rsidP="00C52AD9">
      <w:pPr>
        <w:autoSpaceDE w:val="0"/>
        <w:autoSpaceDN w:val="0"/>
        <w:adjustRightInd w:val="0"/>
        <w:spacing w:line="240" w:lineRule="atLeast"/>
        <w:rPr>
          <w:rFonts w:ascii="Arial" w:hAnsi="Arial" w:cs="Arial"/>
          <w:color w:val="0000FF"/>
          <w:sz w:val="22"/>
          <w:szCs w:val="22"/>
        </w:rPr>
      </w:pPr>
    </w:p>
    <w:p w:rsidR="00303D58" w:rsidRDefault="00303D58" w:rsidP="00C52AD9">
      <w:pPr>
        <w:autoSpaceDE w:val="0"/>
        <w:autoSpaceDN w:val="0"/>
        <w:adjustRightInd w:val="0"/>
        <w:spacing w:line="240" w:lineRule="atLeast"/>
        <w:rPr>
          <w:rFonts w:ascii="Arial" w:hAnsi="Arial" w:cs="Arial"/>
          <w:color w:val="0000FF"/>
          <w:sz w:val="22"/>
          <w:szCs w:val="22"/>
        </w:rPr>
      </w:pPr>
    </w:p>
    <w:p w:rsidR="00303D58" w:rsidRDefault="00303D58" w:rsidP="00C52AD9">
      <w:pPr>
        <w:autoSpaceDE w:val="0"/>
        <w:autoSpaceDN w:val="0"/>
        <w:adjustRightInd w:val="0"/>
        <w:spacing w:line="240" w:lineRule="atLeast"/>
        <w:rPr>
          <w:rFonts w:ascii="Arial" w:hAnsi="Arial" w:cs="Arial"/>
          <w:color w:val="0000FF"/>
          <w:sz w:val="22"/>
          <w:szCs w:val="22"/>
        </w:rPr>
      </w:pPr>
    </w:p>
    <w:p w:rsidR="00C52AD9" w:rsidRPr="00E71541" w:rsidRDefault="00C52AD9" w:rsidP="00C52AD9">
      <w:pPr>
        <w:autoSpaceDE w:val="0"/>
        <w:autoSpaceDN w:val="0"/>
        <w:adjustRightInd w:val="0"/>
        <w:spacing w:line="240" w:lineRule="atLeast"/>
        <w:rPr>
          <w:rFonts w:ascii="Arial" w:hAnsi="Arial" w:cs="Arial"/>
          <w:color w:val="0000FF"/>
          <w:sz w:val="22"/>
          <w:szCs w:val="22"/>
        </w:rPr>
      </w:pPr>
    </w:p>
    <w:p w:rsidR="00C52AD9" w:rsidRDefault="001628CA" w:rsidP="001628CA">
      <w:pPr>
        <w:autoSpaceDE w:val="0"/>
        <w:autoSpaceDN w:val="0"/>
        <w:adjustRightInd w:val="0"/>
        <w:spacing w:line="240" w:lineRule="atLeast"/>
        <w:rPr>
          <w:rFonts w:ascii="Arial" w:hAnsi="Arial" w:cs="Arial"/>
          <w:sz w:val="22"/>
          <w:szCs w:val="22"/>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1114425" cy="7715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14425" cy="771525"/>
                    </a:xfrm>
                    <a:prstGeom prst="rect">
                      <a:avLst/>
                    </a:prstGeom>
                  </pic:spPr>
                </pic:pic>
              </a:graphicData>
            </a:graphic>
          </wp:anchor>
        </w:drawing>
      </w:r>
      <w:r>
        <w:rPr>
          <w:rFonts w:ascii="Arial" w:hAnsi="Arial" w:cs="Arial"/>
          <w:sz w:val="22"/>
          <w:szCs w:val="22"/>
          <w:lang w:val="it-IT"/>
        </w:rPr>
        <w:t>© 2017 DX</w:t>
      </w:r>
      <w:r w:rsidR="00C52AD9" w:rsidRPr="00E71541">
        <w:rPr>
          <w:rFonts w:ascii="Arial" w:hAnsi="Arial" w:cs="Arial"/>
          <w:sz w:val="22"/>
          <w:szCs w:val="22"/>
          <w:lang w:val="it-IT"/>
        </w:rPr>
        <w:t xml:space="preserve">C. </w:t>
      </w:r>
      <w:r w:rsidR="00C52AD9" w:rsidRPr="00E71541">
        <w:rPr>
          <w:rFonts w:ascii="Arial" w:hAnsi="Arial" w:cs="Arial"/>
          <w:sz w:val="22"/>
          <w:szCs w:val="22"/>
        </w:rPr>
        <w:t>Falls Church, Virginia</w:t>
      </w:r>
      <w:r w:rsidR="00C52AD9" w:rsidRPr="00E71541">
        <w:rPr>
          <w:rFonts w:ascii="Arial" w:hAnsi="Arial" w:cs="Arial"/>
          <w:sz w:val="22"/>
          <w:szCs w:val="22"/>
          <w:lang w:val="it-IT"/>
        </w:rPr>
        <w:t xml:space="preserve">. </w:t>
      </w:r>
      <w:r w:rsidR="00C52AD9" w:rsidRPr="00E71541">
        <w:rPr>
          <w:rFonts w:ascii="Arial" w:hAnsi="Arial" w:cs="Arial"/>
          <w:sz w:val="22"/>
          <w:szCs w:val="22"/>
        </w:rPr>
        <w:t>All rights reserved. No part of this publication may be reproduced by any means wi</w:t>
      </w:r>
      <w:r>
        <w:rPr>
          <w:rFonts w:ascii="Arial" w:hAnsi="Arial" w:cs="Arial"/>
          <w:sz w:val="22"/>
          <w:szCs w:val="22"/>
        </w:rPr>
        <w:t>thout written permission from DX</w:t>
      </w:r>
      <w:r w:rsidR="00C52AD9" w:rsidRPr="00E71541">
        <w:rPr>
          <w:rFonts w:ascii="Arial" w:hAnsi="Arial" w:cs="Arial"/>
          <w:sz w:val="22"/>
          <w:szCs w:val="22"/>
        </w:rPr>
        <w:t xml:space="preserve">C. Printed in U.S.A. All questions regarding this documentation should be routed through customer assistance, Blythewood, SC, 800-420-6007 or email </w:t>
      </w:r>
      <w:hyperlink r:id="rId9" w:history="1">
        <w:r w:rsidRPr="00F933F1">
          <w:rPr>
            <w:rStyle w:val="Hyperlink"/>
            <w:rFonts w:ascii="Arial" w:hAnsi="Arial"/>
            <w:szCs w:val="22"/>
          </w:rPr>
          <w:t>pcssupport@dxc.com</w:t>
        </w:r>
      </w:hyperlink>
      <w:r w:rsidR="00C52AD9" w:rsidRPr="00E71541">
        <w:rPr>
          <w:rFonts w:ascii="Arial" w:hAnsi="Arial" w:cs="Arial"/>
          <w:sz w:val="22"/>
          <w:szCs w:val="22"/>
        </w:rPr>
        <w:t>.</w:t>
      </w:r>
      <w:bookmarkStart w:id="1" w:name="_Toc59586695"/>
      <w:bookmarkStart w:id="2" w:name="_Toc227476610"/>
      <w:bookmarkStart w:id="3" w:name="_Toc227476612"/>
      <w:bookmarkStart w:id="4" w:name="_Toc227476624"/>
      <w:bookmarkStart w:id="5" w:name="_Toc227476627"/>
      <w:bookmarkStart w:id="6" w:name="_Toc227476663"/>
      <w:bookmarkStart w:id="7" w:name="_Toc227476664"/>
      <w:bookmarkStart w:id="8" w:name="_Toc227729169"/>
      <w:bookmarkStart w:id="9" w:name="_Toc227729231"/>
      <w:bookmarkStart w:id="10" w:name="_Toc227729205"/>
      <w:bookmarkStart w:id="11" w:name="_Toc227729267"/>
      <w:bookmarkStart w:id="12" w:name="_Toc227729206"/>
      <w:bookmarkStart w:id="13" w:name="_Toc227729268"/>
      <w:bookmarkStart w:id="14" w:name="_Toc362877670"/>
      <w:bookmarkEnd w:id="1"/>
      <w:bookmarkEnd w:id="2"/>
      <w:bookmarkEnd w:id="3"/>
      <w:bookmarkEnd w:id="4"/>
      <w:bookmarkEnd w:id="5"/>
      <w:bookmarkEnd w:id="6"/>
      <w:bookmarkEnd w:id="7"/>
      <w:bookmarkEnd w:id="8"/>
      <w:bookmarkEnd w:id="9"/>
      <w:bookmarkEnd w:id="10"/>
      <w:bookmarkEnd w:id="11"/>
      <w:bookmarkEnd w:id="12"/>
      <w:bookmarkEnd w:id="13"/>
    </w:p>
    <w:p w:rsidR="00303D58" w:rsidRDefault="00303D58" w:rsidP="00C52AD9">
      <w:pPr>
        <w:autoSpaceDE w:val="0"/>
        <w:autoSpaceDN w:val="0"/>
        <w:rPr>
          <w:rFonts w:ascii="Arial" w:hAnsi="Arial" w:cs="Arial"/>
          <w:b/>
          <w:color w:val="8496B0" w:themeColor="text2" w:themeTint="99"/>
          <w:sz w:val="54"/>
          <w:szCs w:val="22"/>
        </w:rPr>
      </w:pPr>
    </w:p>
    <w:p w:rsidR="00CA70F0" w:rsidRDefault="00CA70F0" w:rsidP="00C52AD9">
      <w:pPr>
        <w:autoSpaceDE w:val="0"/>
        <w:autoSpaceDN w:val="0"/>
        <w:rPr>
          <w:rFonts w:ascii="Arial" w:hAnsi="Arial" w:cs="Arial"/>
          <w:b/>
          <w:color w:val="8496B0" w:themeColor="text2" w:themeTint="99"/>
          <w:sz w:val="54"/>
          <w:szCs w:val="22"/>
        </w:rPr>
      </w:pPr>
    </w:p>
    <w:p w:rsidR="00C52AD9" w:rsidRPr="00015F02" w:rsidRDefault="00C52AD9" w:rsidP="00C52AD9">
      <w:pPr>
        <w:autoSpaceDE w:val="0"/>
        <w:autoSpaceDN w:val="0"/>
        <w:rPr>
          <w:rFonts w:ascii="Arial" w:hAnsi="Arial" w:cs="Arial"/>
          <w:b/>
          <w:color w:val="8496B0" w:themeColor="text2" w:themeTint="99"/>
          <w:sz w:val="54"/>
          <w:szCs w:val="22"/>
        </w:rPr>
      </w:pPr>
      <w:r w:rsidRPr="00015F02">
        <w:rPr>
          <w:rFonts w:ascii="Arial" w:hAnsi="Arial" w:cs="Arial"/>
          <w:b/>
          <w:color w:val="8496B0" w:themeColor="text2" w:themeTint="99"/>
          <w:sz w:val="54"/>
          <w:szCs w:val="22"/>
        </w:rPr>
        <w:t xml:space="preserve">Table </w:t>
      </w:r>
      <w:r w:rsidR="007B283D" w:rsidRPr="00015F02">
        <w:rPr>
          <w:rFonts w:ascii="Arial" w:hAnsi="Arial" w:cs="Arial"/>
          <w:b/>
          <w:color w:val="8496B0" w:themeColor="text2" w:themeTint="99"/>
          <w:sz w:val="54"/>
          <w:szCs w:val="22"/>
        </w:rPr>
        <w:t>of</w:t>
      </w:r>
      <w:r w:rsidRPr="00015F02">
        <w:rPr>
          <w:rFonts w:ascii="Arial" w:hAnsi="Arial" w:cs="Arial"/>
          <w:b/>
          <w:color w:val="8496B0" w:themeColor="text2" w:themeTint="99"/>
          <w:sz w:val="54"/>
          <w:szCs w:val="22"/>
        </w:rPr>
        <w:t xml:space="preserve"> Contents</w:t>
      </w:r>
    </w:p>
    <w:p w:rsidR="00C52AD9" w:rsidRPr="00F65630" w:rsidRDefault="00C52AD9" w:rsidP="00C52AD9">
      <w:pPr>
        <w:autoSpaceDE w:val="0"/>
        <w:autoSpaceDN w:val="0"/>
        <w:rPr>
          <w:rFonts w:ascii="Arial" w:hAnsi="Arial" w:cs="Arial"/>
          <w:b/>
          <w:sz w:val="42"/>
          <w:szCs w:val="22"/>
        </w:rPr>
      </w:pPr>
    </w:p>
    <w:tbl>
      <w:tblPr>
        <w:tblStyle w:val="TableGrid"/>
        <w:tblW w:w="0" w:type="auto"/>
        <w:tblLook w:val="04A0" w:firstRow="1" w:lastRow="0" w:firstColumn="1" w:lastColumn="0" w:noHBand="0" w:noVBand="1"/>
      </w:tblPr>
      <w:tblGrid>
        <w:gridCol w:w="1278"/>
        <w:gridCol w:w="7578"/>
      </w:tblGrid>
      <w:tr w:rsidR="00C52AD9" w:rsidTr="00077251">
        <w:tc>
          <w:tcPr>
            <w:tcW w:w="1278" w:type="dxa"/>
          </w:tcPr>
          <w:p w:rsidR="00C52AD9" w:rsidRPr="00015F02" w:rsidRDefault="00C52AD9" w:rsidP="00077251">
            <w:pPr>
              <w:autoSpaceDE w:val="0"/>
              <w:autoSpaceDN w:val="0"/>
              <w:jc w:val="center"/>
              <w:rPr>
                <w:rFonts w:ascii="Arial" w:hAnsi="Arial" w:cs="Arial"/>
                <w:sz w:val="28"/>
                <w:szCs w:val="28"/>
              </w:rPr>
            </w:pPr>
            <w:r w:rsidRPr="00015F02">
              <w:rPr>
                <w:rFonts w:ascii="Arial" w:hAnsi="Arial" w:cs="Arial"/>
                <w:sz w:val="28"/>
                <w:szCs w:val="28"/>
              </w:rPr>
              <w:t>1.</w:t>
            </w:r>
          </w:p>
        </w:tc>
        <w:tc>
          <w:tcPr>
            <w:tcW w:w="7578" w:type="dxa"/>
          </w:tcPr>
          <w:p w:rsidR="00C52AD9" w:rsidRPr="00015F02" w:rsidRDefault="00C52AD9" w:rsidP="00077251">
            <w:pPr>
              <w:autoSpaceDE w:val="0"/>
              <w:autoSpaceDN w:val="0"/>
              <w:rPr>
                <w:rFonts w:ascii="Arial" w:hAnsi="Arial" w:cs="Arial"/>
                <w:sz w:val="28"/>
                <w:szCs w:val="28"/>
              </w:rPr>
            </w:pPr>
            <w:r w:rsidRPr="00015F02">
              <w:rPr>
                <w:rFonts w:ascii="Arial" w:hAnsi="Arial" w:cs="Arial"/>
                <w:sz w:val="28"/>
                <w:szCs w:val="28"/>
              </w:rPr>
              <w:t>Introduction</w:t>
            </w:r>
          </w:p>
        </w:tc>
      </w:tr>
      <w:tr w:rsidR="00C52AD9" w:rsidTr="00077251">
        <w:tc>
          <w:tcPr>
            <w:tcW w:w="1278" w:type="dxa"/>
          </w:tcPr>
          <w:p w:rsidR="00C52AD9" w:rsidRPr="00015F02" w:rsidRDefault="00C52AD9" w:rsidP="00077251">
            <w:pPr>
              <w:autoSpaceDE w:val="0"/>
              <w:autoSpaceDN w:val="0"/>
              <w:jc w:val="center"/>
              <w:rPr>
                <w:rFonts w:ascii="Arial" w:hAnsi="Arial" w:cs="Arial"/>
                <w:sz w:val="28"/>
                <w:szCs w:val="28"/>
              </w:rPr>
            </w:pPr>
            <w:r w:rsidRPr="00015F02">
              <w:rPr>
                <w:rFonts w:ascii="Arial" w:hAnsi="Arial" w:cs="Arial"/>
                <w:sz w:val="28"/>
                <w:szCs w:val="28"/>
              </w:rPr>
              <w:t>2.</w:t>
            </w:r>
          </w:p>
        </w:tc>
        <w:tc>
          <w:tcPr>
            <w:tcW w:w="7578" w:type="dxa"/>
          </w:tcPr>
          <w:p w:rsidR="00C52AD9" w:rsidRPr="00015F02" w:rsidRDefault="00C52AD9" w:rsidP="00077251">
            <w:pPr>
              <w:autoSpaceDE w:val="0"/>
              <w:autoSpaceDN w:val="0"/>
              <w:rPr>
                <w:rFonts w:ascii="Arial" w:hAnsi="Arial" w:cs="Arial"/>
                <w:sz w:val="28"/>
                <w:szCs w:val="28"/>
              </w:rPr>
            </w:pPr>
            <w:r w:rsidRPr="00015F02">
              <w:rPr>
                <w:rFonts w:ascii="Arial" w:hAnsi="Arial" w:cs="Arial"/>
                <w:sz w:val="28"/>
                <w:szCs w:val="28"/>
              </w:rPr>
              <w:t xml:space="preserve">DA-DIS </w:t>
            </w:r>
            <w:r w:rsidR="00985EDB" w:rsidRPr="00015F02">
              <w:rPr>
                <w:rFonts w:ascii="Arial" w:hAnsi="Arial" w:cs="Arial"/>
                <w:sz w:val="28"/>
                <w:szCs w:val="28"/>
              </w:rPr>
              <w:t>Option Set</w:t>
            </w:r>
            <w:r w:rsidRPr="00015F02">
              <w:rPr>
                <w:rFonts w:ascii="Arial" w:hAnsi="Arial" w:cs="Arial"/>
                <w:sz w:val="28"/>
                <w:szCs w:val="28"/>
              </w:rPr>
              <w:t xml:space="preserve"> Page</w:t>
            </w:r>
          </w:p>
        </w:tc>
      </w:tr>
      <w:tr w:rsidR="00C52AD9" w:rsidTr="00077251">
        <w:tc>
          <w:tcPr>
            <w:tcW w:w="1278" w:type="dxa"/>
          </w:tcPr>
          <w:p w:rsidR="00C52AD9" w:rsidRPr="00015F02" w:rsidRDefault="00C52AD9" w:rsidP="00077251">
            <w:pPr>
              <w:autoSpaceDE w:val="0"/>
              <w:autoSpaceDN w:val="0"/>
              <w:jc w:val="center"/>
              <w:rPr>
                <w:rFonts w:ascii="Arial" w:hAnsi="Arial" w:cs="Arial"/>
                <w:sz w:val="28"/>
                <w:szCs w:val="28"/>
              </w:rPr>
            </w:pPr>
            <w:r w:rsidRPr="00015F02">
              <w:rPr>
                <w:rFonts w:ascii="Arial" w:hAnsi="Arial" w:cs="Arial"/>
                <w:sz w:val="28"/>
                <w:szCs w:val="28"/>
              </w:rPr>
              <w:t>3.</w:t>
            </w:r>
          </w:p>
        </w:tc>
        <w:tc>
          <w:tcPr>
            <w:tcW w:w="7578" w:type="dxa"/>
          </w:tcPr>
          <w:p w:rsidR="00C52AD9" w:rsidRPr="00015F02" w:rsidRDefault="00C52AD9" w:rsidP="00077251">
            <w:pPr>
              <w:autoSpaceDE w:val="0"/>
              <w:autoSpaceDN w:val="0"/>
              <w:rPr>
                <w:rFonts w:ascii="Arial" w:hAnsi="Arial" w:cs="Arial"/>
                <w:sz w:val="28"/>
                <w:szCs w:val="28"/>
              </w:rPr>
            </w:pPr>
            <w:r>
              <w:rPr>
                <w:rFonts w:ascii="Arial" w:hAnsi="Arial" w:cs="Arial"/>
                <w:sz w:val="28"/>
                <w:szCs w:val="28"/>
              </w:rPr>
              <w:t>Steps</w:t>
            </w:r>
            <w:r w:rsidRPr="00015F02">
              <w:rPr>
                <w:rFonts w:ascii="Arial" w:hAnsi="Arial" w:cs="Arial"/>
                <w:sz w:val="28"/>
                <w:szCs w:val="28"/>
              </w:rPr>
              <w:t xml:space="preserve"> to be followed for this approach</w:t>
            </w:r>
          </w:p>
        </w:tc>
      </w:tr>
      <w:tr w:rsidR="00C52AD9" w:rsidTr="00077251">
        <w:tc>
          <w:tcPr>
            <w:tcW w:w="1278" w:type="dxa"/>
          </w:tcPr>
          <w:p w:rsidR="00C52AD9" w:rsidRPr="00015F02" w:rsidRDefault="00C52AD9" w:rsidP="00077251">
            <w:pPr>
              <w:autoSpaceDE w:val="0"/>
              <w:autoSpaceDN w:val="0"/>
              <w:jc w:val="center"/>
              <w:rPr>
                <w:rFonts w:ascii="Arial" w:hAnsi="Arial" w:cs="Arial"/>
                <w:sz w:val="28"/>
                <w:szCs w:val="28"/>
              </w:rPr>
            </w:pPr>
            <w:r w:rsidRPr="00015F02">
              <w:rPr>
                <w:rFonts w:ascii="Arial" w:hAnsi="Arial" w:cs="Arial"/>
                <w:sz w:val="28"/>
                <w:szCs w:val="28"/>
              </w:rPr>
              <w:t>4.</w:t>
            </w:r>
          </w:p>
        </w:tc>
        <w:tc>
          <w:tcPr>
            <w:tcW w:w="7578" w:type="dxa"/>
          </w:tcPr>
          <w:p w:rsidR="00C52AD9" w:rsidRPr="00015F02" w:rsidRDefault="00C52AD9" w:rsidP="00077251">
            <w:pPr>
              <w:autoSpaceDE w:val="0"/>
              <w:autoSpaceDN w:val="0"/>
              <w:rPr>
                <w:rFonts w:ascii="Arial" w:hAnsi="Arial" w:cs="Arial"/>
                <w:sz w:val="28"/>
                <w:szCs w:val="28"/>
              </w:rPr>
            </w:pPr>
            <w:r w:rsidRPr="00015F02">
              <w:rPr>
                <w:rFonts w:ascii="Arial" w:hAnsi="Arial" w:cs="Arial"/>
                <w:sz w:val="28"/>
                <w:szCs w:val="28"/>
              </w:rPr>
              <w:t>Validation Errors that might appear on UI</w:t>
            </w:r>
          </w:p>
        </w:tc>
      </w:tr>
      <w:tr w:rsidR="00C52AD9" w:rsidTr="00077251">
        <w:tc>
          <w:tcPr>
            <w:tcW w:w="1278" w:type="dxa"/>
          </w:tcPr>
          <w:p w:rsidR="00C52AD9" w:rsidRPr="00015F02" w:rsidRDefault="00C52AD9" w:rsidP="00077251">
            <w:pPr>
              <w:autoSpaceDE w:val="0"/>
              <w:autoSpaceDN w:val="0"/>
              <w:jc w:val="center"/>
              <w:rPr>
                <w:rFonts w:ascii="Arial" w:hAnsi="Arial" w:cs="Arial"/>
                <w:sz w:val="28"/>
                <w:szCs w:val="28"/>
              </w:rPr>
            </w:pPr>
            <w:r w:rsidRPr="00015F02">
              <w:rPr>
                <w:rFonts w:ascii="Arial" w:hAnsi="Arial" w:cs="Arial"/>
                <w:sz w:val="28"/>
                <w:szCs w:val="28"/>
              </w:rPr>
              <w:t>5.</w:t>
            </w:r>
          </w:p>
        </w:tc>
        <w:tc>
          <w:tcPr>
            <w:tcW w:w="7578" w:type="dxa"/>
          </w:tcPr>
          <w:p w:rsidR="00C52AD9" w:rsidRPr="00015F02" w:rsidRDefault="00C52AD9" w:rsidP="00077251">
            <w:pPr>
              <w:autoSpaceDE w:val="0"/>
              <w:autoSpaceDN w:val="0"/>
              <w:rPr>
                <w:rFonts w:ascii="Arial" w:hAnsi="Arial" w:cs="Arial"/>
                <w:sz w:val="28"/>
                <w:szCs w:val="28"/>
              </w:rPr>
            </w:pPr>
            <w:r w:rsidRPr="00015F02">
              <w:rPr>
                <w:rFonts w:ascii="Arial" w:hAnsi="Arial" w:cs="Arial"/>
                <w:sz w:val="28"/>
                <w:szCs w:val="28"/>
              </w:rPr>
              <w:t>Points to remember</w:t>
            </w:r>
          </w:p>
        </w:tc>
      </w:tr>
    </w:tbl>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440D93" w:rsidRDefault="00440D93" w:rsidP="00C52AD9">
      <w:pPr>
        <w:autoSpaceDE w:val="0"/>
        <w:autoSpaceDN w:val="0"/>
        <w:rPr>
          <w:rFonts w:ascii="Arial" w:hAnsi="Arial" w:cs="Arial"/>
          <w:sz w:val="22"/>
          <w:szCs w:val="22"/>
        </w:rPr>
      </w:pPr>
    </w:p>
    <w:p w:rsidR="00440D93" w:rsidRDefault="00440D93" w:rsidP="00C52AD9">
      <w:pPr>
        <w:autoSpaceDE w:val="0"/>
        <w:autoSpaceDN w:val="0"/>
        <w:rPr>
          <w:rFonts w:ascii="Arial" w:hAnsi="Arial" w:cs="Arial"/>
          <w:sz w:val="22"/>
          <w:szCs w:val="22"/>
        </w:rPr>
      </w:pPr>
    </w:p>
    <w:p w:rsidR="00440D93" w:rsidRDefault="00440D93"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Default="00C52AD9" w:rsidP="00C52AD9">
      <w:pPr>
        <w:autoSpaceDE w:val="0"/>
        <w:autoSpaceDN w:val="0"/>
        <w:rPr>
          <w:rFonts w:ascii="Arial" w:hAnsi="Arial" w:cs="Arial"/>
          <w:sz w:val="22"/>
          <w:szCs w:val="22"/>
        </w:rPr>
      </w:pPr>
    </w:p>
    <w:p w:rsidR="00C52AD9" w:rsidRPr="0007449D" w:rsidRDefault="00C52AD9" w:rsidP="00C52AD9">
      <w:pPr>
        <w:pStyle w:val="ListParagraph"/>
        <w:numPr>
          <w:ilvl w:val="0"/>
          <w:numId w:val="5"/>
        </w:numPr>
        <w:autoSpaceDE w:val="0"/>
        <w:autoSpaceDN w:val="0"/>
        <w:ind w:left="360" w:hanging="450"/>
        <w:rPr>
          <w:rFonts w:ascii="Arial" w:hAnsi="Arial" w:cs="Arial"/>
          <w:b/>
          <w:sz w:val="22"/>
          <w:szCs w:val="22"/>
        </w:rPr>
      </w:pPr>
      <w:r w:rsidRPr="0007449D">
        <w:rPr>
          <w:rFonts w:ascii="Arial" w:hAnsi="Arial"/>
          <w:b/>
          <w:sz w:val="26"/>
          <w:szCs w:val="22"/>
        </w:rPr>
        <w:t>Introduction</w:t>
      </w:r>
      <w:bookmarkEnd w:id="14"/>
    </w:p>
    <w:p w:rsidR="00C52AD9" w:rsidRPr="00E71541" w:rsidRDefault="00C52AD9" w:rsidP="00C52AD9">
      <w:pPr>
        <w:pStyle w:val="BodyText"/>
        <w:jc w:val="left"/>
        <w:rPr>
          <w:rFonts w:cs="Arial"/>
          <w:sz w:val="22"/>
          <w:szCs w:val="22"/>
        </w:rPr>
      </w:pPr>
    </w:p>
    <w:p w:rsidR="00C52AD9" w:rsidRDefault="00C52AD9" w:rsidP="00C52AD9">
      <w:pPr>
        <w:tabs>
          <w:tab w:val="left" w:pos="1440"/>
        </w:tabs>
        <w:jc w:val="both"/>
        <w:rPr>
          <w:rFonts w:ascii="Arial" w:hAnsi="Arial" w:cs="Arial"/>
          <w:sz w:val="22"/>
          <w:szCs w:val="22"/>
        </w:rPr>
      </w:pPr>
      <w:r w:rsidRPr="00E71541">
        <w:rPr>
          <w:rFonts w:ascii="Arial" w:hAnsi="Arial" w:cs="Arial"/>
          <w:sz w:val="22"/>
          <w:szCs w:val="22"/>
        </w:rPr>
        <w:t xml:space="preserve">Data Analytics </w:t>
      </w:r>
      <w:r>
        <w:rPr>
          <w:rFonts w:ascii="Arial" w:hAnsi="Arial" w:cs="Arial"/>
          <w:sz w:val="22"/>
          <w:szCs w:val="22"/>
        </w:rPr>
        <w:t xml:space="preserve">- </w:t>
      </w:r>
      <w:r w:rsidRPr="00E71541">
        <w:rPr>
          <w:rFonts w:ascii="Arial" w:hAnsi="Arial" w:cs="Arial"/>
          <w:sz w:val="22"/>
          <w:szCs w:val="22"/>
        </w:rPr>
        <w:t xml:space="preserve">Data Import System (DIS) </w:t>
      </w:r>
      <w:r>
        <w:rPr>
          <w:rFonts w:ascii="Arial" w:hAnsi="Arial" w:cs="Arial"/>
          <w:sz w:val="22"/>
          <w:szCs w:val="22"/>
        </w:rPr>
        <w:t xml:space="preserve">heavy file approach is implemented if the size of import file is very large </w:t>
      </w:r>
      <w:r>
        <w:rPr>
          <w:rFonts w:ascii="Arial" w:hAnsi="Arial" w:cs="Arial"/>
          <w:b/>
          <w:sz w:val="22"/>
          <w:szCs w:val="22"/>
        </w:rPr>
        <w:t>(</w:t>
      </w:r>
      <w:r w:rsidRPr="00F76BCE">
        <w:rPr>
          <w:rFonts w:ascii="Arial" w:hAnsi="Arial" w:cs="Arial"/>
          <w:b/>
          <w:sz w:val="22"/>
          <w:szCs w:val="22"/>
        </w:rPr>
        <w:t>above 1</w:t>
      </w:r>
      <w:r>
        <w:rPr>
          <w:rFonts w:ascii="Arial" w:hAnsi="Arial" w:cs="Arial"/>
          <w:b/>
          <w:sz w:val="22"/>
          <w:szCs w:val="22"/>
        </w:rPr>
        <w:t>00 MB</w:t>
      </w:r>
      <w:r w:rsidRPr="00F76BCE">
        <w:rPr>
          <w:rFonts w:ascii="Arial" w:hAnsi="Arial" w:cs="Arial"/>
          <w:b/>
          <w:sz w:val="22"/>
          <w:szCs w:val="22"/>
        </w:rPr>
        <w:t>)</w:t>
      </w:r>
      <w:r>
        <w:rPr>
          <w:rFonts w:ascii="Arial" w:hAnsi="Arial" w:cs="Arial"/>
          <w:sz w:val="22"/>
          <w:szCs w:val="22"/>
        </w:rPr>
        <w:t>. In this case instead of using import file (access database (</w:t>
      </w:r>
      <w:r>
        <w:rPr>
          <w:rFonts w:ascii="Arial" w:hAnsi="Arial" w:cs="Arial"/>
          <w:i/>
          <w:sz w:val="22"/>
          <w:szCs w:val="22"/>
        </w:rPr>
        <w:t>.</w:t>
      </w:r>
      <w:proofErr w:type="spellStart"/>
      <w:r>
        <w:rPr>
          <w:rFonts w:ascii="Arial" w:hAnsi="Arial" w:cs="Arial"/>
          <w:i/>
          <w:sz w:val="22"/>
          <w:szCs w:val="22"/>
        </w:rPr>
        <w:t>mdb</w:t>
      </w:r>
      <w:proofErr w:type="spellEnd"/>
      <w:r>
        <w:rPr>
          <w:rFonts w:ascii="Arial" w:hAnsi="Arial" w:cs="Arial"/>
          <w:i/>
          <w:sz w:val="22"/>
          <w:szCs w:val="22"/>
        </w:rPr>
        <w:t>/ .</w:t>
      </w:r>
      <w:proofErr w:type="spellStart"/>
      <w:r>
        <w:rPr>
          <w:rFonts w:ascii="Arial" w:hAnsi="Arial" w:cs="Arial"/>
          <w:i/>
          <w:sz w:val="22"/>
          <w:szCs w:val="22"/>
        </w:rPr>
        <w:t>accdb</w:t>
      </w:r>
      <w:proofErr w:type="spellEnd"/>
      <w:r>
        <w:rPr>
          <w:rFonts w:ascii="Arial" w:hAnsi="Arial" w:cs="Arial"/>
          <w:sz w:val="22"/>
          <w:szCs w:val="22"/>
        </w:rPr>
        <w:t>)</w:t>
      </w:r>
      <w:proofErr w:type="gramStart"/>
      <w:r>
        <w:rPr>
          <w:rFonts w:ascii="Arial" w:hAnsi="Arial" w:cs="Arial"/>
          <w:sz w:val="22"/>
          <w:szCs w:val="22"/>
        </w:rPr>
        <w:t>),source</w:t>
      </w:r>
      <w:proofErr w:type="gramEnd"/>
      <w:r>
        <w:rPr>
          <w:rFonts w:ascii="Arial" w:hAnsi="Arial" w:cs="Arial"/>
          <w:sz w:val="22"/>
          <w:szCs w:val="22"/>
        </w:rPr>
        <w:t xml:space="preserve"> data needs to be populated directly into the </w:t>
      </w:r>
      <w:r w:rsidRPr="005E6752">
        <w:rPr>
          <w:rFonts w:ascii="Arial" w:hAnsi="Arial" w:cs="Arial"/>
          <w:i/>
          <w:sz w:val="22"/>
          <w:szCs w:val="22"/>
        </w:rPr>
        <w:t>ACCESS STAGING</w:t>
      </w:r>
      <w:r>
        <w:rPr>
          <w:rFonts w:ascii="Arial" w:hAnsi="Arial" w:cs="Arial"/>
          <w:i/>
          <w:sz w:val="22"/>
          <w:szCs w:val="22"/>
        </w:rPr>
        <w:t xml:space="preserve"> </w:t>
      </w:r>
      <w:r w:rsidRPr="006B0CC2">
        <w:rPr>
          <w:rFonts w:ascii="Arial" w:hAnsi="Arial" w:cs="Arial"/>
          <w:i/>
          <w:sz w:val="22"/>
          <w:szCs w:val="22"/>
        </w:rPr>
        <w:t>DATABASE</w:t>
      </w:r>
      <w:r>
        <w:rPr>
          <w:rFonts w:ascii="Arial" w:hAnsi="Arial" w:cs="Arial"/>
          <w:sz w:val="22"/>
          <w:szCs w:val="22"/>
        </w:rPr>
        <w:t xml:space="preserve"> with the unique value in newly added </w:t>
      </w:r>
      <w:r w:rsidRPr="000C439B">
        <w:rPr>
          <w:rFonts w:ascii="Arial" w:hAnsi="Arial" w:cs="Arial"/>
          <w:b/>
          <w:sz w:val="22"/>
          <w:szCs w:val="22"/>
        </w:rPr>
        <w:t>‘BATCH_ID’</w:t>
      </w:r>
      <w:r>
        <w:rPr>
          <w:rFonts w:ascii="Arial" w:hAnsi="Arial" w:cs="Arial"/>
          <w:sz w:val="22"/>
          <w:szCs w:val="22"/>
        </w:rPr>
        <w:t xml:space="preserve"> field </w:t>
      </w:r>
      <w:proofErr w:type="spellStart"/>
      <w:r>
        <w:rPr>
          <w:rFonts w:ascii="Arial" w:hAnsi="Arial" w:cs="Arial"/>
          <w:sz w:val="22"/>
          <w:szCs w:val="22"/>
        </w:rPr>
        <w:t>aswell</w:t>
      </w:r>
      <w:proofErr w:type="spellEnd"/>
      <w:r>
        <w:rPr>
          <w:rFonts w:ascii="Arial" w:hAnsi="Arial" w:cs="Arial"/>
          <w:sz w:val="22"/>
          <w:szCs w:val="22"/>
        </w:rPr>
        <w:t>.</w:t>
      </w:r>
    </w:p>
    <w:p w:rsidR="00C52AD9" w:rsidRDefault="00C52AD9" w:rsidP="00C52AD9">
      <w:pPr>
        <w:tabs>
          <w:tab w:val="left" w:pos="1440"/>
        </w:tabs>
        <w:jc w:val="both"/>
        <w:rPr>
          <w:rFonts w:ascii="Arial" w:hAnsi="Arial" w:cs="Arial"/>
          <w:sz w:val="22"/>
          <w:szCs w:val="22"/>
        </w:rPr>
      </w:pPr>
    </w:p>
    <w:p w:rsidR="00C52AD9" w:rsidRDefault="00C52AD9" w:rsidP="00C52AD9">
      <w:pPr>
        <w:tabs>
          <w:tab w:val="left" w:pos="1440"/>
        </w:tabs>
        <w:jc w:val="both"/>
        <w:rPr>
          <w:rFonts w:ascii="Arial" w:hAnsi="Arial" w:cs="Arial"/>
          <w:sz w:val="22"/>
          <w:szCs w:val="22"/>
        </w:rPr>
      </w:pPr>
      <w:r w:rsidRPr="009B48E2">
        <w:rPr>
          <w:rFonts w:ascii="Arial" w:hAnsi="Arial" w:cs="Arial"/>
          <w:b/>
          <w:sz w:val="24"/>
          <w:szCs w:val="22"/>
        </w:rPr>
        <w:t>*Note:</w:t>
      </w:r>
      <w:r>
        <w:rPr>
          <w:rFonts w:ascii="Arial" w:hAnsi="Arial" w:cs="Arial"/>
          <w:b/>
          <w:sz w:val="24"/>
          <w:szCs w:val="22"/>
        </w:rPr>
        <w:t xml:space="preserve"> </w:t>
      </w:r>
      <w:r>
        <w:rPr>
          <w:rFonts w:ascii="Arial" w:hAnsi="Arial" w:cs="Arial"/>
          <w:sz w:val="22"/>
          <w:szCs w:val="22"/>
        </w:rPr>
        <w:t>Currently, DIS functionality of uploading import file directly from UI has file size</w:t>
      </w:r>
    </w:p>
    <w:p w:rsidR="00C52AD9" w:rsidRDefault="00C52AD9" w:rsidP="00C52AD9">
      <w:pPr>
        <w:tabs>
          <w:tab w:val="left" w:pos="1440"/>
        </w:tabs>
        <w:jc w:val="both"/>
        <w:rPr>
          <w:rFonts w:ascii="Arial" w:hAnsi="Arial" w:cs="Arial"/>
          <w:sz w:val="22"/>
          <w:szCs w:val="22"/>
        </w:rPr>
      </w:pPr>
      <w:r>
        <w:rPr>
          <w:rFonts w:ascii="Arial" w:hAnsi="Arial" w:cs="Arial"/>
          <w:sz w:val="22"/>
          <w:szCs w:val="22"/>
        </w:rPr>
        <w:t>limitation (max of 100MB) hence this new functionality is introduced.</w:t>
      </w:r>
    </w:p>
    <w:p w:rsidR="00C52AD9" w:rsidRPr="00E71541" w:rsidRDefault="00C52AD9" w:rsidP="00C52AD9">
      <w:pPr>
        <w:tabs>
          <w:tab w:val="left" w:pos="1440"/>
        </w:tabs>
        <w:jc w:val="both"/>
        <w:rPr>
          <w:rFonts w:ascii="Arial" w:hAnsi="Arial" w:cs="Arial"/>
          <w:sz w:val="22"/>
          <w:szCs w:val="22"/>
        </w:rPr>
      </w:pPr>
    </w:p>
    <w:p w:rsidR="00C52AD9" w:rsidRDefault="00C52AD9" w:rsidP="00C52AD9">
      <w:pPr>
        <w:pStyle w:val="BodyText"/>
        <w:rPr>
          <w:rFonts w:cs="Arial"/>
          <w:sz w:val="22"/>
          <w:szCs w:val="22"/>
        </w:rPr>
      </w:pPr>
      <w:r w:rsidRPr="00E71541">
        <w:rPr>
          <w:rFonts w:cs="Arial"/>
          <w:sz w:val="22"/>
          <w:szCs w:val="22"/>
        </w:rPr>
        <w:t xml:space="preserve">This </w:t>
      </w:r>
      <w:r>
        <w:rPr>
          <w:rFonts w:cs="Arial"/>
          <w:sz w:val="22"/>
          <w:szCs w:val="22"/>
        </w:rPr>
        <w:t>enhancement is implemented in RMA</w:t>
      </w:r>
      <w:r w:rsidRPr="00E71541">
        <w:rPr>
          <w:rFonts w:cs="Arial"/>
          <w:sz w:val="22"/>
          <w:szCs w:val="22"/>
        </w:rPr>
        <w:t>1</w:t>
      </w:r>
      <w:r w:rsidR="00B24F23">
        <w:rPr>
          <w:rFonts w:cs="Arial"/>
          <w:sz w:val="22"/>
          <w:szCs w:val="22"/>
        </w:rPr>
        <w:t>6</w:t>
      </w:r>
      <w:r>
        <w:rPr>
          <w:rFonts w:cs="Arial"/>
          <w:sz w:val="22"/>
          <w:szCs w:val="22"/>
        </w:rPr>
        <w:t>.</w:t>
      </w:r>
      <w:proofErr w:type="gramStart"/>
      <w:r>
        <w:rPr>
          <w:rFonts w:cs="Arial"/>
          <w:sz w:val="22"/>
          <w:szCs w:val="22"/>
        </w:rPr>
        <w:t>2</w:t>
      </w:r>
      <w:r w:rsidRPr="00E71541">
        <w:rPr>
          <w:rFonts w:cs="Arial"/>
          <w:sz w:val="22"/>
          <w:szCs w:val="22"/>
        </w:rPr>
        <w:t>.The</w:t>
      </w:r>
      <w:proofErr w:type="gramEnd"/>
      <w:r w:rsidRPr="00E71541">
        <w:rPr>
          <w:rFonts w:cs="Arial"/>
          <w:sz w:val="22"/>
          <w:szCs w:val="22"/>
        </w:rPr>
        <w:t xml:space="preserve"> key features of this enhancement are as follows:</w:t>
      </w:r>
    </w:p>
    <w:p w:rsidR="00C52AD9" w:rsidRPr="00E71541" w:rsidRDefault="00C52AD9" w:rsidP="00C52AD9">
      <w:pPr>
        <w:pStyle w:val="BodyText"/>
        <w:rPr>
          <w:rFonts w:cs="Arial"/>
          <w:sz w:val="22"/>
          <w:szCs w:val="22"/>
        </w:rPr>
      </w:pPr>
    </w:p>
    <w:p w:rsidR="00C52AD9" w:rsidRPr="00E71541" w:rsidRDefault="00C52AD9" w:rsidP="00C52AD9">
      <w:pPr>
        <w:pStyle w:val="ListParagraph"/>
        <w:numPr>
          <w:ilvl w:val="0"/>
          <w:numId w:val="2"/>
        </w:numPr>
        <w:ind w:left="630"/>
        <w:contextualSpacing/>
        <w:jc w:val="both"/>
        <w:rPr>
          <w:rFonts w:ascii="Arial" w:hAnsi="Arial" w:cs="Arial"/>
          <w:sz w:val="22"/>
          <w:szCs w:val="22"/>
        </w:rPr>
      </w:pPr>
      <w:r>
        <w:rPr>
          <w:rFonts w:ascii="Arial" w:hAnsi="Arial" w:cs="Arial"/>
          <w:sz w:val="22"/>
          <w:szCs w:val="22"/>
        </w:rPr>
        <w:t>Large amount of data to be directly inserted in Access Staging Database</w:t>
      </w:r>
    </w:p>
    <w:p w:rsidR="00C52AD9" w:rsidRPr="00E71541" w:rsidRDefault="00C52AD9" w:rsidP="00C52AD9">
      <w:pPr>
        <w:pStyle w:val="ListParagraph"/>
        <w:numPr>
          <w:ilvl w:val="0"/>
          <w:numId w:val="2"/>
        </w:numPr>
        <w:ind w:left="630"/>
        <w:contextualSpacing/>
        <w:jc w:val="both"/>
        <w:rPr>
          <w:rFonts w:ascii="Arial" w:hAnsi="Arial" w:cs="Arial"/>
          <w:sz w:val="22"/>
          <w:szCs w:val="22"/>
        </w:rPr>
      </w:pPr>
      <w:r>
        <w:rPr>
          <w:rFonts w:ascii="Arial" w:hAnsi="Arial" w:cs="Arial"/>
          <w:sz w:val="22"/>
          <w:szCs w:val="22"/>
        </w:rPr>
        <w:t xml:space="preserve">New field </w:t>
      </w:r>
      <w:r>
        <w:rPr>
          <w:rFonts w:ascii="Arial" w:hAnsi="Arial" w:cs="Arial"/>
          <w:b/>
          <w:sz w:val="22"/>
          <w:szCs w:val="22"/>
        </w:rPr>
        <w:t>‘BATCH_ID’</w:t>
      </w:r>
      <w:r>
        <w:rPr>
          <w:rFonts w:ascii="Arial" w:hAnsi="Arial" w:cs="Arial"/>
          <w:sz w:val="22"/>
          <w:szCs w:val="22"/>
        </w:rPr>
        <w:t xml:space="preserve"> to be populated in Access Staging Database tables.</w:t>
      </w:r>
    </w:p>
    <w:p w:rsidR="00C52AD9" w:rsidRDefault="00C52AD9" w:rsidP="00C52AD9">
      <w:pPr>
        <w:pStyle w:val="ListParagraph"/>
        <w:numPr>
          <w:ilvl w:val="0"/>
          <w:numId w:val="2"/>
        </w:numPr>
        <w:ind w:left="630"/>
        <w:contextualSpacing/>
        <w:jc w:val="both"/>
        <w:rPr>
          <w:rFonts w:ascii="Arial" w:hAnsi="Arial" w:cs="Arial"/>
          <w:sz w:val="22"/>
          <w:szCs w:val="22"/>
        </w:rPr>
      </w:pPr>
      <w:r>
        <w:rPr>
          <w:rFonts w:ascii="Arial" w:hAnsi="Arial" w:cs="Arial"/>
          <w:sz w:val="22"/>
          <w:szCs w:val="22"/>
        </w:rPr>
        <w:t xml:space="preserve">The above </w:t>
      </w:r>
      <w:r w:rsidRPr="001C5FE9">
        <w:rPr>
          <w:rFonts w:ascii="Arial" w:hAnsi="Arial" w:cs="Arial"/>
          <w:b/>
          <w:sz w:val="22"/>
          <w:szCs w:val="22"/>
        </w:rPr>
        <w:t>‘</w:t>
      </w:r>
      <w:proofErr w:type="spellStart"/>
      <w:r w:rsidRPr="001C5FE9">
        <w:rPr>
          <w:rFonts w:ascii="Arial" w:hAnsi="Arial" w:cs="Arial"/>
          <w:b/>
          <w:sz w:val="22"/>
          <w:szCs w:val="22"/>
        </w:rPr>
        <w:t>BATCH_ID’</w:t>
      </w:r>
      <w:r>
        <w:rPr>
          <w:rFonts w:ascii="Arial" w:hAnsi="Arial" w:cs="Arial"/>
          <w:sz w:val="22"/>
          <w:szCs w:val="22"/>
        </w:rPr>
        <w:t>value</w:t>
      </w:r>
      <w:proofErr w:type="spellEnd"/>
      <w:r>
        <w:rPr>
          <w:rFonts w:ascii="Arial" w:hAnsi="Arial" w:cs="Arial"/>
          <w:sz w:val="22"/>
          <w:szCs w:val="22"/>
        </w:rPr>
        <w:t xml:space="preserve"> will be used on UI while creating the </w:t>
      </w:r>
      <w:proofErr w:type="spellStart"/>
      <w:r>
        <w:rPr>
          <w:rFonts w:ascii="Arial" w:hAnsi="Arial" w:cs="Arial"/>
          <w:sz w:val="22"/>
          <w:szCs w:val="22"/>
        </w:rPr>
        <w:t>Optionset</w:t>
      </w:r>
      <w:proofErr w:type="spellEnd"/>
      <w:r>
        <w:rPr>
          <w:rFonts w:ascii="Arial" w:hAnsi="Arial" w:cs="Arial"/>
          <w:sz w:val="22"/>
          <w:szCs w:val="22"/>
        </w:rPr>
        <w:t>/Scheduling DIS job via DIS UI page.</w:t>
      </w:r>
    </w:p>
    <w:p w:rsidR="00C52AD9" w:rsidRPr="00836ECB" w:rsidRDefault="00C52AD9" w:rsidP="00C52AD9">
      <w:pPr>
        <w:pStyle w:val="ListParagraph"/>
        <w:numPr>
          <w:ilvl w:val="0"/>
          <w:numId w:val="2"/>
        </w:numPr>
        <w:tabs>
          <w:tab w:val="left" w:pos="630"/>
        </w:tabs>
        <w:ind w:left="630"/>
        <w:contextualSpacing/>
        <w:jc w:val="both"/>
        <w:rPr>
          <w:rFonts w:ascii="Arial" w:hAnsi="Arial" w:cs="Arial"/>
          <w:sz w:val="22"/>
          <w:szCs w:val="22"/>
        </w:rPr>
      </w:pPr>
      <w:r>
        <w:rPr>
          <w:rFonts w:ascii="Arial" w:hAnsi="Arial" w:cs="Arial"/>
          <w:sz w:val="22"/>
          <w:szCs w:val="22"/>
        </w:rPr>
        <w:t xml:space="preserve">Error will be thrown if the correct </w:t>
      </w:r>
      <w:r w:rsidRPr="00B71251">
        <w:rPr>
          <w:rFonts w:ascii="Arial" w:hAnsi="Arial" w:cs="Arial"/>
          <w:b/>
          <w:sz w:val="22"/>
          <w:szCs w:val="22"/>
        </w:rPr>
        <w:t>‘BATCH_ID’</w:t>
      </w:r>
      <w:r>
        <w:rPr>
          <w:rFonts w:ascii="Arial" w:hAnsi="Arial" w:cs="Arial"/>
          <w:sz w:val="22"/>
          <w:szCs w:val="22"/>
        </w:rPr>
        <w:t xml:space="preserve"> is not entered on UI as given in Access Staging Database tables.</w:t>
      </w:r>
    </w:p>
    <w:p w:rsidR="00C52AD9" w:rsidRPr="00FE4379" w:rsidRDefault="00C52AD9" w:rsidP="00C52AD9"/>
    <w:p w:rsidR="00C52AD9" w:rsidRPr="00524E41" w:rsidRDefault="00C52AD9" w:rsidP="00C52AD9">
      <w:pPr>
        <w:pStyle w:val="Heading2"/>
        <w:numPr>
          <w:ilvl w:val="0"/>
          <w:numId w:val="5"/>
        </w:numPr>
        <w:tabs>
          <w:tab w:val="left" w:pos="540"/>
        </w:tabs>
        <w:rPr>
          <w:rFonts w:ascii="Arial" w:hAnsi="Arial"/>
          <w:sz w:val="26"/>
          <w:szCs w:val="22"/>
        </w:rPr>
      </w:pPr>
      <w:r w:rsidRPr="00524E41">
        <w:rPr>
          <w:rFonts w:ascii="Arial" w:hAnsi="Arial"/>
          <w:sz w:val="26"/>
          <w:szCs w:val="22"/>
        </w:rPr>
        <w:t xml:space="preserve">DA DIS </w:t>
      </w:r>
      <w:proofErr w:type="spellStart"/>
      <w:r w:rsidRPr="00524E41">
        <w:rPr>
          <w:rFonts w:ascii="Arial" w:hAnsi="Arial"/>
          <w:sz w:val="26"/>
          <w:szCs w:val="22"/>
        </w:rPr>
        <w:t>Optionset</w:t>
      </w:r>
      <w:proofErr w:type="spellEnd"/>
      <w:r w:rsidRPr="00524E41">
        <w:rPr>
          <w:rFonts w:ascii="Arial" w:hAnsi="Arial"/>
          <w:sz w:val="26"/>
          <w:szCs w:val="22"/>
        </w:rPr>
        <w:t xml:space="preserve"> Page</w:t>
      </w:r>
    </w:p>
    <w:p w:rsidR="00C52AD9" w:rsidRDefault="00C52AD9" w:rsidP="00C52AD9">
      <w:pPr>
        <w:autoSpaceDE w:val="0"/>
        <w:autoSpaceDN w:val="0"/>
        <w:adjustRightInd w:val="0"/>
        <w:spacing w:line="240" w:lineRule="atLeast"/>
        <w:rPr>
          <w:rFonts w:ascii="Arial" w:hAnsi="Arial" w:cs="Arial"/>
          <w:b/>
          <w:bCs/>
          <w:sz w:val="22"/>
          <w:szCs w:val="22"/>
        </w:rPr>
      </w:pPr>
    </w:p>
    <w:p w:rsidR="00C52AD9" w:rsidRDefault="00C52AD9" w:rsidP="00C52AD9">
      <w:pPr>
        <w:jc w:val="both"/>
        <w:rPr>
          <w:rFonts w:ascii="Arial" w:hAnsi="Arial" w:cs="Arial"/>
          <w:sz w:val="22"/>
          <w:szCs w:val="22"/>
        </w:rPr>
      </w:pPr>
      <w:r w:rsidRPr="00EC739A">
        <w:rPr>
          <w:rFonts w:ascii="Arial" w:hAnsi="Arial" w:cs="Arial"/>
          <w:noProof/>
          <w:sz w:val="22"/>
          <w:szCs w:val="22"/>
        </w:rPr>
        <w:t xml:space="preserve">Initially, DIS Optionset window </w:t>
      </w:r>
      <w:r>
        <w:rPr>
          <w:rFonts w:ascii="Arial" w:hAnsi="Arial" w:cs="Arial"/>
          <w:noProof/>
          <w:sz w:val="22"/>
          <w:szCs w:val="22"/>
        </w:rPr>
        <w:t>had the option “</w:t>
      </w:r>
      <w:r w:rsidRPr="00EC739A">
        <w:rPr>
          <w:rFonts w:ascii="Arial" w:hAnsi="Arial" w:cs="Arial"/>
          <w:b/>
          <w:i/>
          <w:noProof/>
          <w:sz w:val="22"/>
          <w:szCs w:val="22"/>
        </w:rPr>
        <w:t>Select Access Database to import from</w:t>
      </w:r>
      <w:r>
        <w:rPr>
          <w:rFonts w:ascii="Arial" w:hAnsi="Arial" w:cs="Arial"/>
          <w:noProof/>
          <w:sz w:val="22"/>
          <w:szCs w:val="22"/>
        </w:rPr>
        <w:t>”</w:t>
      </w:r>
      <w:r w:rsidRPr="00EC739A">
        <w:rPr>
          <w:rFonts w:ascii="Arial" w:hAnsi="Arial" w:cs="Arial"/>
          <w:noProof/>
          <w:sz w:val="22"/>
          <w:szCs w:val="22"/>
        </w:rPr>
        <w:t xml:space="preserve"> to browse </w:t>
      </w:r>
      <w:r>
        <w:rPr>
          <w:rFonts w:ascii="Arial" w:hAnsi="Arial" w:cs="Arial"/>
          <w:noProof/>
          <w:sz w:val="22"/>
          <w:szCs w:val="22"/>
        </w:rPr>
        <w:t xml:space="preserve">import </w:t>
      </w:r>
      <w:r w:rsidRPr="00EC739A">
        <w:rPr>
          <w:rFonts w:ascii="Arial" w:hAnsi="Arial" w:cs="Arial"/>
          <w:noProof/>
          <w:sz w:val="22"/>
          <w:szCs w:val="22"/>
        </w:rPr>
        <w:t>file</w:t>
      </w:r>
      <w:r>
        <w:rPr>
          <w:rFonts w:ascii="Arial" w:hAnsi="Arial" w:cs="Arial"/>
          <w:noProof/>
          <w:sz w:val="22"/>
          <w:szCs w:val="22"/>
        </w:rPr>
        <w:t xml:space="preserve"> (mdb/accdb), now one more option for heavy file (&gt;100MB) is introduced on DIS UI i.e </w:t>
      </w:r>
      <w:r w:rsidRPr="00EC739A">
        <w:rPr>
          <w:rFonts w:ascii="Arial" w:hAnsi="Arial" w:cs="Arial"/>
          <w:sz w:val="22"/>
          <w:szCs w:val="22"/>
        </w:rPr>
        <w:t>“</w:t>
      </w:r>
      <w:r w:rsidRPr="00EC739A">
        <w:rPr>
          <w:rFonts w:ascii="Arial" w:hAnsi="Arial" w:cs="Arial"/>
          <w:b/>
          <w:i/>
          <w:sz w:val="22"/>
          <w:szCs w:val="22"/>
        </w:rPr>
        <w:t xml:space="preserve">Select Heavy Access Database to Import </w:t>
      </w:r>
      <w:proofErr w:type="gramStart"/>
      <w:r w:rsidRPr="00EC739A">
        <w:rPr>
          <w:rFonts w:ascii="Arial" w:hAnsi="Arial" w:cs="Arial"/>
          <w:b/>
          <w:i/>
          <w:sz w:val="22"/>
          <w:szCs w:val="22"/>
        </w:rPr>
        <w:t>From</w:t>
      </w:r>
      <w:r w:rsidRPr="00EC739A">
        <w:rPr>
          <w:rFonts w:ascii="Arial" w:hAnsi="Arial" w:cs="Arial"/>
          <w:sz w:val="22"/>
          <w:szCs w:val="22"/>
        </w:rPr>
        <w:t>“</w:t>
      </w:r>
      <w:r>
        <w:rPr>
          <w:rFonts w:ascii="Arial" w:hAnsi="Arial" w:cs="Arial"/>
          <w:sz w:val="22"/>
          <w:szCs w:val="22"/>
        </w:rPr>
        <w:t xml:space="preserve"> </w:t>
      </w:r>
      <w:r w:rsidRPr="00E71541">
        <w:rPr>
          <w:rFonts w:ascii="Arial" w:hAnsi="Arial" w:cs="Arial"/>
          <w:sz w:val="22"/>
          <w:szCs w:val="22"/>
        </w:rPr>
        <w:t>which</w:t>
      </w:r>
      <w:proofErr w:type="gramEnd"/>
      <w:r w:rsidRPr="00E71541">
        <w:rPr>
          <w:rFonts w:ascii="Arial" w:hAnsi="Arial" w:cs="Arial"/>
          <w:sz w:val="22"/>
          <w:szCs w:val="22"/>
        </w:rPr>
        <w:t xml:space="preserve"> indicates if </w:t>
      </w:r>
      <w:r>
        <w:rPr>
          <w:rFonts w:ascii="Arial" w:hAnsi="Arial" w:cs="Arial"/>
          <w:sz w:val="22"/>
          <w:szCs w:val="22"/>
        </w:rPr>
        <w:t>u</w:t>
      </w:r>
      <w:r w:rsidRPr="00E71541">
        <w:rPr>
          <w:rFonts w:ascii="Arial" w:hAnsi="Arial" w:cs="Arial"/>
          <w:sz w:val="22"/>
          <w:szCs w:val="22"/>
        </w:rPr>
        <w:t xml:space="preserve">ser </w:t>
      </w:r>
      <w:r>
        <w:rPr>
          <w:rFonts w:ascii="Arial" w:hAnsi="Arial" w:cs="Arial"/>
          <w:sz w:val="22"/>
          <w:szCs w:val="22"/>
        </w:rPr>
        <w:t>has large amount of data then s/he has to populate the data directly into the Access Staging Database first before scheduling the DA DIS job.</w:t>
      </w:r>
    </w:p>
    <w:p w:rsidR="00C52AD9" w:rsidRDefault="00C52AD9" w:rsidP="00C52AD9">
      <w:pPr>
        <w:jc w:val="both"/>
        <w:rPr>
          <w:rFonts w:ascii="Arial" w:hAnsi="Arial" w:cs="Arial"/>
          <w:sz w:val="22"/>
          <w:szCs w:val="22"/>
        </w:rPr>
      </w:pPr>
    </w:p>
    <w:p w:rsidR="00C52AD9" w:rsidRDefault="00C52AD9" w:rsidP="00C52AD9">
      <w:pPr>
        <w:tabs>
          <w:tab w:val="left" w:pos="0"/>
        </w:tabs>
        <w:jc w:val="center"/>
        <w:rPr>
          <w:rFonts w:ascii="Arial" w:hAnsi="Arial" w:cs="Arial"/>
          <w:sz w:val="22"/>
          <w:szCs w:val="22"/>
        </w:rPr>
      </w:pPr>
      <w:r>
        <w:rPr>
          <w:rFonts w:ascii="Arial" w:hAnsi="Arial" w:cs="Arial"/>
          <w:noProof/>
          <w:sz w:val="22"/>
          <w:szCs w:val="22"/>
        </w:rPr>
        <w:drawing>
          <wp:inline distT="0" distB="0" distL="0" distR="0" wp14:anchorId="5A4B83D2" wp14:editId="1E0CF019">
            <wp:extent cx="5476875" cy="26384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76875" cy="2638425"/>
                    </a:xfrm>
                    <a:prstGeom prst="rect">
                      <a:avLst/>
                    </a:prstGeom>
                    <a:noFill/>
                    <a:ln w="9525">
                      <a:solidFill>
                        <a:schemeClr val="tx1"/>
                      </a:solidFill>
                      <a:miter lim="800000"/>
                      <a:headEnd/>
                      <a:tailEnd/>
                    </a:ln>
                  </pic:spPr>
                </pic:pic>
              </a:graphicData>
            </a:graphic>
          </wp:inline>
        </w:drawing>
      </w:r>
    </w:p>
    <w:p w:rsidR="00C52AD9" w:rsidRPr="000858AC" w:rsidRDefault="00C52AD9" w:rsidP="00C52AD9">
      <w:pPr>
        <w:jc w:val="center"/>
        <w:rPr>
          <w:rFonts w:ascii="Arial" w:hAnsi="Arial" w:cs="Arial"/>
          <w:szCs w:val="22"/>
        </w:rPr>
      </w:pPr>
      <w:r w:rsidRPr="000858AC">
        <w:rPr>
          <w:rFonts w:ascii="Arial" w:hAnsi="Arial" w:cs="Arial"/>
          <w:szCs w:val="22"/>
        </w:rPr>
        <w:t xml:space="preserve">Figure </w:t>
      </w:r>
      <w:r w:rsidRPr="000858AC">
        <w:rPr>
          <w:rFonts w:ascii="Arial" w:hAnsi="Arial" w:cs="Arial"/>
          <w:szCs w:val="22"/>
        </w:rPr>
        <w:fldChar w:fldCharType="begin"/>
      </w:r>
      <w:r w:rsidRPr="000858AC">
        <w:rPr>
          <w:rFonts w:ascii="Arial" w:hAnsi="Arial" w:cs="Arial"/>
          <w:szCs w:val="22"/>
        </w:rPr>
        <w:instrText xml:space="preserve"> SEQ Figure \* ARABIC </w:instrText>
      </w:r>
      <w:r w:rsidRPr="000858AC">
        <w:rPr>
          <w:rFonts w:ascii="Arial" w:hAnsi="Arial" w:cs="Arial"/>
          <w:szCs w:val="22"/>
        </w:rPr>
        <w:fldChar w:fldCharType="separate"/>
      </w:r>
      <w:r w:rsidR="00C42391">
        <w:rPr>
          <w:rFonts w:ascii="Arial" w:hAnsi="Arial" w:cs="Arial"/>
          <w:noProof/>
          <w:szCs w:val="22"/>
        </w:rPr>
        <w:t>1</w:t>
      </w:r>
      <w:r w:rsidRPr="000858AC">
        <w:rPr>
          <w:rFonts w:ascii="Arial" w:hAnsi="Arial" w:cs="Arial"/>
          <w:szCs w:val="22"/>
        </w:rPr>
        <w:fldChar w:fldCharType="end"/>
      </w:r>
      <w:r w:rsidRPr="000858AC">
        <w:rPr>
          <w:rFonts w:ascii="Arial" w:hAnsi="Arial" w:cs="Arial"/>
          <w:szCs w:val="22"/>
        </w:rPr>
        <w:t xml:space="preserve">: </w:t>
      </w:r>
      <w:r>
        <w:rPr>
          <w:rFonts w:ascii="Arial" w:hAnsi="Arial" w:cs="Arial"/>
          <w:szCs w:val="22"/>
        </w:rPr>
        <w:t xml:space="preserve">DA - </w:t>
      </w:r>
      <w:r w:rsidRPr="000858AC">
        <w:rPr>
          <w:rFonts w:ascii="Arial" w:hAnsi="Arial" w:cs="Arial"/>
          <w:szCs w:val="22"/>
        </w:rPr>
        <w:t xml:space="preserve">DIS </w:t>
      </w:r>
      <w:proofErr w:type="spellStart"/>
      <w:r w:rsidRPr="000858AC">
        <w:rPr>
          <w:rFonts w:ascii="Arial" w:hAnsi="Arial" w:cs="Arial"/>
          <w:szCs w:val="22"/>
        </w:rPr>
        <w:t>Optionsetwindow</w:t>
      </w:r>
      <w:proofErr w:type="spellEnd"/>
    </w:p>
    <w:p w:rsidR="00C52AD9" w:rsidRPr="00E71541" w:rsidRDefault="00C52AD9" w:rsidP="00C52AD9">
      <w:pPr>
        <w:jc w:val="both"/>
        <w:rPr>
          <w:rFonts w:ascii="Arial" w:hAnsi="Arial" w:cs="Arial"/>
          <w:sz w:val="22"/>
          <w:szCs w:val="22"/>
        </w:rPr>
      </w:pPr>
      <w:r w:rsidRPr="00EC739A">
        <w:rPr>
          <w:rFonts w:ascii="Arial" w:hAnsi="Arial" w:cs="Arial"/>
          <w:sz w:val="22"/>
          <w:szCs w:val="22"/>
        </w:rPr>
        <w:t>When user selects checkbox “</w:t>
      </w:r>
      <w:r w:rsidRPr="00EC739A">
        <w:rPr>
          <w:rFonts w:ascii="Arial" w:hAnsi="Arial" w:cs="Arial"/>
          <w:b/>
          <w:i/>
          <w:sz w:val="22"/>
          <w:szCs w:val="22"/>
        </w:rPr>
        <w:t xml:space="preserve">Select Heavy Access Database to Import </w:t>
      </w:r>
      <w:proofErr w:type="gramStart"/>
      <w:r w:rsidRPr="00EC739A">
        <w:rPr>
          <w:rFonts w:ascii="Arial" w:hAnsi="Arial" w:cs="Arial"/>
          <w:b/>
          <w:i/>
          <w:sz w:val="22"/>
          <w:szCs w:val="22"/>
        </w:rPr>
        <w:t>From</w:t>
      </w:r>
      <w:r w:rsidRPr="00EC739A">
        <w:rPr>
          <w:rFonts w:ascii="Arial" w:hAnsi="Arial" w:cs="Arial"/>
          <w:sz w:val="22"/>
          <w:szCs w:val="22"/>
        </w:rPr>
        <w:t>“ then</w:t>
      </w:r>
      <w:proofErr w:type="gramEnd"/>
      <w:r w:rsidRPr="00EC739A">
        <w:rPr>
          <w:rFonts w:ascii="Arial" w:hAnsi="Arial" w:cs="Arial"/>
          <w:sz w:val="22"/>
          <w:szCs w:val="22"/>
        </w:rPr>
        <w:t xml:space="preserve"> the browse option will not be visible and a </w:t>
      </w:r>
      <w:r w:rsidRPr="003446BD">
        <w:rPr>
          <w:rFonts w:ascii="Arial" w:hAnsi="Arial" w:cs="Arial"/>
          <w:b/>
          <w:sz w:val="22"/>
          <w:szCs w:val="22"/>
        </w:rPr>
        <w:t>‘BATCH_ID’</w:t>
      </w:r>
      <w:r w:rsidRPr="00EC739A">
        <w:rPr>
          <w:rFonts w:ascii="Arial" w:hAnsi="Arial" w:cs="Arial"/>
          <w:sz w:val="22"/>
          <w:szCs w:val="22"/>
        </w:rPr>
        <w:t xml:space="preserve"> textbox will appear (</w:t>
      </w:r>
      <w:r w:rsidRPr="00EC739A">
        <w:rPr>
          <w:rFonts w:ascii="Arial" w:hAnsi="Arial" w:cs="Arial"/>
          <w:i/>
          <w:sz w:val="22"/>
          <w:szCs w:val="22"/>
        </w:rPr>
        <w:t>Figure 2</w:t>
      </w:r>
      <w:r w:rsidRPr="00EC739A">
        <w:rPr>
          <w:rFonts w:ascii="Arial" w:hAnsi="Arial" w:cs="Arial"/>
          <w:sz w:val="22"/>
          <w:szCs w:val="22"/>
        </w:rPr>
        <w:t>).</w:t>
      </w:r>
    </w:p>
    <w:p w:rsidR="00C52AD9" w:rsidRPr="00E71541" w:rsidRDefault="00C52AD9" w:rsidP="00C52AD9">
      <w:pPr>
        <w:rPr>
          <w:rFonts w:ascii="Arial" w:hAnsi="Arial" w:cs="Arial"/>
          <w:noProof/>
          <w:sz w:val="22"/>
          <w:szCs w:val="22"/>
        </w:rPr>
      </w:pPr>
    </w:p>
    <w:p w:rsidR="00C52AD9" w:rsidRPr="00E71541" w:rsidRDefault="00C52AD9" w:rsidP="00C52AD9">
      <w:pPr>
        <w:rPr>
          <w:rFonts w:ascii="Arial" w:hAnsi="Arial" w:cs="Arial"/>
          <w:sz w:val="22"/>
          <w:szCs w:val="22"/>
        </w:rPr>
      </w:pPr>
      <w:r>
        <w:rPr>
          <w:rFonts w:ascii="Arial" w:hAnsi="Arial" w:cs="Arial"/>
          <w:noProof/>
          <w:sz w:val="22"/>
          <w:szCs w:val="22"/>
        </w:rPr>
        <w:drawing>
          <wp:inline distT="0" distB="0" distL="0" distR="0" wp14:anchorId="7163BCA1" wp14:editId="1A486C9E">
            <wp:extent cx="5476875" cy="2838450"/>
            <wp:effectExtent l="19050" t="19050" r="28575" b="1905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76875" cy="2838450"/>
                    </a:xfrm>
                    <a:prstGeom prst="rect">
                      <a:avLst/>
                    </a:prstGeom>
                    <a:noFill/>
                    <a:ln w="9525">
                      <a:solidFill>
                        <a:schemeClr val="tx1"/>
                      </a:solidFill>
                      <a:miter lim="800000"/>
                      <a:headEnd/>
                      <a:tailEnd/>
                    </a:ln>
                  </pic:spPr>
                </pic:pic>
              </a:graphicData>
            </a:graphic>
          </wp:inline>
        </w:drawing>
      </w:r>
    </w:p>
    <w:p w:rsidR="00C52AD9" w:rsidRPr="00B62ED2" w:rsidRDefault="00C52AD9" w:rsidP="00C52AD9">
      <w:pPr>
        <w:jc w:val="center"/>
        <w:rPr>
          <w:rFonts w:ascii="Arial" w:hAnsi="Arial" w:cs="Arial"/>
          <w:szCs w:val="22"/>
        </w:rPr>
      </w:pPr>
      <w:r w:rsidRPr="00B62ED2">
        <w:rPr>
          <w:rFonts w:ascii="Arial" w:hAnsi="Arial" w:cs="Arial"/>
          <w:szCs w:val="22"/>
        </w:rPr>
        <w:t xml:space="preserve">Figure 2: DA-DIS </w:t>
      </w:r>
      <w:proofErr w:type="spellStart"/>
      <w:proofErr w:type="gramStart"/>
      <w:r w:rsidRPr="00B62ED2">
        <w:rPr>
          <w:rFonts w:ascii="Arial" w:hAnsi="Arial" w:cs="Arial"/>
          <w:szCs w:val="22"/>
        </w:rPr>
        <w:t>Optionsetwindow</w:t>
      </w:r>
      <w:proofErr w:type="spellEnd"/>
      <w:r w:rsidRPr="00B62ED2">
        <w:rPr>
          <w:rFonts w:ascii="Arial" w:hAnsi="Arial" w:cs="Arial"/>
          <w:szCs w:val="22"/>
        </w:rPr>
        <w:t>(</w:t>
      </w:r>
      <w:proofErr w:type="gramEnd"/>
      <w:r w:rsidRPr="00B62ED2">
        <w:rPr>
          <w:rFonts w:ascii="Arial" w:hAnsi="Arial" w:cs="Arial"/>
          <w:szCs w:val="22"/>
        </w:rPr>
        <w:t>Heavy file checkbox selected)</w:t>
      </w:r>
    </w:p>
    <w:p w:rsidR="00C52AD9" w:rsidRPr="00E71541" w:rsidRDefault="00C52AD9" w:rsidP="00C52AD9">
      <w:pPr>
        <w:jc w:val="center"/>
        <w:rPr>
          <w:rFonts w:ascii="Arial" w:hAnsi="Arial" w:cs="Arial"/>
          <w:sz w:val="22"/>
          <w:szCs w:val="22"/>
        </w:rPr>
      </w:pPr>
    </w:p>
    <w:p w:rsidR="00C52AD9" w:rsidRDefault="00C52AD9" w:rsidP="00C52AD9">
      <w:pPr>
        <w:rPr>
          <w:rFonts w:ascii="Arial" w:hAnsi="Arial" w:cs="Arial"/>
          <w:sz w:val="22"/>
          <w:szCs w:val="22"/>
        </w:rPr>
      </w:pPr>
      <w:r>
        <w:rPr>
          <w:rFonts w:ascii="Arial" w:hAnsi="Arial" w:cs="Arial"/>
          <w:sz w:val="22"/>
          <w:szCs w:val="22"/>
        </w:rPr>
        <w:t xml:space="preserve">User needs to add a valid </w:t>
      </w:r>
      <w:r w:rsidRPr="00BA3E89">
        <w:rPr>
          <w:rFonts w:ascii="Arial" w:hAnsi="Arial" w:cs="Arial"/>
          <w:b/>
          <w:sz w:val="22"/>
          <w:szCs w:val="22"/>
        </w:rPr>
        <w:t>‘BATCH_ID’</w:t>
      </w:r>
      <w:r>
        <w:rPr>
          <w:rFonts w:ascii="Arial" w:hAnsi="Arial" w:cs="Arial"/>
          <w:sz w:val="22"/>
          <w:szCs w:val="22"/>
        </w:rPr>
        <w:t xml:space="preserve"> as present in Access Staging Database in this textbox otherwise validation errors will be thrown while scheduling the Job/</w:t>
      </w:r>
      <w:proofErr w:type="spellStart"/>
      <w:r>
        <w:rPr>
          <w:rFonts w:ascii="Arial" w:hAnsi="Arial" w:cs="Arial"/>
          <w:sz w:val="22"/>
          <w:szCs w:val="22"/>
        </w:rPr>
        <w:t>Optionset</w:t>
      </w:r>
      <w:proofErr w:type="spellEnd"/>
      <w:r>
        <w:rPr>
          <w:rFonts w:ascii="Arial" w:hAnsi="Arial" w:cs="Arial"/>
          <w:sz w:val="22"/>
          <w:szCs w:val="22"/>
        </w:rPr>
        <w:t>.</w:t>
      </w:r>
    </w:p>
    <w:p w:rsidR="00C52AD9" w:rsidRDefault="00C52AD9" w:rsidP="00C52AD9">
      <w:pPr>
        <w:rPr>
          <w:rFonts w:ascii="Arial" w:hAnsi="Arial" w:cs="Arial"/>
          <w:sz w:val="22"/>
          <w:szCs w:val="22"/>
        </w:rPr>
      </w:pPr>
    </w:p>
    <w:p w:rsidR="00C52AD9" w:rsidRPr="00E71541" w:rsidRDefault="00C52AD9" w:rsidP="00C52AD9">
      <w:pPr>
        <w:rPr>
          <w:rFonts w:ascii="Arial" w:hAnsi="Arial" w:cs="Arial"/>
          <w:sz w:val="22"/>
          <w:szCs w:val="22"/>
        </w:rPr>
      </w:pPr>
    </w:p>
    <w:p w:rsidR="00C52AD9" w:rsidRPr="00524E41" w:rsidRDefault="00C52AD9" w:rsidP="00C52AD9">
      <w:pPr>
        <w:pStyle w:val="Heading2"/>
        <w:numPr>
          <w:ilvl w:val="0"/>
          <w:numId w:val="5"/>
        </w:numPr>
        <w:tabs>
          <w:tab w:val="left" w:pos="540"/>
        </w:tabs>
        <w:rPr>
          <w:rFonts w:ascii="Arial" w:hAnsi="Arial"/>
          <w:sz w:val="26"/>
          <w:szCs w:val="22"/>
        </w:rPr>
      </w:pPr>
      <w:r>
        <w:rPr>
          <w:rFonts w:ascii="Arial" w:hAnsi="Arial"/>
          <w:sz w:val="26"/>
          <w:szCs w:val="22"/>
        </w:rPr>
        <w:t>Steps</w:t>
      </w:r>
      <w:r w:rsidRPr="00524E41">
        <w:rPr>
          <w:rFonts w:ascii="Arial" w:hAnsi="Arial"/>
          <w:sz w:val="26"/>
          <w:szCs w:val="22"/>
        </w:rPr>
        <w:t xml:space="preserve"> to be followed for this approach</w:t>
      </w:r>
    </w:p>
    <w:p w:rsidR="00C52AD9" w:rsidRDefault="00C52AD9" w:rsidP="00C52AD9">
      <w:pPr>
        <w:rPr>
          <w:rFonts w:ascii="Arial" w:hAnsi="Arial" w:cs="Arial"/>
          <w:sz w:val="22"/>
          <w:szCs w:val="22"/>
        </w:rPr>
      </w:pPr>
    </w:p>
    <w:p w:rsidR="00C52AD9" w:rsidRDefault="00C52AD9" w:rsidP="00C52AD9">
      <w:pPr>
        <w:rPr>
          <w:rFonts w:ascii="Arial" w:hAnsi="Arial" w:cs="Arial"/>
          <w:sz w:val="22"/>
          <w:szCs w:val="22"/>
        </w:rPr>
      </w:pPr>
      <w:r w:rsidRPr="007968D7">
        <w:rPr>
          <w:rFonts w:ascii="Arial" w:hAnsi="Arial" w:cs="Arial"/>
          <w:color w:val="000000" w:themeColor="text1"/>
          <w:sz w:val="22"/>
          <w:szCs w:val="22"/>
        </w:rPr>
        <w:t>If user selects this checkbox</w:t>
      </w:r>
      <w:r>
        <w:rPr>
          <w:rFonts w:ascii="Arial" w:hAnsi="Arial" w:cs="Arial"/>
          <w:color w:val="000000" w:themeColor="text1"/>
          <w:sz w:val="22"/>
          <w:szCs w:val="22"/>
        </w:rPr>
        <w:t xml:space="preserve"> </w:t>
      </w:r>
      <w:r w:rsidRPr="007968D7">
        <w:rPr>
          <w:rFonts w:ascii="Arial" w:hAnsi="Arial" w:cs="Arial"/>
          <w:color w:val="000000" w:themeColor="text1"/>
          <w:sz w:val="22"/>
          <w:szCs w:val="22"/>
        </w:rPr>
        <w:t>(“</w:t>
      </w:r>
      <w:r w:rsidRPr="007968D7">
        <w:rPr>
          <w:rFonts w:ascii="Arial" w:hAnsi="Arial" w:cs="Arial"/>
          <w:b/>
          <w:i/>
          <w:color w:val="000000" w:themeColor="text1"/>
          <w:sz w:val="22"/>
          <w:szCs w:val="22"/>
        </w:rPr>
        <w:t xml:space="preserve">Select Heavy Access Database to Import </w:t>
      </w:r>
      <w:proofErr w:type="gramStart"/>
      <w:r w:rsidRPr="007968D7">
        <w:rPr>
          <w:rFonts w:ascii="Arial" w:hAnsi="Arial" w:cs="Arial"/>
          <w:b/>
          <w:i/>
          <w:color w:val="000000" w:themeColor="text1"/>
          <w:sz w:val="22"/>
          <w:szCs w:val="22"/>
        </w:rPr>
        <w:t>From</w:t>
      </w:r>
      <w:r w:rsidRPr="007968D7">
        <w:rPr>
          <w:rFonts w:ascii="Arial" w:hAnsi="Arial" w:cs="Arial"/>
          <w:color w:val="000000" w:themeColor="text1"/>
          <w:sz w:val="22"/>
          <w:szCs w:val="22"/>
        </w:rPr>
        <w:t>“</w:t>
      </w:r>
      <w:proofErr w:type="gramEnd"/>
      <w:r w:rsidRPr="007968D7">
        <w:rPr>
          <w:rFonts w:ascii="Arial" w:hAnsi="Arial" w:cs="Arial"/>
          <w:color w:val="000000" w:themeColor="text1"/>
          <w:sz w:val="22"/>
          <w:szCs w:val="22"/>
        </w:rPr>
        <w:t>) then below approach needs to be followed:</w:t>
      </w:r>
    </w:p>
    <w:p w:rsidR="00C52AD9" w:rsidRDefault="00C52AD9" w:rsidP="00C52AD9">
      <w:pPr>
        <w:rPr>
          <w:rFonts w:ascii="Arial" w:hAnsi="Arial" w:cs="Arial"/>
          <w:sz w:val="22"/>
          <w:szCs w:val="22"/>
        </w:rPr>
      </w:pPr>
    </w:p>
    <w:p w:rsidR="00C52AD9" w:rsidRDefault="00C52AD9" w:rsidP="00C52AD9">
      <w:pPr>
        <w:pStyle w:val="ListParagraph"/>
        <w:ind w:left="450"/>
        <w:jc w:val="both"/>
        <w:rPr>
          <w:rFonts w:ascii="Arial" w:hAnsi="Arial" w:cs="Arial"/>
          <w:sz w:val="22"/>
          <w:szCs w:val="22"/>
        </w:rPr>
      </w:pPr>
      <w:r w:rsidRPr="00E24CAB">
        <w:rPr>
          <w:rFonts w:ascii="Arial" w:hAnsi="Arial" w:cs="Arial"/>
          <w:b/>
          <w:color w:val="0070C0"/>
          <w:sz w:val="22"/>
          <w:szCs w:val="22"/>
        </w:rPr>
        <w:t>Step1-</w:t>
      </w:r>
      <w:r>
        <w:rPr>
          <w:rFonts w:ascii="Arial" w:hAnsi="Arial" w:cs="Arial"/>
          <w:b/>
          <w:color w:val="0070C0"/>
          <w:sz w:val="22"/>
          <w:szCs w:val="22"/>
        </w:rPr>
        <w:t xml:space="preserve"> </w:t>
      </w:r>
      <w:r>
        <w:rPr>
          <w:rFonts w:ascii="Arial" w:hAnsi="Arial" w:cs="Arial"/>
          <w:sz w:val="22"/>
          <w:szCs w:val="22"/>
        </w:rPr>
        <w:t xml:space="preserve">Before scheduling the </w:t>
      </w:r>
      <w:proofErr w:type="spellStart"/>
      <w:r>
        <w:rPr>
          <w:rFonts w:ascii="Arial" w:hAnsi="Arial" w:cs="Arial"/>
          <w:sz w:val="22"/>
          <w:szCs w:val="22"/>
        </w:rPr>
        <w:t>Optionset</w:t>
      </w:r>
      <w:proofErr w:type="spellEnd"/>
      <w:r>
        <w:rPr>
          <w:rFonts w:ascii="Arial" w:hAnsi="Arial" w:cs="Arial"/>
          <w:sz w:val="22"/>
          <w:szCs w:val="22"/>
        </w:rPr>
        <w:t>/Job from DIS UI, user needs to dire</w:t>
      </w:r>
      <w:r w:rsidRPr="00BB4663">
        <w:rPr>
          <w:rFonts w:ascii="Arial" w:hAnsi="Arial" w:cs="Arial"/>
          <w:sz w:val="22"/>
          <w:szCs w:val="22"/>
        </w:rPr>
        <w:t xml:space="preserve">ctly </w:t>
      </w:r>
    </w:p>
    <w:p w:rsidR="00C52AD9" w:rsidRDefault="00C52AD9" w:rsidP="00C52AD9">
      <w:pPr>
        <w:pStyle w:val="ListParagraph"/>
        <w:ind w:left="450"/>
        <w:jc w:val="both"/>
        <w:rPr>
          <w:rFonts w:ascii="Arial" w:hAnsi="Arial" w:cs="Arial"/>
          <w:sz w:val="22"/>
          <w:szCs w:val="22"/>
        </w:rPr>
      </w:pPr>
      <w:r w:rsidRPr="00BB4663">
        <w:rPr>
          <w:rFonts w:ascii="Arial" w:hAnsi="Arial" w:cs="Arial"/>
          <w:sz w:val="22"/>
          <w:szCs w:val="22"/>
        </w:rPr>
        <w:t xml:space="preserve">populate/insert the data to Access Staging </w:t>
      </w:r>
      <w:r>
        <w:rPr>
          <w:rFonts w:ascii="Arial" w:hAnsi="Arial" w:cs="Arial"/>
          <w:sz w:val="22"/>
          <w:szCs w:val="22"/>
        </w:rPr>
        <w:t>D</w:t>
      </w:r>
      <w:r w:rsidRPr="00BB4663">
        <w:rPr>
          <w:rFonts w:ascii="Arial" w:hAnsi="Arial" w:cs="Arial"/>
          <w:sz w:val="22"/>
          <w:szCs w:val="22"/>
        </w:rPr>
        <w:t xml:space="preserve">atabase which is used by </w:t>
      </w:r>
      <w:proofErr w:type="gramStart"/>
      <w:r w:rsidRPr="00BB4663">
        <w:rPr>
          <w:rFonts w:ascii="Arial" w:hAnsi="Arial" w:cs="Arial"/>
          <w:sz w:val="22"/>
          <w:szCs w:val="22"/>
        </w:rPr>
        <w:t>RMA(</w:t>
      </w:r>
      <w:proofErr w:type="gramEnd"/>
      <w:r w:rsidRPr="00BB4663">
        <w:rPr>
          <w:rFonts w:ascii="Arial" w:hAnsi="Arial" w:cs="Arial"/>
          <w:sz w:val="22"/>
          <w:szCs w:val="22"/>
        </w:rPr>
        <w:t xml:space="preserve">Refer to </w:t>
      </w:r>
      <w:proofErr w:type="spellStart"/>
      <w:r w:rsidRPr="00BB4663">
        <w:rPr>
          <w:rFonts w:ascii="Arial" w:hAnsi="Arial" w:cs="Arial"/>
          <w:sz w:val="22"/>
          <w:szCs w:val="22"/>
        </w:rPr>
        <w:t>the</w:t>
      </w:r>
      <w:r>
        <w:rPr>
          <w:rFonts w:ascii="Arial" w:hAnsi="Arial" w:cs="Arial"/>
          <w:sz w:val="22"/>
          <w:szCs w:val="22"/>
        </w:rPr>
        <w:t>”AccessStagingDataSource</w:t>
      </w:r>
      <w:proofErr w:type="spellEnd"/>
      <w:r>
        <w:rPr>
          <w:rFonts w:ascii="Arial" w:hAnsi="Arial" w:cs="Arial"/>
          <w:sz w:val="22"/>
          <w:szCs w:val="22"/>
        </w:rPr>
        <w:t xml:space="preserve">” node in connection string present in </w:t>
      </w:r>
      <w:proofErr w:type="spellStart"/>
      <w:r>
        <w:rPr>
          <w:rFonts w:ascii="Arial" w:hAnsi="Arial" w:cs="Arial"/>
          <w:sz w:val="22"/>
          <w:szCs w:val="22"/>
        </w:rPr>
        <w:t>wcfservice</w:t>
      </w:r>
      <w:proofErr w:type="spellEnd"/>
      <w:r>
        <w:rPr>
          <w:rFonts w:ascii="Arial" w:hAnsi="Arial" w:cs="Arial"/>
          <w:sz w:val="22"/>
          <w:szCs w:val="22"/>
        </w:rPr>
        <w:t xml:space="preserve"> for the name of access staging database).</w:t>
      </w:r>
    </w:p>
    <w:p w:rsidR="00C52AD9" w:rsidRDefault="00C52AD9" w:rsidP="00C52AD9">
      <w:pPr>
        <w:pStyle w:val="ListParagraph"/>
        <w:jc w:val="both"/>
        <w:rPr>
          <w:rFonts w:ascii="Arial" w:hAnsi="Arial" w:cs="Arial"/>
          <w:sz w:val="22"/>
          <w:szCs w:val="22"/>
        </w:rPr>
      </w:pPr>
    </w:p>
    <w:p w:rsidR="00C52AD9" w:rsidRDefault="00C52AD9" w:rsidP="00C52AD9">
      <w:pPr>
        <w:pStyle w:val="ListParagraph"/>
        <w:jc w:val="both"/>
        <w:rPr>
          <w:rFonts w:ascii="Arial" w:hAnsi="Arial" w:cs="Arial"/>
          <w:sz w:val="22"/>
          <w:szCs w:val="22"/>
        </w:rPr>
      </w:pPr>
    </w:p>
    <w:p w:rsidR="00C52AD9" w:rsidRDefault="00C52AD9" w:rsidP="00C52AD9">
      <w:pPr>
        <w:pStyle w:val="ListParagraph"/>
        <w:ind w:left="90"/>
        <w:rPr>
          <w:rFonts w:ascii="Arial" w:hAnsi="Arial" w:cs="Arial"/>
          <w:sz w:val="22"/>
          <w:szCs w:val="22"/>
        </w:rPr>
      </w:pPr>
      <w:r>
        <w:rPr>
          <w:rFonts w:ascii="Arial" w:hAnsi="Arial" w:cs="Arial"/>
          <w:noProof/>
          <w:sz w:val="22"/>
          <w:szCs w:val="22"/>
        </w:rPr>
        <w:drawing>
          <wp:inline distT="0" distB="0" distL="0" distR="0" wp14:anchorId="677BB440" wp14:editId="0FBEE6B3">
            <wp:extent cx="5553075" cy="6096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53075" cy="609600"/>
                    </a:xfrm>
                    <a:prstGeom prst="rect">
                      <a:avLst/>
                    </a:prstGeom>
                    <a:noFill/>
                    <a:ln w="9525">
                      <a:solidFill>
                        <a:schemeClr val="tx1"/>
                      </a:solidFill>
                      <a:miter lim="800000"/>
                      <a:headEnd/>
                      <a:tailEnd/>
                    </a:ln>
                  </pic:spPr>
                </pic:pic>
              </a:graphicData>
            </a:graphic>
          </wp:inline>
        </w:drawing>
      </w:r>
    </w:p>
    <w:p w:rsidR="00C52AD9" w:rsidRDefault="00C52AD9" w:rsidP="00C52AD9">
      <w:pPr>
        <w:jc w:val="center"/>
        <w:rPr>
          <w:rFonts w:ascii="Arial" w:hAnsi="Arial" w:cs="Arial"/>
          <w:szCs w:val="22"/>
        </w:rPr>
      </w:pPr>
    </w:p>
    <w:p w:rsidR="00C52AD9" w:rsidRPr="0027538A" w:rsidRDefault="00C52AD9" w:rsidP="00C52AD9">
      <w:pPr>
        <w:jc w:val="center"/>
        <w:rPr>
          <w:rFonts w:ascii="Arial" w:hAnsi="Arial" w:cs="Arial"/>
          <w:szCs w:val="22"/>
        </w:rPr>
      </w:pPr>
      <w:r w:rsidRPr="0027538A">
        <w:rPr>
          <w:rFonts w:ascii="Arial" w:hAnsi="Arial" w:cs="Arial"/>
          <w:szCs w:val="22"/>
        </w:rPr>
        <w:t>Figure 3: Connection String</w:t>
      </w:r>
    </w:p>
    <w:p w:rsidR="00C52AD9" w:rsidRDefault="00C52AD9" w:rsidP="00C52AD9">
      <w:pPr>
        <w:pStyle w:val="ListParagraph"/>
        <w:rPr>
          <w:rFonts w:ascii="Arial" w:hAnsi="Arial" w:cs="Arial"/>
          <w:sz w:val="22"/>
          <w:szCs w:val="22"/>
        </w:rPr>
      </w:pPr>
    </w:p>
    <w:p w:rsidR="00C52AD9" w:rsidRDefault="00C52AD9" w:rsidP="00C52AD9">
      <w:pPr>
        <w:pStyle w:val="ListParagraph"/>
        <w:rPr>
          <w:rFonts w:ascii="Arial" w:hAnsi="Arial" w:cs="Arial"/>
          <w:sz w:val="22"/>
          <w:szCs w:val="22"/>
        </w:rPr>
      </w:pPr>
    </w:p>
    <w:p w:rsidR="00C52AD9" w:rsidRDefault="00C52AD9" w:rsidP="00C52AD9">
      <w:pPr>
        <w:pStyle w:val="ListParagraph"/>
        <w:ind w:left="450"/>
        <w:jc w:val="both"/>
        <w:rPr>
          <w:rFonts w:ascii="Arial" w:hAnsi="Arial" w:cs="Arial"/>
          <w:b/>
          <w:color w:val="8496B0" w:themeColor="text2" w:themeTint="99"/>
          <w:sz w:val="22"/>
          <w:szCs w:val="22"/>
        </w:rPr>
      </w:pPr>
    </w:p>
    <w:p w:rsidR="00C52AD9" w:rsidRDefault="00C52AD9" w:rsidP="00C52AD9">
      <w:pPr>
        <w:pStyle w:val="ListParagraph"/>
        <w:ind w:left="450"/>
        <w:jc w:val="both"/>
        <w:rPr>
          <w:rFonts w:ascii="Arial" w:hAnsi="Arial" w:cs="Arial"/>
          <w:sz w:val="22"/>
          <w:szCs w:val="22"/>
        </w:rPr>
      </w:pPr>
      <w:r w:rsidRPr="00E24CAB">
        <w:rPr>
          <w:rFonts w:ascii="Arial" w:hAnsi="Arial" w:cs="Arial"/>
          <w:b/>
          <w:color w:val="0070C0"/>
          <w:sz w:val="22"/>
          <w:szCs w:val="22"/>
        </w:rPr>
        <w:t>Step 2-</w:t>
      </w:r>
      <w:r>
        <w:rPr>
          <w:rFonts w:ascii="Arial" w:hAnsi="Arial" w:cs="Arial"/>
          <w:b/>
          <w:color w:val="0070C0"/>
          <w:sz w:val="22"/>
          <w:szCs w:val="22"/>
        </w:rPr>
        <w:t xml:space="preserve"> </w:t>
      </w:r>
      <w:r>
        <w:rPr>
          <w:rFonts w:ascii="Arial" w:hAnsi="Arial" w:cs="Arial"/>
          <w:sz w:val="22"/>
          <w:szCs w:val="22"/>
        </w:rPr>
        <w:t xml:space="preserve">All the tables of Access Staging Database is having a column </w:t>
      </w:r>
      <w:r w:rsidRPr="007968D7">
        <w:rPr>
          <w:rFonts w:ascii="Arial" w:hAnsi="Arial" w:cs="Arial"/>
          <w:b/>
          <w:sz w:val="22"/>
          <w:szCs w:val="22"/>
        </w:rPr>
        <w:t>‘BATCH_ID’</w:t>
      </w:r>
      <w:r>
        <w:rPr>
          <w:rFonts w:ascii="Arial" w:hAnsi="Arial" w:cs="Arial"/>
          <w:b/>
          <w:sz w:val="22"/>
          <w:szCs w:val="22"/>
        </w:rPr>
        <w:t xml:space="preserve">. </w:t>
      </w:r>
      <w:r>
        <w:rPr>
          <w:rFonts w:ascii="Arial" w:hAnsi="Arial" w:cs="Arial"/>
          <w:sz w:val="22"/>
          <w:szCs w:val="22"/>
        </w:rPr>
        <w:t xml:space="preserve">User needs to provide same value of </w:t>
      </w:r>
      <w:r w:rsidRPr="007968D7">
        <w:rPr>
          <w:rFonts w:ascii="Arial" w:hAnsi="Arial" w:cs="Arial"/>
          <w:b/>
          <w:sz w:val="22"/>
          <w:szCs w:val="22"/>
        </w:rPr>
        <w:t>‘BATCH_ID’</w:t>
      </w:r>
      <w:r>
        <w:rPr>
          <w:rFonts w:ascii="Arial" w:hAnsi="Arial" w:cs="Arial"/>
          <w:b/>
          <w:sz w:val="22"/>
          <w:szCs w:val="22"/>
        </w:rPr>
        <w:t xml:space="preserve"> </w:t>
      </w:r>
      <w:r>
        <w:rPr>
          <w:rFonts w:ascii="Arial" w:hAnsi="Arial" w:cs="Arial"/>
          <w:sz w:val="22"/>
          <w:szCs w:val="22"/>
        </w:rPr>
        <w:t xml:space="preserve">in all the rows of all the </w:t>
      </w:r>
    </w:p>
    <w:p w:rsidR="00C52AD9" w:rsidRDefault="00C52AD9" w:rsidP="00C52AD9">
      <w:pPr>
        <w:pStyle w:val="ListParagraph"/>
        <w:ind w:left="450"/>
        <w:jc w:val="both"/>
        <w:rPr>
          <w:rFonts w:ascii="Arial" w:hAnsi="Arial" w:cs="Arial"/>
          <w:sz w:val="22"/>
          <w:szCs w:val="22"/>
        </w:rPr>
      </w:pPr>
      <w:r>
        <w:rPr>
          <w:rFonts w:ascii="Arial" w:hAnsi="Arial" w:cs="Arial"/>
          <w:sz w:val="22"/>
          <w:szCs w:val="22"/>
        </w:rPr>
        <w:t>respective tables related to that module for which the job is to be executed. (Refer “Mapping Document”).</w:t>
      </w:r>
    </w:p>
    <w:p w:rsidR="00C52AD9" w:rsidRDefault="00C52AD9" w:rsidP="00C52AD9">
      <w:pPr>
        <w:pStyle w:val="ListParagraph"/>
        <w:jc w:val="both"/>
        <w:rPr>
          <w:rFonts w:ascii="Arial" w:hAnsi="Arial" w:cs="Arial"/>
          <w:sz w:val="22"/>
          <w:szCs w:val="22"/>
        </w:rPr>
      </w:pPr>
    </w:p>
    <w:p w:rsidR="00C52AD9" w:rsidRPr="00B650B1" w:rsidRDefault="00C52AD9" w:rsidP="00C52AD9">
      <w:pPr>
        <w:jc w:val="both"/>
        <w:rPr>
          <w:rFonts w:ascii="Arial" w:hAnsi="Arial" w:cs="Arial"/>
          <w:b/>
          <w:sz w:val="22"/>
          <w:szCs w:val="22"/>
        </w:rPr>
      </w:pPr>
      <w:r>
        <w:rPr>
          <w:rFonts w:ascii="Arial" w:hAnsi="Arial" w:cs="Arial"/>
          <w:b/>
          <w:color w:val="FF0000"/>
          <w:sz w:val="22"/>
          <w:szCs w:val="22"/>
        </w:rPr>
        <w:lastRenderedPageBreak/>
        <w:t xml:space="preserve">        </w:t>
      </w:r>
      <w:proofErr w:type="gramStart"/>
      <w:r w:rsidRPr="00B650B1">
        <w:rPr>
          <w:rFonts w:ascii="Arial" w:hAnsi="Arial" w:cs="Arial"/>
          <w:b/>
          <w:sz w:val="22"/>
          <w:szCs w:val="22"/>
        </w:rPr>
        <w:t>Note :</w:t>
      </w:r>
      <w:proofErr w:type="gramEnd"/>
      <w:r w:rsidRPr="00B650B1">
        <w:rPr>
          <w:rFonts w:ascii="Arial" w:hAnsi="Arial" w:cs="Arial"/>
          <w:b/>
          <w:sz w:val="22"/>
          <w:szCs w:val="22"/>
        </w:rPr>
        <w:t xml:space="preserve"> Only numeric</w:t>
      </w:r>
      <w:r>
        <w:rPr>
          <w:rFonts w:ascii="Arial" w:hAnsi="Arial" w:cs="Arial"/>
          <w:b/>
          <w:sz w:val="22"/>
          <w:szCs w:val="22"/>
        </w:rPr>
        <w:t xml:space="preserve"> </w:t>
      </w:r>
      <w:r w:rsidRPr="00B650B1">
        <w:rPr>
          <w:rFonts w:ascii="Arial" w:hAnsi="Arial" w:cs="Arial"/>
          <w:b/>
          <w:sz w:val="22"/>
          <w:szCs w:val="22"/>
        </w:rPr>
        <w:t>value is to be given for ‘</w:t>
      </w:r>
      <w:proofErr w:type="spellStart"/>
      <w:r w:rsidRPr="00B650B1">
        <w:rPr>
          <w:rFonts w:ascii="Arial" w:hAnsi="Arial" w:cs="Arial"/>
          <w:b/>
          <w:sz w:val="22"/>
          <w:szCs w:val="22"/>
        </w:rPr>
        <w:t>BATCH_ID’column</w:t>
      </w:r>
      <w:proofErr w:type="spellEnd"/>
      <w:r w:rsidRPr="00B650B1">
        <w:rPr>
          <w:rFonts w:ascii="Arial" w:hAnsi="Arial" w:cs="Arial"/>
          <w:b/>
          <w:sz w:val="22"/>
          <w:szCs w:val="22"/>
        </w:rPr>
        <w:t xml:space="preserve">. </w:t>
      </w:r>
    </w:p>
    <w:p w:rsidR="00C52AD9" w:rsidRDefault="00C52AD9" w:rsidP="00C52AD9">
      <w:pPr>
        <w:pStyle w:val="ListParagraph"/>
        <w:jc w:val="both"/>
        <w:rPr>
          <w:rFonts w:ascii="Arial" w:hAnsi="Arial" w:cs="Arial"/>
          <w:sz w:val="22"/>
          <w:szCs w:val="22"/>
        </w:rPr>
      </w:pPr>
    </w:p>
    <w:p w:rsidR="00C52AD9" w:rsidRDefault="00C52AD9" w:rsidP="00C52AD9">
      <w:pPr>
        <w:pStyle w:val="ListParagraph"/>
        <w:ind w:left="450"/>
        <w:jc w:val="both"/>
        <w:rPr>
          <w:rFonts w:ascii="Arial" w:hAnsi="Arial" w:cs="Arial"/>
          <w:sz w:val="22"/>
          <w:szCs w:val="22"/>
        </w:rPr>
      </w:pPr>
      <w:r w:rsidRPr="00CB76B8">
        <w:rPr>
          <w:rFonts w:ascii="Arial" w:hAnsi="Arial" w:cs="Arial"/>
          <w:b/>
          <w:color w:val="0070C0"/>
          <w:sz w:val="22"/>
          <w:szCs w:val="22"/>
        </w:rPr>
        <w:t>Step 3-</w:t>
      </w:r>
      <w:r>
        <w:rPr>
          <w:rFonts w:ascii="Arial" w:hAnsi="Arial" w:cs="Arial"/>
          <w:b/>
          <w:color w:val="0070C0"/>
          <w:sz w:val="22"/>
          <w:szCs w:val="22"/>
        </w:rPr>
        <w:t xml:space="preserve"> </w:t>
      </w:r>
      <w:r>
        <w:rPr>
          <w:rFonts w:ascii="Arial" w:hAnsi="Arial" w:cs="Arial"/>
          <w:sz w:val="22"/>
          <w:szCs w:val="22"/>
        </w:rPr>
        <w:t xml:space="preserve">Once user has added the data directly to the Access Staging Database tables with </w:t>
      </w:r>
      <w:r>
        <w:rPr>
          <w:rFonts w:ascii="Arial" w:hAnsi="Arial" w:cs="Arial"/>
          <w:b/>
          <w:sz w:val="22"/>
          <w:szCs w:val="22"/>
        </w:rPr>
        <w:t>‘BATCH_ID’</w:t>
      </w:r>
      <w:r>
        <w:rPr>
          <w:rFonts w:ascii="Arial" w:hAnsi="Arial" w:cs="Arial"/>
          <w:sz w:val="22"/>
          <w:szCs w:val="22"/>
        </w:rPr>
        <w:t xml:space="preserve"> column value, then he can go to RMA-UI and schedule the Job/</w:t>
      </w:r>
      <w:proofErr w:type="spellStart"/>
      <w:r>
        <w:rPr>
          <w:rFonts w:ascii="Arial" w:hAnsi="Arial" w:cs="Arial"/>
          <w:sz w:val="22"/>
          <w:szCs w:val="22"/>
        </w:rPr>
        <w:t>Optionset</w:t>
      </w:r>
      <w:proofErr w:type="spellEnd"/>
      <w:r>
        <w:rPr>
          <w:rFonts w:ascii="Arial" w:hAnsi="Arial" w:cs="Arial"/>
          <w:sz w:val="22"/>
          <w:szCs w:val="22"/>
        </w:rPr>
        <w:t xml:space="preserve"> for DIS.</w:t>
      </w:r>
    </w:p>
    <w:p w:rsidR="00C52AD9" w:rsidRDefault="00C52AD9" w:rsidP="00C52AD9">
      <w:pPr>
        <w:pStyle w:val="ListParagraph"/>
        <w:jc w:val="both"/>
        <w:rPr>
          <w:rFonts w:ascii="Arial" w:hAnsi="Arial" w:cs="Arial"/>
          <w:sz w:val="22"/>
          <w:szCs w:val="22"/>
        </w:rPr>
      </w:pPr>
    </w:p>
    <w:p w:rsidR="00C52AD9" w:rsidRDefault="00C52AD9" w:rsidP="00C52AD9">
      <w:pPr>
        <w:pStyle w:val="ListParagraph"/>
        <w:ind w:left="450"/>
        <w:jc w:val="both"/>
        <w:rPr>
          <w:rFonts w:ascii="Arial" w:hAnsi="Arial" w:cs="Arial"/>
          <w:sz w:val="22"/>
          <w:szCs w:val="22"/>
        </w:rPr>
      </w:pPr>
      <w:r w:rsidRPr="001F1EA2">
        <w:rPr>
          <w:rFonts w:ascii="Arial" w:hAnsi="Arial" w:cs="Arial"/>
          <w:b/>
          <w:color w:val="0070C0"/>
          <w:sz w:val="22"/>
          <w:szCs w:val="22"/>
        </w:rPr>
        <w:t>Step 4-</w:t>
      </w:r>
      <w:r>
        <w:rPr>
          <w:rFonts w:ascii="Arial" w:hAnsi="Arial" w:cs="Arial"/>
          <w:b/>
          <w:color w:val="0070C0"/>
          <w:sz w:val="22"/>
          <w:szCs w:val="22"/>
        </w:rPr>
        <w:t xml:space="preserve"> </w:t>
      </w:r>
      <w:r>
        <w:rPr>
          <w:rFonts w:ascii="Arial" w:hAnsi="Arial" w:cs="Arial"/>
          <w:sz w:val="22"/>
          <w:szCs w:val="22"/>
        </w:rPr>
        <w:t xml:space="preserve">While scheduling the job the </w:t>
      </w:r>
      <w:r>
        <w:rPr>
          <w:rFonts w:ascii="Arial" w:hAnsi="Arial" w:cs="Arial"/>
          <w:b/>
          <w:sz w:val="22"/>
          <w:szCs w:val="22"/>
        </w:rPr>
        <w:t>‘</w:t>
      </w:r>
      <w:proofErr w:type="spellStart"/>
      <w:r>
        <w:rPr>
          <w:rFonts w:ascii="Arial" w:hAnsi="Arial" w:cs="Arial"/>
          <w:b/>
          <w:sz w:val="22"/>
          <w:szCs w:val="22"/>
        </w:rPr>
        <w:t>BATCH_ID’</w:t>
      </w:r>
      <w:r>
        <w:rPr>
          <w:rFonts w:ascii="Arial" w:hAnsi="Arial" w:cs="Arial"/>
          <w:sz w:val="22"/>
          <w:szCs w:val="22"/>
        </w:rPr>
        <w:t>to</w:t>
      </w:r>
      <w:proofErr w:type="spellEnd"/>
      <w:r>
        <w:rPr>
          <w:rFonts w:ascii="Arial" w:hAnsi="Arial" w:cs="Arial"/>
          <w:sz w:val="22"/>
          <w:szCs w:val="22"/>
        </w:rPr>
        <w:t xml:space="preserve"> be provided on UI should be the same which is populated by the user in Access Staging Database tables in Step 1 and 2.</w:t>
      </w:r>
    </w:p>
    <w:p w:rsidR="00C52AD9" w:rsidRDefault="00C52AD9" w:rsidP="00C52AD9">
      <w:pPr>
        <w:pStyle w:val="ListParagraph"/>
        <w:jc w:val="both"/>
        <w:rPr>
          <w:rFonts w:ascii="Arial" w:hAnsi="Arial" w:cs="Arial"/>
          <w:sz w:val="22"/>
          <w:szCs w:val="22"/>
        </w:rPr>
      </w:pPr>
    </w:p>
    <w:p w:rsidR="00C52AD9" w:rsidRDefault="00C52AD9" w:rsidP="00C52AD9">
      <w:pPr>
        <w:pStyle w:val="ListParagraph"/>
        <w:ind w:left="450"/>
        <w:jc w:val="both"/>
        <w:rPr>
          <w:rFonts w:ascii="Arial" w:hAnsi="Arial" w:cs="Arial"/>
          <w:sz w:val="22"/>
          <w:szCs w:val="22"/>
        </w:rPr>
      </w:pPr>
      <w:r w:rsidRPr="001F1EA2">
        <w:rPr>
          <w:rFonts w:ascii="Arial" w:hAnsi="Arial" w:cs="Arial"/>
          <w:b/>
          <w:color w:val="0070C0"/>
          <w:sz w:val="22"/>
          <w:szCs w:val="22"/>
        </w:rPr>
        <w:t>Step 5-</w:t>
      </w:r>
      <w:r>
        <w:rPr>
          <w:rFonts w:ascii="Arial" w:hAnsi="Arial" w:cs="Arial"/>
          <w:b/>
          <w:color w:val="0070C0"/>
          <w:sz w:val="22"/>
          <w:szCs w:val="22"/>
        </w:rPr>
        <w:t xml:space="preserve"> </w:t>
      </w:r>
      <w:r w:rsidRPr="00FF22D2">
        <w:rPr>
          <w:rFonts w:ascii="Arial" w:hAnsi="Arial" w:cs="Arial"/>
          <w:sz w:val="22"/>
          <w:szCs w:val="22"/>
        </w:rPr>
        <w:t xml:space="preserve">Once the </w:t>
      </w:r>
      <w:r>
        <w:rPr>
          <w:rFonts w:ascii="Arial" w:hAnsi="Arial" w:cs="Arial"/>
          <w:sz w:val="22"/>
          <w:szCs w:val="22"/>
        </w:rPr>
        <w:t>S</w:t>
      </w:r>
      <w:r w:rsidRPr="00FF22D2">
        <w:rPr>
          <w:rFonts w:ascii="Arial" w:hAnsi="Arial" w:cs="Arial"/>
          <w:sz w:val="22"/>
          <w:szCs w:val="22"/>
        </w:rPr>
        <w:t xml:space="preserve">tep 4 is completed, </w:t>
      </w:r>
      <w:r w:rsidRPr="00931D26">
        <w:rPr>
          <w:rFonts w:ascii="Arial" w:hAnsi="Arial" w:cs="Arial"/>
          <w:b/>
          <w:sz w:val="22"/>
          <w:szCs w:val="22"/>
        </w:rPr>
        <w:t>‘</w:t>
      </w:r>
      <w:proofErr w:type="spellStart"/>
      <w:r w:rsidRPr="001259DB">
        <w:rPr>
          <w:rFonts w:ascii="Arial" w:hAnsi="Arial" w:cs="Arial"/>
          <w:b/>
          <w:sz w:val="22"/>
          <w:szCs w:val="22"/>
        </w:rPr>
        <w:t>Optionset_Id</w:t>
      </w:r>
      <w:proofErr w:type="spellEnd"/>
      <w:r>
        <w:rPr>
          <w:rFonts w:ascii="Arial" w:hAnsi="Arial" w:cs="Arial"/>
          <w:b/>
          <w:sz w:val="22"/>
          <w:szCs w:val="22"/>
        </w:rPr>
        <w:t xml:space="preserve">’ </w:t>
      </w:r>
      <w:r>
        <w:rPr>
          <w:rFonts w:ascii="Arial" w:hAnsi="Arial" w:cs="Arial"/>
          <w:sz w:val="22"/>
          <w:szCs w:val="22"/>
        </w:rPr>
        <w:t xml:space="preserve">column in Access Staging Database tables will get </w:t>
      </w:r>
      <w:proofErr w:type="spellStart"/>
      <w:r>
        <w:rPr>
          <w:rFonts w:ascii="Arial" w:hAnsi="Arial" w:cs="Arial"/>
          <w:sz w:val="22"/>
          <w:szCs w:val="22"/>
        </w:rPr>
        <w:t>updatedfor</w:t>
      </w:r>
      <w:proofErr w:type="spellEnd"/>
      <w:r>
        <w:rPr>
          <w:rFonts w:ascii="Arial" w:hAnsi="Arial" w:cs="Arial"/>
          <w:sz w:val="22"/>
          <w:szCs w:val="22"/>
        </w:rPr>
        <w:t xml:space="preserve"> all the records in the related tables of the module for which job was scheduled with a unique value.</w:t>
      </w:r>
    </w:p>
    <w:p w:rsidR="00C52AD9" w:rsidRDefault="00C52AD9" w:rsidP="00C52AD9">
      <w:pPr>
        <w:rPr>
          <w:rFonts w:ascii="Arial" w:hAnsi="Arial" w:cs="Arial"/>
          <w:sz w:val="22"/>
          <w:szCs w:val="22"/>
        </w:rPr>
      </w:pPr>
    </w:p>
    <w:p w:rsidR="00C52AD9" w:rsidRDefault="00C52AD9" w:rsidP="00C52AD9">
      <w:pPr>
        <w:rPr>
          <w:rFonts w:ascii="Arial" w:hAnsi="Arial" w:cs="Arial"/>
          <w:sz w:val="22"/>
          <w:szCs w:val="22"/>
        </w:rPr>
      </w:pPr>
    </w:p>
    <w:p w:rsidR="00C52AD9" w:rsidRPr="00524E41" w:rsidRDefault="00C52AD9" w:rsidP="00C52AD9">
      <w:pPr>
        <w:pStyle w:val="Heading2"/>
        <w:numPr>
          <w:ilvl w:val="0"/>
          <w:numId w:val="5"/>
        </w:numPr>
        <w:tabs>
          <w:tab w:val="left" w:pos="540"/>
        </w:tabs>
        <w:ind w:hanging="540"/>
        <w:rPr>
          <w:rFonts w:ascii="Arial" w:hAnsi="Arial"/>
          <w:sz w:val="26"/>
          <w:szCs w:val="22"/>
        </w:rPr>
      </w:pPr>
      <w:r>
        <w:rPr>
          <w:rFonts w:ascii="Arial" w:hAnsi="Arial"/>
          <w:sz w:val="26"/>
          <w:szCs w:val="22"/>
        </w:rPr>
        <w:t xml:space="preserve">Validation </w:t>
      </w:r>
      <w:r w:rsidRPr="00524E41">
        <w:rPr>
          <w:rFonts w:ascii="Arial" w:hAnsi="Arial"/>
          <w:sz w:val="26"/>
          <w:szCs w:val="22"/>
        </w:rPr>
        <w:t>Errors that might occur on UI</w:t>
      </w:r>
    </w:p>
    <w:p w:rsidR="00C52AD9" w:rsidRDefault="00C52AD9" w:rsidP="00C52AD9"/>
    <w:p w:rsidR="00C52AD9" w:rsidRDefault="00C52AD9" w:rsidP="00C52AD9"/>
    <w:p w:rsidR="00C52AD9" w:rsidRPr="001B339B" w:rsidRDefault="00C52AD9" w:rsidP="00C52AD9">
      <w:pPr>
        <w:pStyle w:val="ListParagraph"/>
        <w:numPr>
          <w:ilvl w:val="0"/>
          <w:numId w:val="3"/>
        </w:numPr>
        <w:ind w:left="450" w:hanging="450"/>
        <w:jc w:val="both"/>
        <w:rPr>
          <w:sz w:val="22"/>
          <w:szCs w:val="22"/>
        </w:rPr>
      </w:pPr>
      <w:r>
        <w:rPr>
          <w:rFonts w:ascii="Arial" w:hAnsi="Arial" w:cs="Arial"/>
          <w:sz w:val="22"/>
          <w:szCs w:val="22"/>
        </w:rPr>
        <w:t xml:space="preserve">If </w:t>
      </w:r>
      <w:r>
        <w:rPr>
          <w:rFonts w:ascii="Arial" w:hAnsi="Arial" w:cs="Arial"/>
          <w:b/>
          <w:sz w:val="22"/>
          <w:szCs w:val="22"/>
        </w:rPr>
        <w:t>‘BATCH_ID’</w:t>
      </w:r>
      <w:r w:rsidRPr="00290C97">
        <w:rPr>
          <w:rFonts w:ascii="Arial" w:hAnsi="Arial" w:cs="Arial"/>
          <w:sz w:val="22"/>
          <w:szCs w:val="22"/>
        </w:rPr>
        <w:t xml:space="preserve"> entered </w:t>
      </w:r>
      <w:r>
        <w:rPr>
          <w:rFonts w:ascii="Arial" w:hAnsi="Arial" w:cs="Arial"/>
          <w:sz w:val="22"/>
          <w:szCs w:val="22"/>
        </w:rPr>
        <w:t>on UI doesn’t exists in Access S</w:t>
      </w:r>
      <w:r w:rsidRPr="00290C97">
        <w:rPr>
          <w:rFonts w:ascii="Arial" w:hAnsi="Arial" w:cs="Arial"/>
          <w:sz w:val="22"/>
          <w:szCs w:val="22"/>
        </w:rPr>
        <w:t>tag</w:t>
      </w:r>
      <w:r>
        <w:rPr>
          <w:rFonts w:ascii="Arial" w:hAnsi="Arial" w:cs="Arial"/>
          <w:sz w:val="22"/>
          <w:szCs w:val="22"/>
        </w:rPr>
        <w:t>ing D</w:t>
      </w:r>
      <w:r w:rsidRPr="00290C97">
        <w:rPr>
          <w:rFonts w:ascii="Arial" w:hAnsi="Arial" w:cs="Arial"/>
          <w:sz w:val="22"/>
          <w:szCs w:val="22"/>
        </w:rPr>
        <w:t>atabase</w:t>
      </w:r>
      <w:r>
        <w:rPr>
          <w:rFonts w:ascii="Arial" w:hAnsi="Arial" w:cs="Arial"/>
          <w:sz w:val="22"/>
          <w:szCs w:val="22"/>
        </w:rPr>
        <w:t xml:space="preserve"> tables </w:t>
      </w:r>
    </w:p>
    <w:p w:rsidR="00C52AD9" w:rsidRPr="00290C97" w:rsidRDefault="00C52AD9" w:rsidP="00C52AD9">
      <w:pPr>
        <w:pStyle w:val="ListParagraph"/>
        <w:ind w:left="450"/>
        <w:jc w:val="both"/>
        <w:rPr>
          <w:sz w:val="22"/>
          <w:szCs w:val="22"/>
        </w:rPr>
      </w:pPr>
      <w:r>
        <w:rPr>
          <w:rFonts w:ascii="Arial" w:hAnsi="Arial" w:cs="Arial"/>
          <w:sz w:val="22"/>
          <w:szCs w:val="22"/>
        </w:rPr>
        <w:t>related to the module for which job is to be scheduled</w:t>
      </w:r>
      <w:r w:rsidRPr="00290C97">
        <w:rPr>
          <w:rFonts w:ascii="Arial" w:hAnsi="Arial" w:cs="Arial"/>
          <w:sz w:val="22"/>
          <w:szCs w:val="22"/>
        </w:rPr>
        <w:t xml:space="preserve"> the</w:t>
      </w:r>
      <w:r>
        <w:rPr>
          <w:rFonts w:ascii="Arial" w:hAnsi="Arial" w:cs="Arial"/>
          <w:sz w:val="22"/>
          <w:szCs w:val="22"/>
        </w:rPr>
        <w:t xml:space="preserve">n the </w:t>
      </w:r>
      <w:r w:rsidRPr="00290C97">
        <w:rPr>
          <w:rFonts w:ascii="Arial" w:hAnsi="Arial" w:cs="Arial"/>
          <w:sz w:val="22"/>
          <w:szCs w:val="22"/>
        </w:rPr>
        <w:t xml:space="preserve">following error will be </w:t>
      </w:r>
      <w:r w:rsidRPr="00DF784C">
        <w:rPr>
          <w:rFonts w:ascii="Arial" w:hAnsi="Arial" w:cs="Arial"/>
          <w:sz w:val="22"/>
          <w:szCs w:val="22"/>
        </w:rPr>
        <w:t>reported:</w:t>
      </w:r>
    </w:p>
    <w:p w:rsidR="00C52AD9" w:rsidRPr="00E71541" w:rsidRDefault="00C52AD9" w:rsidP="00C52AD9">
      <w:pPr>
        <w:rPr>
          <w:rFonts w:ascii="Arial" w:hAnsi="Arial" w:cs="Arial"/>
          <w:kern w:val="28"/>
          <w:sz w:val="22"/>
          <w:szCs w:val="22"/>
        </w:rPr>
      </w:pPr>
      <w:r>
        <w:rPr>
          <w:rFonts w:ascii="Arial" w:hAnsi="Arial" w:cs="Arial"/>
          <w:noProof/>
          <w:kern w:val="28"/>
          <w:sz w:val="22"/>
          <w:szCs w:val="22"/>
        </w:rPr>
        <w:drawing>
          <wp:inline distT="0" distB="0" distL="0" distR="0" wp14:anchorId="29A526A3" wp14:editId="3FC80B3D">
            <wp:extent cx="5476875" cy="2828925"/>
            <wp:effectExtent l="19050" t="19050" r="28575" b="285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476875" cy="2828925"/>
                    </a:xfrm>
                    <a:prstGeom prst="rect">
                      <a:avLst/>
                    </a:prstGeom>
                    <a:noFill/>
                    <a:ln w="9525">
                      <a:solidFill>
                        <a:schemeClr val="tx1"/>
                      </a:solidFill>
                      <a:miter lim="800000"/>
                      <a:headEnd/>
                      <a:tailEnd/>
                    </a:ln>
                  </pic:spPr>
                </pic:pic>
              </a:graphicData>
            </a:graphic>
          </wp:inline>
        </w:drawing>
      </w:r>
    </w:p>
    <w:p w:rsidR="00C52AD9" w:rsidRDefault="00C52AD9" w:rsidP="00C52AD9">
      <w:pPr>
        <w:jc w:val="center"/>
        <w:rPr>
          <w:rFonts w:ascii="Arial" w:hAnsi="Arial" w:cs="Arial"/>
          <w:szCs w:val="22"/>
        </w:rPr>
      </w:pPr>
      <w:r>
        <w:rPr>
          <w:rFonts w:ascii="Arial" w:hAnsi="Arial" w:cs="Arial"/>
          <w:szCs w:val="22"/>
        </w:rPr>
        <w:t>Figure 4</w:t>
      </w:r>
      <w:r w:rsidRPr="003805C1">
        <w:rPr>
          <w:rFonts w:ascii="Arial" w:hAnsi="Arial" w:cs="Arial"/>
          <w:szCs w:val="22"/>
        </w:rPr>
        <w:t xml:space="preserve">: </w:t>
      </w:r>
      <w:r>
        <w:rPr>
          <w:rFonts w:ascii="Arial" w:hAnsi="Arial" w:cs="Arial"/>
          <w:szCs w:val="22"/>
        </w:rPr>
        <w:t>DA-</w:t>
      </w:r>
      <w:r w:rsidRPr="003805C1">
        <w:rPr>
          <w:rFonts w:ascii="Arial" w:hAnsi="Arial" w:cs="Arial"/>
          <w:szCs w:val="22"/>
        </w:rPr>
        <w:t xml:space="preserve">DIS </w:t>
      </w:r>
      <w:proofErr w:type="spellStart"/>
      <w:r w:rsidRPr="003805C1">
        <w:rPr>
          <w:rFonts w:ascii="Arial" w:hAnsi="Arial" w:cs="Arial"/>
          <w:szCs w:val="22"/>
        </w:rPr>
        <w:t>Optionset</w:t>
      </w:r>
      <w:proofErr w:type="spellEnd"/>
      <w:r w:rsidRPr="003805C1">
        <w:rPr>
          <w:rFonts w:ascii="Arial" w:hAnsi="Arial" w:cs="Arial"/>
          <w:szCs w:val="22"/>
        </w:rPr>
        <w:t xml:space="preserve"> window</w:t>
      </w:r>
    </w:p>
    <w:p w:rsidR="00C52AD9" w:rsidRDefault="00C52AD9" w:rsidP="00C52AD9">
      <w:pPr>
        <w:pStyle w:val="BodyText"/>
        <w:keepNext/>
        <w:jc w:val="left"/>
        <w:outlineLvl w:val="3"/>
        <w:rPr>
          <w:rFonts w:cs="Arial"/>
          <w:sz w:val="22"/>
          <w:szCs w:val="22"/>
        </w:rPr>
      </w:pPr>
      <w:r w:rsidRPr="009F39E4">
        <w:rPr>
          <w:rFonts w:cs="Arial"/>
          <w:sz w:val="22"/>
          <w:szCs w:val="22"/>
        </w:rPr>
        <w:lastRenderedPageBreak/>
        <w:t>2.</w:t>
      </w:r>
      <w:r>
        <w:rPr>
          <w:rFonts w:cs="Arial"/>
          <w:sz w:val="22"/>
          <w:szCs w:val="22"/>
        </w:rPr>
        <w:t xml:space="preserve">  If user has mistakenly entered some other ‘</w:t>
      </w:r>
      <w:r>
        <w:rPr>
          <w:rFonts w:cs="Arial"/>
          <w:b/>
          <w:sz w:val="22"/>
          <w:szCs w:val="22"/>
        </w:rPr>
        <w:t>BATCH_ID</w:t>
      </w:r>
      <w:proofErr w:type="gramStart"/>
      <w:r>
        <w:rPr>
          <w:rFonts w:cs="Arial"/>
          <w:b/>
          <w:sz w:val="22"/>
          <w:szCs w:val="22"/>
        </w:rPr>
        <w:t xml:space="preserve">’  </w:t>
      </w:r>
      <w:r w:rsidRPr="007A5703">
        <w:rPr>
          <w:rFonts w:cs="Arial"/>
          <w:sz w:val="22"/>
          <w:szCs w:val="22"/>
        </w:rPr>
        <w:t>(</w:t>
      </w:r>
      <w:proofErr w:type="gramEnd"/>
      <w:r>
        <w:rPr>
          <w:rFonts w:cs="Arial"/>
          <w:sz w:val="22"/>
          <w:szCs w:val="22"/>
        </w:rPr>
        <w:t>which he might have created/used for data of  previous JOB’s) then following error will be reported.</w:t>
      </w:r>
    </w:p>
    <w:p w:rsidR="00C52AD9" w:rsidRPr="009F39E4" w:rsidRDefault="00C52AD9" w:rsidP="00C52AD9">
      <w:pPr>
        <w:pStyle w:val="BodyText"/>
        <w:keepNext/>
        <w:jc w:val="left"/>
        <w:outlineLvl w:val="3"/>
        <w:rPr>
          <w:rFonts w:cs="Arial"/>
          <w:b/>
          <w:sz w:val="22"/>
          <w:szCs w:val="22"/>
        </w:rPr>
      </w:pPr>
    </w:p>
    <w:p w:rsidR="00C52AD9" w:rsidRPr="009F39E4" w:rsidRDefault="00C52AD9" w:rsidP="00C52AD9">
      <w:pPr>
        <w:pStyle w:val="BodyText"/>
        <w:keepNext/>
        <w:jc w:val="left"/>
        <w:outlineLvl w:val="3"/>
        <w:rPr>
          <w:rFonts w:cs="Arial"/>
          <w:sz w:val="22"/>
          <w:szCs w:val="22"/>
        </w:rPr>
      </w:pPr>
      <w:r w:rsidRPr="009F39E4">
        <w:rPr>
          <w:rFonts w:cs="Arial"/>
          <w:b/>
          <w:sz w:val="22"/>
          <w:szCs w:val="22"/>
        </w:rPr>
        <w:t xml:space="preserve">Note: </w:t>
      </w:r>
      <w:r w:rsidRPr="009F39E4">
        <w:rPr>
          <w:rFonts w:cs="Arial"/>
          <w:sz w:val="22"/>
          <w:szCs w:val="22"/>
        </w:rPr>
        <w:t xml:space="preserve">The below error is specific to ENTITY module of DIS only. It will get changed </w:t>
      </w:r>
      <w:proofErr w:type="gramStart"/>
      <w:r w:rsidRPr="009F39E4">
        <w:rPr>
          <w:rFonts w:cs="Arial"/>
          <w:sz w:val="22"/>
          <w:szCs w:val="22"/>
        </w:rPr>
        <w:t>according to</w:t>
      </w:r>
      <w:proofErr w:type="gramEnd"/>
      <w:r w:rsidRPr="009F39E4">
        <w:rPr>
          <w:rFonts w:cs="Arial"/>
          <w:sz w:val="22"/>
          <w:szCs w:val="22"/>
        </w:rPr>
        <w:t xml:space="preserve"> the import module for which user has created the Job.</w:t>
      </w:r>
    </w:p>
    <w:p w:rsidR="00C52AD9" w:rsidRPr="009F39E4" w:rsidRDefault="00C52AD9" w:rsidP="00C52AD9">
      <w:pPr>
        <w:pStyle w:val="BodyText"/>
        <w:keepNext/>
        <w:jc w:val="left"/>
        <w:outlineLvl w:val="3"/>
        <w:rPr>
          <w:rFonts w:cs="Arial"/>
          <w:color w:val="FF0000"/>
          <w:sz w:val="22"/>
          <w:szCs w:val="22"/>
        </w:rPr>
      </w:pPr>
    </w:p>
    <w:p w:rsidR="00C52AD9" w:rsidRDefault="00C52AD9" w:rsidP="00C52AD9">
      <w:pPr>
        <w:pStyle w:val="BodyText"/>
        <w:keepNext/>
        <w:jc w:val="left"/>
        <w:outlineLvl w:val="3"/>
        <w:rPr>
          <w:rFonts w:cs="Arial"/>
          <w:sz w:val="22"/>
          <w:szCs w:val="22"/>
        </w:rPr>
      </w:pPr>
      <w:r>
        <w:rPr>
          <w:rFonts w:cs="Arial"/>
          <w:noProof/>
          <w:sz w:val="22"/>
          <w:szCs w:val="22"/>
        </w:rPr>
        <w:drawing>
          <wp:inline distT="0" distB="0" distL="0" distR="0" wp14:anchorId="7863FCB2" wp14:editId="2EE23B31">
            <wp:extent cx="5486400" cy="2895600"/>
            <wp:effectExtent l="19050" t="19050" r="19050" b="190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486400" cy="2895600"/>
                    </a:xfrm>
                    <a:prstGeom prst="rect">
                      <a:avLst/>
                    </a:prstGeom>
                    <a:noFill/>
                    <a:ln w="9525">
                      <a:solidFill>
                        <a:schemeClr val="tx1"/>
                      </a:solidFill>
                      <a:miter lim="800000"/>
                      <a:headEnd/>
                      <a:tailEnd/>
                    </a:ln>
                  </pic:spPr>
                </pic:pic>
              </a:graphicData>
            </a:graphic>
          </wp:inline>
        </w:drawing>
      </w:r>
    </w:p>
    <w:p w:rsidR="00C52AD9" w:rsidRDefault="00C52AD9" w:rsidP="00C52AD9">
      <w:pPr>
        <w:jc w:val="center"/>
        <w:rPr>
          <w:rFonts w:ascii="Arial" w:hAnsi="Arial" w:cs="Arial"/>
          <w:szCs w:val="22"/>
        </w:rPr>
      </w:pPr>
      <w:r>
        <w:rPr>
          <w:rFonts w:ascii="Arial" w:hAnsi="Arial" w:cs="Arial"/>
          <w:szCs w:val="22"/>
        </w:rPr>
        <w:t>Figure 5</w:t>
      </w:r>
      <w:r w:rsidRPr="004972C9">
        <w:rPr>
          <w:rFonts w:ascii="Arial" w:hAnsi="Arial" w:cs="Arial"/>
          <w:szCs w:val="22"/>
        </w:rPr>
        <w:t xml:space="preserve">: </w:t>
      </w:r>
      <w:r>
        <w:rPr>
          <w:rFonts w:ascii="Arial" w:hAnsi="Arial" w:cs="Arial"/>
          <w:szCs w:val="22"/>
        </w:rPr>
        <w:t>DA-</w:t>
      </w:r>
      <w:r w:rsidRPr="004972C9">
        <w:rPr>
          <w:rFonts w:ascii="Arial" w:hAnsi="Arial" w:cs="Arial"/>
          <w:szCs w:val="22"/>
        </w:rPr>
        <w:t xml:space="preserve">DIS </w:t>
      </w:r>
      <w:proofErr w:type="spellStart"/>
      <w:r w:rsidRPr="004972C9">
        <w:rPr>
          <w:rFonts w:ascii="Arial" w:hAnsi="Arial" w:cs="Arial"/>
          <w:szCs w:val="22"/>
        </w:rPr>
        <w:t>Optionset</w:t>
      </w:r>
      <w:proofErr w:type="spellEnd"/>
      <w:r w:rsidRPr="004972C9">
        <w:rPr>
          <w:rFonts w:ascii="Arial" w:hAnsi="Arial" w:cs="Arial"/>
          <w:szCs w:val="22"/>
        </w:rPr>
        <w:t xml:space="preserve"> window</w:t>
      </w:r>
    </w:p>
    <w:p w:rsidR="00C52AD9" w:rsidRDefault="00C52AD9" w:rsidP="00C52AD9">
      <w:pPr>
        <w:jc w:val="center"/>
        <w:rPr>
          <w:rFonts w:ascii="Arial" w:hAnsi="Arial" w:cs="Arial"/>
          <w:szCs w:val="22"/>
        </w:rPr>
      </w:pPr>
    </w:p>
    <w:p w:rsidR="00C52AD9" w:rsidRPr="004972C9" w:rsidRDefault="00C52AD9" w:rsidP="00C52AD9">
      <w:pPr>
        <w:jc w:val="center"/>
        <w:rPr>
          <w:rFonts w:ascii="Arial" w:hAnsi="Arial" w:cs="Arial"/>
          <w:szCs w:val="22"/>
        </w:rPr>
      </w:pPr>
    </w:p>
    <w:p w:rsidR="00C52AD9" w:rsidRDefault="00C52AD9" w:rsidP="00C52AD9">
      <w:pPr>
        <w:rPr>
          <w:rFonts w:ascii="Arial" w:hAnsi="Arial" w:cs="Arial"/>
          <w:sz w:val="22"/>
          <w:szCs w:val="22"/>
        </w:rPr>
      </w:pPr>
      <w:r w:rsidRPr="000D33A6">
        <w:rPr>
          <w:rFonts w:ascii="Arial" w:hAnsi="Arial" w:cs="Arial"/>
          <w:sz w:val="22"/>
          <w:szCs w:val="22"/>
        </w:rPr>
        <w:t>3. If the structure of any table is modified by the end user</w:t>
      </w:r>
      <w:r>
        <w:rPr>
          <w:rFonts w:ascii="Arial" w:hAnsi="Arial" w:cs="Arial"/>
          <w:sz w:val="22"/>
          <w:szCs w:val="22"/>
        </w:rPr>
        <w:t xml:space="preserve"> in the tables of Access Staging Database</w:t>
      </w:r>
      <w:r w:rsidRPr="000D33A6">
        <w:rPr>
          <w:rFonts w:ascii="Arial" w:hAnsi="Arial" w:cs="Arial"/>
          <w:sz w:val="22"/>
          <w:szCs w:val="22"/>
        </w:rPr>
        <w:t xml:space="preserve"> (</w:t>
      </w:r>
      <w:r>
        <w:rPr>
          <w:rFonts w:ascii="Arial" w:hAnsi="Arial" w:cs="Arial"/>
          <w:sz w:val="22"/>
          <w:szCs w:val="22"/>
        </w:rPr>
        <w:t>i.e. mismatch in data</w:t>
      </w:r>
      <w:r w:rsidRPr="000D33A6">
        <w:rPr>
          <w:rFonts w:ascii="Arial" w:hAnsi="Arial" w:cs="Arial"/>
          <w:sz w:val="22"/>
          <w:szCs w:val="22"/>
        </w:rPr>
        <w:t xml:space="preserve">type or any column </w:t>
      </w:r>
      <w:r>
        <w:rPr>
          <w:rFonts w:ascii="Arial" w:hAnsi="Arial" w:cs="Arial"/>
          <w:sz w:val="22"/>
          <w:szCs w:val="22"/>
        </w:rPr>
        <w:t xml:space="preserve">has been </w:t>
      </w:r>
      <w:r w:rsidRPr="000D33A6">
        <w:rPr>
          <w:rFonts w:ascii="Arial" w:hAnsi="Arial" w:cs="Arial"/>
          <w:sz w:val="22"/>
          <w:szCs w:val="22"/>
        </w:rPr>
        <w:t>dropped</w:t>
      </w:r>
      <w:r>
        <w:rPr>
          <w:rFonts w:ascii="Arial" w:hAnsi="Arial" w:cs="Arial"/>
          <w:sz w:val="22"/>
          <w:szCs w:val="22"/>
        </w:rPr>
        <w:t xml:space="preserve"> mistakenly</w:t>
      </w:r>
      <w:r w:rsidRPr="000D33A6">
        <w:rPr>
          <w:rFonts w:ascii="Arial" w:hAnsi="Arial" w:cs="Arial"/>
          <w:sz w:val="22"/>
          <w:szCs w:val="22"/>
        </w:rPr>
        <w:t xml:space="preserve">). The following </w:t>
      </w:r>
      <w:r>
        <w:rPr>
          <w:rFonts w:ascii="Arial" w:hAnsi="Arial" w:cs="Arial"/>
          <w:sz w:val="22"/>
          <w:szCs w:val="22"/>
        </w:rPr>
        <w:t>error will be reported</w:t>
      </w:r>
      <w:r w:rsidRPr="000D33A6">
        <w:rPr>
          <w:rFonts w:ascii="Arial" w:hAnsi="Arial" w:cs="Arial"/>
          <w:sz w:val="22"/>
          <w:szCs w:val="22"/>
        </w:rPr>
        <w:t>:</w:t>
      </w:r>
    </w:p>
    <w:p w:rsidR="00C52AD9" w:rsidRDefault="00C52AD9" w:rsidP="00C52AD9">
      <w:pPr>
        <w:rPr>
          <w:rFonts w:ascii="Arial" w:hAnsi="Arial" w:cs="Arial"/>
          <w:sz w:val="22"/>
          <w:szCs w:val="22"/>
        </w:rPr>
      </w:pPr>
    </w:p>
    <w:p w:rsidR="00C52AD9" w:rsidRDefault="00C52AD9" w:rsidP="00C52AD9">
      <w:pPr>
        <w:rPr>
          <w:rFonts w:ascii="Arial" w:hAnsi="Arial" w:cs="Arial"/>
          <w:sz w:val="22"/>
          <w:szCs w:val="22"/>
        </w:rPr>
      </w:pPr>
      <w:r>
        <w:rPr>
          <w:rFonts w:ascii="Arial" w:hAnsi="Arial" w:cs="Arial"/>
          <w:noProof/>
          <w:sz w:val="22"/>
          <w:szCs w:val="22"/>
        </w:rPr>
        <w:drawing>
          <wp:inline distT="0" distB="0" distL="0" distR="0" wp14:anchorId="38058A76" wp14:editId="479DAB88">
            <wp:extent cx="5495925" cy="2438400"/>
            <wp:effectExtent l="19050" t="19050" r="28575" b="1905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495925" cy="2438400"/>
                    </a:xfrm>
                    <a:prstGeom prst="rect">
                      <a:avLst/>
                    </a:prstGeom>
                    <a:noFill/>
                    <a:ln w="9525">
                      <a:solidFill>
                        <a:schemeClr val="tx1"/>
                      </a:solidFill>
                      <a:miter lim="800000"/>
                      <a:headEnd/>
                      <a:tailEnd/>
                    </a:ln>
                  </pic:spPr>
                </pic:pic>
              </a:graphicData>
            </a:graphic>
          </wp:inline>
        </w:drawing>
      </w:r>
    </w:p>
    <w:p w:rsidR="00C52AD9" w:rsidRDefault="00C52AD9" w:rsidP="00C52AD9">
      <w:pPr>
        <w:jc w:val="center"/>
        <w:rPr>
          <w:rFonts w:ascii="Arial" w:hAnsi="Arial" w:cs="Arial"/>
          <w:szCs w:val="22"/>
        </w:rPr>
      </w:pPr>
      <w:r>
        <w:rPr>
          <w:rFonts w:ascii="Arial" w:hAnsi="Arial" w:cs="Arial"/>
          <w:szCs w:val="22"/>
        </w:rPr>
        <w:t>Figure 6</w:t>
      </w:r>
      <w:r w:rsidRPr="00C9286E">
        <w:rPr>
          <w:rFonts w:ascii="Arial" w:hAnsi="Arial" w:cs="Arial"/>
          <w:szCs w:val="22"/>
        </w:rPr>
        <w:t xml:space="preserve">: DA-DIS </w:t>
      </w:r>
      <w:proofErr w:type="spellStart"/>
      <w:r w:rsidRPr="00C9286E">
        <w:rPr>
          <w:rFonts w:ascii="Arial" w:hAnsi="Arial" w:cs="Arial"/>
          <w:szCs w:val="22"/>
        </w:rPr>
        <w:t>Optionset</w:t>
      </w:r>
      <w:proofErr w:type="spellEnd"/>
      <w:r w:rsidRPr="00C9286E">
        <w:rPr>
          <w:rFonts w:ascii="Arial" w:hAnsi="Arial" w:cs="Arial"/>
          <w:szCs w:val="22"/>
        </w:rPr>
        <w:t xml:space="preserve"> window</w:t>
      </w:r>
    </w:p>
    <w:p w:rsidR="00C52AD9" w:rsidRDefault="00C52AD9" w:rsidP="00C52AD9">
      <w:pPr>
        <w:rPr>
          <w:rFonts w:ascii="Arial" w:hAnsi="Arial" w:cs="Arial"/>
          <w:sz w:val="22"/>
          <w:szCs w:val="22"/>
        </w:rPr>
      </w:pPr>
      <w:r>
        <w:rPr>
          <w:rFonts w:ascii="Arial" w:hAnsi="Arial" w:cs="Arial"/>
          <w:sz w:val="22"/>
          <w:szCs w:val="22"/>
        </w:rPr>
        <w:t>4</w:t>
      </w:r>
      <w:r w:rsidRPr="000D33A6">
        <w:rPr>
          <w:rFonts w:ascii="Arial" w:hAnsi="Arial" w:cs="Arial"/>
          <w:sz w:val="22"/>
          <w:szCs w:val="22"/>
        </w:rPr>
        <w:t xml:space="preserve">. If </w:t>
      </w:r>
      <w:r>
        <w:rPr>
          <w:rFonts w:ascii="Arial" w:hAnsi="Arial" w:cs="Arial"/>
          <w:sz w:val="22"/>
          <w:szCs w:val="22"/>
        </w:rPr>
        <w:t xml:space="preserve">the table is mistakenly dropped by the user for which the </w:t>
      </w:r>
      <w:proofErr w:type="spellStart"/>
      <w:r>
        <w:rPr>
          <w:rFonts w:ascii="Arial" w:hAnsi="Arial" w:cs="Arial"/>
          <w:sz w:val="22"/>
          <w:szCs w:val="22"/>
        </w:rPr>
        <w:t>optionset</w:t>
      </w:r>
      <w:proofErr w:type="spellEnd"/>
      <w:r>
        <w:rPr>
          <w:rFonts w:ascii="Arial" w:hAnsi="Arial" w:cs="Arial"/>
          <w:sz w:val="22"/>
          <w:szCs w:val="22"/>
        </w:rPr>
        <w:t>/</w:t>
      </w:r>
      <w:proofErr w:type="gramStart"/>
      <w:r>
        <w:rPr>
          <w:rFonts w:ascii="Arial" w:hAnsi="Arial" w:cs="Arial"/>
          <w:sz w:val="22"/>
          <w:szCs w:val="22"/>
        </w:rPr>
        <w:t>Job(</w:t>
      </w:r>
      <w:proofErr w:type="gramEnd"/>
      <w:r>
        <w:rPr>
          <w:rFonts w:ascii="Arial" w:hAnsi="Arial" w:cs="Arial"/>
          <w:sz w:val="22"/>
          <w:szCs w:val="22"/>
        </w:rPr>
        <w:t>module for which DA DIS job need to be scheduled) is to be created the following error will be reported:</w:t>
      </w:r>
    </w:p>
    <w:p w:rsidR="00C52AD9" w:rsidRDefault="00C52AD9" w:rsidP="00C52AD9">
      <w:pPr>
        <w:rPr>
          <w:rFonts w:ascii="Arial" w:hAnsi="Arial" w:cs="Arial"/>
          <w:sz w:val="22"/>
          <w:szCs w:val="22"/>
        </w:rPr>
      </w:pPr>
    </w:p>
    <w:p w:rsidR="00C52AD9" w:rsidRPr="000D33A6" w:rsidRDefault="00C52AD9" w:rsidP="00C52AD9">
      <w:pPr>
        <w:rPr>
          <w:rFonts w:ascii="Arial" w:hAnsi="Arial" w:cs="Arial"/>
          <w:sz w:val="22"/>
          <w:szCs w:val="22"/>
        </w:rPr>
      </w:pPr>
      <w:r>
        <w:rPr>
          <w:rFonts w:ascii="Arial" w:hAnsi="Arial" w:cs="Arial"/>
          <w:noProof/>
          <w:sz w:val="22"/>
          <w:szCs w:val="22"/>
        </w:rPr>
        <w:lastRenderedPageBreak/>
        <w:drawing>
          <wp:inline distT="0" distB="0" distL="0" distR="0" wp14:anchorId="06CA5202" wp14:editId="1AB8C2C9">
            <wp:extent cx="5476875" cy="273367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476875" cy="2733675"/>
                    </a:xfrm>
                    <a:prstGeom prst="rect">
                      <a:avLst/>
                    </a:prstGeom>
                    <a:noFill/>
                    <a:ln w="9525">
                      <a:noFill/>
                      <a:miter lim="800000"/>
                      <a:headEnd/>
                      <a:tailEnd/>
                    </a:ln>
                  </pic:spPr>
                </pic:pic>
              </a:graphicData>
            </a:graphic>
          </wp:inline>
        </w:drawing>
      </w:r>
    </w:p>
    <w:p w:rsidR="00C52AD9" w:rsidRDefault="00C52AD9" w:rsidP="00C52AD9">
      <w:pPr>
        <w:ind w:firstLine="180"/>
        <w:rPr>
          <w:rFonts w:ascii="Arial" w:hAnsi="Arial" w:cs="Arial"/>
          <w:sz w:val="22"/>
          <w:szCs w:val="22"/>
        </w:rPr>
      </w:pPr>
    </w:p>
    <w:p w:rsidR="00C52AD9" w:rsidRPr="008A7674" w:rsidRDefault="00C52AD9" w:rsidP="00C52AD9">
      <w:pPr>
        <w:jc w:val="center"/>
        <w:rPr>
          <w:rFonts w:ascii="Arial" w:hAnsi="Arial" w:cs="Arial"/>
          <w:szCs w:val="22"/>
        </w:rPr>
      </w:pPr>
      <w:r w:rsidRPr="008A7674">
        <w:rPr>
          <w:rFonts w:ascii="Arial" w:hAnsi="Arial" w:cs="Arial"/>
          <w:szCs w:val="22"/>
        </w:rPr>
        <w:t xml:space="preserve">Figure 7: DA DIS </w:t>
      </w:r>
      <w:proofErr w:type="spellStart"/>
      <w:r w:rsidRPr="008A7674">
        <w:rPr>
          <w:rFonts w:ascii="Arial" w:hAnsi="Arial" w:cs="Arial"/>
          <w:szCs w:val="22"/>
        </w:rPr>
        <w:t>Optionset</w:t>
      </w:r>
      <w:proofErr w:type="spellEnd"/>
      <w:r w:rsidRPr="008A7674">
        <w:rPr>
          <w:rFonts w:ascii="Arial" w:hAnsi="Arial" w:cs="Arial"/>
          <w:szCs w:val="22"/>
        </w:rPr>
        <w:t xml:space="preserve"> window</w:t>
      </w:r>
    </w:p>
    <w:p w:rsidR="00C52AD9" w:rsidRDefault="00C52AD9" w:rsidP="00C52AD9">
      <w:pPr>
        <w:ind w:firstLine="180"/>
        <w:rPr>
          <w:rFonts w:ascii="Arial" w:hAnsi="Arial" w:cs="Arial"/>
          <w:sz w:val="22"/>
          <w:szCs w:val="22"/>
        </w:rPr>
      </w:pPr>
    </w:p>
    <w:p w:rsidR="00C52AD9" w:rsidRDefault="00C52AD9" w:rsidP="00C52AD9">
      <w:pPr>
        <w:ind w:firstLine="180"/>
        <w:rPr>
          <w:rFonts w:ascii="Arial" w:hAnsi="Arial" w:cs="Arial"/>
          <w:sz w:val="22"/>
          <w:szCs w:val="22"/>
        </w:rPr>
      </w:pPr>
    </w:p>
    <w:p w:rsidR="00C52AD9" w:rsidRPr="00950424" w:rsidRDefault="00C52AD9" w:rsidP="00C52AD9">
      <w:pPr>
        <w:pStyle w:val="Heading2"/>
        <w:numPr>
          <w:ilvl w:val="0"/>
          <w:numId w:val="5"/>
        </w:numPr>
        <w:tabs>
          <w:tab w:val="left" w:pos="540"/>
        </w:tabs>
        <w:rPr>
          <w:rFonts w:ascii="Arial" w:hAnsi="Arial"/>
          <w:sz w:val="26"/>
          <w:szCs w:val="22"/>
        </w:rPr>
      </w:pPr>
      <w:r w:rsidRPr="00950424">
        <w:rPr>
          <w:rFonts w:ascii="Arial" w:hAnsi="Arial"/>
          <w:sz w:val="26"/>
          <w:szCs w:val="22"/>
        </w:rPr>
        <w:t>Points to remember</w:t>
      </w:r>
    </w:p>
    <w:p w:rsidR="00C52AD9" w:rsidRDefault="00C52AD9" w:rsidP="00C52AD9"/>
    <w:p w:rsidR="00C52AD9" w:rsidRPr="00B41AAC" w:rsidRDefault="00C52AD9" w:rsidP="00C52AD9">
      <w:pPr>
        <w:pStyle w:val="ListParagraph"/>
        <w:numPr>
          <w:ilvl w:val="0"/>
          <w:numId w:val="4"/>
        </w:numPr>
        <w:jc w:val="both"/>
        <w:rPr>
          <w:rFonts w:ascii="Arial" w:hAnsi="Arial" w:cs="Arial"/>
          <w:sz w:val="24"/>
        </w:rPr>
      </w:pPr>
      <w:r>
        <w:rPr>
          <w:rFonts w:ascii="Arial" w:hAnsi="Arial" w:cs="Arial"/>
          <w:sz w:val="22"/>
          <w:szCs w:val="22"/>
        </w:rPr>
        <w:t>‘</w:t>
      </w:r>
      <w:r>
        <w:rPr>
          <w:rFonts w:ascii="Arial" w:hAnsi="Arial" w:cs="Arial"/>
          <w:b/>
          <w:sz w:val="22"/>
          <w:szCs w:val="22"/>
        </w:rPr>
        <w:t>BATCH_ID’</w:t>
      </w:r>
      <w:r w:rsidRPr="00DC3FF2">
        <w:rPr>
          <w:rFonts w:ascii="Arial" w:hAnsi="Arial" w:cs="Arial"/>
          <w:sz w:val="22"/>
        </w:rPr>
        <w:t xml:space="preserve"> is a unique numeric field.</w:t>
      </w:r>
    </w:p>
    <w:p w:rsidR="00C52AD9" w:rsidRPr="00B41AAC" w:rsidRDefault="00C52AD9" w:rsidP="00C52AD9">
      <w:pPr>
        <w:pStyle w:val="ListParagraph"/>
        <w:jc w:val="both"/>
        <w:rPr>
          <w:rFonts w:ascii="Arial" w:hAnsi="Arial" w:cs="Arial"/>
          <w:sz w:val="24"/>
        </w:rPr>
      </w:pPr>
    </w:p>
    <w:p w:rsidR="00C52AD9" w:rsidRPr="005D5C83" w:rsidRDefault="00C52AD9" w:rsidP="00C52AD9">
      <w:pPr>
        <w:pStyle w:val="ListParagraph"/>
        <w:numPr>
          <w:ilvl w:val="0"/>
          <w:numId w:val="4"/>
        </w:numPr>
        <w:jc w:val="both"/>
        <w:rPr>
          <w:rFonts w:ascii="Arial" w:hAnsi="Arial" w:cs="Arial"/>
          <w:color w:val="000000" w:themeColor="text1"/>
          <w:sz w:val="24"/>
        </w:rPr>
      </w:pPr>
      <w:r w:rsidRPr="005D5C83">
        <w:rPr>
          <w:rFonts w:ascii="Arial" w:hAnsi="Arial" w:cs="Arial"/>
          <w:color w:val="000000" w:themeColor="text1"/>
          <w:sz w:val="22"/>
        </w:rPr>
        <w:t xml:space="preserve">If user has entered data in Access Staging Database tables for more than one </w:t>
      </w:r>
      <w:proofErr w:type="gramStart"/>
      <w:r w:rsidRPr="005D5C83">
        <w:rPr>
          <w:rFonts w:ascii="Arial" w:hAnsi="Arial" w:cs="Arial"/>
          <w:color w:val="000000" w:themeColor="text1"/>
          <w:sz w:val="22"/>
        </w:rPr>
        <w:t>job</w:t>
      </w:r>
      <w:proofErr w:type="gramEnd"/>
      <w:r w:rsidRPr="005D5C83">
        <w:rPr>
          <w:rFonts w:ascii="Arial" w:hAnsi="Arial" w:cs="Arial"/>
          <w:color w:val="000000" w:themeColor="text1"/>
          <w:sz w:val="22"/>
        </w:rPr>
        <w:t xml:space="preserve"> then make sure </w:t>
      </w:r>
      <w:r w:rsidRPr="005D5C83">
        <w:rPr>
          <w:rFonts w:ascii="Arial" w:hAnsi="Arial" w:cs="Arial"/>
          <w:b/>
          <w:color w:val="000000" w:themeColor="text1"/>
          <w:sz w:val="22"/>
          <w:szCs w:val="22"/>
        </w:rPr>
        <w:t>‘BATCH_ID’</w:t>
      </w:r>
      <w:r w:rsidRPr="005D5C83">
        <w:rPr>
          <w:rFonts w:ascii="Arial" w:hAnsi="Arial" w:cs="Arial"/>
          <w:color w:val="000000" w:themeColor="text1"/>
          <w:sz w:val="22"/>
        </w:rPr>
        <w:t xml:space="preserve"> column contains unique value for all the rows corresponding to a particular job.</w:t>
      </w:r>
    </w:p>
    <w:p w:rsidR="00C52AD9" w:rsidRPr="00B41AAC" w:rsidRDefault="00C52AD9" w:rsidP="00C52AD9">
      <w:pPr>
        <w:jc w:val="both"/>
        <w:rPr>
          <w:rFonts w:ascii="Arial" w:hAnsi="Arial" w:cs="Arial"/>
          <w:sz w:val="24"/>
        </w:rPr>
      </w:pPr>
    </w:p>
    <w:p w:rsidR="00C52AD9" w:rsidRPr="00AF46B8" w:rsidRDefault="00C52AD9" w:rsidP="00C52AD9">
      <w:pPr>
        <w:pStyle w:val="ListParagraph"/>
        <w:numPr>
          <w:ilvl w:val="0"/>
          <w:numId w:val="4"/>
        </w:numPr>
        <w:jc w:val="both"/>
        <w:rPr>
          <w:rFonts w:ascii="Arial" w:hAnsi="Arial" w:cs="Arial"/>
          <w:sz w:val="24"/>
        </w:rPr>
      </w:pPr>
      <w:r>
        <w:rPr>
          <w:rFonts w:ascii="Arial" w:hAnsi="Arial" w:cs="Arial"/>
          <w:b/>
          <w:sz w:val="22"/>
          <w:szCs w:val="22"/>
        </w:rPr>
        <w:t xml:space="preserve">‘BATCH_ID’ </w:t>
      </w:r>
      <w:r>
        <w:rPr>
          <w:rFonts w:ascii="Arial" w:hAnsi="Arial" w:cs="Arial"/>
          <w:sz w:val="22"/>
        </w:rPr>
        <w:t xml:space="preserve">needs to be entered in all the tables that are required for executing that particular </w:t>
      </w:r>
      <w:proofErr w:type="spellStart"/>
      <w:proofErr w:type="gramStart"/>
      <w:r>
        <w:rPr>
          <w:rFonts w:ascii="Arial" w:hAnsi="Arial" w:cs="Arial"/>
          <w:sz w:val="22"/>
        </w:rPr>
        <w:t>job.Example</w:t>
      </w:r>
      <w:proofErr w:type="spellEnd"/>
      <w:proofErr w:type="gramEnd"/>
      <w:r>
        <w:rPr>
          <w:rFonts w:ascii="Arial" w:hAnsi="Arial" w:cs="Arial"/>
          <w:sz w:val="22"/>
        </w:rPr>
        <w:t xml:space="preserve"> for running Employee import user has to enter the data and </w:t>
      </w:r>
      <w:r w:rsidRPr="005D5C83">
        <w:rPr>
          <w:rFonts w:ascii="Arial" w:hAnsi="Arial" w:cs="Arial"/>
          <w:b/>
          <w:sz w:val="22"/>
        </w:rPr>
        <w:t>‘BATCH_ID’</w:t>
      </w:r>
      <w:r>
        <w:rPr>
          <w:rFonts w:ascii="Arial" w:hAnsi="Arial" w:cs="Arial"/>
          <w:sz w:val="22"/>
        </w:rPr>
        <w:t xml:space="preserve"> in EMPLOYEE and ENTITY table of Access Staging</w:t>
      </w:r>
      <w:r w:rsidRPr="00AF46B8">
        <w:rPr>
          <w:rFonts w:ascii="Arial" w:hAnsi="Arial" w:cs="Arial"/>
          <w:sz w:val="22"/>
        </w:rPr>
        <w:t xml:space="preserve"> Database. </w:t>
      </w:r>
      <w:proofErr w:type="gramStart"/>
      <w:r w:rsidRPr="00AF46B8">
        <w:rPr>
          <w:rFonts w:ascii="Arial" w:hAnsi="Arial" w:cs="Arial"/>
          <w:sz w:val="22"/>
        </w:rPr>
        <w:t>Also</w:t>
      </w:r>
      <w:proofErr w:type="gramEnd"/>
      <w:r w:rsidRPr="00AF46B8">
        <w:rPr>
          <w:rFonts w:ascii="Arial" w:hAnsi="Arial" w:cs="Arial"/>
          <w:sz w:val="22"/>
        </w:rPr>
        <w:t xml:space="preserve"> if user wants to attach Violations and Dependents for Employee area then EMP_X_VIOALTION and EMP_X_DEPENDENT tables should also contain the data with same</w:t>
      </w:r>
      <w:r>
        <w:rPr>
          <w:rFonts w:ascii="Arial" w:hAnsi="Arial" w:cs="Arial"/>
          <w:sz w:val="22"/>
        </w:rPr>
        <w:t xml:space="preserve"> </w:t>
      </w:r>
      <w:r w:rsidRPr="00AF46B8">
        <w:rPr>
          <w:rFonts w:ascii="Arial" w:hAnsi="Arial" w:cs="Arial"/>
          <w:b/>
          <w:sz w:val="22"/>
          <w:szCs w:val="22"/>
        </w:rPr>
        <w:t>‘BATCH_ID</w:t>
      </w:r>
      <w:r w:rsidRPr="00AF46B8">
        <w:rPr>
          <w:rFonts w:ascii="Arial" w:hAnsi="Arial" w:cs="Arial"/>
          <w:sz w:val="22"/>
          <w:szCs w:val="22"/>
        </w:rPr>
        <w:t>’</w:t>
      </w:r>
      <w:r w:rsidRPr="00AF46B8">
        <w:rPr>
          <w:rFonts w:ascii="Arial" w:hAnsi="Arial" w:cs="Arial"/>
          <w:sz w:val="22"/>
        </w:rPr>
        <w:t>.</w:t>
      </w:r>
    </w:p>
    <w:p w:rsidR="00C52AD9" w:rsidRPr="00DC3FF2" w:rsidRDefault="00C52AD9" w:rsidP="00C52AD9">
      <w:pPr>
        <w:pStyle w:val="ListParagraph"/>
        <w:jc w:val="both"/>
        <w:rPr>
          <w:rFonts w:ascii="Arial" w:hAnsi="Arial" w:cs="Arial"/>
          <w:sz w:val="24"/>
        </w:rPr>
      </w:pPr>
    </w:p>
    <w:p w:rsidR="00C52AD9" w:rsidRPr="00086F96" w:rsidRDefault="00C52AD9" w:rsidP="00C52AD9">
      <w:pPr>
        <w:pStyle w:val="ListParagraph"/>
        <w:numPr>
          <w:ilvl w:val="0"/>
          <w:numId w:val="4"/>
        </w:numPr>
        <w:jc w:val="both"/>
        <w:rPr>
          <w:rFonts w:ascii="Arial" w:hAnsi="Arial" w:cs="Arial"/>
          <w:sz w:val="24"/>
        </w:rPr>
      </w:pPr>
      <w:r>
        <w:rPr>
          <w:rFonts w:ascii="Arial" w:hAnsi="Arial" w:cs="Arial"/>
          <w:sz w:val="22"/>
        </w:rPr>
        <w:t>User’s need</w:t>
      </w:r>
      <w:r w:rsidRPr="00DC3FF2">
        <w:rPr>
          <w:rFonts w:ascii="Arial" w:hAnsi="Arial" w:cs="Arial"/>
          <w:sz w:val="22"/>
        </w:rPr>
        <w:t xml:space="preserve"> to remember </w:t>
      </w:r>
      <w:r>
        <w:rPr>
          <w:rFonts w:ascii="Arial" w:hAnsi="Arial" w:cs="Arial"/>
          <w:b/>
          <w:sz w:val="22"/>
          <w:szCs w:val="22"/>
        </w:rPr>
        <w:t>‘BATCH_ID’</w:t>
      </w:r>
      <w:r w:rsidRPr="00DC3FF2">
        <w:rPr>
          <w:rFonts w:ascii="Arial" w:hAnsi="Arial" w:cs="Arial"/>
          <w:sz w:val="22"/>
        </w:rPr>
        <w:t xml:space="preserve"> for every job while scheduling the </w:t>
      </w:r>
      <w:r>
        <w:rPr>
          <w:rFonts w:ascii="Arial" w:hAnsi="Arial" w:cs="Arial"/>
          <w:sz w:val="22"/>
        </w:rPr>
        <w:t>job/</w:t>
      </w:r>
      <w:proofErr w:type="spellStart"/>
      <w:r w:rsidRPr="00DC3FF2">
        <w:rPr>
          <w:rFonts w:ascii="Arial" w:hAnsi="Arial" w:cs="Arial"/>
          <w:sz w:val="22"/>
        </w:rPr>
        <w:t>optionset</w:t>
      </w:r>
      <w:proofErr w:type="spellEnd"/>
      <w:r w:rsidRPr="00DC3FF2">
        <w:rPr>
          <w:rFonts w:ascii="Arial" w:hAnsi="Arial" w:cs="Arial"/>
          <w:sz w:val="22"/>
        </w:rPr>
        <w:t xml:space="preserve"> from UI because </w:t>
      </w:r>
      <w:proofErr w:type="spellStart"/>
      <w:r>
        <w:rPr>
          <w:rFonts w:ascii="Arial" w:hAnsi="Arial" w:cs="Arial"/>
          <w:sz w:val="22"/>
        </w:rPr>
        <w:t>O</w:t>
      </w:r>
      <w:r w:rsidRPr="00DC3FF2">
        <w:rPr>
          <w:rFonts w:ascii="Arial" w:hAnsi="Arial" w:cs="Arial"/>
          <w:sz w:val="22"/>
        </w:rPr>
        <w:t>ptionset</w:t>
      </w:r>
      <w:r>
        <w:rPr>
          <w:rFonts w:ascii="Arial" w:hAnsi="Arial" w:cs="Arial"/>
          <w:sz w:val="22"/>
        </w:rPr>
        <w:t>_Id</w:t>
      </w:r>
      <w:proofErr w:type="spellEnd"/>
      <w:r>
        <w:rPr>
          <w:rFonts w:ascii="Arial" w:hAnsi="Arial" w:cs="Arial"/>
          <w:sz w:val="22"/>
        </w:rPr>
        <w:t xml:space="preserve"> (a unique option set get created when DIS job is scheduled) column in tables of Access Staging Database </w:t>
      </w:r>
      <w:r w:rsidRPr="00DC3FF2">
        <w:rPr>
          <w:rFonts w:ascii="Arial" w:hAnsi="Arial" w:cs="Arial"/>
          <w:sz w:val="22"/>
        </w:rPr>
        <w:t>will get</w:t>
      </w:r>
      <w:r>
        <w:rPr>
          <w:rFonts w:ascii="Arial" w:hAnsi="Arial" w:cs="Arial"/>
          <w:sz w:val="22"/>
        </w:rPr>
        <w:t xml:space="preserve"> updated in all the records corresponding to</w:t>
      </w:r>
      <w:r w:rsidRPr="00DC3FF2">
        <w:rPr>
          <w:rFonts w:ascii="Arial" w:hAnsi="Arial" w:cs="Arial"/>
          <w:sz w:val="22"/>
        </w:rPr>
        <w:t xml:space="preserve"> the </w:t>
      </w:r>
      <w:r>
        <w:rPr>
          <w:rFonts w:ascii="Arial" w:hAnsi="Arial" w:cs="Arial"/>
          <w:b/>
          <w:sz w:val="22"/>
          <w:szCs w:val="22"/>
        </w:rPr>
        <w:t>‘BATCH_ID’</w:t>
      </w:r>
      <w:r w:rsidRPr="00DC3FF2">
        <w:rPr>
          <w:rFonts w:ascii="Arial" w:hAnsi="Arial" w:cs="Arial"/>
          <w:sz w:val="22"/>
        </w:rPr>
        <w:t xml:space="preserve"> that is provided by the user</w:t>
      </w:r>
      <w:r>
        <w:rPr>
          <w:rFonts w:ascii="Arial" w:hAnsi="Arial" w:cs="Arial"/>
          <w:sz w:val="22"/>
        </w:rPr>
        <w:t xml:space="preserve"> on UI. </w:t>
      </w:r>
      <w:proofErr w:type="gramStart"/>
      <w:r>
        <w:rPr>
          <w:rFonts w:ascii="Arial" w:hAnsi="Arial" w:cs="Arial"/>
          <w:sz w:val="22"/>
        </w:rPr>
        <w:t>So</w:t>
      </w:r>
      <w:proofErr w:type="gramEnd"/>
      <w:r>
        <w:rPr>
          <w:rFonts w:ascii="Arial" w:hAnsi="Arial" w:cs="Arial"/>
          <w:sz w:val="22"/>
        </w:rPr>
        <w:t xml:space="preserve"> if </w:t>
      </w:r>
      <w:r w:rsidRPr="00AF46B8">
        <w:rPr>
          <w:rFonts w:ascii="Arial" w:hAnsi="Arial" w:cs="Arial"/>
          <w:b/>
          <w:sz w:val="22"/>
        </w:rPr>
        <w:t>‘BATCH_ID’</w:t>
      </w:r>
      <w:r w:rsidRPr="00DC3FF2">
        <w:rPr>
          <w:rFonts w:ascii="Arial" w:hAnsi="Arial" w:cs="Arial"/>
          <w:sz w:val="22"/>
        </w:rPr>
        <w:t xml:space="preserve"> provided </w:t>
      </w:r>
      <w:r>
        <w:rPr>
          <w:rFonts w:ascii="Arial" w:hAnsi="Arial" w:cs="Arial"/>
          <w:sz w:val="22"/>
        </w:rPr>
        <w:t xml:space="preserve">on UI </w:t>
      </w:r>
      <w:r w:rsidRPr="00DC3FF2">
        <w:rPr>
          <w:rFonts w:ascii="Arial" w:hAnsi="Arial" w:cs="Arial"/>
          <w:sz w:val="22"/>
        </w:rPr>
        <w:t>exists in Ac</w:t>
      </w:r>
      <w:r>
        <w:rPr>
          <w:rFonts w:ascii="Arial" w:hAnsi="Arial" w:cs="Arial"/>
          <w:sz w:val="22"/>
        </w:rPr>
        <w:t>cess S</w:t>
      </w:r>
      <w:r w:rsidRPr="00DC3FF2">
        <w:rPr>
          <w:rFonts w:ascii="Arial" w:hAnsi="Arial" w:cs="Arial"/>
          <w:sz w:val="22"/>
        </w:rPr>
        <w:t>t</w:t>
      </w:r>
      <w:r>
        <w:rPr>
          <w:rFonts w:ascii="Arial" w:hAnsi="Arial" w:cs="Arial"/>
          <w:sz w:val="22"/>
        </w:rPr>
        <w:t>a</w:t>
      </w:r>
      <w:r w:rsidRPr="00DC3FF2">
        <w:rPr>
          <w:rFonts w:ascii="Arial" w:hAnsi="Arial" w:cs="Arial"/>
          <w:sz w:val="22"/>
        </w:rPr>
        <w:t>ging tables b</w:t>
      </w:r>
      <w:r>
        <w:rPr>
          <w:rFonts w:ascii="Arial" w:hAnsi="Arial" w:cs="Arial"/>
          <w:sz w:val="22"/>
        </w:rPr>
        <w:t xml:space="preserve">ut is for some other job whose </w:t>
      </w:r>
      <w:proofErr w:type="spellStart"/>
      <w:r>
        <w:rPr>
          <w:rFonts w:ascii="Arial" w:hAnsi="Arial" w:cs="Arial"/>
          <w:sz w:val="22"/>
        </w:rPr>
        <w:t>O</w:t>
      </w:r>
      <w:r w:rsidRPr="00DC3FF2">
        <w:rPr>
          <w:rFonts w:ascii="Arial" w:hAnsi="Arial" w:cs="Arial"/>
          <w:sz w:val="22"/>
        </w:rPr>
        <w:t>ptionset</w:t>
      </w:r>
      <w:proofErr w:type="spellEnd"/>
      <w:r>
        <w:rPr>
          <w:rFonts w:ascii="Arial" w:hAnsi="Arial" w:cs="Arial"/>
          <w:sz w:val="22"/>
        </w:rPr>
        <w:t>/Job</w:t>
      </w:r>
      <w:r w:rsidRPr="00DC3FF2">
        <w:rPr>
          <w:rFonts w:ascii="Arial" w:hAnsi="Arial" w:cs="Arial"/>
          <w:sz w:val="22"/>
        </w:rPr>
        <w:t xml:space="preserve"> is yet to be created then it will update t</w:t>
      </w:r>
      <w:r>
        <w:rPr>
          <w:rFonts w:ascii="Arial" w:hAnsi="Arial" w:cs="Arial"/>
          <w:sz w:val="22"/>
        </w:rPr>
        <w:t>hose records and unknowingly Job</w:t>
      </w:r>
      <w:r w:rsidRPr="00DC3FF2">
        <w:rPr>
          <w:rFonts w:ascii="Arial" w:hAnsi="Arial" w:cs="Arial"/>
          <w:sz w:val="22"/>
        </w:rPr>
        <w:t xml:space="preserve"> with wrong set of records will be executed.</w:t>
      </w:r>
    </w:p>
    <w:p w:rsidR="00C52AD9" w:rsidRPr="00086F96" w:rsidRDefault="00C52AD9" w:rsidP="00C52AD9">
      <w:pPr>
        <w:pStyle w:val="ListParagraph"/>
        <w:rPr>
          <w:rFonts w:ascii="Arial" w:hAnsi="Arial" w:cs="Arial"/>
          <w:sz w:val="24"/>
        </w:rPr>
      </w:pPr>
    </w:p>
    <w:p w:rsidR="00C52AD9" w:rsidRPr="00086F96" w:rsidRDefault="00C52AD9" w:rsidP="00C52AD9">
      <w:pPr>
        <w:pStyle w:val="ListParagraph"/>
        <w:numPr>
          <w:ilvl w:val="0"/>
          <w:numId w:val="4"/>
        </w:numPr>
        <w:jc w:val="both"/>
        <w:rPr>
          <w:rFonts w:ascii="Arial" w:hAnsi="Arial" w:cs="Arial"/>
          <w:sz w:val="24"/>
        </w:rPr>
      </w:pPr>
      <w:r w:rsidRPr="00086F96">
        <w:rPr>
          <w:rFonts w:ascii="Arial" w:hAnsi="Arial" w:cs="Arial"/>
          <w:sz w:val="22"/>
        </w:rPr>
        <w:t>In case the checkbox</w:t>
      </w:r>
      <w:r>
        <w:rPr>
          <w:rFonts w:ascii="Arial" w:hAnsi="Arial" w:cs="Arial"/>
          <w:sz w:val="22"/>
        </w:rPr>
        <w:t xml:space="preserve"> </w:t>
      </w:r>
      <w:r w:rsidRPr="00086F96">
        <w:rPr>
          <w:rFonts w:ascii="Arial" w:hAnsi="Arial" w:cs="Arial"/>
          <w:sz w:val="22"/>
        </w:rPr>
        <w:t>(“</w:t>
      </w:r>
      <w:r w:rsidRPr="00086F96">
        <w:rPr>
          <w:rFonts w:ascii="Arial" w:hAnsi="Arial" w:cs="Arial"/>
          <w:b/>
          <w:i/>
          <w:color w:val="000000" w:themeColor="text1"/>
          <w:sz w:val="22"/>
          <w:szCs w:val="22"/>
        </w:rPr>
        <w:t xml:space="preserve">Select Heavy Access Database to Import </w:t>
      </w:r>
      <w:proofErr w:type="gramStart"/>
      <w:r w:rsidRPr="00086F96">
        <w:rPr>
          <w:rFonts w:ascii="Arial" w:hAnsi="Arial" w:cs="Arial"/>
          <w:b/>
          <w:i/>
          <w:color w:val="000000" w:themeColor="text1"/>
          <w:sz w:val="22"/>
          <w:szCs w:val="22"/>
        </w:rPr>
        <w:t>From</w:t>
      </w:r>
      <w:r w:rsidRPr="00086F96">
        <w:rPr>
          <w:rFonts w:ascii="Arial" w:hAnsi="Arial" w:cs="Arial"/>
          <w:sz w:val="22"/>
        </w:rPr>
        <w:t>“</w:t>
      </w:r>
      <w:proofErr w:type="gramEnd"/>
      <w:r w:rsidRPr="00086F96">
        <w:rPr>
          <w:rFonts w:ascii="Arial" w:hAnsi="Arial" w:cs="Arial"/>
          <w:sz w:val="22"/>
        </w:rPr>
        <w:t xml:space="preserve">) is selected, all tables in Access Staging Database for which job was scheduled will get cleared after execution ONLY if job status on UI is </w:t>
      </w:r>
      <w:r w:rsidRPr="00086F96">
        <w:rPr>
          <w:rFonts w:ascii="Arial" w:hAnsi="Arial" w:cs="Arial"/>
          <w:b/>
          <w:sz w:val="22"/>
        </w:rPr>
        <w:t>“COMPLETED”</w:t>
      </w:r>
      <w:r w:rsidRPr="00086F96">
        <w:rPr>
          <w:rFonts w:ascii="Arial" w:hAnsi="Arial" w:cs="Arial"/>
          <w:sz w:val="22"/>
        </w:rPr>
        <w:t>.</w:t>
      </w:r>
      <w:r>
        <w:rPr>
          <w:rFonts w:ascii="Arial" w:hAnsi="Arial" w:cs="Arial"/>
          <w:sz w:val="22"/>
        </w:rPr>
        <w:t xml:space="preserve"> </w:t>
      </w:r>
      <w:r w:rsidRPr="00086F96">
        <w:rPr>
          <w:rFonts w:ascii="Arial" w:hAnsi="Arial" w:cs="Arial"/>
          <w:sz w:val="22"/>
        </w:rPr>
        <w:t xml:space="preserve">If not using this </w:t>
      </w:r>
      <w:proofErr w:type="gramStart"/>
      <w:r w:rsidRPr="00086F96">
        <w:rPr>
          <w:rFonts w:ascii="Arial" w:hAnsi="Arial" w:cs="Arial"/>
          <w:sz w:val="22"/>
        </w:rPr>
        <w:t>approach</w:t>
      </w:r>
      <w:proofErr w:type="gramEnd"/>
      <w:r w:rsidRPr="00086F96">
        <w:rPr>
          <w:rFonts w:ascii="Arial" w:hAnsi="Arial" w:cs="Arial"/>
          <w:sz w:val="22"/>
        </w:rPr>
        <w:t xml:space="preserve"> then Access Staging tables will get cleared after every run of job.</w:t>
      </w:r>
    </w:p>
    <w:p w:rsidR="00C52AD9" w:rsidRPr="00086F96" w:rsidRDefault="00C52AD9" w:rsidP="00C52AD9">
      <w:pPr>
        <w:pStyle w:val="ListParagraph"/>
        <w:rPr>
          <w:rFonts w:ascii="Arial" w:hAnsi="Arial" w:cs="Arial"/>
          <w:sz w:val="24"/>
        </w:rPr>
      </w:pPr>
    </w:p>
    <w:p w:rsidR="00C52AD9" w:rsidRPr="00086F96" w:rsidRDefault="00C52AD9" w:rsidP="00C52AD9">
      <w:pPr>
        <w:pStyle w:val="ListParagraph"/>
        <w:jc w:val="both"/>
        <w:rPr>
          <w:rFonts w:ascii="Arial" w:hAnsi="Arial" w:cs="Arial"/>
          <w:sz w:val="24"/>
        </w:rPr>
      </w:pPr>
    </w:p>
    <w:p w:rsidR="00C52AD9" w:rsidRPr="0030556D" w:rsidRDefault="00C52AD9" w:rsidP="00C52AD9">
      <w:pPr>
        <w:pStyle w:val="ListParagraph"/>
        <w:numPr>
          <w:ilvl w:val="0"/>
          <w:numId w:val="4"/>
        </w:numPr>
        <w:jc w:val="both"/>
        <w:rPr>
          <w:rFonts w:ascii="Arial" w:hAnsi="Arial" w:cs="Arial"/>
          <w:sz w:val="22"/>
        </w:rPr>
      </w:pPr>
      <w:r>
        <w:rPr>
          <w:rFonts w:ascii="Arial" w:hAnsi="Arial" w:cs="Arial"/>
          <w:sz w:val="22"/>
        </w:rPr>
        <w:lastRenderedPageBreak/>
        <w:t xml:space="preserve">If the user is trying to import </w:t>
      </w:r>
      <w:r>
        <w:rPr>
          <w:rFonts w:ascii="Arial" w:hAnsi="Arial" w:cs="Arial"/>
          <w:b/>
          <w:sz w:val="22"/>
        </w:rPr>
        <w:t>Supplemental T</w:t>
      </w:r>
      <w:r w:rsidRPr="0030556D">
        <w:rPr>
          <w:rFonts w:ascii="Arial" w:hAnsi="Arial" w:cs="Arial"/>
          <w:b/>
          <w:sz w:val="22"/>
        </w:rPr>
        <w:t>ables</w:t>
      </w:r>
      <w:r>
        <w:rPr>
          <w:rFonts w:ascii="Arial" w:hAnsi="Arial" w:cs="Arial"/>
          <w:sz w:val="22"/>
        </w:rPr>
        <w:t xml:space="preserve"> through DIS then before scheduling the </w:t>
      </w:r>
      <w:proofErr w:type="spellStart"/>
      <w:r>
        <w:rPr>
          <w:rFonts w:ascii="Arial" w:hAnsi="Arial" w:cs="Arial"/>
          <w:sz w:val="22"/>
        </w:rPr>
        <w:t>optionset</w:t>
      </w:r>
      <w:proofErr w:type="spellEnd"/>
      <w:r>
        <w:rPr>
          <w:rFonts w:ascii="Arial" w:hAnsi="Arial" w:cs="Arial"/>
          <w:sz w:val="22"/>
        </w:rPr>
        <w:t xml:space="preserve"> “XML_TOOLKIT” must be executed so that supplemental structure gets created in the Access Staging </w:t>
      </w:r>
      <w:proofErr w:type="spellStart"/>
      <w:r>
        <w:rPr>
          <w:rFonts w:ascii="Arial" w:hAnsi="Arial" w:cs="Arial"/>
          <w:sz w:val="22"/>
        </w:rPr>
        <w:t>Databasealong</w:t>
      </w:r>
      <w:proofErr w:type="spellEnd"/>
      <w:r>
        <w:rPr>
          <w:rFonts w:ascii="Arial" w:hAnsi="Arial" w:cs="Arial"/>
          <w:sz w:val="22"/>
        </w:rPr>
        <w:t xml:space="preserve"> with a new </w:t>
      </w:r>
      <w:r w:rsidRPr="00A74D87">
        <w:rPr>
          <w:rFonts w:ascii="Arial" w:hAnsi="Arial" w:cs="Arial"/>
          <w:b/>
          <w:sz w:val="22"/>
        </w:rPr>
        <w:t>‘BATCH_ID’</w:t>
      </w:r>
      <w:r>
        <w:rPr>
          <w:rFonts w:ascii="Arial" w:hAnsi="Arial" w:cs="Arial"/>
          <w:b/>
          <w:sz w:val="22"/>
        </w:rPr>
        <w:t xml:space="preserve"> </w:t>
      </w:r>
      <w:r>
        <w:rPr>
          <w:rFonts w:ascii="Arial" w:hAnsi="Arial" w:cs="Arial"/>
          <w:sz w:val="22"/>
        </w:rPr>
        <w:t>column, otherwise error will be thrown on UI while scheduling the job.</w:t>
      </w:r>
    </w:p>
    <w:p w:rsidR="00C52AD9" w:rsidRDefault="00C52AD9" w:rsidP="00C52AD9">
      <w:pPr>
        <w:pStyle w:val="ListParagraph"/>
        <w:jc w:val="both"/>
        <w:rPr>
          <w:rFonts w:ascii="Arial" w:hAnsi="Arial" w:cs="Arial"/>
          <w:sz w:val="22"/>
        </w:rPr>
      </w:pPr>
    </w:p>
    <w:p w:rsidR="00C52AD9" w:rsidRPr="003752FF" w:rsidRDefault="00C52AD9" w:rsidP="00C52AD9">
      <w:pPr>
        <w:pStyle w:val="ListParagraph"/>
        <w:ind w:left="270" w:hanging="180"/>
        <w:jc w:val="both"/>
        <w:rPr>
          <w:rFonts w:ascii="Arial" w:hAnsi="Arial" w:cs="Arial"/>
          <w:sz w:val="22"/>
        </w:rPr>
      </w:pPr>
      <w:r w:rsidRPr="003752FF">
        <w:rPr>
          <w:rFonts w:ascii="Arial" w:hAnsi="Arial" w:cs="Arial"/>
          <w:b/>
          <w:color w:val="FF0000"/>
          <w:sz w:val="22"/>
        </w:rPr>
        <w:t xml:space="preserve">   </w:t>
      </w:r>
      <w:r w:rsidRPr="003752FF">
        <w:rPr>
          <w:rFonts w:ascii="Arial" w:hAnsi="Arial" w:cs="Arial"/>
          <w:b/>
          <w:sz w:val="22"/>
        </w:rPr>
        <w:t>Note:</w:t>
      </w:r>
      <w:r w:rsidRPr="003752FF">
        <w:rPr>
          <w:rFonts w:ascii="Arial" w:hAnsi="Arial" w:cs="Arial"/>
          <w:sz w:val="22"/>
        </w:rPr>
        <w:t xml:space="preserve"> If job status after execution on UI is </w:t>
      </w:r>
      <w:r>
        <w:rPr>
          <w:rFonts w:ascii="Arial" w:hAnsi="Arial" w:cs="Arial"/>
          <w:sz w:val="22"/>
        </w:rPr>
        <w:t xml:space="preserve">“Completed with Error” or </w:t>
      </w:r>
      <w:r w:rsidRPr="003752FF">
        <w:rPr>
          <w:rFonts w:ascii="Arial" w:hAnsi="Arial" w:cs="Arial"/>
          <w:sz w:val="22"/>
        </w:rPr>
        <w:t>“Failure to Launch” then user has two options.</w:t>
      </w:r>
    </w:p>
    <w:p w:rsidR="00C52AD9" w:rsidRPr="003752FF" w:rsidRDefault="00C52AD9" w:rsidP="00C52AD9">
      <w:pPr>
        <w:pStyle w:val="ListParagraph"/>
        <w:numPr>
          <w:ilvl w:val="0"/>
          <w:numId w:val="6"/>
        </w:numPr>
        <w:ind w:left="630"/>
        <w:jc w:val="both"/>
        <w:rPr>
          <w:rFonts w:ascii="Arial" w:hAnsi="Arial" w:cs="Arial"/>
          <w:sz w:val="24"/>
        </w:rPr>
      </w:pPr>
      <w:r w:rsidRPr="003752FF">
        <w:rPr>
          <w:rFonts w:ascii="Arial" w:hAnsi="Arial" w:cs="Arial"/>
          <w:sz w:val="22"/>
        </w:rPr>
        <w:t xml:space="preserve">Update the </w:t>
      </w:r>
      <w:proofErr w:type="spellStart"/>
      <w:r w:rsidRPr="003752FF">
        <w:rPr>
          <w:rFonts w:ascii="Arial" w:hAnsi="Arial" w:cs="Arial"/>
          <w:sz w:val="22"/>
        </w:rPr>
        <w:t>Optionset</w:t>
      </w:r>
      <w:proofErr w:type="spellEnd"/>
      <w:r w:rsidRPr="003752FF">
        <w:rPr>
          <w:rFonts w:ascii="Arial" w:hAnsi="Arial" w:cs="Arial"/>
          <w:sz w:val="22"/>
        </w:rPr>
        <w:t xml:space="preserve"> for all the rows to blank for which previous job was scheduled and then you can use the same data again for which the previous job could not be executed successfully.</w:t>
      </w:r>
    </w:p>
    <w:p w:rsidR="00C52AD9" w:rsidRPr="003752FF" w:rsidRDefault="00C52AD9" w:rsidP="00C52AD9">
      <w:pPr>
        <w:pStyle w:val="ListParagraph"/>
        <w:numPr>
          <w:ilvl w:val="0"/>
          <w:numId w:val="6"/>
        </w:numPr>
        <w:ind w:left="630"/>
        <w:jc w:val="both"/>
        <w:rPr>
          <w:rFonts w:ascii="Arial" w:hAnsi="Arial" w:cs="Arial"/>
          <w:sz w:val="24"/>
        </w:rPr>
      </w:pPr>
      <w:r w:rsidRPr="003752FF">
        <w:rPr>
          <w:rFonts w:ascii="Arial" w:hAnsi="Arial" w:cs="Arial"/>
          <w:sz w:val="22"/>
        </w:rPr>
        <w:t>Populate the data again and delete the existing data for whi</w:t>
      </w:r>
      <w:r>
        <w:rPr>
          <w:rFonts w:ascii="Arial" w:hAnsi="Arial" w:cs="Arial"/>
          <w:sz w:val="22"/>
        </w:rPr>
        <w:t>ch the job could no</w:t>
      </w:r>
      <w:r w:rsidRPr="003752FF">
        <w:rPr>
          <w:rFonts w:ascii="Arial" w:hAnsi="Arial" w:cs="Arial"/>
          <w:sz w:val="22"/>
        </w:rPr>
        <w:t>t be executed in Access Staging Database tables with new value in ‘BATCH_ID’ and then schedule a new Job.</w:t>
      </w:r>
    </w:p>
    <w:p w:rsidR="00C52AD9" w:rsidRPr="003752FF" w:rsidRDefault="00C52AD9" w:rsidP="00C52AD9">
      <w:pPr>
        <w:pStyle w:val="ListParagraph"/>
        <w:ind w:left="630"/>
        <w:jc w:val="both"/>
        <w:rPr>
          <w:rFonts w:ascii="Arial" w:hAnsi="Arial" w:cs="Arial"/>
          <w:color w:val="FF0000"/>
          <w:sz w:val="24"/>
          <w:highlight w:val="yellow"/>
        </w:rPr>
      </w:pPr>
    </w:p>
    <w:p w:rsidR="00211B62" w:rsidRDefault="00211B62"/>
    <w:sectPr w:rsidR="00211B62" w:rsidSect="00B45DD9">
      <w:headerReference w:type="default" r:id="rId17"/>
      <w:footerReference w:type="default" r:id="rId18"/>
      <w:headerReference w:type="first" r:id="rId19"/>
      <w:pgSz w:w="12240" w:h="15840"/>
      <w:pgMar w:top="135" w:right="1260" w:bottom="1440" w:left="16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417" w:rsidRDefault="00836417">
      <w:r>
        <w:separator/>
      </w:r>
    </w:p>
  </w:endnote>
  <w:endnote w:type="continuationSeparator" w:id="0">
    <w:p w:rsidR="00836417" w:rsidRDefault="00836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ill Alt One MT">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76" w:rsidRDefault="00FF018E" w:rsidP="005031C1">
    <w:pPr>
      <w:pStyle w:val="Footer"/>
      <w:tabs>
        <w:tab w:val="clear" w:pos="8640"/>
        <w:tab w:val="right" w:pos="8460"/>
      </w:tabs>
      <w:rPr>
        <w:i/>
        <w:iCs/>
        <w:sz w:val="18"/>
        <w:szCs w:val="18"/>
      </w:rPr>
    </w:pPr>
    <w:proofErr w:type="spellStart"/>
    <w:r w:rsidRPr="00FF018E">
      <w:rPr>
        <w:i/>
        <w:sz w:val="18"/>
        <w:szCs w:val="18"/>
      </w:rPr>
      <w:t>DXC.technology</w:t>
    </w:r>
    <w:proofErr w:type="spellEnd"/>
    <w:r w:rsidRPr="00FF018E">
      <w:rPr>
        <w:i/>
        <w:sz w:val="18"/>
        <w:szCs w:val="18"/>
      </w:rPr>
      <w:t xml:space="preserve"> Proprietary and Confidential-- © 2017. All rights reserved</w:t>
    </w:r>
    <w:r w:rsidR="00C52AD9" w:rsidRPr="00B17458">
      <w:rPr>
        <w:i/>
        <w:sz w:val="18"/>
        <w:szCs w:val="18"/>
      </w:rPr>
      <w:t>.</w:t>
    </w:r>
    <w:r w:rsidR="00C52AD9">
      <w:rPr>
        <w:i/>
        <w:iCs/>
        <w:sz w:val="18"/>
        <w:szCs w:val="18"/>
      </w:rPr>
      <w:tab/>
      <w:t xml:space="preserve">Page </w:t>
    </w:r>
    <w:r w:rsidR="00C52AD9">
      <w:rPr>
        <w:i/>
        <w:iCs/>
        <w:sz w:val="18"/>
        <w:szCs w:val="18"/>
      </w:rPr>
      <w:fldChar w:fldCharType="begin"/>
    </w:r>
    <w:r w:rsidR="00C52AD9">
      <w:rPr>
        <w:i/>
        <w:iCs/>
        <w:sz w:val="18"/>
        <w:szCs w:val="18"/>
      </w:rPr>
      <w:instrText xml:space="preserve"> PAGE </w:instrText>
    </w:r>
    <w:r w:rsidR="00C52AD9">
      <w:rPr>
        <w:i/>
        <w:iCs/>
        <w:sz w:val="18"/>
        <w:szCs w:val="18"/>
      </w:rPr>
      <w:fldChar w:fldCharType="separate"/>
    </w:r>
    <w:r w:rsidR="00C42391">
      <w:rPr>
        <w:i/>
        <w:iCs/>
        <w:noProof/>
        <w:sz w:val="18"/>
        <w:szCs w:val="18"/>
      </w:rPr>
      <w:t>8</w:t>
    </w:r>
    <w:r w:rsidR="00C52AD9">
      <w:rPr>
        <w:i/>
        <w:iCs/>
        <w:sz w:val="18"/>
        <w:szCs w:val="18"/>
      </w:rPr>
      <w:fldChar w:fldCharType="end"/>
    </w:r>
    <w:r w:rsidR="00C52AD9">
      <w:rPr>
        <w:i/>
        <w:iCs/>
        <w:sz w:val="18"/>
        <w:szCs w:val="18"/>
      </w:rPr>
      <w:t xml:space="preserve"> of </w:t>
    </w:r>
    <w:r w:rsidR="00C52AD9">
      <w:rPr>
        <w:i/>
        <w:iCs/>
        <w:sz w:val="18"/>
        <w:szCs w:val="18"/>
      </w:rPr>
      <w:fldChar w:fldCharType="begin"/>
    </w:r>
    <w:r w:rsidR="00C52AD9">
      <w:rPr>
        <w:i/>
        <w:iCs/>
        <w:sz w:val="18"/>
        <w:szCs w:val="18"/>
      </w:rPr>
      <w:instrText xml:space="preserve"> NUMPAGES </w:instrText>
    </w:r>
    <w:r w:rsidR="00C52AD9">
      <w:rPr>
        <w:i/>
        <w:iCs/>
        <w:sz w:val="18"/>
        <w:szCs w:val="18"/>
      </w:rPr>
      <w:fldChar w:fldCharType="separate"/>
    </w:r>
    <w:r w:rsidR="00C42391">
      <w:rPr>
        <w:i/>
        <w:iCs/>
        <w:noProof/>
        <w:sz w:val="18"/>
        <w:szCs w:val="18"/>
      </w:rPr>
      <w:t>8</w:t>
    </w:r>
    <w:r w:rsidR="00C52AD9">
      <w:rPr>
        <w:i/>
        <w:iCs/>
        <w:sz w:val="18"/>
        <w:szCs w:val="18"/>
      </w:rPr>
      <w:fldChar w:fldCharType="end"/>
    </w:r>
  </w:p>
  <w:p w:rsidR="003A1B76" w:rsidRDefault="00836417">
    <w:pPr>
      <w:pStyle w:val="Footer"/>
      <w:tabs>
        <w:tab w:val="left" w:pos="720"/>
      </w:tabs>
      <w:rPr>
        <w:sz w:val="18"/>
        <w:szCs w:val="18"/>
      </w:rPr>
    </w:pPr>
  </w:p>
  <w:p w:rsidR="003A1B76" w:rsidRDefault="008364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417" w:rsidRDefault="00836417">
      <w:r>
        <w:separator/>
      </w:r>
    </w:p>
  </w:footnote>
  <w:footnote w:type="continuationSeparator" w:id="0">
    <w:p w:rsidR="00836417" w:rsidRDefault="00836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070" w:rsidRPr="00E35627" w:rsidRDefault="004D3048" w:rsidP="00CA70F0">
    <w:pPr>
      <w:pStyle w:val="Header"/>
      <w:tabs>
        <w:tab w:val="left" w:pos="1665"/>
      </w:tabs>
      <w:rPr>
        <w:i/>
        <w:iCs/>
        <w:color w:val="FF0000"/>
        <w:sz w:val="18"/>
        <w:szCs w:val="18"/>
      </w:rPr>
    </w:pPr>
    <w:r>
      <w:rPr>
        <w:noProof/>
      </w:rPr>
      <w:drawing>
        <wp:inline distT="0" distB="0" distL="0" distR="0" wp14:anchorId="54F8B14A" wp14:editId="63B6364D">
          <wp:extent cx="571500" cy="390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1500" cy="390525"/>
                  </a:xfrm>
                  <a:prstGeom prst="rect">
                    <a:avLst/>
                  </a:prstGeom>
                </pic:spPr>
              </pic:pic>
            </a:graphicData>
          </a:graphic>
        </wp:inline>
      </w:drawing>
    </w:r>
    <w:r w:rsidR="00CA70F0">
      <w:rPr>
        <w:rFonts w:eastAsia="Arial Unicode MS"/>
        <w:noProof/>
      </w:rPr>
      <w:tab/>
    </w:r>
    <w:r w:rsidR="00C52AD9">
      <w:rPr>
        <w:rFonts w:eastAsia="Arial Unicode MS"/>
        <w:i/>
        <w:noProof/>
      </w:rPr>
      <w:t>DA DIS Heavy Access Database A</w:t>
    </w:r>
    <w:r w:rsidR="00C52AD9" w:rsidRPr="000D5070">
      <w:rPr>
        <w:rFonts w:eastAsia="Arial Unicode MS"/>
        <w:i/>
        <w:noProof/>
      </w:rPr>
      <w:t>pproach</w:t>
    </w:r>
    <w:r w:rsidR="00C52AD9">
      <w:rPr>
        <w:i/>
        <w:iCs/>
        <w:sz w:val="18"/>
        <w:szCs w:val="18"/>
      </w:rPr>
      <w:t xml:space="preserve"> User Guide</w:t>
    </w:r>
  </w:p>
  <w:p w:rsidR="003A1B76" w:rsidRDefault="00836417" w:rsidP="009A5C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B76" w:rsidRDefault="00C52AD9" w:rsidP="00E04BDE">
    <w:pPr>
      <w:pStyle w:val="Header"/>
    </w:pPr>
    <w:r>
      <w:rPr>
        <w:rFonts w:eastAsia="Arial Unicode MS"/>
        <w:noProof/>
      </w:rPr>
      <w:tab/>
    </w:r>
  </w:p>
  <w:p w:rsidR="003A1B76" w:rsidRDefault="00836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D0C86"/>
    <w:multiLevelType w:val="hybridMultilevel"/>
    <w:tmpl w:val="4DA07E08"/>
    <w:lvl w:ilvl="0" w:tplc="63DC8482">
      <w:start w:val="1"/>
      <w:numFmt w:val="decimal"/>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46083E"/>
    <w:multiLevelType w:val="hybridMultilevel"/>
    <w:tmpl w:val="48FA0E66"/>
    <w:lvl w:ilvl="0" w:tplc="5642AC9C">
      <w:start w:val="1"/>
      <w:numFmt w:val="decimal"/>
      <w:lvlText w:val="%1."/>
      <w:lvlJc w:val="left"/>
      <w:pPr>
        <w:ind w:left="450" w:hanging="360"/>
      </w:pPr>
      <w:rPr>
        <w:rFonts w:cs="Times New Roman" w:hint="default"/>
        <w:sz w:val="26"/>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9D16653"/>
    <w:multiLevelType w:val="hybridMultilevel"/>
    <w:tmpl w:val="8FF09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7178C2"/>
    <w:multiLevelType w:val="multilevel"/>
    <w:tmpl w:val="19CCE860"/>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ascii="Arial" w:hAnsi="Arial" w:cs="Arial" w:hint="default"/>
      </w:r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191264"/>
    <w:multiLevelType w:val="hybridMultilevel"/>
    <w:tmpl w:val="BFAA6DEA"/>
    <w:lvl w:ilvl="0" w:tplc="FC10BCE2">
      <w:start w:val="1"/>
      <w:numFmt w:val="lowerLetter"/>
      <w:lvlText w:val="%1)"/>
      <w:lvlJc w:val="left"/>
      <w:pPr>
        <w:ind w:left="450" w:hanging="360"/>
      </w:pPr>
      <w:rPr>
        <w:rFonts w:hint="default"/>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778E44DA"/>
    <w:multiLevelType w:val="hybridMultilevel"/>
    <w:tmpl w:val="1FC2B1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AD9"/>
    <w:rsid w:val="001628CA"/>
    <w:rsid w:val="0016409D"/>
    <w:rsid w:val="00211B62"/>
    <w:rsid w:val="00302B62"/>
    <w:rsid w:val="00303D58"/>
    <w:rsid w:val="00440D93"/>
    <w:rsid w:val="004D3048"/>
    <w:rsid w:val="005031C1"/>
    <w:rsid w:val="00530B87"/>
    <w:rsid w:val="00590470"/>
    <w:rsid w:val="00687426"/>
    <w:rsid w:val="006E3213"/>
    <w:rsid w:val="00723C85"/>
    <w:rsid w:val="007B283D"/>
    <w:rsid w:val="00836417"/>
    <w:rsid w:val="00983880"/>
    <w:rsid w:val="00985EDB"/>
    <w:rsid w:val="00AA69E8"/>
    <w:rsid w:val="00B23433"/>
    <w:rsid w:val="00B24F23"/>
    <w:rsid w:val="00B45DD9"/>
    <w:rsid w:val="00B83434"/>
    <w:rsid w:val="00C42391"/>
    <w:rsid w:val="00C52AD9"/>
    <w:rsid w:val="00CA70F0"/>
    <w:rsid w:val="00ED45BA"/>
    <w:rsid w:val="00F625DA"/>
    <w:rsid w:val="00FF0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C7976"/>
  <w15:chartTrackingRefBased/>
  <w15:docId w15:val="{FBCE19DE-F85E-48F9-9F0D-C72369DF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2AD9"/>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C52AD9"/>
    <w:pPr>
      <w:keepNext/>
      <w:numPr>
        <w:numId w:val="1"/>
      </w:numPr>
      <w:outlineLvl w:val="0"/>
    </w:pPr>
    <w:rPr>
      <w:rFonts w:cs="Arial"/>
      <w:b/>
      <w:sz w:val="24"/>
    </w:rPr>
  </w:style>
  <w:style w:type="paragraph" w:styleId="Heading2">
    <w:name w:val="heading 2"/>
    <w:basedOn w:val="Heading1"/>
    <w:next w:val="Normal"/>
    <w:link w:val="Heading2Char"/>
    <w:qFormat/>
    <w:rsid w:val="00C52AD9"/>
    <w:pPr>
      <w:numPr>
        <w:ilvl w:val="1"/>
      </w:numPr>
      <w:outlineLvl w:val="1"/>
    </w:pPr>
  </w:style>
  <w:style w:type="paragraph" w:styleId="Heading3">
    <w:name w:val="heading 3"/>
    <w:basedOn w:val="Heading2"/>
    <w:next w:val="Normal"/>
    <w:link w:val="Heading3Char"/>
    <w:qFormat/>
    <w:rsid w:val="00C52AD9"/>
    <w:pPr>
      <w:numPr>
        <w:ilvl w:val="2"/>
      </w:numPr>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2AD9"/>
    <w:rPr>
      <w:rFonts w:ascii="Verdana" w:eastAsia="Times New Roman" w:hAnsi="Verdana" w:cs="Arial"/>
      <w:b/>
      <w:sz w:val="24"/>
      <w:szCs w:val="24"/>
    </w:rPr>
  </w:style>
  <w:style w:type="character" w:customStyle="1" w:styleId="Heading2Char">
    <w:name w:val="Heading 2 Char"/>
    <w:basedOn w:val="DefaultParagraphFont"/>
    <w:link w:val="Heading2"/>
    <w:rsid w:val="00C52AD9"/>
    <w:rPr>
      <w:rFonts w:ascii="Verdana" w:eastAsia="Times New Roman" w:hAnsi="Verdana" w:cs="Arial"/>
      <w:b/>
      <w:sz w:val="24"/>
      <w:szCs w:val="24"/>
    </w:rPr>
  </w:style>
  <w:style w:type="character" w:customStyle="1" w:styleId="Heading3Char">
    <w:name w:val="Heading 3 Char"/>
    <w:basedOn w:val="DefaultParagraphFont"/>
    <w:link w:val="Heading3"/>
    <w:rsid w:val="00C52AD9"/>
    <w:rPr>
      <w:rFonts w:ascii="Verdana" w:eastAsia="Times New Roman" w:hAnsi="Verdana" w:cs="Arial"/>
      <w:b/>
      <w:sz w:val="20"/>
      <w:szCs w:val="20"/>
    </w:rPr>
  </w:style>
  <w:style w:type="paragraph" w:styleId="BodyText">
    <w:name w:val="Body Text"/>
    <w:basedOn w:val="Normal"/>
    <w:link w:val="BodyTextChar"/>
    <w:rsid w:val="00C52AD9"/>
    <w:pPr>
      <w:jc w:val="both"/>
    </w:pPr>
    <w:rPr>
      <w:rFonts w:ascii="Arial" w:hAnsi="Arial"/>
    </w:rPr>
  </w:style>
  <w:style w:type="character" w:customStyle="1" w:styleId="BodyTextChar">
    <w:name w:val="Body Text Char"/>
    <w:basedOn w:val="DefaultParagraphFont"/>
    <w:link w:val="BodyText"/>
    <w:rsid w:val="00C52AD9"/>
    <w:rPr>
      <w:rFonts w:ascii="Arial" w:eastAsia="Times New Roman" w:hAnsi="Arial" w:cs="Times New Roman"/>
      <w:sz w:val="20"/>
      <w:szCs w:val="24"/>
    </w:rPr>
  </w:style>
  <w:style w:type="character" w:styleId="Hyperlink">
    <w:name w:val="Hyperlink"/>
    <w:uiPriority w:val="99"/>
    <w:rsid w:val="00C52AD9"/>
    <w:rPr>
      <w:rFonts w:ascii="Verdana" w:hAnsi="Verdana"/>
      <w:dstrike w:val="0"/>
      <w:color w:val="auto"/>
      <w:sz w:val="22"/>
      <w:u w:val="none"/>
      <w:vertAlign w:val="baseline"/>
    </w:rPr>
  </w:style>
  <w:style w:type="table" w:styleId="TableGrid">
    <w:name w:val="Table Grid"/>
    <w:basedOn w:val="TableNormal"/>
    <w:rsid w:val="00C52AD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semiHidden/>
    <w:rsid w:val="00C52AD9"/>
    <w:pPr>
      <w:tabs>
        <w:tab w:val="center" w:pos="4320"/>
        <w:tab w:val="right" w:pos="8640"/>
      </w:tabs>
    </w:pPr>
  </w:style>
  <w:style w:type="character" w:customStyle="1" w:styleId="HeaderChar">
    <w:name w:val="Header Char"/>
    <w:basedOn w:val="DefaultParagraphFont"/>
    <w:link w:val="Header"/>
    <w:semiHidden/>
    <w:rsid w:val="00C52AD9"/>
    <w:rPr>
      <w:rFonts w:ascii="Verdana" w:eastAsia="Times New Roman" w:hAnsi="Verdana" w:cs="Times New Roman"/>
      <w:sz w:val="20"/>
      <w:szCs w:val="24"/>
    </w:rPr>
  </w:style>
  <w:style w:type="paragraph" w:styleId="Footer">
    <w:name w:val="footer"/>
    <w:basedOn w:val="Normal"/>
    <w:link w:val="FooterChar"/>
    <w:rsid w:val="00C52AD9"/>
    <w:pPr>
      <w:tabs>
        <w:tab w:val="center" w:pos="4320"/>
        <w:tab w:val="right" w:pos="8640"/>
      </w:tabs>
    </w:pPr>
  </w:style>
  <w:style w:type="character" w:customStyle="1" w:styleId="FooterChar">
    <w:name w:val="Footer Char"/>
    <w:basedOn w:val="DefaultParagraphFont"/>
    <w:link w:val="Footer"/>
    <w:rsid w:val="00C52AD9"/>
    <w:rPr>
      <w:rFonts w:ascii="Verdana" w:eastAsia="Times New Roman" w:hAnsi="Verdana" w:cs="Times New Roman"/>
      <w:sz w:val="20"/>
      <w:szCs w:val="24"/>
    </w:rPr>
  </w:style>
  <w:style w:type="paragraph" w:styleId="ListParagraph">
    <w:name w:val="List Paragraph"/>
    <w:basedOn w:val="Normal"/>
    <w:uiPriority w:val="34"/>
    <w:qFormat/>
    <w:rsid w:val="00C52AD9"/>
    <w:pPr>
      <w:ind w:left="720"/>
    </w:pPr>
  </w:style>
  <w:style w:type="paragraph" w:styleId="Title">
    <w:name w:val="Title"/>
    <w:basedOn w:val="Normal"/>
    <w:link w:val="TitleChar"/>
    <w:qFormat/>
    <w:rsid w:val="00C52AD9"/>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rsid w:val="00C52AD9"/>
    <w:rPr>
      <w:rFonts w:ascii="Arial" w:eastAsia="Times New Roman" w:hAnsi="Arial"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pcssupport@dxc.com"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Kuchana RajendraPrasad</dc:creator>
  <cp:keywords/>
  <dc:description/>
  <cp:lastModifiedBy>Kuchana RajendraPrasad</cp:lastModifiedBy>
  <cp:revision>28</cp:revision>
  <cp:lastPrinted>2017-04-24T06:54:00Z</cp:lastPrinted>
  <dcterms:created xsi:type="dcterms:W3CDTF">2017-04-21T12:10:00Z</dcterms:created>
  <dcterms:modified xsi:type="dcterms:W3CDTF">2017-04-24T06:55:00Z</dcterms:modified>
</cp:coreProperties>
</file>