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D285F" w14:textId="54C1DA88" w:rsidR="00EF21DC" w:rsidRDefault="27C98B7A" w:rsidP="6BD96EAE">
      <w:r>
        <w:t xml:space="preserve"> </w:t>
      </w:r>
      <w:r w:rsidR="027F8F45">
        <w:t xml:space="preserve">                                                         </w:t>
      </w:r>
      <w:r w:rsidR="4C939BAA">
        <w:rPr>
          <w:noProof/>
        </w:rPr>
        <w:drawing>
          <wp:inline distT="0" distB="0" distL="0" distR="0" wp14:anchorId="4E601A9F" wp14:editId="2616DEFE">
            <wp:extent cx="2250403" cy="2133600"/>
            <wp:effectExtent l="0" t="0" r="0" b="0"/>
            <wp:docPr id="647036618" name="Picture 64703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036618"/>
                    <pic:cNvPicPr/>
                  </pic:nvPicPr>
                  <pic:blipFill>
                    <a:blip r:embed="rId8">
                      <a:extLst>
                        <a:ext uri="{28A0092B-C50C-407E-A947-70E740481C1C}">
                          <a14:useLocalDpi xmlns:a14="http://schemas.microsoft.com/office/drawing/2010/main" val="0"/>
                        </a:ext>
                      </a:extLst>
                    </a:blip>
                    <a:stretch>
                      <a:fillRect/>
                    </a:stretch>
                  </pic:blipFill>
                  <pic:spPr>
                    <a:xfrm>
                      <a:off x="0" y="0"/>
                      <a:ext cx="2250403" cy="2133600"/>
                    </a:xfrm>
                    <a:prstGeom prst="rect">
                      <a:avLst/>
                    </a:prstGeom>
                  </pic:spPr>
                </pic:pic>
              </a:graphicData>
            </a:graphic>
          </wp:inline>
        </w:drawing>
      </w:r>
    </w:p>
    <w:p w14:paraId="614B07B0" w14:textId="2F9FA851" w:rsidR="00EF21DC" w:rsidRPr="007D2CE3" w:rsidRDefault="60B0820B"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Group Assignment</w:t>
      </w:r>
    </w:p>
    <w:p w14:paraId="4B7C7ABA" w14:textId="1B08FA2E" w:rsidR="00EF21DC" w:rsidRPr="007D2CE3" w:rsidRDefault="60B0820B"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Public Speaking in English</w:t>
      </w:r>
    </w:p>
    <w:p w14:paraId="1BF868A4" w14:textId="42726684" w:rsidR="00EF21DC" w:rsidRPr="007D2CE3" w:rsidRDefault="60B0820B"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(012023-JPK)</w:t>
      </w:r>
    </w:p>
    <w:p w14:paraId="164DDBDA" w14:textId="0C648BF2" w:rsidR="00EF21DC" w:rsidRPr="007D2CE3" w:rsidRDefault="00EF21DC" w:rsidP="007D2CE3">
      <w:pPr>
        <w:spacing w:line="360" w:lineRule="auto"/>
        <w:jc w:val="center"/>
        <w:rPr>
          <w:rFonts w:ascii="Times New Roman" w:hAnsi="Times New Roman" w:cs="Times New Roman"/>
          <w:sz w:val="32"/>
          <w:szCs w:val="32"/>
        </w:rPr>
      </w:pPr>
    </w:p>
    <w:tbl>
      <w:tblPr>
        <w:tblStyle w:val="TableGrid"/>
        <w:tblW w:w="0" w:type="auto"/>
        <w:tblLayout w:type="fixed"/>
        <w:tblLook w:val="06A0" w:firstRow="1" w:lastRow="0" w:firstColumn="1" w:lastColumn="0" w:noHBand="1" w:noVBand="1"/>
      </w:tblPr>
      <w:tblGrid>
        <w:gridCol w:w="810"/>
        <w:gridCol w:w="5200"/>
        <w:gridCol w:w="3005"/>
      </w:tblGrid>
      <w:tr w:rsidR="6BD96EAE" w:rsidRPr="007D2CE3" w14:paraId="1FB2B49A" w14:textId="77777777" w:rsidTr="6BD96EAE">
        <w:trPr>
          <w:trHeight w:val="300"/>
        </w:trPr>
        <w:tc>
          <w:tcPr>
            <w:tcW w:w="810" w:type="dxa"/>
          </w:tcPr>
          <w:p w14:paraId="76F1E6AE" w14:textId="49C9694B" w:rsidR="162FB6B3" w:rsidRPr="007D2CE3" w:rsidRDefault="162FB6B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No.</w:t>
            </w:r>
          </w:p>
        </w:tc>
        <w:tc>
          <w:tcPr>
            <w:tcW w:w="5200" w:type="dxa"/>
          </w:tcPr>
          <w:p w14:paraId="79460DF7" w14:textId="4F8D03D9" w:rsidR="2DC07819" w:rsidRPr="007D2CE3" w:rsidRDefault="2DC07819"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 xml:space="preserve">Student </w:t>
            </w:r>
            <w:r w:rsidR="162FB6B3" w:rsidRPr="007D2CE3">
              <w:rPr>
                <w:rFonts w:ascii="Times New Roman" w:hAnsi="Times New Roman" w:cs="Times New Roman"/>
                <w:sz w:val="32"/>
                <w:szCs w:val="32"/>
              </w:rPr>
              <w:t>Name</w:t>
            </w:r>
          </w:p>
        </w:tc>
        <w:tc>
          <w:tcPr>
            <w:tcW w:w="3005" w:type="dxa"/>
          </w:tcPr>
          <w:p w14:paraId="50CE514A" w14:textId="64C533AE" w:rsidR="162FB6B3" w:rsidRPr="007D2CE3" w:rsidRDefault="162FB6B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T</w:t>
            </w:r>
            <w:r w:rsidR="2C816F6A" w:rsidRPr="007D2CE3">
              <w:rPr>
                <w:rFonts w:ascii="Times New Roman" w:hAnsi="Times New Roman" w:cs="Times New Roman"/>
                <w:sz w:val="32"/>
                <w:szCs w:val="32"/>
              </w:rPr>
              <w:t>P</w:t>
            </w:r>
            <w:r w:rsidRPr="007D2CE3">
              <w:rPr>
                <w:rFonts w:ascii="Times New Roman" w:hAnsi="Times New Roman" w:cs="Times New Roman"/>
                <w:sz w:val="32"/>
                <w:szCs w:val="32"/>
              </w:rPr>
              <w:t xml:space="preserve"> Number</w:t>
            </w:r>
          </w:p>
        </w:tc>
      </w:tr>
      <w:tr w:rsidR="6BD96EAE" w:rsidRPr="007D2CE3" w14:paraId="40D36BEE" w14:textId="77777777" w:rsidTr="6BD96EAE">
        <w:trPr>
          <w:trHeight w:val="300"/>
        </w:trPr>
        <w:tc>
          <w:tcPr>
            <w:tcW w:w="810" w:type="dxa"/>
          </w:tcPr>
          <w:p w14:paraId="2700AB70" w14:textId="74808EBA" w:rsidR="162FB6B3" w:rsidRPr="007D2CE3" w:rsidRDefault="162FB6B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1.</w:t>
            </w:r>
          </w:p>
        </w:tc>
        <w:tc>
          <w:tcPr>
            <w:tcW w:w="5200" w:type="dxa"/>
          </w:tcPr>
          <w:p w14:paraId="1F759CD2" w14:textId="5FFC79AF" w:rsidR="34270E7D" w:rsidRPr="007D2CE3" w:rsidRDefault="34270E7D"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Manreen Kaur A/P Jagjit Singh</w:t>
            </w:r>
          </w:p>
        </w:tc>
        <w:tc>
          <w:tcPr>
            <w:tcW w:w="3005" w:type="dxa"/>
          </w:tcPr>
          <w:p w14:paraId="6A12A7A4" w14:textId="48AFEE3C" w:rsidR="34270E7D" w:rsidRPr="007D2CE3" w:rsidRDefault="34270E7D"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TP071290</w:t>
            </w:r>
          </w:p>
        </w:tc>
      </w:tr>
      <w:tr w:rsidR="6BD96EAE" w:rsidRPr="007D2CE3" w14:paraId="517395D1" w14:textId="77777777" w:rsidTr="6BD96EAE">
        <w:trPr>
          <w:trHeight w:val="300"/>
        </w:trPr>
        <w:tc>
          <w:tcPr>
            <w:tcW w:w="810" w:type="dxa"/>
          </w:tcPr>
          <w:p w14:paraId="686BD33A" w14:textId="2E79EE50" w:rsidR="162FB6B3" w:rsidRPr="007D2CE3" w:rsidRDefault="162FB6B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2.</w:t>
            </w:r>
          </w:p>
        </w:tc>
        <w:tc>
          <w:tcPr>
            <w:tcW w:w="5200" w:type="dxa"/>
          </w:tcPr>
          <w:p w14:paraId="03D67F04" w14:textId="52236944" w:rsidR="4BB7CFE3" w:rsidRPr="007D2CE3" w:rsidRDefault="4BB7CFE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Muhammad Abdullah</w:t>
            </w:r>
          </w:p>
        </w:tc>
        <w:tc>
          <w:tcPr>
            <w:tcW w:w="3005" w:type="dxa"/>
          </w:tcPr>
          <w:p w14:paraId="292AF785" w14:textId="0C3403A4" w:rsidR="4BB7CFE3" w:rsidRPr="007D2CE3" w:rsidRDefault="4BB7CFE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TP071561</w:t>
            </w:r>
          </w:p>
        </w:tc>
      </w:tr>
      <w:tr w:rsidR="6BD96EAE" w:rsidRPr="007D2CE3" w14:paraId="4C2F1CBB" w14:textId="77777777" w:rsidTr="6BD96EAE">
        <w:trPr>
          <w:trHeight w:val="300"/>
        </w:trPr>
        <w:tc>
          <w:tcPr>
            <w:tcW w:w="810" w:type="dxa"/>
          </w:tcPr>
          <w:p w14:paraId="09B9DB47" w14:textId="3C3A25F5" w:rsidR="162FB6B3" w:rsidRPr="007D2CE3" w:rsidRDefault="162FB6B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3.</w:t>
            </w:r>
          </w:p>
        </w:tc>
        <w:tc>
          <w:tcPr>
            <w:tcW w:w="5200" w:type="dxa"/>
          </w:tcPr>
          <w:p w14:paraId="310ACD23" w14:textId="35C6FA64" w:rsidR="2B0A427C" w:rsidRPr="007D2CE3" w:rsidRDefault="2B0A427C" w:rsidP="007D2CE3">
            <w:pPr>
              <w:spacing w:line="360" w:lineRule="auto"/>
              <w:jc w:val="center"/>
              <w:rPr>
                <w:rFonts w:ascii="Times New Roman" w:hAnsi="Times New Roman" w:cs="Times New Roman"/>
                <w:sz w:val="32"/>
                <w:szCs w:val="32"/>
              </w:rPr>
            </w:pPr>
            <w:proofErr w:type="spellStart"/>
            <w:r w:rsidRPr="007D2CE3">
              <w:rPr>
                <w:rFonts w:ascii="Times New Roman" w:hAnsi="Times New Roman" w:cs="Times New Roman"/>
                <w:sz w:val="32"/>
                <w:szCs w:val="32"/>
              </w:rPr>
              <w:t>Ramaneiss</w:t>
            </w:r>
            <w:proofErr w:type="spellEnd"/>
            <w:r w:rsidRPr="007D2CE3">
              <w:rPr>
                <w:rFonts w:ascii="Times New Roman" w:hAnsi="Times New Roman" w:cs="Times New Roman"/>
                <w:sz w:val="32"/>
                <w:szCs w:val="32"/>
              </w:rPr>
              <w:t xml:space="preserve"> Pillai A/L </w:t>
            </w:r>
            <w:proofErr w:type="spellStart"/>
            <w:proofErr w:type="gramStart"/>
            <w:r w:rsidRPr="007D2CE3">
              <w:rPr>
                <w:rFonts w:ascii="Times New Roman" w:hAnsi="Times New Roman" w:cs="Times New Roman"/>
                <w:sz w:val="32"/>
                <w:szCs w:val="32"/>
              </w:rPr>
              <w:t>S.Gopalan</w:t>
            </w:r>
            <w:proofErr w:type="spellEnd"/>
            <w:proofErr w:type="gramEnd"/>
          </w:p>
        </w:tc>
        <w:tc>
          <w:tcPr>
            <w:tcW w:w="3005" w:type="dxa"/>
          </w:tcPr>
          <w:p w14:paraId="72AB2894" w14:textId="3B5E384B" w:rsidR="2B0A427C" w:rsidRPr="007D2CE3" w:rsidRDefault="2B0A427C"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TP070818</w:t>
            </w:r>
          </w:p>
        </w:tc>
      </w:tr>
      <w:tr w:rsidR="6BD96EAE" w:rsidRPr="007D2CE3" w14:paraId="72F614DF" w14:textId="77777777" w:rsidTr="6BD96EAE">
        <w:trPr>
          <w:trHeight w:val="300"/>
        </w:trPr>
        <w:tc>
          <w:tcPr>
            <w:tcW w:w="810" w:type="dxa"/>
          </w:tcPr>
          <w:p w14:paraId="19B9CCB4" w14:textId="009FEBD7" w:rsidR="162FB6B3" w:rsidRPr="007D2CE3" w:rsidRDefault="162FB6B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4.</w:t>
            </w:r>
          </w:p>
        </w:tc>
        <w:tc>
          <w:tcPr>
            <w:tcW w:w="5200" w:type="dxa"/>
          </w:tcPr>
          <w:p w14:paraId="22964993" w14:textId="3C247AAF" w:rsidR="08A7B35E" w:rsidRPr="007D2CE3" w:rsidRDefault="08A7B35E" w:rsidP="007D2CE3">
            <w:pPr>
              <w:spacing w:line="360" w:lineRule="auto"/>
              <w:jc w:val="center"/>
              <w:rPr>
                <w:rFonts w:ascii="Times New Roman" w:hAnsi="Times New Roman" w:cs="Times New Roman"/>
                <w:sz w:val="32"/>
                <w:szCs w:val="32"/>
              </w:rPr>
            </w:pPr>
            <w:proofErr w:type="spellStart"/>
            <w:r w:rsidRPr="007D2CE3">
              <w:rPr>
                <w:rFonts w:ascii="Times New Roman" w:hAnsi="Times New Roman" w:cs="Times New Roman"/>
                <w:sz w:val="32"/>
                <w:szCs w:val="32"/>
              </w:rPr>
              <w:t>Pavanjit</w:t>
            </w:r>
            <w:proofErr w:type="spellEnd"/>
            <w:r w:rsidRPr="007D2CE3">
              <w:rPr>
                <w:rFonts w:ascii="Times New Roman" w:hAnsi="Times New Roman" w:cs="Times New Roman"/>
                <w:sz w:val="32"/>
                <w:szCs w:val="32"/>
              </w:rPr>
              <w:t xml:space="preserve"> A/L Shanmugam</w:t>
            </w:r>
          </w:p>
        </w:tc>
        <w:tc>
          <w:tcPr>
            <w:tcW w:w="3005" w:type="dxa"/>
          </w:tcPr>
          <w:p w14:paraId="0D90CF6E" w14:textId="14BFD92D" w:rsidR="08A7B35E" w:rsidRPr="007D2CE3" w:rsidRDefault="08A7B35E"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TP071369</w:t>
            </w:r>
          </w:p>
        </w:tc>
      </w:tr>
      <w:tr w:rsidR="6BD96EAE" w:rsidRPr="007D2CE3" w14:paraId="534BA9DB" w14:textId="77777777" w:rsidTr="6BD96EAE">
        <w:trPr>
          <w:trHeight w:val="300"/>
        </w:trPr>
        <w:tc>
          <w:tcPr>
            <w:tcW w:w="810" w:type="dxa"/>
          </w:tcPr>
          <w:p w14:paraId="590E58EC" w14:textId="1B0C2A09" w:rsidR="162FB6B3" w:rsidRPr="007D2CE3" w:rsidRDefault="162FB6B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5.</w:t>
            </w:r>
          </w:p>
        </w:tc>
        <w:tc>
          <w:tcPr>
            <w:tcW w:w="5200" w:type="dxa"/>
          </w:tcPr>
          <w:p w14:paraId="1B9C3E9E" w14:textId="375AB827" w:rsidR="5BB12B50" w:rsidRPr="007D2CE3" w:rsidRDefault="5BB12B50"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Jawwad Mustafa</w:t>
            </w:r>
          </w:p>
        </w:tc>
        <w:tc>
          <w:tcPr>
            <w:tcW w:w="3005" w:type="dxa"/>
          </w:tcPr>
          <w:p w14:paraId="6584654E" w14:textId="3B4ACBB2" w:rsidR="5BB12B50" w:rsidRPr="007D2CE3" w:rsidRDefault="5BB12B50"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TP072064</w:t>
            </w:r>
          </w:p>
        </w:tc>
      </w:tr>
      <w:tr w:rsidR="000D0DD3" w:rsidRPr="007D2CE3" w14:paraId="53432514" w14:textId="77777777" w:rsidTr="6BD96EAE">
        <w:trPr>
          <w:trHeight w:val="300"/>
        </w:trPr>
        <w:tc>
          <w:tcPr>
            <w:tcW w:w="810" w:type="dxa"/>
          </w:tcPr>
          <w:p w14:paraId="694BBD28" w14:textId="3358D482" w:rsidR="000D0DD3" w:rsidRPr="007D2CE3" w:rsidRDefault="000D0DD3"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6</w:t>
            </w:r>
            <w:r w:rsidR="009F2227" w:rsidRPr="007D2CE3">
              <w:rPr>
                <w:rFonts w:ascii="Times New Roman" w:hAnsi="Times New Roman" w:cs="Times New Roman"/>
                <w:sz w:val="32"/>
                <w:szCs w:val="32"/>
              </w:rPr>
              <w:t>.</w:t>
            </w:r>
          </w:p>
        </w:tc>
        <w:tc>
          <w:tcPr>
            <w:tcW w:w="5200" w:type="dxa"/>
          </w:tcPr>
          <w:p w14:paraId="19A4A962" w14:textId="68D669C8" w:rsidR="000D0DD3" w:rsidRPr="007D2CE3" w:rsidRDefault="009F2227"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Adam Anwar Mohamed</w:t>
            </w:r>
          </w:p>
        </w:tc>
        <w:tc>
          <w:tcPr>
            <w:tcW w:w="3005" w:type="dxa"/>
          </w:tcPr>
          <w:p w14:paraId="5D02E61F" w14:textId="703D8334" w:rsidR="000D0DD3" w:rsidRPr="007D2CE3" w:rsidRDefault="009F2227" w:rsidP="007D2CE3">
            <w:pPr>
              <w:spacing w:line="360" w:lineRule="auto"/>
              <w:jc w:val="center"/>
              <w:rPr>
                <w:rFonts w:ascii="Times New Roman" w:hAnsi="Times New Roman" w:cs="Times New Roman"/>
                <w:sz w:val="32"/>
                <w:szCs w:val="32"/>
              </w:rPr>
            </w:pPr>
            <w:r w:rsidRPr="007D2CE3">
              <w:rPr>
                <w:rFonts w:ascii="Times New Roman" w:hAnsi="Times New Roman" w:cs="Times New Roman"/>
                <w:sz w:val="32"/>
                <w:szCs w:val="32"/>
              </w:rPr>
              <w:t>T</w:t>
            </w:r>
            <w:r w:rsidR="00E2626A" w:rsidRPr="007D2CE3">
              <w:rPr>
                <w:rFonts w:ascii="Times New Roman" w:hAnsi="Times New Roman" w:cs="Times New Roman"/>
                <w:sz w:val="32"/>
                <w:szCs w:val="32"/>
              </w:rPr>
              <w:t>P068268</w:t>
            </w:r>
          </w:p>
        </w:tc>
      </w:tr>
    </w:tbl>
    <w:p w14:paraId="381BD0DC" w14:textId="39D3AB72" w:rsidR="00EF21DC" w:rsidRPr="007D2CE3" w:rsidRDefault="00EF21DC" w:rsidP="007D2CE3">
      <w:pPr>
        <w:spacing w:line="360" w:lineRule="auto"/>
        <w:jc w:val="center"/>
        <w:rPr>
          <w:rFonts w:ascii="Times New Roman" w:hAnsi="Times New Roman" w:cs="Times New Roman"/>
          <w:sz w:val="32"/>
          <w:szCs w:val="32"/>
        </w:rPr>
      </w:pPr>
    </w:p>
    <w:p w14:paraId="3B8116D2" w14:textId="315CB595" w:rsidR="540431B6" w:rsidRDefault="5F5352FD">
      <w:r>
        <w:br w:type="page"/>
      </w:r>
    </w:p>
    <w:sdt>
      <w:sdtPr>
        <w:id w:val="119650395"/>
        <w:docPartObj>
          <w:docPartGallery w:val="Table of Contents"/>
          <w:docPartUnique/>
        </w:docPartObj>
      </w:sdtPr>
      <w:sdtEndPr>
        <w:rPr>
          <w:rFonts w:asciiTheme="minorHAnsi" w:eastAsiaTheme="minorHAnsi" w:hAnsiTheme="minorHAnsi" w:cstheme="minorBidi"/>
          <w:b/>
          <w:bCs/>
          <w:noProof/>
          <w:color w:val="auto"/>
          <w:sz w:val="22"/>
          <w:szCs w:val="22"/>
          <w:lang w:val="en-MY"/>
        </w:rPr>
      </w:sdtEndPr>
      <w:sdtContent>
        <w:p w14:paraId="0B6C2A71" w14:textId="19A25481" w:rsidR="007D2CE3" w:rsidRDefault="007D2CE3">
          <w:pPr>
            <w:pStyle w:val="TOCHeading"/>
          </w:pPr>
          <w:r>
            <w:t>Contents</w:t>
          </w:r>
        </w:p>
        <w:p w14:paraId="46214E2D" w14:textId="6040E8E0" w:rsidR="007D2CE3" w:rsidRDefault="007D2CE3">
          <w:pPr>
            <w:pStyle w:val="TOC1"/>
            <w:tabs>
              <w:tab w:val="right" w:leader="dot" w:pos="9016"/>
            </w:tabs>
            <w:rPr>
              <w:noProof/>
            </w:rPr>
          </w:pPr>
          <w:r>
            <w:fldChar w:fldCharType="begin"/>
          </w:r>
          <w:r>
            <w:instrText xml:space="preserve"> TOC \o "1-3" \h \z \u </w:instrText>
          </w:r>
          <w:r>
            <w:fldChar w:fldCharType="separate"/>
          </w:r>
          <w:hyperlink w:anchor="_Toc195718428" w:history="1">
            <w:r w:rsidRPr="008263E7">
              <w:rPr>
                <w:rStyle w:val="Hyperlink"/>
                <w:noProof/>
                <w:lang w:val="en-US"/>
              </w:rPr>
              <w:t>Introduction</w:t>
            </w:r>
            <w:r>
              <w:rPr>
                <w:noProof/>
                <w:webHidden/>
              </w:rPr>
              <w:tab/>
            </w:r>
            <w:r>
              <w:rPr>
                <w:noProof/>
                <w:webHidden/>
              </w:rPr>
              <w:fldChar w:fldCharType="begin"/>
            </w:r>
            <w:r>
              <w:rPr>
                <w:noProof/>
                <w:webHidden/>
              </w:rPr>
              <w:instrText xml:space="preserve"> PAGEREF _Toc195718428 \h </w:instrText>
            </w:r>
            <w:r>
              <w:rPr>
                <w:noProof/>
                <w:webHidden/>
              </w:rPr>
            </w:r>
            <w:r>
              <w:rPr>
                <w:noProof/>
                <w:webHidden/>
              </w:rPr>
              <w:fldChar w:fldCharType="separate"/>
            </w:r>
            <w:r>
              <w:rPr>
                <w:noProof/>
                <w:webHidden/>
              </w:rPr>
              <w:t>4</w:t>
            </w:r>
            <w:r>
              <w:rPr>
                <w:noProof/>
                <w:webHidden/>
              </w:rPr>
              <w:fldChar w:fldCharType="end"/>
            </w:r>
          </w:hyperlink>
        </w:p>
        <w:p w14:paraId="06C0FB4E" w14:textId="04E46501" w:rsidR="007D2CE3" w:rsidRDefault="007D2CE3">
          <w:pPr>
            <w:pStyle w:val="TOC2"/>
            <w:tabs>
              <w:tab w:val="right" w:leader="dot" w:pos="9016"/>
            </w:tabs>
            <w:rPr>
              <w:noProof/>
            </w:rPr>
          </w:pPr>
          <w:hyperlink w:anchor="_Toc195718429" w:history="1">
            <w:r w:rsidRPr="008263E7">
              <w:rPr>
                <w:rStyle w:val="Hyperlink"/>
                <w:rFonts w:ascii="Times New Roman" w:hAnsi="Times New Roman" w:cs="Times New Roman"/>
                <w:noProof/>
              </w:rPr>
              <w:t>1.1 Definition</w:t>
            </w:r>
            <w:r>
              <w:rPr>
                <w:noProof/>
                <w:webHidden/>
              </w:rPr>
              <w:tab/>
            </w:r>
            <w:r>
              <w:rPr>
                <w:noProof/>
                <w:webHidden/>
              </w:rPr>
              <w:fldChar w:fldCharType="begin"/>
            </w:r>
            <w:r>
              <w:rPr>
                <w:noProof/>
                <w:webHidden/>
              </w:rPr>
              <w:instrText xml:space="preserve"> PAGEREF _Toc195718429 \h </w:instrText>
            </w:r>
            <w:r>
              <w:rPr>
                <w:noProof/>
                <w:webHidden/>
              </w:rPr>
            </w:r>
            <w:r>
              <w:rPr>
                <w:noProof/>
                <w:webHidden/>
              </w:rPr>
              <w:fldChar w:fldCharType="separate"/>
            </w:r>
            <w:r>
              <w:rPr>
                <w:noProof/>
                <w:webHidden/>
              </w:rPr>
              <w:t>5</w:t>
            </w:r>
            <w:r>
              <w:rPr>
                <w:noProof/>
                <w:webHidden/>
              </w:rPr>
              <w:fldChar w:fldCharType="end"/>
            </w:r>
          </w:hyperlink>
        </w:p>
        <w:p w14:paraId="3475827A" w14:textId="2BE17238" w:rsidR="007D2CE3" w:rsidRDefault="007D2CE3">
          <w:pPr>
            <w:pStyle w:val="TOC2"/>
            <w:tabs>
              <w:tab w:val="right" w:leader="dot" w:pos="9016"/>
            </w:tabs>
            <w:rPr>
              <w:noProof/>
            </w:rPr>
          </w:pPr>
          <w:hyperlink w:anchor="_Toc195718430" w:history="1">
            <w:r w:rsidRPr="008263E7">
              <w:rPr>
                <w:rStyle w:val="Hyperlink"/>
                <w:rFonts w:ascii="Times New Roman" w:hAnsi="Times New Roman" w:cs="Times New Roman"/>
                <w:noProof/>
              </w:rPr>
              <w:t>1.2 History</w:t>
            </w:r>
            <w:r>
              <w:rPr>
                <w:noProof/>
                <w:webHidden/>
              </w:rPr>
              <w:tab/>
            </w:r>
            <w:r>
              <w:rPr>
                <w:noProof/>
                <w:webHidden/>
              </w:rPr>
              <w:fldChar w:fldCharType="begin"/>
            </w:r>
            <w:r>
              <w:rPr>
                <w:noProof/>
                <w:webHidden/>
              </w:rPr>
              <w:instrText xml:space="preserve"> PAGEREF _Toc195718430 \h </w:instrText>
            </w:r>
            <w:r>
              <w:rPr>
                <w:noProof/>
                <w:webHidden/>
              </w:rPr>
            </w:r>
            <w:r>
              <w:rPr>
                <w:noProof/>
                <w:webHidden/>
              </w:rPr>
              <w:fldChar w:fldCharType="separate"/>
            </w:r>
            <w:r>
              <w:rPr>
                <w:noProof/>
                <w:webHidden/>
              </w:rPr>
              <w:t>5</w:t>
            </w:r>
            <w:r>
              <w:rPr>
                <w:noProof/>
                <w:webHidden/>
              </w:rPr>
              <w:fldChar w:fldCharType="end"/>
            </w:r>
          </w:hyperlink>
        </w:p>
        <w:p w14:paraId="1B1B636E" w14:textId="42452D62" w:rsidR="007D2CE3" w:rsidRDefault="007D2CE3">
          <w:pPr>
            <w:pStyle w:val="TOC1"/>
            <w:tabs>
              <w:tab w:val="right" w:leader="dot" w:pos="9016"/>
            </w:tabs>
            <w:rPr>
              <w:noProof/>
            </w:rPr>
          </w:pPr>
          <w:hyperlink w:anchor="_Toc195718431" w:history="1">
            <w:r w:rsidRPr="008263E7">
              <w:rPr>
                <w:rStyle w:val="Hyperlink"/>
                <w:rFonts w:ascii="Times New Roman" w:hAnsi="Times New Roman" w:cs="Times New Roman"/>
                <w:noProof/>
              </w:rPr>
              <w:t>Content</w:t>
            </w:r>
            <w:r>
              <w:rPr>
                <w:noProof/>
                <w:webHidden/>
              </w:rPr>
              <w:tab/>
            </w:r>
            <w:r>
              <w:rPr>
                <w:noProof/>
                <w:webHidden/>
              </w:rPr>
              <w:fldChar w:fldCharType="begin"/>
            </w:r>
            <w:r>
              <w:rPr>
                <w:noProof/>
                <w:webHidden/>
              </w:rPr>
              <w:instrText xml:space="preserve"> PAGEREF _Toc195718431 \h </w:instrText>
            </w:r>
            <w:r>
              <w:rPr>
                <w:noProof/>
                <w:webHidden/>
              </w:rPr>
            </w:r>
            <w:r>
              <w:rPr>
                <w:noProof/>
                <w:webHidden/>
              </w:rPr>
              <w:fldChar w:fldCharType="separate"/>
            </w:r>
            <w:r>
              <w:rPr>
                <w:noProof/>
                <w:webHidden/>
              </w:rPr>
              <w:t>7</w:t>
            </w:r>
            <w:r>
              <w:rPr>
                <w:noProof/>
                <w:webHidden/>
              </w:rPr>
              <w:fldChar w:fldCharType="end"/>
            </w:r>
          </w:hyperlink>
        </w:p>
        <w:p w14:paraId="04C23607" w14:textId="2E2EEDEA" w:rsidR="007D2CE3" w:rsidRDefault="007D2CE3">
          <w:pPr>
            <w:pStyle w:val="TOC2"/>
            <w:tabs>
              <w:tab w:val="right" w:leader="dot" w:pos="9016"/>
            </w:tabs>
            <w:rPr>
              <w:noProof/>
            </w:rPr>
          </w:pPr>
          <w:hyperlink w:anchor="_Toc195718432" w:history="1">
            <w:r w:rsidRPr="008263E7">
              <w:rPr>
                <w:rStyle w:val="Hyperlink"/>
                <w:rFonts w:ascii="Times New Roman" w:hAnsi="Times New Roman" w:cs="Times New Roman"/>
                <w:noProof/>
              </w:rPr>
              <w:t>2.1 Factors influencing a country’s education system</w:t>
            </w:r>
            <w:r>
              <w:rPr>
                <w:noProof/>
                <w:webHidden/>
              </w:rPr>
              <w:tab/>
            </w:r>
            <w:r>
              <w:rPr>
                <w:noProof/>
                <w:webHidden/>
              </w:rPr>
              <w:fldChar w:fldCharType="begin"/>
            </w:r>
            <w:r>
              <w:rPr>
                <w:noProof/>
                <w:webHidden/>
              </w:rPr>
              <w:instrText xml:space="preserve"> PAGEREF _Toc195718432 \h </w:instrText>
            </w:r>
            <w:r>
              <w:rPr>
                <w:noProof/>
                <w:webHidden/>
              </w:rPr>
            </w:r>
            <w:r>
              <w:rPr>
                <w:noProof/>
                <w:webHidden/>
              </w:rPr>
              <w:fldChar w:fldCharType="separate"/>
            </w:r>
            <w:r>
              <w:rPr>
                <w:noProof/>
                <w:webHidden/>
              </w:rPr>
              <w:t>7</w:t>
            </w:r>
            <w:r>
              <w:rPr>
                <w:noProof/>
                <w:webHidden/>
              </w:rPr>
              <w:fldChar w:fldCharType="end"/>
            </w:r>
          </w:hyperlink>
        </w:p>
        <w:p w14:paraId="299F4D76" w14:textId="302C92F3" w:rsidR="007D2CE3" w:rsidRDefault="007D2CE3">
          <w:pPr>
            <w:pStyle w:val="TOC2"/>
            <w:tabs>
              <w:tab w:val="right" w:leader="dot" w:pos="9016"/>
            </w:tabs>
            <w:rPr>
              <w:noProof/>
            </w:rPr>
          </w:pPr>
          <w:hyperlink w:anchor="_Toc195718433" w:history="1">
            <w:r w:rsidRPr="008263E7">
              <w:rPr>
                <w:rStyle w:val="Hyperlink"/>
                <w:rFonts w:ascii="Times New Roman" w:hAnsi="Times New Roman" w:cs="Times New Roman"/>
                <w:noProof/>
              </w:rPr>
              <w:t>2.2 Effects of an outdated education system</w:t>
            </w:r>
            <w:r>
              <w:rPr>
                <w:noProof/>
                <w:webHidden/>
              </w:rPr>
              <w:tab/>
            </w:r>
            <w:r>
              <w:rPr>
                <w:noProof/>
                <w:webHidden/>
              </w:rPr>
              <w:fldChar w:fldCharType="begin"/>
            </w:r>
            <w:r>
              <w:rPr>
                <w:noProof/>
                <w:webHidden/>
              </w:rPr>
              <w:instrText xml:space="preserve"> PAGEREF _Toc195718433 \h </w:instrText>
            </w:r>
            <w:r>
              <w:rPr>
                <w:noProof/>
                <w:webHidden/>
              </w:rPr>
            </w:r>
            <w:r>
              <w:rPr>
                <w:noProof/>
                <w:webHidden/>
              </w:rPr>
              <w:fldChar w:fldCharType="separate"/>
            </w:r>
            <w:r>
              <w:rPr>
                <w:noProof/>
                <w:webHidden/>
              </w:rPr>
              <w:t>8</w:t>
            </w:r>
            <w:r>
              <w:rPr>
                <w:noProof/>
                <w:webHidden/>
              </w:rPr>
              <w:fldChar w:fldCharType="end"/>
            </w:r>
          </w:hyperlink>
        </w:p>
        <w:p w14:paraId="5F6B7411" w14:textId="3FF375E3" w:rsidR="007D2CE3" w:rsidRDefault="007D2CE3">
          <w:pPr>
            <w:pStyle w:val="TOC2"/>
            <w:tabs>
              <w:tab w:val="right" w:leader="dot" w:pos="9016"/>
            </w:tabs>
            <w:rPr>
              <w:noProof/>
            </w:rPr>
          </w:pPr>
          <w:hyperlink w:anchor="_Toc195718434" w:history="1">
            <w:r w:rsidRPr="008263E7">
              <w:rPr>
                <w:rStyle w:val="Hyperlink"/>
                <w:noProof/>
              </w:rPr>
              <w:t>2.3 Recommendations</w:t>
            </w:r>
            <w:r>
              <w:rPr>
                <w:noProof/>
                <w:webHidden/>
              </w:rPr>
              <w:tab/>
            </w:r>
            <w:r>
              <w:rPr>
                <w:noProof/>
                <w:webHidden/>
              </w:rPr>
              <w:fldChar w:fldCharType="begin"/>
            </w:r>
            <w:r>
              <w:rPr>
                <w:noProof/>
                <w:webHidden/>
              </w:rPr>
              <w:instrText xml:space="preserve"> PAGEREF _Toc195718434 \h </w:instrText>
            </w:r>
            <w:r>
              <w:rPr>
                <w:noProof/>
                <w:webHidden/>
              </w:rPr>
            </w:r>
            <w:r>
              <w:rPr>
                <w:noProof/>
                <w:webHidden/>
              </w:rPr>
              <w:fldChar w:fldCharType="separate"/>
            </w:r>
            <w:r>
              <w:rPr>
                <w:noProof/>
                <w:webHidden/>
              </w:rPr>
              <w:t>10</w:t>
            </w:r>
            <w:r>
              <w:rPr>
                <w:noProof/>
                <w:webHidden/>
              </w:rPr>
              <w:fldChar w:fldCharType="end"/>
            </w:r>
          </w:hyperlink>
        </w:p>
        <w:p w14:paraId="3850A5F7" w14:textId="4B66BF73" w:rsidR="007D2CE3" w:rsidRDefault="007D2CE3">
          <w:pPr>
            <w:pStyle w:val="TOC1"/>
            <w:tabs>
              <w:tab w:val="right" w:leader="dot" w:pos="9016"/>
            </w:tabs>
            <w:rPr>
              <w:noProof/>
            </w:rPr>
          </w:pPr>
          <w:hyperlink w:anchor="_Toc195718435" w:history="1">
            <w:r w:rsidRPr="008263E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_Toc195718435 \h </w:instrText>
            </w:r>
            <w:r>
              <w:rPr>
                <w:noProof/>
                <w:webHidden/>
              </w:rPr>
            </w:r>
            <w:r>
              <w:rPr>
                <w:noProof/>
                <w:webHidden/>
              </w:rPr>
              <w:fldChar w:fldCharType="separate"/>
            </w:r>
            <w:r>
              <w:rPr>
                <w:noProof/>
                <w:webHidden/>
              </w:rPr>
              <w:t>13</w:t>
            </w:r>
            <w:r>
              <w:rPr>
                <w:noProof/>
                <w:webHidden/>
              </w:rPr>
              <w:fldChar w:fldCharType="end"/>
            </w:r>
          </w:hyperlink>
        </w:p>
        <w:p w14:paraId="08FBBCE4" w14:textId="5C556A77" w:rsidR="007D2CE3" w:rsidRDefault="007D2CE3">
          <w:pPr>
            <w:pStyle w:val="TOC1"/>
            <w:tabs>
              <w:tab w:val="right" w:leader="dot" w:pos="9016"/>
            </w:tabs>
            <w:rPr>
              <w:noProof/>
            </w:rPr>
          </w:pPr>
          <w:hyperlink w:anchor="_Toc195718436" w:history="1">
            <w:r w:rsidRPr="008263E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_Toc195718436 \h </w:instrText>
            </w:r>
            <w:r>
              <w:rPr>
                <w:noProof/>
                <w:webHidden/>
              </w:rPr>
            </w:r>
            <w:r>
              <w:rPr>
                <w:noProof/>
                <w:webHidden/>
              </w:rPr>
              <w:fldChar w:fldCharType="separate"/>
            </w:r>
            <w:r>
              <w:rPr>
                <w:noProof/>
                <w:webHidden/>
              </w:rPr>
              <w:t>14</w:t>
            </w:r>
            <w:r>
              <w:rPr>
                <w:noProof/>
                <w:webHidden/>
              </w:rPr>
              <w:fldChar w:fldCharType="end"/>
            </w:r>
          </w:hyperlink>
        </w:p>
        <w:p w14:paraId="4FA4EA85" w14:textId="3C8A273B" w:rsidR="007D2CE3" w:rsidRDefault="007D2CE3">
          <w:r>
            <w:rPr>
              <w:b/>
              <w:bCs/>
              <w:noProof/>
            </w:rPr>
            <w:fldChar w:fldCharType="end"/>
          </w:r>
        </w:p>
      </w:sdtContent>
    </w:sdt>
    <w:p w14:paraId="6D185D04" w14:textId="77777777" w:rsidR="007D2CE3" w:rsidRDefault="007D2CE3">
      <w:pPr>
        <w:rPr>
          <w:sz w:val="40"/>
          <w:szCs w:val="40"/>
        </w:rPr>
      </w:pPr>
      <w:r>
        <w:rPr>
          <w:sz w:val="40"/>
          <w:szCs w:val="40"/>
        </w:rPr>
        <w:br w:type="page"/>
      </w:r>
    </w:p>
    <w:p w14:paraId="4F8555C3" w14:textId="4CAEE873" w:rsidR="00EF21DC" w:rsidRPr="007D2CE3" w:rsidRDefault="72202119" w:rsidP="540431B6">
      <w:pPr>
        <w:rPr>
          <w:rFonts w:ascii="Times New Roman" w:hAnsi="Times New Roman" w:cs="Times New Roman"/>
          <w:sz w:val="36"/>
          <w:szCs w:val="36"/>
        </w:rPr>
      </w:pPr>
      <w:r w:rsidRPr="007D2CE3">
        <w:rPr>
          <w:rFonts w:ascii="Times New Roman" w:hAnsi="Times New Roman" w:cs="Times New Roman"/>
          <w:sz w:val="36"/>
          <w:szCs w:val="36"/>
        </w:rPr>
        <w:lastRenderedPageBreak/>
        <w:t xml:space="preserve">TOPIC: IS THE EDUCATION SYSTEM STILL </w:t>
      </w:r>
      <w:r w:rsidR="73321994" w:rsidRPr="007D2CE3">
        <w:rPr>
          <w:rFonts w:ascii="Times New Roman" w:hAnsi="Times New Roman" w:cs="Times New Roman"/>
          <w:sz w:val="36"/>
          <w:szCs w:val="36"/>
        </w:rPr>
        <w:t>UP TO DATE</w:t>
      </w:r>
      <w:r w:rsidRPr="007D2CE3">
        <w:rPr>
          <w:rFonts w:ascii="Times New Roman" w:hAnsi="Times New Roman" w:cs="Times New Roman"/>
          <w:sz w:val="36"/>
          <w:szCs w:val="36"/>
        </w:rPr>
        <w:t>?</w:t>
      </w:r>
    </w:p>
    <w:p w14:paraId="4CE59FA1" w14:textId="45BEFBE2" w:rsidR="00EF21DC" w:rsidRPr="007D2CE3" w:rsidRDefault="2928B19C" w:rsidP="43169C43">
      <w:pPr>
        <w:rPr>
          <w:rFonts w:ascii="Times New Roman" w:hAnsi="Times New Roman" w:cs="Times New Roman"/>
          <w:sz w:val="32"/>
          <w:szCs w:val="32"/>
        </w:rPr>
      </w:pPr>
      <w:r w:rsidRPr="007D2CE3">
        <w:rPr>
          <w:rFonts w:ascii="Times New Roman" w:hAnsi="Times New Roman" w:cs="Times New Roman"/>
          <w:sz w:val="32"/>
          <w:szCs w:val="32"/>
        </w:rPr>
        <w:t>Roles:</w:t>
      </w:r>
    </w:p>
    <w:p w14:paraId="5F66A61C" w14:textId="6BA90CAD" w:rsidR="00EF21DC" w:rsidRPr="007D2CE3" w:rsidRDefault="0B3C880E" w:rsidP="540431B6">
      <w:pPr>
        <w:rPr>
          <w:rFonts w:ascii="Times New Roman" w:eastAsiaTheme="minorEastAsia" w:hAnsi="Times New Roman" w:cs="Times New Roman"/>
          <w:sz w:val="28"/>
          <w:szCs w:val="28"/>
        </w:rPr>
      </w:pPr>
      <w:r w:rsidRPr="007D2CE3">
        <w:rPr>
          <w:rFonts w:ascii="Times New Roman" w:eastAsiaTheme="minorEastAsia" w:hAnsi="Times New Roman" w:cs="Times New Roman"/>
          <w:sz w:val="28"/>
          <w:szCs w:val="28"/>
        </w:rPr>
        <w:t xml:space="preserve">Student: </w:t>
      </w:r>
      <w:proofErr w:type="spellStart"/>
      <w:r w:rsidRPr="007D2CE3">
        <w:rPr>
          <w:rFonts w:ascii="Times New Roman" w:eastAsiaTheme="minorEastAsia" w:hAnsi="Times New Roman" w:cs="Times New Roman"/>
          <w:sz w:val="28"/>
          <w:szCs w:val="28"/>
        </w:rPr>
        <w:t>Ramaneiss</w:t>
      </w:r>
      <w:proofErr w:type="spellEnd"/>
      <w:r w:rsidRPr="007D2CE3">
        <w:rPr>
          <w:rFonts w:ascii="Times New Roman" w:eastAsiaTheme="minorEastAsia" w:hAnsi="Times New Roman" w:cs="Times New Roman"/>
          <w:sz w:val="28"/>
          <w:szCs w:val="28"/>
        </w:rPr>
        <w:t xml:space="preserve"> Pillai </w:t>
      </w:r>
    </w:p>
    <w:p w14:paraId="00B21682" w14:textId="12EAC12B" w:rsidR="00EF21DC" w:rsidRPr="007D2CE3" w:rsidRDefault="4C4F9193" w:rsidP="540431B6">
      <w:pPr>
        <w:rPr>
          <w:rFonts w:ascii="Times New Roman" w:eastAsiaTheme="minorEastAsia" w:hAnsi="Times New Roman" w:cs="Times New Roman"/>
          <w:sz w:val="28"/>
          <w:szCs w:val="28"/>
        </w:rPr>
      </w:pPr>
      <w:r w:rsidRPr="007D2CE3">
        <w:rPr>
          <w:rFonts w:ascii="Times New Roman" w:eastAsiaTheme="minorEastAsia" w:hAnsi="Times New Roman" w:cs="Times New Roman"/>
          <w:sz w:val="28"/>
          <w:szCs w:val="28"/>
        </w:rPr>
        <w:t xml:space="preserve">Teacher: </w:t>
      </w:r>
      <w:proofErr w:type="spellStart"/>
      <w:r w:rsidR="70F77EBB" w:rsidRPr="007D2CE3">
        <w:rPr>
          <w:rFonts w:ascii="Times New Roman" w:eastAsiaTheme="minorEastAsia" w:hAnsi="Times New Roman" w:cs="Times New Roman"/>
          <w:sz w:val="28"/>
          <w:szCs w:val="28"/>
        </w:rPr>
        <w:t>Pavanjit</w:t>
      </w:r>
      <w:proofErr w:type="spellEnd"/>
    </w:p>
    <w:p w14:paraId="463DFD63" w14:textId="39444EDC" w:rsidR="00EF21DC" w:rsidRPr="007D2CE3" w:rsidRDefault="4C4F9193" w:rsidP="540431B6">
      <w:pPr>
        <w:rPr>
          <w:rFonts w:ascii="Times New Roman" w:eastAsiaTheme="minorEastAsia" w:hAnsi="Times New Roman" w:cs="Times New Roman"/>
          <w:sz w:val="28"/>
          <w:szCs w:val="28"/>
        </w:rPr>
      </w:pPr>
      <w:r w:rsidRPr="007D2CE3">
        <w:rPr>
          <w:rFonts w:ascii="Times New Roman" w:eastAsiaTheme="minorEastAsia" w:hAnsi="Times New Roman" w:cs="Times New Roman"/>
          <w:sz w:val="28"/>
          <w:szCs w:val="28"/>
        </w:rPr>
        <w:t>Parent: Manreen Kaur</w:t>
      </w:r>
    </w:p>
    <w:p w14:paraId="238E00EE" w14:textId="0D22F268" w:rsidR="00EF21DC" w:rsidRPr="007D2CE3" w:rsidRDefault="4C4F9193" w:rsidP="540431B6">
      <w:pPr>
        <w:rPr>
          <w:rFonts w:ascii="Times New Roman" w:eastAsiaTheme="minorEastAsia" w:hAnsi="Times New Roman" w:cs="Times New Roman"/>
          <w:sz w:val="28"/>
          <w:szCs w:val="28"/>
        </w:rPr>
      </w:pPr>
      <w:r w:rsidRPr="007D2CE3">
        <w:rPr>
          <w:rFonts w:ascii="Times New Roman" w:eastAsiaTheme="minorEastAsia" w:hAnsi="Times New Roman" w:cs="Times New Roman"/>
          <w:sz w:val="28"/>
          <w:szCs w:val="28"/>
        </w:rPr>
        <w:t xml:space="preserve">Education </w:t>
      </w:r>
      <w:r w:rsidR="007D2CE3" w:rsidRPr="007D2CE3">
        <w:rPr>
          <w:rFonts w:ascii="Times New Roman" w:eastAsiaTheme="minorEastAsia" w:hAnsi="Times New Roman" w:cs="Times New Roman"/>
          <w:sz w:val="28"/>
          <w:szCs w:val="28"/>
        </w:rPr>
        <w:t>Minister</w:t>
      </w:r>
      <w:r w:rsidRPr="007D2CE3">
        <w:rPr>
          <w:rFonts w:ascii="Times New Roman" w:eastAsiaTheme="minorEastAsia" w:hAnsi="Times New Roman" w:cs="Times New Roman"/>
          <w:sz w:val="28"/>
          <w:szCs w:val="28"/>
        </w:rPr>
        <w:t>:</w:t>
      </w:r>
      <w:r w:rsidR="5EA7E071" w:rsidRPr="007D2CE3">
        <w:rPr>
          <w:rFonts w:ascii="Times New Roman" w:eastAsiaTheme="minorEastAsia" w:hAnsi="Times New Roman" w:cs="Times New Roman"/>
          <w:sz w:val="28"/>
          <w:szCs w:val="28"/>
        </w:rPr>
        <w:t xml:space="preserve"> Muhammad Abdullah</w:t>
      </w:r>
    </w:p>
    <w:p w14:paraId="217A9E2C" w14:textId="73DBC430" w:rsidR="00EF21DC" w:rsidRPr="007D2CE3" w:rsidRDefault="2B913C7C" w:rsidP="540431B6">
      <w:pPr>
        <w:rPr>
          <w:rFonts w:ascii="Times New Roman" w:eastAsiaTheme="minorEastAsia" w:hAnsi="Times New Roman" w:cs="Times New Roman"/>
          <w:sz w:val="28"/>
          <w:szCs w:val="28"/>
        </w:rPr>
      </w:pPr>
      <w:r w:rsidRPr="007D2CE3">
        <w:rPr>
          <w:rFonts w:ascii="Times New Roman" w:eastAsiaTheme="minorEastAsia" w:hAnsi="Times New Roman" w:cs="Times New Roman"/>
          <w:sz w:val="28"/>
          <w:szCs w:val="28"/>
        </w:rPr>
        <w:t>Education researcher</w:t>
      </w:r>
      <w:r w:rsidR="4C4F9193" w:rsidRPr="007D2CE3">
        <w:rPr>
          <w:rFonts w:ascii="Times New Roman" w:eastAsiaTheme="minorEastAsia" w:hAnsi="Times New Roman" w:cs="Times New Roman"/>
          <w:sz w:val="28"/>
          <w:szCs w:val="28"/>
        </w:rPr>
        <w:t>:</w:t>
      </w:r>
      <w:r w:rsidR="5BFA419E" w:rsidRPr="007D2CE3">
        <w:rPr>
          <w:rFonts w:ascii="Times New Roman" w:eastAsiaTheme="minorEastAsia" w:hAnsi="Times New Roman" w:cs="Times New Roman"/>
          <w:sz w:val="28"/>
          <w:szCs w:val="28"/>
        </w:rPr>
        <w:t xml:space="preserve"> Jawwad Mustafa</w:t>
      </w:r>
    </w:p>
    <w:p w14:paraId="0D782774" w14:textId="7A0CD05E" w:rsidR="00955479" w:rsidRPr="007D2CE3" w:rsidRDefault="00955479" w:rsidP="540431B6">
      <w:pPr>
        <w:rPr>
          <w:rFonts w:ascii="Times New Roman" w:eastAsiaTheme="minorEastAsia" w:hAnsi="Times New Roman" w:cs="Times New Roman"/>
          <w:sz w:val="28"/>
          <w:szCs w:val="28"/>
        </w:rPr>
      </w:pPr>
      <w:r w:rsidRPr="007D2CE3">
        <w:rPr>
          <w:rFonts w:ascii="Times New Roman" w:eastAsiaTheme="minorEastAsia" w:hAnsi="Times New Roman" w:cs="Times New Roman"/>
          <w:sz w:val="28"/>
          <w:szCs w:val="28"/>
        </w:rPr>
        <w:t xml:space="preserve">School administrator: Adam Anwar Mohamed </w:t>
      </w:r>
      <w:r w:rsidR="00371F2C" w:rsidRPr="007D2CE3">
        <w:rPr>
          <w:rFonts w:ascii="Times New Roman" w:eastAsiaTheme="minorEastAsia" w:hAnsi="Times New Roman" w:cs="Times New Roman"/>
          <w:sz w:val="28"/>
          <w:szCs w:val="28"/>
          <w:highlight w:val="cyan"/>
        </w:rPr>
        <w:t>(Highlighted)</w:t>
      </w:r>
    </w:p>
    <w:p w14:paraId="4C30C228" w14:textId="77777777" w:rsidR="00E2626A" w:rsidRDefault="00E2626A" w:rsidP="540431B6">
      <w:pPr>
        <w:rPr>
          <w:rFonts w:eastAsiaTheme="minorEastAsia"/>
          <w:sz w:val="24"/>
          <w:szCs w:val="24"/>
        </w:rPr>
      </w:pPr>
    </w:p>
    <w:p w14:paraId="32A75FE2" w14:textId="2FA10334" w:rsidR="7896FE44" w:rsidRDefault="7896FE44" w:rsidP="540431B6">
      <w:pPr>
        <w:spacing w:line="257" w:lineRule="auto"/>
        <w:rPr>
          <w:rFonts w:eastAsiaTheme="minorEastAsia"/>
          <w:sz w:val="24"/>
          <w:szCs w:val="24"/>
        </w:rPr>
      </w:pPr>
    </w:p>
    <w:p w14:paraId="2473FC98" w14:textId="77777777" w:rsidR="007D2CE3" w:rsidRDefault="007D2CE3">
      <w:pPr>
        <w:rPr>
          <w:rFonts w:asciiTheme="majorHAnsi" w:eastAsiaTheme="majorEastAsia" w:hAnsiTheme="majorHAnsi" w:cstheme="majorBidi"/>
          <w:sz w:val="32"/>
          <w:szCs w:val="32"/>
          <w:lang w:val="en-US"/>
        </w:rPr>
      </w:pPr>
      <w:r>
        <w:rPr>
          <w:lang w:val="en-US"/>
        </w:rPr>
        <w:br w:type="page"/>
      </w:r>
    </w:p>
    <w:p w14:paraId="699D40D4" w14:textId="39AFB308" w:rsidR="7896FE44" w:rsidRPr="007D2CE3" w:rsidRDefault="55370706" w:rsidP="007D2CE3">
      <w:pPr>
        <w:pStyle w:val="Heading1"/>
        <w:rPr>
          <w:color w:val="auto"/>
          <w:lang w:val="en-US"/>
        </w:rPr>
      </w:pPr>
      <w:bookmarkStart w:id="0" w:name="_Toc195718428"/>
      <w:r w:rsidRPr="007D2CE3">
        <w:rPr>
          <w:color w:val="auto"/>
          <w:lang w:val="en-US"/>
        </w:rPr>
        <w:lastRenderedPageBreak/>
        <w:t>Introduction</w:t>
      </w:r>
      <w:bookmarkEnd w:id="0"/>
    </w:p>
    <w:p w14:paraId="5A492F36" w14:textId="77777777" w:rsidR="007D2CE3" w:rsidRDefault="007D2CE3" w:rsidP="007D2CE3">
      <w:pPr>
        <w:spacing w:line="360" w:lineRule="auto"/>
        <w:jc w:val="both"/>
        <w:rPr>
          <w:rFonts w:eastAsiaTheme="minorEastAsia"/>
          <w:sz w:val="24"/>
          <w:szCs w:val="24"/>
          <w:lang w:val="en-US"/>
        </w:rPr>
      </w:pPr>
    </w:p>
    <w:p w14:paraId="62FD5C7E" w14:textId="3D0A96D5" w:rsidR="7896FE44" w:rsidRPr="007D2CE3" w:rsidRDefault="55370706" w:rsidP="007D2CE3">
      <w:pPr>
        <w:spacing w:line="360" w:lineRule="auto"/>
        <w:jc w:val="both"/>
        <w:rPr>
          <w:rFonts w:ascii="Times New Roman" w:eastAsiaTheme="minorEastAsia" w:hAnsi="Times New Roman" w:cs="Times New Roman"/>
          <w:sz w:val="24"/>
          <w:szCs w:val="24"/>
          <w:lang w:val="en-US"/>
        </w:rPr>
      </w:pPr>
      <w:r w:rsidRPr="007D2CE3">
        <w:rPr>
          <w:rFonts w:ascii="Times New Roman" w:eastAsiaTheme="minorEastAsia" w:hAnsi="Times New Roman" w:cs="Times New Roman"/>
          <w:sz w:val="24"/>
          <w:szCs w:val="24"/>
          <w:lang w:val="en-US"/>
        </w:rPr>
        <w:t xml:space="preserve">Maimonides once quoted that ‘Give a man a fish and you feed him for a day, teach a man to fish and you feed him for a lifetime’. This singular quote is sufficient to prove the significance of education towards our quality of life. We cannot deny that those who are educated and wise with knowledge are respected and looked </w:t>
      </w:r>
      <w:r w:rsidR="007D2CE3" w:rsidRPr="007D2CE3">
        <w:rPr>
          <w:rFonts w:ascii="Times New Roman" w:eastAsiaTheme="minorEastAsia" w:hAnsi="Times New Roman" w:cs="Times New Roman"/>
          <w:sz w:val="24"/>
          <w:szCs w:val="24"/>
          <w:lang w:val="en-US"/>
        </w:rPr>
        <w:t xml:space="preserve">upon </w:t>
      </w:r>
      <w:r w:rsidRPr="007D2CE3">
        <w:rPr>
          <w:rFonts w:ascii="Times New Roman" w:eastAsiaTheme="minorEastAsia" w:hAnsi="Times New Roman" w:cs="Times New Roman"/>
          <w:sz w:val="24"/>
          <w:szCs w:val="24"/>
          <w:lang w:val="en-US"/>
        </w:rPr>
        <w:t>highly by society</w:t>
      </w:r>
      <w:r w:rsidR="007D2CE3" w:rsidRPr="007D2CE3">
        <w:rPr>
          <w:rFonts w:ascii="Times New Roman" w:eastAsiaTheme="minorEastAsia" w:hAnsi="Times New Roman" w:cs="Times New Roman"/>
          <w:sz w:val="24"/>
          <w:szCs w:val="24"/>
          <w:lang w:val="en-US"/>
        </w:rPr>
        <w:t>,</w:t>
      </w:r>
      <w:r w:rsidRPr="007D2CE3">
        <w:rPr>
          <w:rFonts w:ascii="Times New Roman" w:eastAsiaTheme="minorEastAsia" w:hAnsi="Times New Roman" w:cs="Times New Roman"/>
          <w:sz w:val="24"/>
          <w:szCs w:val="24"/>
          <w:lang w:val="en-US"/>
        </w:rPr>
        <w:t xml:space="preserve"> especially when that knowledge is used for the greater good. However, over the past few years, the quality of education in our country has merely been satisfactory despite the numerous efforts </w:t>
      </w:r>
      <w:r w:rsidR="007D2CE3" w:rsidRPr="007D2CE3">
        <w:rPr>
          <w:rFonts w:ascii="Times New Roman" w:eastAsiaTheme="minorEastAsia" w:hAnsi="Times New Roman" w:cs="Times New Roman"/>
          <w:sz w:val="24"/>
          <w:szCs w:val="24"/>
          <w:lang w:val="en-US"/>
        </w:rPr>
        <w:t>made</w:t>
      </w:r>
      <w:r w:rsidRPr="007D2CE3">
        <w:rPr>
          <w:rFonts w:ascii="Times New Roman" w:eastAsiaTheme="minorEastAsia" w:hAnsi="Times New Roman" w:cs="Times New Roman"/>
          <w:sz w:val="24"/>
          <w:szCs w:val="24"/>
          <w:lang w:val="en-US"/>
        </w:rPr>
        <w:t>. Therefore, our group has taken the initiative through this Public Speaking module to bring this topic to light and provide constructive feedback to overcome this issue.</w:t>
      </w:r>
    </w:p>
    <w:p w14:paraId="15EBC1CC" w14:textId="55587197" w:rsidR="7896FE44" w:rsidRPr="007D2CE3" w:rsidRDefault="55370706" w:rsidP="007D2CE3">
      <w:pPr>
        <w:spacing w:line="360" w:lineRule="auto"/>
        <w:jc w:val="both"/>
        <w:rPr>
          <w:rFonts w:ascii="Times New Roman" w:eastAsiaTheme="minorEastAsia" w:hAnsi="Times New Roman" w:cs="Times New Roman"/>
          <w:sz w:val="24"/>
          <w:szCs w:val="24"/>
          <w:lang w:val="en-US"/>
        </w:rPr>
      </w:pPr>
      <w:r w:rsidRPr="007D2CE3">
        <w:rPr>
          <w:rFonts w:ascii="Times New Roman" w:eastAsiaTheme="minorEastAsia" w:hAnsi="Times New Roman" w:cs="Times New Roman"/>
          <w:sz w:val="24"/>
          <w:szCs w:val="24"/>
          <w:lang w:val="en-US"/>
        </w:rPr>
        <w:t xml:space="preserve">               In this assignment, we plan to conduct a thorough discussion revolving around various aspects of our country’s education system. First and foremost, we will be discussing the content which involves the factors influencing a country’s education system and a more in-depth explanation </w:t>
      </w:r>
      <w:r w:rsidR="007D2CE3" w:rsidRPr="007D2CE3">
        <w:rPr>
          <w:rFonts w:ascii="Times New Roman" w:eastAsiaTheme="minorEastAsia" w:hAnsi="Times New Roman" w:cs="Times New Roman"/>
          <w:sz w:val="24"/>
          <w:szCs w:val="24"/>
          <w:lang w:val="en-US"/>
        </w:rPr>
        <w:t>of</w:t>
      </w:r>
      <w:r w:rsidRPr="007D2CE3">
        <w:rPr>
          <w:rFonts w:ascii="Times New Roman" w:eastAsiaTheme="minorEastAsia" w:hAnsi="Times New Roman" w:cs="Times New Roman"/>
          <w:sz w:val="24"/>
          <w:szCs w:val="24"/>
          <w:lang w:val="en-US"/>
        </w:rPr>
        <w:t xml:space="preserve"> the severity of not keeping the education system updated. Next, we will focus on some recommendations </w:t>
      </w:r>
      <w:r w:rsidR="007D2CE3" w:rsidRPr="007D2CE3">
        <w:rPr>
          <w:rFonts w:ascii="Times New Roman" w:eastAsiaTheme="minorEastAsia" w:hAnsi="Times New Roman" w:cs="Times New Roman"/>
          <w:sz w:val="24"/>
          <w:szCs w:val="24"/>
          <w:lang w:val="en-US"/>
        </w:rPr>
        <w:t>that</w:t>
      </w:r>
      <w:r w:rsidRPr="007D2CE3">
        <w:rPr>
          <w:rFonts w:ascii="Times New Roman" w:eastAsiaTheme="minorEastAsia" w:hAnsi="Times New Roman" w:cs="Times New Roman"/>
          <w:sz w:val="24"/>
          <w:szCs w:val="24"/>
          <w:lang w:val="en-US"/>
        </w:rPr>
        <w:t xml:space="preserve"> will reveal all those responsible and how they can help tackle this issue. Finally, we will state the conclusion</w:t>
      </w:r>
      <w:r w:rsidR="007D2CE3" w:rsidRPr="007D2CE3">
        <w:rPr>
          <w:rFonts w:ascii="Times New Roman" w:eastAsiaTheme="minorEastAsia" w:hAnsi="Times New Roman" w:cs="Times New Roman"/>
          <w:sz w:val="24"/>
          <w:szCs w:val="24"/>
          <w:lang w:val="en-US"/>
        </w:rPr>
        <w:t>,</w:t>
      </w:r>
      <w:r w:rsidRPr="007D2CE3">
        <w:rPr>
          <w:rFonts w:ascii="Times New Roman" w:eastAsiaTheme="minorEastAsia" w:hAnsi="Times New Roman" w:cs="Times New Roman"/>
          <w:sz w:val="24"/>
          <w:szCs w:val="24"/>
          <w:lang w:val="en-US"/>
        </w:rPr>
        <w:t xml:space="preserve"> which lists all our hopes and aspirations for overcoming this issue.</w:t>
      </w:r>
    </w:p>
    <w:p w14:paraId="427C9E01" w14:textId="08280F26" w:rsidR="7896FE44" w:rsidRPr="007D2CE3" w:rsidRDefault="55370706" w:rsidP="007D2CE3">
      <w:pPr>
        <w:spacing w:line="360" w:lineRule="auto"/>
        <w:jc w:val="both"/>
        <w:rPr>
          <w:rFonts w:ascii="Times New Roman" w:eastAsiaTheme="minorEastAsia" w:hAnsi="Times New Roman" w:cs="Times New Roman"/>
          <w:sz w:val="24"/>
          <w:szCs w:val="24"/>
          <w:lang w:val="en-US"/>
        </w:rPr>
      </w:pPr>
      <w:r w:rsidRPr="007D2CE3">
        <w:rPr>
          <w:rFonts w:ascii="Times New Roman" w:eastAsiaTheme="minorEastAsia" w:hAnsi="Times New Roman" w:cs="Times New Roman"/>
          <w:sz w:val="24"/>
          <w:szCs w:val="24"/>
          <w:lang w:val="en-US"/>
        </w:rPr>
        <w:t xml:space="preserve">               The primary goal of conducting this discussion is to properly identify the viewpoint of individuals across various roles in the education system. Moreover, this discussion is conducted to identify practical and effective solutions to the current issues that negatively impact the country's education quality and ensure any upcoming issues are nipped in the bud before turning severe in the long run. Besides that, we also want to provide a platform </w:t>
      </w:r>
      <w:r w:rsidR="007D2CE3" w:rsidRPr="007D2CE3">
        <w:rPr>
          <w:rFonts w:ascii="Times New Roman" w:eastAsiaTheme="minorEastAsia" w:hAnsi="Times New Roman" w:cs="Times New Roman"/>
          <w:sz w:val="24"/>
          <w:szCs w:val="24"/>
          <w:lang w:val="en-US"/>
        </w:rPr>
        <w:t>for</w:t>
      </w:r>
      <w:r w:rsidRPr="007D2CE3">
        <w:rPr>
          <w:rFonts w:ascii="Times New Roman" w:eastAsiaTheme="minorEastAsia" w:hAnsi="Times New Roman" w:cs="Times New Roman"/>
          <w:sz w:val="24"/>
          <w:szCs w:val="24"/>
          <w:lang w:val="en-US"/>
        </w:rPr>
        <w:t xml:space="preserve"> free speech for the audience to express their concerns and dissatisfaction with the current education system.</w:t>
      </w:r>
      <w:r w:rsidR="3846BA9A" w:rsidRPr="007D2CE3">
        <w:rPr>
          <w:rFonts w:ascii="Times New Roman" w:hAnsi="Times New Roman" w:cs="Times New Roman"/>
        </w:rPr>
        <w:tab/>
      </w:r>
    </w:p>
    <w:p w14:paraId="0BF8BCA6" w14:textId="6CA71B76" w:rsidR="7896FE44" w:rsidRDefault="7896FE44" w:rsidP="540431B6">
      <w:pPr>
        <w:spacing w:line="257" w:lineRule="auto"/>
        <w:rPr>
          <w:rFonts w:eastAsiaTheme="minorEastAsia"/>
          <w:sz w:val="24"/>
          <w:szCs w:val="24"/>
        </w:rPr>
      </w:pPr>
      <w:r w:rsidRPr="540431B6">
        <w:rPr>
          <w:rFonts w:eastAsiaTheme="minorEastAsia"/>
          <w:sz w:val="24"/>
          <w:szCs w:val="24"/>
        </w:rPr>
        <w:br w:type="page"/>
      </w:r>
    </w:p>
    <w:p w14:paraId="6B0D856C" w14:textId="1B3720F4" w:rsidR="7896FE44" w:rsidRPr="007D2CE3" w:rsidRDefault="007D2CE3" w:rsidP="007D2CE3">
      <w:pPr>
        <w:pStyle w:val="Heading2"/>
        <w:rPr>
          <w:rFonts w:ascii="Times New Roman" w:hAnsi="Times New Roman" w:cs="Times New Roman"/>
          <w:color w:val="auto"/>
        </w:rPr>
      </w:pPr>
      <w:bookmarkStart w:id="1" w:name="_Toc195718429"/>
      <w:r w:rsidRPr="007D2CE3">
        <w:rPr>
          <w:rFonts w:ascii="Times New Roman" w:hAnsi="Times New Roman" w:cs="Times New Roman"/>
          <w:color w:val="auto"/>
        </w:rPr>
        <w:lastRenderedPageBreak/>
        <w:t>1.1</w:t>
      </w:r>
      <w:r>
        <w:rPr>
          <w:rFonts w:ascii="Times New Roman" w:hAnsi="Times New Roman" w:cs="Times New Roman"/>
          <w:color w:val="auto"/>
        </w:rPr>
        <w:t xml:space="preserve"> </w:t>
      </w:r>
      <w:r w:rsidR="55370706" w:rsidRPr="007D2CE3">
        <w:rPr>
          <w:rFonts w:ascii="Times New Roman" w:hAnsi="Times New Roman" w:cs="Times New Roman"/>
          <w:color w:val="auto"/>
        </w:rPr>
        <w:t>Definition</w:t>
      </w:r>
      <w:bookmarkEnd w:id="1"/>
    </w:p>
    <w:p w14:paraId="3C203282" w14:textId="77777777" w:rsidR="007D2CE3" w:rsidRDefault="007D2CE3" w:rsidP="007D2CE3">
      <w:pPr>
        <w:spacing w:line="360" w:lineRule="auto"/>
        <w:jc w:val="both"/>
        <w:rPr>
          <w:rFonts w:ascii="Times New Roman" w:eastAsiaTheme="minorEastAsia" w:hAnsi="Times New Roman" w:cs="Times New Roman"/>
          <w:sz w:val="24"/>
          <w:szCs w:val="24"/>
        </w:rPr>
      </w:pPr>
    </w:p>
    <w:p w14:paraId="3B4E1E43" w14:textId="0EB11FDE" w:rsidR="7896FE44" w:rsidRPr="007D2CE3" w:rsidRDefault="55370706"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Education is a mandatory sector in a country’s development as it is fundamental in forging a society with first-class minds. To explain briefly, the education system is defined as a fixed learning model that educates the young generation on a variety of fields</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such as economic and social matters.</w:t>
      </w:r>
    </w:p>
    <w:p w14:paraId="508E6EFA" w14:textId="39EB563F" w:rsidR="7896FE44" w:rsidRPr="007D2CE3" w:rsidRDefault="55370706" w:rsidP="007D2CE3">
      <w:pPr>
        <w:spacing w:line="360" w:lineRule="auto"/>
        <w:ind w:firstLine="720"/>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A country’s education system is often broken down into a few levels. It starts from primary education</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t>
      </w:r>
      <w:r w:rsidR="007D2CE3" w:rsidRPr="007D2CE3">
        <w:rPr>
          <w:rFonts w:ascii="Times New Roman" w:eastAsiaTheme="minorEastAsia" w:hAnsi="Times New Roman" w:cs="Times New Roman"/>
          <w:sz w:val="24"/>
          <w:szCs w:val="24"/>
        </w:rPr>
        <w:t>which</w:t>
      </w:r>
      <w:r w:rsidRPr="007D2CE3">
        <w:rPr>
          <w:rFonts w:ascii="Times New Roman" w:eastAsiaTheme="minorEastAsia" w:hAnsi="Times New Roman" w:cs="Times New Roman"/>
          <w:sz w:val="24"/>
          <w:szCs w:val="24"/>
        </w:rPr>
        <w:t xml:space="preserve"> focuses on helping students master basic literacy and mathematical skills. Next, there is secondary education</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introduces students to core subjects such as language and history</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and </w:t>
      </w:r>
      <w:r w:rsidR="007D2CE3" w:rsidRPr="007D2CE3">
        <w:rPr>
          <w:rFonts w:ascii="Times New Roman" w:eastAsiaTheme="minorEastAsia" w:hAnsi="Times New Roman" w:cs="Times New Roman"/>
          <w:sz w:val="24"/>
          <w:szCs w:val="24"/>
        </w:rPr>
        <w:t>helps</w:t>
      </w:r>
      <w:r w:rsidRPr="007D2CE3">
        <w:rPr>
          <w:rFonts w:ascii="Times New Roman" w:eastAsiaTheme="minorEastAsia" w:hAnsi="Times New Roman" w:cs="Times New Roman"/>
          <w:sz w:val="24"/>
          <w:szCs w:val="24"/>
        </w:rPr>
        <w:t xml:space="preserve"> students identify their areas of interest. Then, higher education involves students enrolling in universities and colleges to prepare themselves with sufficient knowledge of their areas of interest</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along with soft skills that are necessary in the workforce.</w:t>
      </w:r>
    </w:p>
    <w:p w14:paraId="1B05CBD0" w14:textId="77777777" w:rsidR="007D2CE3" w:rsidRDefault="007D2CE3" w:rsidP="007D2CE3">
      <w:pPr>
        <w:spacing w:line="360" w:lineRule="auto"/>
        <w:jc w:val="both"/>
        <w:rPr>
          <w:rFonts w:eastAsiaTheme="minorEastAsia"/>
          <w:sz w:val="24"/>
          <w:szCs w:val="24"/>
          <w:u w:val="single"/>
        </w:rPr>
      </w:pPr>
    </w:p>
    <w:p w14:paraId="242E1FE4" w14:textId="76079048" w:rsidR="7896FE44" w:rsidRPr="007D2CE3" w:rsidRDefault="007D2CE3" w:rsidP="007D2CE3">
      <w:pPr>
        <w:pStyle w:val="Heading2"/>
        <w:rPr>
          <w:rFonts w:ascii="Times New Roman" w:hAnsi="Times New Roman" w:cs="Times New Roman"/>
          <w:color w:val="auto"/>
        </w:rPr>
      </w:pPr>
      <w:bookmarkStart w:id="2" w:name="_Toc195718430"/>
      <w:r w:rsidRPr="007D2CE3">
        <w:rPr>
          <w:rFonts w:ascii="Times New Roman" w:hAnsi="Times New Roman" w:cs="Times New Roman"/>
          <w:color w:val="auto"/>
        </w:rPr>
        <w:t>1.2</w:t>
      </w:r>
      <w:r>
        <w:rPr>
          <w:rFonts w:ascii="Times New Roman" w:hAnsi="Times New Roman" w:cs="Times New Roman"/>
          <w:color w:val="auto"/>
        </w:rPr>
        <w:t xml:space="preserve"> </w:t>
      </w:r>
      <w:r w:rsidR="55370706" w:rsidRPr="007D2CE3">
        <w:rPr>
          <w:rFonts w:ascii="Times New Roman" w:hAnsi="Times New Roman" w:cs="Times New Roman"/>
          <w:color w:val="auto"/>
        </w:rPr>
        <w:t>History</w:t>
      </w:r>
      <w:bookmarkEnd w:id="2"/>
      <w:r w:rsidR="55370706" w:rsidRPr="007D2CE3">
        <w:rPr>
          <w:rFonts w:ascii="Times New Roman" w:hAnsi="Times New Roman" w:cs="Times New Roman"/>
          <w:color w:val="auto"/>
        </w:rPr>
        <w:t xml:space="preserve"> </w:t>
      </w:r>
    </w:p>
    <w:p w14:paraId="4169715C" w14:textId="77777777" w:rsidR="007D2CE3" w:rsidRDefault="007D2CE3" w:rsidP="007D2CE3">
      <w:pPr>
        <w:spacing w:line="360" w:lineRule="auto"/>
        <w:jc w:val="both"/>
        <w:rPr>
          <w:rFonts w:eastAsiaTheme="minorEastAsia"/>
          <w:sz w:val="24"/>
          <w:szCs w:val="24"/>
        </w:rPr>
      </w:pPr>
    </w:p>
    <w:p w14:paraId="3A7B8CB0" w14:textId="2CF801CA" w:rsidR="7896FE44" w:rsidRPr="007D2CE3" w:rsidRDefault="55370706"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The Malaysian education system has an intricate history of undergoing numerous trials and errors to suit the ever-changing environment and </w:t>
      </w:r>
      <w:proofErr w:type="spellStart"/>
      <w:r w:rsidR="007D2CE3" w:rsidRPr="007D2CE3">
        <w:rPr>
          <w:rFonts w:ascii="Times New Roman" w:eastAsiaTheme="minorEastAsia" w:hAnsi="Times New Roman" w:cs="Times New Roman"/>
          <w:sz w:val="24"/>
          <w:szCs w:val="24"/>
        </w:rPr>
        <w:t>fulfill</w:t>
      </w:r>
      <w:proofErr w:type="spellEnd"/>
      <w:r w:rsidRPr="007D2CE3">
        <w:rPr>
          <w:rFonts w:ascii="Times New Roman" w:eastAsiaTheme="minorEastAsia" w:hAnsi="Times New Roman" w:cs="Times New Roman"/>
          <w:sz w:val="24"/>
          <w:szCs w:val="24"/>
        </w:rPr>
        <w:t xml:space="preserve"> the </w:t>
      </w:r>
      <w:r w:rsidR="007D2CE3" w:rsidRPr="007D2CE3">
        <w:rPr>
          <w:rFonts w:ascii="Times New Roman" w:eastAsiaTheme="minorEastAsia" w:hAnsi="Times New Roman" w:cs="Times New Roman"/>
          <w:sz w:val="24"/>
          <w:szCs w:val="24"/>
        </w:rPr>
        <w:t>needs</w:t>
      </w:r>
      <w:r w:rsidRPr="007D2CE3">
        <w:rPr>
          <w:rFonts w:ascii="Times New Roman" w:eastAsiaTheme="minorEastAsia" w:hAnsi="Times New Roman" w:cs="Times New Roman"/>
          <w:sz w:val="24"/>
          <w:szCs w:val="24"/>
        </w:rPr>
        <w:t xml:space="preserve"> of the country during that time. The Malaysian education system began with vernacular schools</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focused on education based on race and cultural backgrounds</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such as English, Malay, Chinese</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and Tamil medium schools. This encouraged segregation of individuals without a singular communication language as planned by the British through the ‘Divide and Rule’ initiative, preventing the masses from rebelling for independence.</w:t>
      </w:r>
    </w:p>
    <w:p w14:paraId="619F6A8B" w14:textId="0245544A" w:rsidR="55370706" w:rsidRPr="007D2CE3" w:rsidRDefault="55370706" w:rsidP="007D2CE3">
      <w:pPr>
        <w:spacing w:line="360" w:lineRule="auto"/>
        <w:ind w:firstLine="720"/>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Later, the Holgate Report 1949 was released but was soon rejected. Then, the Barnes Report of 1951 was designed to form a standard education system. Soon after, the Fenn-Wu Report was also published in 1951</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prioritised the preservation and improvement of Chinese schools. The Education Ordinance of 1952 was then made after analysing the failure of the Barnes Report and Fenn-Wu </w:t>
      </w:r>
      <w:r w:rsidR="095C1EB1" w:rsidRPr="007D2CE3">
        <w:rPr>
          <w:rFonts w:ascii="Times New Roman" w:eastAsiaTheme="minorEastAsia" w:hAnsi="Times New Roman" w:cs="Times New Roman"/>
          <w:sz w:val="24"/>
          <w:szCs w:val="24"/>
        </w:rPr>
        <w:t>Report;</w:t>
      </w:r>
      <w:r w:rsidRPr="007D2CE3">
        <w:rPr>
          <w:rFonts w:ascii="Times New Roman" w:eastAsiaTheme="minorEastAsia" w:hAnsi="Times New Roman" w:cs="Times New Roman"/>
          <w:sz w:val="24"/>
          <w:szCs w:val="24"/>
        </w:rPr>
        <w:t xml:space="preserve"> </w:t>
      </w:r>
      <w:r w:rsidR="36403B1D" w:rsidRPr="007D2CE3">
        <w:rPr>
          <w:rFonts w:ascii="Times New Roman" w:eastAsiaTheme="minorEastAsia" w:hAnsi="Times New Roman" w:cs="Times New Roman"/>
          <w:sz w:val="24"/>
          <w:szCs w:val="24"/>
        </w:rPr>
        <w:t>however,</w:t>
      </w:r>
      <w:r w:rsidRPr="007D2CE3">
        <w:rPr>
          <w:rFonts w:ascii="Times New Roman" w:eastAsiaTheme="minorEastAsia" w:hAnsi="Times New Roman" w:cs="Times New Roman"/>
          <w:sz w:val="24"/>
          <w:szCs w:val="24"/>
        </w:rPr>
        <w:t xml:space="preserve"> this was also unable to successfully obtain the approval of the people. In 1956, Dato’ Abdul Razak Hussein, who </w:t>
      </w:r>
      <w:r w:rsidR="007D2CE3" w:rsidRPr="007D2CE3">
        <w:rPr>
          <w:rFonts w:ascii="Times New Roman" w:eastAsiaTheme="minorEastAsia" w:hAnsi="Times New Roman" w:cs="Times New Roman"/>
          <w:sz w:val="24"/>
          <w:szCs w:val="24"/>
        </w:rPr>
        <w:t>held</w:t>
      </w:r>
      <w:r w:rsidRPr="007D2CE3">
        <w:rPr>
          <w:rFonts w:ascii="Times New Roman" w:eastAsiaTheme="minorEastAsia" w:hAnsi="Times New Roman" w:cs="Times New Roman"/>
          <w:sz w:val="24"/>
          <w:szCs w:val="24"/>
        </w:rPr>
        <w:t xml:space="preserve"> the role as the first Education Minister, released the Razak Report 1956 to achieve a balance between individuals of multiple races under the national education system.</w:t>
      </w:r>
    </w:p>
    <w:p w14:paraId="5A9B9063" w14:textId="04FCF074" w:rsidR="7896FE44" w:rsidRPr="007D2CE3" w:rsidRDefault="55370706" w:rsidP="007D2CE3">
      <w:pPr>
        <w:spacing w:line="360" w:lineRule="auto"/>
        <w:ind w:firstLine="720"/>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lastRenderedPageBreak/>
        <w:t>After obtaining independence, the Razak Report 1956 was then incorporated into the Education Ordinance 1957 with the main goal of strengthening the unity among the people. Later, the education system was refined by the release of the Rahman Talib Report 1960</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fully utilised Malay as the main language of communication and introduced subjects such as History to induce loyalty among students towards the country. In the early 20th century, a more detailed and efficient education system was introduced</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w:t>
      </w:r>
      <w:r w:rsidR="007D2CE3" w:rsidRPr="007D2CE3">
        <w:rPr>
          <w:rFonts w:ascii="Times New Roman" w:eastAsiaTheme="minorEastAsia" w:hAnsi="Times New Roman" w:cs="Times New Roman"/>
          <w:sz w:val="24"/>
          <w:szCs w:val="24"/>
        </w:rPr>
        <w:t>was</w:t>
      </w:r>
      <w:r w:rsidRPr="007D2CE3">
        <w:rPr>
          <w:rFonts w:ascii="Times New Roman" w:eastAsiaTheme="minorEastAsia" w:hAnsi="Times New Roman" w:cs="Times New Roman"/>
          <w:sz w:val="24"/>
          <w:szCs w:val="24"/>
        </w:rPr>
        <w:t xml:space="preserve"> called ‘</w:t>
      </w:r>
      <w:proofErr w:type="spellStart"/>
      <w:r w:rsidRPr="007D2CE3">
        <w:rPr>
          <w:rFonts w:ascii="Times New Roman" w:eastAsiaTheme="minorEastAsia" w:hAnsi="Times New Roman" w:cs="Times New Roman"/>
          <w:sz w:val="24"/>
          <w:szCs w:val="24"/>
        </w:rPr>
        <w:t>Kurikulum</w:t>
      </w:r>
      <w:proofErr w:type="spellEnd"/>
      <w:r w:rsidRPr="007D2CE3">
        <w:rPr>
          <w:rFonts w:ascii="Times New Roman" w:eastAsiaTheme="minorEastAsia" w:hAnsi="Times New Roman" w:cs="Times New Roman"/>
          <w:sz w:val="24"/>
          <w:szCs w:val="24"/>
        </w:rPr>
        <w:t xml:space="preserve"> Baru Sekolah </w:t>
      </w:r>
      <w:proofErr w:type="spellStart"/>
      <w:r w:rsidRPr="007D2CE3">
        <w:rPr>
          <w:rFonts w:ascii="Times New Roman" w:eastAsiaTheme="minorEastAsia" w:hAnsi="Times New Roman" w:cs="Times New Roman"/>
          <w:sz w:val="24"/>
          <w:szCs w:val="24"/>
        </w:rPr>
        <w:t>Rendah</w:t>
      </w:r>
      <w:proofErr w:type="spellEnd"/>
      <w:r w:rsidRPr="007D2CE3">
        <w:rPr>
          <w:rFonts w:ascii="Times New Roman" w:eastAsiaTheme="minorEastAsia" w:hAnsi="Times New Roman" w:cs="Times New Roman"/>
          <w:sz w:val="24"/>
          <w:szCs w:val="24"/>
        </w:rPr>
        <w:t xml:space="preserve"> (KBSR)’ for primary schools and ‘</w:t>
      </w:r>
      <w:proofErr w:type="spellStart"/>
      <w:r w:rsidRPr="007D2CE3">
        <w:rPr>
          <w:rFonts w:ascii="Times New Roman" w:eastAsiaTheme="minorEastAsia" w:hAnsi="Times New Roman" w:cs="Times New Roman"/>
          <w:sz w:val="24"/>
          <w:szCs w:val="24"/>
        </w:rPr>
        <w:t>Kurikulum</w:t>
      </w:r>
      <w:proofErr w:type="spellEnd"/>
      <w:r w:rsidRPr="007D2CE3">
        <w:rPr>
          <w:rFonts w:ascii="Times New Roman" w:eastAsiaTheme="minorEastAsia" w:hAnsi="Times New Roman" w:cs="Times New Roman"/>
          <w:sz w:val="24"/>
          <w:szCs w:val="24"/>
        </w:rPr>
        <w:t xml:space="preserve"> Baru Sekolah </w:t>
      </w:r>
      <w:proofErr w:type="spellStart"/>
      <w:r w:rsidRPr="007D2CE3">
        <w:rPr>
          <w:rFonts w:ascii="Times New Roman" w:eastAsiaTheme="minorEastAsia" w:hAnsi="Times New Roman" w:cs="Times New Roman"/>
          <w:sz w:val="24"/>
          <w:szCs w:val="24"/>
        </w:rPr>
        <w:t>Menengah</w:t>
      </w:r>
      <w:proofErr w:type="spellEnd"/>
      <w:r w:rsidRPr="007D2CE3">
        <w:rPr>
          <w:rFonts w:ascii="Times New Roman" w:eastAsiaTheme="minorEastAsia" w:hAnsi="Times New Roman" w:cs="Times New Roman"/>
          <w:sz w:val="24"/>
          <w:szCs w:val="24"/>
        </w:rPr>
        <w:t xml:space="preserve"> (KBSM)’ for secondary schools. Both KBSM and KSSM had three primary goals</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were the mastery of communication, love towards the environment</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and good humanitarian values. Soon after, the current education system known as ‘</w:t>
      </w:r>
      <w:proofErr w:type="spellStart"/>
      <w:r w:rsidRPr="007D2CE3">
        <w:rPr>
          <w:rFonts w:ascii="Times New Roman" w:eastAsiaTheme="minorEastAsia" w:hAnsi="Times New Roman" w:cs="Times New Roman"/>
          <w:sz w:val="24"/>
          <w:szCs w:val="24"/>
        </w:rPr>
        <w:t>Kurikulum</w:t>
      </w:r>
      <w:proofErr w:type="spellEnd"/>
      <w:r w:rsidRPr="007D2CE3">
        <w:rPr>
          <w:rFonts w:ascii="Times New Roman" w:eastAsiaTheme="minorEastAsia" w:hAnsi="Times New Roman" w:cs="Times New Roman"/>
          <w:sz w:val="24"/>
          <w:szCs w:val="24"/>
        </w:rPr>
        <w:t xml:space="preserve"> Standard Sekolah </w:t>
      </w:r>
      <w:proofErr w:type="spellStart"/>
      <w:r w:rsidRPr="007D2CE3">
        <w:rPr>
          <w:rFonts w:ascii="Times New Roman" w:eastAsiaTheme="minorEastAsia" w:hAnsi="Times New Roman" w:cs="Times New Roman"/>
          <w:sz w:val="24"/>
          <w:szCs w:val="24"/>
        </w:rPr>
        <w:t>Rendah</w:t>
      </w:r>
      <w:proofErr w:type="spellEnd"/>
      <w:r w:rsidRPr="007D2CE3">
        <w:rPr>
          <w:rFonts w:ascii="Times New Roman" w:eastAsiaTheme="minorEastAsia" w:hAnsi="Times New Roman" w:cs="Times New Roman"/>
          <w:sz w:val="24"/>
          <w:szCs w:val="24"/>
        </w:rPr>
        <w:t xml:space="preserve"> (KSSR)’ and ‘</w:t>
      </w:r>
      <w:proofErr w:type="spellStart"/>
      <w:r w:rsidRPr="007D2CE3">
        <w:rPr>
          <w:rFonts w:ascii="Times New Roman" w:eastAsiaTheme="minorEastAsia" w:hAnsi="Times New Roman" w:cs="Times New Roman"/>
          <w:sz w:val="24"/>
          <w:szCs w:val="24"/>
        </w:rPr>
        <w:t>Kurikulum</w:t>
      </w:r>
      <w:proofErr w:type="spellEnd"/>
      <w:r w:rsidRPr="007D2CE3">
        <w:rPr>
          <w:rFonts w:ascii="Times New Roman" w:eastAsiaTheme="minorEastAsia" w:hAnsi="Times New Roman" w:cs="Times New Roman"/>
          <w:sz w:val="24"/>
          <w:szCs w:val="24"/>
        </w:rPr>
        <w:t xml:space="preserve"> Standard Sekolah </w:t>
      </w:r>
      <w:proofErr w:type="spellStart"/>
      <w:r w:rsidRPr="007D2CE3">
        <w:rPr>
          <w:rFonts w:ascii="Times New Roman" w:eastAsiaTheme="minorEastAsia" w:hAnsi="Times New Roman" w:cs="Times New Roman"/>
          <w:sz w:val="24"/>
          <w:szCs w:val="24"/>
        </w:rPr>
        <w:t>Menengah</w:t>
      </w:r>
      <w:proofErr w:type="spellEnd"/>
      <w:r w:rsidRPr="007D2CE3">
        <w:rPr>
          <w:rFonts w:ascii="Times New Roman" w:eastAsiaTheme="minorEastAsia" w:hAnsi="Times New Roman" w:cs="Times New Roman"/>
          <w:sz w:val="24"/>
          <w:szCs w:val="24"/>
        </w:rPr>
        <w:t xml:space="preserve"> (KSSM)’ were</w:t>
      </w:r>
      <w:r w:rsidR="22DE5B04" w:rsidRPr="007D2CE3">
        <w:rPr>
          <w:rFonts w:ascii="Times New Roman" w:eastAsiaTheme="minorEastAsia" w:hAnsi="Times New Roman" w:cs="Times New Roman"/>
          <w:sz w:val="24"/>
          <w:szCs w:val="24"/>
        </w:rPr>
        <w:t xml:space="preserve"> </w:t>
      </w:r>
      <w:r w:rsidRPr="007D2CE3">
        <w:rPr>
          <w:rFonts w:ascii="Times New Roman" w:eastAsiaTheme="minorEastAsia" w:hAnsi="Times New Roman" w:cs="Times New Roman"/>
          <w:sz w:val="24"/>
          <w:szCs w:val="24"/>
        </w:rPr>
        <w:t>brought forward</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focused on mastery of skills deemed necessary in the 21st century</w:t>
      </w:r>
      <w:r w:rsidR="007D2CE3"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such as advanced technological skills.</w:t>
      </w:r>
    </w:p>
    <w:p w14:paraId="1DA694E2" w14:textId="694CFF4C" w:rsidR="7896FE44" w:rsidRDefault="7896FE44" w:rsidP="540431B6">
      <w:pPr>
        <w:spacing w:line="257" w:lineRule="auto"/>
        <w:rPr>
          <w:rFonts w:eastAsiaTheme="minorEastAsia"/>
          <w:sz w:val="24"/>
          <w:szCs w:val="24"/>
        </w:rPr>
      </w:pPr>
      <w:r w:rsidRPr="540431B6">
        <w:rPr>
          <w:rFonts w:eastAsiaTheme="minorEastAsia"/>
          <w:sz w:val="24"/>
          <w:szCs w:val="24"/>
        </w:rPr>
        <w:br w:type="page"/>
      </w:r>
    </w:p>
    <w:p w14:paraId="3040472F" w14:textId="15F7B339" w:rsidR="7896FE44" w:rsidRPr="007D2CE3" w:rsidRDefault="55370706" w:rsidP="007D2CE3">
      <w:pPr>
        <w:pStyle w:val="Heading1"/>
        <w:rPr>
          <w:rFonts w:ascii="Times New Roman" w:hAnsi="Times New Roman" w:cs="Times New Roman"/>
          <w:color w:val="auto"/>
        </w:rPr>
      </w:pPr>
      <w:bookmarkStart w:id="3" w:name="_Toc195718431"/>
      <w:r w:rsidRPr="007D2CE3">
        <w:rPr>
          <w:rFonts w:ascii="Times New Roman" w:hAnsi="Times New Roman" w:cs="Times New Roman"/>
          <w:color w:val="auto"/>
        </w:rPr>
        <w:lastRenderedPageBreak/>
        <w:t>Content</w:t>
      </w:r>
      <w:bookmarkEnd w:id="3"/>
    </w:p>
    <w:p w14:paraId="5D250019" w14:textId="77777777" w:rsidR="007D2CE3" w:rsidRDefault="007D2CE3" w:rsidP="007D2CE3">
      <w:pPr>
        <w:spacing w:line="360" w:lineRule="auto"/>
        <w:jc w:val="both"/>
        <w:rPr>
          <w:rFonts w:eastAsiaTheme="minorEastAsia"/>
          <w:sz w:val="24"/>
          <w:szCs w:val="24"/>
          <w:u w:val="single"/>
        </w:rPr>
      </w:pPr>
    </w:p>
    <w:p w14:paraId="436EEC22" w14:textId="1F0EC04A" w:rsidR="7896FE44" w:rsidRPr="007D2CE3" w:rsidRDefault="007D2CE3" w:rsidP="007D2CE3">
      <w:pPr>
        <w:pStyle w:val="Heading2"/>
        <w:rPr>
          <w:rFonts w:ascii="Times New Roman" w:hAnsi="Times New Roman" w:cs="Times New Roman"/>
          <w:color w:val="auto"/>
        </w:rPr>
      </w:pPr>
      <w:bookmarkStart w:id="4" w:name="_Toc195718432"/>
      <w:r w:rsidRPr="007D2CE3">
        <w:rPr>
          <w:rFonts w:ascii="Times New Roman" w:hAnsi="Times New Roman" w:cs="Times New Roman"/>
          <w:color w:val="auto"/>
        </w:rPr>
        <w:t xml:space="preserve">2.1 </w:t>
      </w:r>
      <w:r w:rsidR="55370706" w:rsidRPr="007D2CE3">
        <w:rPr>
          <w:rFonts w:ascii="Times New Roman" w:hAnsi="Times New Roman" w:cs="Times New Roman"/>
          <w:color w:val="auto"/>
        </w:rPr>
        <w:t>Factors influencing a country’s education system</w:t>
      </w:r>
      <w:bookmarkEnd w:id="4"/>
    </w:p>
    <w:p w14:paraId="4C979685" w14:textId="77777777" w:rsidR="007D2CE3" w:rsidRDefault="007D2CE3" w:rsidP="007D2CE3">
      <w:pPr>
        <w:spacing w:line="360" w:lineRule="auto"/>
        <w:jc w:val="both"/>
        <w:rPr>
          <w:rFonts w:eastAsiaTheme="minorEastAsia"/>
          <w:sz w:val="24"/>
          <w:szCs w:val="24"/>
        </w:rPr>
      </w:pPr>
    </w:p>
    <w:p w14:paraId="44709E00" w14:textId="1A3DB6B9" w:rsidR="7896FE44" w:rsidRPr="007D2CE3" w:rsidRDefault="55370706"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There are a handful of factors that influence a country’s education system. First and foremost, a country’s education system is often influenced by the country's societal and cultural norms. This is because a country’s national language</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such as Bahasa Malaysia in our country</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and written history will become mandatory subjects in the education system for students to master. This is mainly to </w:t>
      </w:r>
      <w:proofErr w:type="spellStart"/>
      <w:r w:rsidR="00400E89" w:rsidRPr="007D2CE3">
        <w:rPr>
          <w:rFonts w:ascii="Times New Roman" w:eastAsiaTheme="minorEastAsia" w:hAnsi="Times New Roman" w:cs="Times New Roman"/>
          <w:sz w:val="24"/>
          <w:szCs w:val="24"/>
        </w:rPr>
        <w:t>instill</w:t>
      </w:r>
      <w:proofErr w:type="spellEnd"/>
      <w:r w:rsidRPr="007D2CE3">
        <w:rPr>
          <w:rFonts w:ascii="Times New Roman" w:eastAsiaTheme="minorEastAsia" w:hAnsi="Times New Roman" w:cs="Times New Roman"/>
          <w:sz w:val="24"/>
          <w:szCs w:val="24"/>
        </w:rPr>
        <w:t xml:space="preserve"> patriotism in the younger generation and ensure they remember their roots, especially in this age where influence from other countries and cultures </w:t>
      </w:r>
      <w:r w:rsidR="00400E89" w:rsidRPr="007D2CE3">
        <w:rPr>
          <w:rFonts w:ascii="Times New Roman" w:eastAsiaTheme="minorEastAsia" w:hAnsi="Times New Roman" w:cs="Times New Roman"/>
          <w:sz w:val="24"/>
          <w:szCs w:val="24"/>
        </w:rPr>
        <w:t>is</w:t>
      </w:r>
      <w:r w:rsidRPr="007D2CE3">
        <w:rPr>
          <w:rFonts w:ascii="Times New Roman" w:eastAsiaTheme="minorEastAsia" w:hAnsi="Times New Roman" w:cs="Times New Roman"/>
          <w:sz w:val="24"/>
          <w:szCs w:val="24"/>
        </w:rPr>
        <w:t xml:space="preserve"> prevalent. This will</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in turn</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form loyal citizens </w:t>
      </w:r>
      <w:r w:rsidR="00400E89" w:rsidRPr="007D2CE3">
        <w:rPr>
          <w:rFonts w:ascii="Times New Roman" w:eastAsiaTheme="minorEastAsia" w:hAnsi="Times New Roman" w:cs="Times New Roman"/>
          <w:sz w:val="24"/>
          <w:szCs w:val="24"/>
        </w:rPr>
        <w:t>who</w:t>
      </w:r>
      <w:r w:rsidRPr="007D2CE3">
        <w:rPr>
          <w:rFonts w:ascii="Times New Roman" w:eastAsiaTheme="minorEastAsia" w:hAnsi="Times New Roman" w:cs="Times New Roman"/>
          <w:sz w:val="24"/>
          <w:szCs w:val="24"/>
        </w:rPr>
        <w:t xml:space="preserve"> will serve for the country’s betterment to the best of their abilities.</w:t>
      </w:r>
    </w:p>
    <w:p w14:paraId="2D5AEB83" w14:textId="4E9E16C8" w:rsidR="7896FE44" w:rsidRPr="007D2CE3" w:rsidRDefault="55370706"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Furthermore, another factor that strongly influences a country’s education system is technological availability. This is because countries that aren’t accessible to proper technology may depend on textbooks, notes</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and physical classes where the teacher teaches using a whiteboard or blackboard. However, the advancement of technology in some countries </w:t>
      </w:r>
      <w:r w:rsidR="00400E89" w:rsidRPr="007D2CE3">
        <w:rPr>
          <w:rFonts w:ascii="Times New Roman" w:eastAsiaTheme="minorEastAsia" w:hAnsi="Times New Roman" w:cs="Times New Roman"/>
          <w:sz w:val="24"/>
          <w:szCs w:val="24"/>
        </w:rPr>
        <w:t>allows</w:t>
      </w:r>
      <w:r w:rsidRPr="007D2CE3">
        <w:rPr>
          <w:rFonts w:ascii="Times New Roman" w:eastAsiaTheme="minorEastAsia" w:hAnsi="Times New Roman" w:cs="Times New Roman"/>
          <w:sz w:val="24"/>
          <w:szCs w:val="24"/>
        </w:rPr>
        <w:t xml:space="preserve"> students to carry digital textbooks on their devices, utilise study apps</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and conduct online classes without compromising the quality of education. Both styles of education carry their pros and cons</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require full effort from the government to minimise their disadvantages.</w:t>
      </w:r>
    </w:p>
    <w:p w14:paraId="6E54FCD5" w14:textId="622C8591" w:rsidR="00935357" w:rsidRPr="007D2CE3" w:rsidRDefault="004123C7"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00B51D98" w:rsidRPr="007D2CE3">
        <w:rPr>
          <w:rFonts w:ascii="Times New Roman" w:eastAsiaTheme="minorEastAsia" w:hAnsi="Times New Roman" w:cs="Times New Roman"/>
          <w:sz w:val="24"/>
          <w:szCs w:val="24"/>
          <w:highlight w:val="cyan"/>
        </w:rPr>
        <w:t xml:space="preserve">In addition, </w:t>
      </w:r>
      <w:r w:rsidR="00371F2C" w:rsidRPr="007D2CE3">
        <w:rPr>
          <w:rFonts w:ascii="Times New Roman" w:eastAsiaTheme="minorEastAsia" w:hAnsi="Times New Roman" w:cs="Times New Roman"/>
          <w:sz w:val="24"/>
          <w:szCs w:val="24"/>
          <w:highlight w:val="cyan"/>
        </w:rPr>
        <w:t>many</w:t>
      </w:r>
      <w:r w:rsidR="00B51D98" w:rsidRPr="007D2CE3">
        <w:rPr>
          <w:rFonts w:ascii="Times New Roman" w:eastAsiaTheme="minorEastAsia" w:hAnsi="Times New Roman" w:cs="Times New Roman"/>
          <w:sz w:val="24"/>
          <w:szCs w:val="24"/>
          <w:highlight w:val="cyan"/>
        </w:rPr>
        <w:t xml:space="preserve"> elements, such as national policies, cultural and sociological beliefs, and market conditions, have an impact on a nation's educational system. The syllabus, instructor requirements, and school finance can all be influenced by government policies, such as laws and regulations.</w:t>
      </w:r>
      <w:r w:rsidR="00AF1729" w:rsidRPr="007D2CE3">
        <w:rPr>
          <w:rFonts w:ascii="Times New Roman" w:eastAsiaTheme="minorEastAsia" w:hAnsi="Times New Roman" w:cs="Times New Roman"/>
          <w:sz w:val="24"/>
          <w:szCs w:val="24"/>
          <w:highlight w:val="cyan"/>
        </w:rPr>
        <w:t xml:space="preserve"> </w:t>
      </w:r>
      <w:r w:rsidR="00B51D98" w:rsidRPr="007D2CE3">
        <w:rPr>
          <w:rFonts w:ascii="Times New Roman" w:eastAsiaTheme="minorEastAsia" w:hAnsi="Times New Roman" w:cs="Times New Roman"/>
          <w:sz w:val="24"/>
          <w:szCs w:val="24"/>
          <w:highlight w:val="cyan"/>
        </w:rPr>
        <w:t xml:space="preserve">Financial constraints, such as a nation's level of development and resources available, can have an impact on the educational system </w:t>
      </w:r>
      <w:r w:rsidR="00400E89" w:rsidRPr="007D2CE3">
        <w:rPr>
          <w:rFonts w:ascii="Times New Roman" w:eastAsiaTheme="minorEastAsia" w:hAnsi="Times New Roman" w:cs="Times New Roman"/>
          <w:sz w:val="24"/>
          <w:szCs w:val="24"/>
          <w:highlight w:val="cyan"/>
        </w:rPr>
        <w:t>by</w:t>
      </w:r>
      <w:r w:rsidR="00B51D98" w:rsidRPr="007D2CE3">
        <w:rPr>
          <w:rFonts w:ascii="Times New Roman" w:eastAsiaTheme="minorEastAsia" w:hAnsi="Times New Roman" w:cs="Times New Roman"/>
          <w:sz w:val="24"/>
          <w:szCs w:val="24"/>
          <w:highlight w:val="cyan"/>
        </w:rPr>
        <w:t xml:space="preserve"> affecting funding availability and educational quality. In the end, a nation's educational system is a complex interaction of these and other elements that affect the educational options available to its inhabitants.</w:t>
      </w:r>
    </w:p>
    <w:p w14:paraId="6AE6325F" w14:textId="0CFB4D5A" w:rsidR="7896FE44" w:rsidRPr="007D2CE3" w:rsidRDefault="55370706"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Besides that, a country’s educational system is also influenced by political and government interests. For example, the Malaysian government</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aims to develop a society rich with moral values</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introduced a subject called ‘Pendidikan Moral’ as a mandatory subject. Moreover, the Malaysian government</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which also values diplomatic ties with foreign countries such as France and encourages the integration of foreign and local cultures</w:t>
      </w:r>
      <w:r w:rsidR="00400E89" w:rsidRPr="007D2CE3">
        <w:rPr>
          <w:rFonts w:ascii="Times New Roman" w:eastAsiaTheme="minorEastAsia" w:hAnsi="Times New Roman" w:cs="Times New Roman"/>
          <w:sz w:val="24"/>
          <w:szCs w:val="24"/>
        </w:rPr>
        <w:t>,</w:t>
      </w:r>
      <w:r w:rsidRPr="007D2CE3">
        <w:rPr>
          <w:rFonts w:ascii="Times New Roman" w:eastAsiaTheme="minorEastAsia" w:hAnsi="Times New Roman" w:cs="Times New Roman"/>
          <w:sz w:val="24"/>
          <w:szCs w:val="24"/>
        </w:rPr>
        <w:t xml:space="preserve"> </w:t>
      </w:r>
      <w:r w:rsidR="00400E89" w:rsidRPr="007D2CE3">
        <w:rPr>
          <w:rFonts w:ascii="Times New Roman" w:eastAsiaTheme="minorEastAsia" w:hAnsi="Times New Roman" w:cs="Times New Roman"/>
          <w:sz w:val="24"/>
          <w:szCs w:val="24"/>
        </w:rPr>
        <w:t>allows</w:t>
      </w:r>
      <w:r w:rsidRPr="007D2CE3">
        <w:rPr>
          <w:rFonts w:ascii="Times New Roman" w:eastAsiaTheme="minorEastAsia" w:hAnsi="Times New Roman" w:cs="Times New Roman"/>
          <w:sz w:val="24"/>
          <w:szCs w:val="24"/>
        </w:rPr>
        <w:t xml:space="preserve"> </w:t>
      </w:r>
      <w:r w:rsidR="00400E89" w:rsidRPr="007D2CE3">
        <w:rPr>
          <w:rFonts w:ascii="Times New Roman" w:eastAsiaTheme="minorEastAsia" w:hAnsi="Times New Roman" w:cs="Times New Roman"/>
          <w:sz w:val="24"/>
          <w:szCs w:val="24"/>
        </w:rPr>
        <w:t>its</w:t>
      </w:r>
      <w:r w:rsidRPr="007D2CE3">
        <w:rPr>
          <w:rFonts w:ascii="Times New Roman" w:eastAsiaTheme="minorEastAsia" w:hAnsi="Times New Roman" w:cs="Times New Roman"/>
          <w:sz w:val="24"/>
          <w:szCs w:val="24"/>
        </w:rPr>
        <w:t xml:space="preserve"> students </w:t>
      </w:r>
      <w:r w:rsidRPr="007D2CE3">
        <w:rPr>
          <w:rFonts w:ascii="Times New Roman" w:eastAsiaTheme="minorEastAsia" w:hAnsi="Times New Roman" w:cs="Times New Roman"/>
          <w:sz w:val="24"/>
          <w:szCs w:val="24"/>
        </w:rPr>
        <w:lastRenderedPageBreak/>
        <w:t xml:space="preserve">to learn additional languages such as French as an optional subject. Therefore, numerous factors play significant roles in shaping a </w:t>
      </w:r>
      <w:r w:rsidR="00400E89" w:rsidRPr="007D2CE3">
        <w:rPr>
          <w:rFonts w:ascii="Times New Roman" w:eastAsiaTheme="minorEastAsia" w:hAnsi="Times New Roman" w:cs="Times New Roman"/>
          <w:sz w:val="24"/>
          <w:szCs w:val="24"/>
        </w:rPr>
        <w:t>country’s</w:t>
      </w:r>
      <w:r w:rsidRPr="007D2CE3">
        <w:rPr>
          <w:rFonts w:ascii="Times New Roman" w:eastAsiaTheme="minorEastAsia" w:hAnsi="Times New Roman" w:cs="Times New Roman"/>
          <w:sz w:val="24"/>
          <w:szCs w:val="24"/>
        </w:rPr>
        <w:t xml:space="preserve"> education system.</w:t>
      </w:r>
    </w:p>
    <w:p w14:paraId="1F797326" w14:textId="77777777" w:rsidR="007D2CE3" w:rsidRDefault="007D2CE3" w:rsidP="007D2CE3">
      <w:pPr>
        <w:spacing w:line="360" w:lineRule="auto"/>
        <w:jc w:val="both"/>
        <w:rPr>
          <w:rFonts w:eastAsiaTheme="minorEastAsia"/>
          <w:sz w:val="24"/>
          <w:szCs w:val="24"/>
          <w:u w:val="single"/>
        </w:rPr>
      </w:pPr>
    </w:p>
    <w:p w14:paraId="6FC4683B" w14:textId="7903C71A" w:rsidR="7896FE44" w:rsidRDefault="007D2CE3" w:rsidP="007D2CE3">
      <w:pPr>
        <w:pStyle w:val="Heading2"/>
        <w:rPr>
          <w:rFonts w:ascii="Times New Roman" w:hAnsi="Times New Roman" w:cs="Times New Roman"/>
          <w:color w:val="auto"/>
        </w:rPr>
      </w:pPr>
      <w:bookmarkStart w:id="5" w:name="_Toc195718433"/>
      <w:r w:rsidRPr="007D2CE3">
        <w:rPr>
          <w:rFonts w:ascii="Times New Roman" w:hAnsi="Times New Roman" w:cs="Times New Roman"/>
          <w:color w:val="auto"/>
        </w:rPr>
        <w:t xml:space="preserve">2.2 </w:t>
      </w:r>
      <w:r w:rsidR="1E9F592E" w:rsidRPr="007D2CE3">
        <w:rPr>
          <w:rFonts w:ascii="Times New Roman" w:hAnsi="Times New Roman" w:cs="Times New Roman"/>
          <w:color w:val="auto"/>
        </w:rPr>
        <w:t>Effects of an outdated education system</w:t>
      </w:r>
      <w:bookmarkEnd w:id="5"/>
    </w:p>
    <w:p w14:paraId="08D732DC" w14:textId="77777777" w:rsidR="007D2CE3" w:rsidRPr="007D2CE3" w:rsidRDefault="007D2CE3" w:rsidP="007D2CE3"/>
    <w:p w14:paraId="1102DB20" w14:textId="250A94A9" w:rsidR="7896FE44" w:rsidRPr="007D2CE3" w:rsidRDefault="5CE29867" w:rsidP="007D2CE3">
      <w:pPr>
        <w:spacing w:line="360" w:lineRule="auto"/>
        <w:jc w:val="both"/>
        <w:rPr>
          <w:rFonts w:ascii="Times New Roman" w:eastAsiaTheme="minorEastAsia" w:hAnsi="Times New Roman" w:cs="Times New Roman"/>
          <w:sz w:val="24"/>
          <w:szCs w:val="24"/>
        </w:rPr>
      </w:pPr>
      <w:r w:rsidRPr="540431B6">
        <w:rPr>
          <w:rFonts w:eastAsiaTheme="minorEastAsia"/>
          <w:sz w:val="24"/>
          <w:szCs w:val="24"/>
        </w:rPr>
        <w:t xml:space="preserve">               </w:t>
      </w:r>
      <w:r w:rsidR="41E993C4" w:rsidRPr="007D2CE3">
        <w:rPr>
          <w:rFonts w:ascii="Times New Roman" w:eastAsiaTheme="minorEastAsia" w:hAnsi="Times New Roman" w:cs="Times New Roman"/>
          <w:sz w:val="24"/>
          <w:szCs w:val="24"/>
        </w:rPr>
        <w:t>Education provides the knowledge, skills</w:t>
      </w:r>
      <w:r w:rsidR="00400E89" w:rsidRPr="007D2CE3">
        <w:rPr>
          <w:rFonts w:ascii="Times New Roman" w:eastAsiaTheme="minorEastAsia" w:hAnsi="Times New Roman" w:cs="Times New Roman"/>
          <w:sz w:val="24"/>
          <w:szCs w:val="24"/>
        </w:rPr>
        <w:t>,</w:t>
      </w:r>
      <w:r w:rsidR="41E993C4" w:rsidRPr="007D2CE3">
        <w:rPr>
          <w:rFonts w:ascii="Times New Roman" w:eastAsiaTheme="minorEastAsia" w:hAnsi="Times New Roman" w:cs="Times New Roman"/>
          <w:sz w:val="24"/>
          <w:szCs w:val="24"/>
        </w:rPr>
        <w:t xml:space="preserve"> and values a student needs to succeed in their life. However, an outdated education system, on the other hand, has negative consequences not only for students but also </w:t>
      </w:r>
      <w:r w:rsidR="00400E89" w:rsidRPr="007D2CE3">
        <w:rPr>
          <w:rFonts w:ascii="Times New Roman" w:eastAsiaTheme="minorEastAsia" w:hAnsi="Times New Roman" w:cs="Times New Roman"/>
          <w:sz w:val="24"/>
          <w:szCs w:val="24"/>
        </w:rPr>
        <w:t>for</w:t>
      </w:r>
      <w:r w:rsidR="41E993C4" w:rsidRPr="007D2CE3">
        <w:rPr>
          <w:rFonts w:ascii="Times New Roman" w:eastAsiaTheme="minorEastAsia" w:hAnsi="Times New Roman" w:cs="Times New Roman"/>
          <w:sz w:val="24"/>
          <w:szCs w:val="24"/>
        </w:rPr>
        <w:t xml:space="preserve"> teachers and </w:t>
      </w:r>
      <w:r w:rsidR="2A09AC18" w:rsidRPr="007D2CE3">
        <w:rPr>
          <w:rFonts w:ascii="Times New Roman" w:eastAsiaTheme="minorEastAsia" w:hAnsi="Times New Roman" w:cs="Times New Roman"/>
          <w:sz w:val="24"/>
          <w:szCs w:val="24"/>
        </w:rPr>
        <w:t>society</w:t>
      </w:r>
      <w:r w:rsidR="41E993C4" w:rsidRPr="007D2CE3">
        <w:rPr>
          <w:rFonts w:ascii="Times New Roman" w:eastAsiaTheme="minorEastAsia" w:hAnsi="Times New Roman" w:cs="Times New Roman"/>
          <w:sz w:val="24"/>
          <w:szCs w:val="24"/>
        </w:rPr>
        <w:t xml:space="preserve">. The only question </w:t>
      </w:r>
      <w:r w:rsidR="00400E89" w:rsidRPr="007D2CE3">
        <w:rPr>
          <w:rFonts w:ascii="Times New Roman" w:eastAsiaTheme="minorEastAsia" w:hAnsi="Times New Roman" w:cs="Times New Roman"/>
          <w:sz w:val="24"/>
          <w:szCs w:val="24"/>
        </w:rPr>
        <w:t xml:space="preserve">that </w:t>
      </w:r>
      <w:r w:rsidR="41E993C4" w:rsidRPr="007D2CE3">
        <w:rPr>
          <w:rFonts w:ascii="Times New Roman" w:eastAsiaTheme="minorEastAsia" w:hAnsi="Times New Roman" w:cs="Times New Roman"/>
          <w:sz w:val="24"/>
          <w:szCs w:val="24"/>
        </w:rPr>
        <w:t>remains is, what are the effects of an outdated education system?</w:t>
      </w:r>
    </w:p>
    <w:p w14:paraId="09BE4641" w14:textId="106578BC" w:rsidR="7896FE44" w:rsidRPr="007D2CE3" w:rsidRDefault="4AB7397F"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41E993C4" w:rsidRPr="007D2CE3">
        <w:rPr>
          <w:rFonts w:ascii="Times New Roman" w:eastAsiaTheme="minorEastAsia" w:hAnsi="Times New Roman" w:cs="Times New Roman"/>
          <w:sz w:val="24"/>
          <w:szCs w:val="24"/>
        </w:rPr>
        <w:t xml:space="preserve">First and foremost, an outdated educational system frequently </w:t>
      </w:r>
      <w:r w:rsidR="73BD5A25" w:rsidRPr="007D2CE3">
        <w:rPr>
          <w:rFonts w:ascii="Times New Roman" w:eastAsiaTheme="minorEastAsia" w:hAnsi="Times New Roman" w:cs="Times New Roman"/>
          <w:sz w:val="24"/>
          <w:szCs w:val="24"/>
        </w:rPr>
        <w:t>places</w:t>
      </w:r>
      <w:r w:rsidR="41E993C4" w:rsidRPr="007D2CE3">
        <w:rPr>
          <w:rFonts w:ascii="Times New Roman" w:eastAsiaTheme="minorEastAsia" w:hAnsi="Times New Roman" w:cs="Times New Roman"/>
          <w:sz w:val="24"/>
          <w:szCs w:val="24"/>
        </w:rPr>
        <w:t xml:space="preserve"> a strong emphasis on rote learning and memorization. The term "rote learning" refers to a method of memorization in which material is repeated endlessly until it is </w:t>
      </w:r>
      <w:r w:rsidR="00400E89" w:rsidRPr="007D2CE3">
        <w:rPr>
          <w:rFonts w:ascii="Times New Roman" w:eastAsiaTheme="minorEastAsia" w:hAnsi="Times New Roman" w:cs="Times New Roman"/>
          <w:sz w:val="24"/>
          <w:szCs w:val="24"/>
        </w:rPr>
        <w:t>memorized</w:t>
      </w:r>
      <w:r w:rsidR="41E993C4" w:rsidRPr="007D2CE3">
        <w:rPr>
          <w:rFonts w:ascii="Times New Roman" w:eastAsiaTheme="minorEastAsia" w:hAnsi="Times New Roman" w:cs="Times New Roman"/>
          <w:sz w:val="24"/>
          <w:szCs w:val="24"/>
        </w:rPr>
        <w:t xml:space="preserve">. This technique may impede students' capacity to think critically and creatively since it does not foster real engagement with the content. Instead, students are merely learning material by heart without fully comprehending its significance or </w:t>
      </w:r>
      <w:r w:rsidR="00400E89" w:rsidRPr="007D2CE3">
        <w:rPr>
          <w:rFonts w:ascii="Times New Roman" w:eastAsiaTheme="minorEastAsia" w:hAnsi="Times New Roman" w:cs="Times New Roman"/>
          <w:sz w:val="24"/>
          <w:szCs w:val="24"/>
        </w:rPr>
        <w:t>how</w:t>
      </w:r>
      <w:r w:rsidR="41E993C4" w:rsidRPr="007D2CE3">
        <w:rPr>
          <w:rFonts w:ascii="Times New Roman" w:eastAsiaTheme="minorEastAsia" w:hAnsi="Times New Roman" w:cs="Times New Roman"/>
          <w:sz w:val="24"/>
          <w:szCs w:val="24"/>
        </w:rPr>
        <w:t xml:space="preserve"> it is connected to other ideas. Consequently, their ability to think critically and adapt knowledge to new situations is hampered by this method. Furthermore, this method can stifle </w:t>
      </w:r>
      <w:r w:rsidR="00400E89" w:rsidRPr="007D2CE3">
        <w:rPr>
          <w:rFonts w:ascii="Times New Roman" w:eastAsiaTheme="minorEastAsia" w:hAnsi="Times New Roman" w:cs="Times New Roman"/>
          <w:sz w:val="24"/>
          <w:szCs w:val="24"/>
        </w:rPr>
        <w:t>creativity</w:t>
      </w:r>
      <w:r w:rsidR="41E993C4" w:rsidRPr="007D2CE3">
        <w:rPr>
          <w:rFonts w:ascii="Times New Roman" w:eastAsiaTheme="minorEastAsia" w:hAnsi="Times New Roman" w:cs="Times New Roman"/>
          <w:sz w:val="24"/>
          <w:szCs w:val="24"/>
        </w:rPr>
        <w:t>, which is essential for the development of new ideas and techniques.</w:t>
      </w:r>
    </w:p>
    <w:p w14:paraId="54174C64" w14:textId="4E3194D1" w:rsidR="7896FE44" w:rsidRPr="007D2CE3" w:rsidRDefault="313A792E"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41E993C4" w:rsidRPr="007D2CE3">
        <w:rPr>
          <w:rFonts w:ascii="Times New Roman" w:eastAsiaTheme="minorEastAsia" w:hAnsi="Times New Roman" w:cs="Times New Roman"/>
          <w:sz w:val="24"/>
          <w:szCs w:val="24"/>
        </w:rPr>
        <w:t xml:space="preserve">Secondly, a curriculum that is out of date and no longer relevant to the requirements of students and society </w:t>
      </w:r>
      <w:r w:rsidR="58B526F5" w:rsidRPr="007D2CE3">
        <w:rPr>
          <w:rFonts w:ascii="Times New Roman" w:eastAsiaTheme="minorEastAsia" w:hAnsi="Times New Roman" w:cs="Times New Roman"/>
          <w:sz w:val="24"/>
          <w:szCs w:val="24"/>
        </w:rPr>
        <w:t>may</w:t>
      </w:r>
      <w:r w:rsidR="41E993C4" w:rsidRPr="007D2CE3">
        <w:rPr>
          <w:rFonts w:ascii="Times New Roman" w:eastAsiaTheme="minorEastAsia" w:hAnsi="Times New Roman" w:cs="Times New Roman"/>
          <w:sz w:val="24"/>
          <w:szCs w:val="24"/>
        </w:rPr>
        <w:t xml:space="preserve"> be part of an education system that is outdated. A lack of relevance and practicality in education can be caused by a curriculum and learning resources that have become out of date. Students could have a difficult time applying the knowledge and skills they receive in the classroom to circumstances that they will encounter in the real world if the curriculum and learning resources are not updated to reflect changes in society and the job market. For instance, if a science curriculum does not include the most recent scientific discoveries, then students will be deprived of the material that is the most up-to-date and pertinent at this moment. Students may find it challenging to study effectively if the learning resources they use, such as textbooks or videos, are out of date because the resources may contain information that is inaccurate or irrelevant.</w:t>
      </w:r>
    </w:p>
    <w:p w14:paraId="4E31DA3A" w14:textId="34B21BB5" w:rsidR="7896FE44" w:rsidRPr="007D2CE3" w:rsidRDefault="7CE72CDB"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41E993C4" w:rsidRPr="007D2CE3">
        <w:rPr>
          <w:rFonts w:ascii="Times New Roman" w:eastAsiaTheme="minorEastAsia" w:hAnsi="Times New Roman" w:cs="Times New Roman"/>
          <w:sz w:val="24"/>
          <w:szCs w:val="24"/>
        </w:rPr>
        <w:t xml:space="preserve">Thirdly, students may not be sufficiently prepared for the workforce if they are educated in an outdated system. Those who do not enter the workforce with the appropriate level of preparation may have a difficult time finding </w:t>
      </w:r>
      <w:r w:rsidR="007D2CE3" w:rsidRPr="007D2CE3">
        <w:rPr>
          <w:rFonts w:ascii="Times New Roman" w:eastAsiaTheme="minorEastAsia" w:hAnsi="Times New Roman" w:cs="Times New Roman"/>
          <w:sz w:val="24"/>
          <w:szCs w:val="24"/>
        </w:rPr>
        <w:t xml:space="preserve">a </w:t>
      </w:r>
      <w:r w:rsidR="41E993C4" w:rsidRPr="007D2CE3">
        <w:rPr>
          <w:rFonts w:ascii="Times New Roman" w:eastAsiaTheme="minorEastAsia" w:hAnsi="Times New Roman" w:cs="Times New Roman"/>
          <w:sz w:val="24"/>
          <w:szCs w:val="24"/>
        </w:rPr>
        <w:t xml:space="preserve">job or progressing in their professions. </w:t>
      </w:r>
      <w:r w:rsidR="41E993C4" w:rsidRPr="007D2CE3">
        <w:rPr>
          <w:rFonts w:ascii="Times New Roman" w:eastAsiaTheme="minorEastAsia" w:hAnsi="Times New Roman" w:cs="Times New Roman"/>
          <w:sz w:val="24"/>
          <w:szCs w:val="24"/>
        </w:rPr>
        <w:lastRenderedPageBreak/>
        <w:t xml:space="preserve">This is </w:t>
      </w:r>
      <w:r w:rsidR="3483210F" w:rsidRPr="007D2CE3">
        <w:rPr>
          <w:rFonts w:ascii="Times New Roman" w:eastAsiaTheme="minorEastAsia" w:hAnsi="Times New Roman" w:cs="Times New Roman"/>
          <w:sz w:val="24"/>
          <w:szCs w:val="24"/>
        </w:rPr>
        <w:t>because</w:t>
      </w:r>
      <w:r w:rsidR="41E993C4" w:rsidRPr="007D2CE3">
        <w:rPr>
          <w:rFonts w:ascii="Times New Roman" w:eastAsiaTheme="minorEastAsia" w:hAnsi="Times New Roman" w:cs="Times New Roman"/>
          <w:sz w:val="24"/>
          <w:szCs w:val="24"/>
        </w:rPr>
        <w:t xml:space="preserve"> businesses frequently seek potential employees who </w:t>
      </w:r>
      <w:r w:rsidR="007D2CE3" w:rsidRPr="007D2CE3">
        <w:rPr>
          <w:rFonts w:ascii="Times New Roman" w:eastAsiaTheme="minorEastAsia" w:hAnsi="Times New Roman" w:cs="Times New Roman"/>
          <w:sz w:val="24"/>
          <w:szCs w:val="24"/>
        </w:rPr>
        <w:t>own</w:t>
      </w:r>
      <w:r w:rsidR="41E993C4" w:rsidRPr="007D2CE3">
        <w:rPr>
          <w:rFonts w:ascii="Times New Roman" w:eastAsiaTheme="minorEastAsia" w:hAnsi="Times New Roman" w:cs="Times New Roman"/>
          <w:sz w:val="24"/>
          <w:szCs w:val="24"/>
        </w:rPr>
        <w:t xml:space="preserve"> a variety of skills and knowledge that are pertinent to the industry in which they work. For example, a person who wishes to work in the technology business might need to have a solid understanding of programming languages or other technical abilities </w:t>
      </w:r>
      <w:r w:rsidR="446D12A2" w:rsidRPr="007D2CE3">
        <w:rPr>
          <w:rFonts w:ascii="Times New Roman" w:eastAsiaTheme="minorEastAsia" w:hAnsi="Times New Roman" w:cs="Times New Roman"/>
          <w:sz w:val="24"/>
          <w:szCs w:val="24"/>
        </w:rPr>
        <w:t>to</w:t>
      </w:r>
      <w:r w:rsidR="41E993C4" w:rsidRPr="007D2CE3">
        <w:rPr>
          <w:rFonts w:ascii="Times New Roman" w:eastAsiaTheme="minorEastAsia" w:hAnsi="Times New Roman" w:cs="Times New Roman"/>
          <w:sz w:val="24"/>
          <w:szCs w:val="24"/>
        </w:rPr>
        <w:t xml:space="preserve"> qualify for jobs in that field. If they have not earned a proper education or training in these areas, they may be at a disadvantage when competing with others for jobs in those areas.</w:t>
      </w:r>
    </w:p>
    <w:p w14:paraId="046A9927" w14:textId="0BD854F2" w:rsidR="00FC5FD6" w:rsidRPr="007D2CE3" w:rsidRDefault="000B7CC6"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Pr="007D2CE3">
        <w:rPr>
          <w:rFonts w:ascii="Times New Roman" w:eastAsiaTheme="minorEastAsia" w:hAnsi="Times New Roman" w:cs="Times New Roman"/>
          <w:sz w:val="24"/>
          <w:szCs w:val="24"/>
          <w:highlight w:val="cyan"/>
        </w:rPr>
        <w:t xml:space="preserve">Furthermore, </w:t>
      </w:r>
      <w:r w:rsidR="007D2CE3" w:rsidRPr="007D2CE3">
        <w:rPr>
          <w:rFonts w:ascii="Times New Roman" w:eastAsiaTheme="minorEastAsia" w:hAnsi="Times New Roman" w:cs="Times New Roman"/>
          <w:sz w:val="24"/>
          <w:szCs w:val="24"/>
          <w:highlight w:val="cyan"/>
        </w:rPr>
        <w:t>an</w:t>
      </w:r>
      <w:r w:rsidRPr="007D2CE3">
        <w:rPr>
          <w:rFonts w:ascii="Times New Roman" w:eastAsiaTheme="minorEastAsia" w:hAnsi="Times New Roman" w:cs="Times New Roman"/>
          <w:sz w:val="24"/>
          <w:szCs w:val="24"/>
          <w:highlight w:val="cyan"/>
        </w:rPr>
        <w:t xml:space="preserve"> antiquated educational system can have a variety of detrimental repercussions on students, staff, and the </w:t>
      </w:r>
      <w:r w:rsidR="007D2CE3" w:rsidRPr="007D2CE3">
        <w:rPr>
          <w:rFonts w:ascii="Times New Roman" w:eastAsiaTheme="minorEastAsia" w:hAnsi="Times New Roman" w:cs="Times New Roman"/>
          <w:sz w:val="24"/>
          <w:szCs w:val="24"/>
          <w:highlight w:val="cyan"/>
        </w:rPr>
        <w:t>school, according</w:t>
      </w:r>
      <w:r w:rsidRPr="007D2CE3">
        <w:rPr>
          <w:rFonts w:ascii="Times New Roman" w:eastAsiaTheme="minorEastAsia" w:hAnsi="Times New Roman" w:cs="Times New Roman"/>
          <w:sz w:val="24"/>
          <w:szCs w:val="24"/>
          <w:highlight w:val="cyan"/>
        </w:rPr>
        <w:t xml:space="preserve"> to school administrators. The needs of contemporary society and the labour market may not be appropriately addressed in outdated curricula and teaching strategies, which could put students at a disadvantage in their future professions. Likewise, instructors' capacity to deliver a high-quality education and engage pupils in fruitful learning experiences may be constrained by a lack of investment in new technology and resources. Due to a lack of resources and support, educators may become dissatisfied and experience burnout, which may be a result of outdated rules and procedures. In the end, an outmoded educational system may result in lower student interest and achievement</w:t>
      </w:r>
      <w:r w:rsidR="009D4671" w:rsidRPr="007D2CE3">
        <w:rPr>
          <w:rFonts w:ascii="Times New Roman" w:eastAsiaTheme="minorEastAsia" w:hAnsi="Times New Roman" w:cs="Times New Roman"/>
          <w:sz w:val="24"/>
          <w:szCs w:val="24"/>
          <w:highlight w:val="cyan"/>
        </w:rPr>
        <w:t>, lower teacher effectiveness</w:t>
      </w:r>
      <w:r w:rsidR="007D2CE3" w:rsidRPr="007D2CE3">
        <w:rPr>
          <w:rFonts w:ascii="Times New Roman" w:eastAsiaTheme="minorEastAsia" w:hAnsi="Times New Roman" w:cs="Times New Roman"/>
          <w:sz w:val="24"/>
          <w:szCs w:val="24"/>
          <w:highlight w:val="cyan"/>
        </w:rPr>
        <w:t>,</w:t>
      </w:r>
      <w:r w:rsidR="009D4671" w:rsidRPr="007D2CE3">
        <w:rPr>
          <w:rFonts w:ascii="Times New Roman" w:eastAsiaTheme="minorEastAsia" w:hAnsi="Times New Roman" w:cs="Times New Roman"/>
          <w:sz w:val="24"/>
          <w:szCs w:val="24"/>
          <w:highlight w:val="cyan"/>
        </w:rPr>
        <w:t xml:space="preserve"> as well as a decline in the school's reputation and overall achievement.</w:t>
      </w:r>
    </w:p>
    <w:p w14:paraId="0CECF6A2" w14:textId="6FDC1539" w:rsidR="7896FE44" w:rsidRPr="007D2CE3" w:rsidRDefault="1070D397"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05360063" w:rsidRPr="007D2CE3">
        <w:rPr>
          <w:rFonts w:ascii="Times New Roman" w:eastAsiaTheme="minorEastAsia" w:hAnsi="Times New Roman" w:cs="Times New Roman"/>
          <w:sz w:val="24"/>
          <w:szCs w:val="24"/>
        </w:rPr>
        <w:t>Finally</w:t>
      </w:r>
      <w:r w:rsidR="41E993C4" w:rsidRPr="007D2CE3">
        <w:rPr>
          <w:rFonts w:ascii="Times New Roman" w:eastAsiaTheme="minorEastAsia" w:hAnsi="Times New Roman" w:cs="Times New Roman"/>
          <w:sz w:val="24"/>
          <w:szCs w:val="24"/>
        </w:rPr>
        <w:t xml:space="preserve">, outdated educational systems can contribute to the perpetuation of inequality by exposing certain groups of students </w:t>
      </w:r>
      <w:r w:rsidR="007D2CE3" w:rsidRPr="007D2CE3">
        <w:rPr>
          <w:rFonts w:ascii="Times New Roman" w:eastAsiaTheme="minorEastAsia" w:hAnsi="Times New Roman" w:cs="Times New Roman"/>
          <w:sz w:val="24"/>
          <w:szCs w:val="24"/>
        </w:rPr>
        <w:t>to</w:t>
      </w:r>
      <w:r w:rsidR="41E993C4" w:rsidRPr="007D2CE3">
        <w:rPr>
          <w:rFonts w:ascii="Times New Roman" w:eastAsiaTheme="minorEastAsia" w:hAnsi="Times New Roman" w:cs="Times New Roman"/>
          <w:sz w:val="24"/>
          <w:szCs w:val="24"/>
        </w:rPr>
        <w:t xml:space="preserve"> </w:t>
      </w:r>
      <w:r w:rsidR="007D2CE3" w:rsidRPr="007D2CE3">
        <w:rPr>
          <w:rFonts w:ascii="Times New Roman" w:eastAsiaTheme="minorEastAsia" w:hAnsi="Times New Roman" w:cs="Times New Roman"/>
          <w:sz w:val="24"/>
          <w:szCs w:val="24"/>
        </w:rPr>
        <w:t>fewer</w:t>
      </w:r>
      <w:r w:rsidR="41E993C4" w:rsidRPr="007D2CE3">
        <w:rPr>
          <w:rFonts w:ascii="Times New Roman" w:eastAsiaTheme="minorEastAsia" w:hAnsi="Times New Roman" w:cs="Times New Roman"/>
          <w:sz w:val="24"/>
          <w:szCs w:val="24"/>
        </w:rPr>
        <w:t xml:space="preserve"> learning possibilities. One of the most significant outcomes of having unequal access to educational opportunities inside an outdated educational system is a lack of access to modern teaching methods and technologies. Some students may not have access to high-quality teaching resources and technology due to inequities in the educational system. These resources and technologies include online learning platforms, interactive whiteboards, and educational software. These students’ lack of access to certain resources can make it more difficult for them to receive an effective education, which puts them at a great disadvantage in comparison to their classmates who do have access to these resources.</w:t>
      </w:r>
    </w:p>
    <w:p w14:paraId="56445FB4" w14:textId="12CE5073" w:rsidR="7896FE44" w:rsidRPr="007D2CE3" w:rsidRDefault="1251749A"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41E993C4" w:rsidRPr="007D2CE3">
        <w:rPr>
          <w:rFonts w:ascii="Times New Roman" w:eastAsiaTheme="minorEastAsia" w:hAnsi="Times New Roman" w:cs="Times New Roman"/>
          <w:sz w:val="24"/>
          <w:szCs w:val="24"/>
        </w:rPr>
        <w:t>In conclusion, the effects of an outdated education system are outrageous. It is essential to update our educational systems to prepare students for their futures in a world that is always evolving. The educators, policy makers</w:t>
      </w:r>
      <w:r w:rsidR="007D2CE3" w:rsidRPr="007D2CE3">
        <w:rPr>
          <w:rFonts w:ascii="Times New Roman" w:eastAsiaTheme="minorEastAsia" w:hAnsi="Times New Roman" w:cs="Times New Roman"/>
          <w:sz w:val="24"/>
          <w:szCs w:val="24"/>
        </w:rPr>
        <w:t>,</w:t>
      </w:r>
      <w:r w:rsidR="41E993C4" w:rsidRPr="007D2CE3">
        <w:rPr>
          <w:rFonts w:ascii="Times New Roman" w:eastAsiaTheme="minorEastAsia" w:hAnsi="Times New Roman" w:cs="Times New Roman"/>
          <w:sz w:val="24"/>
          <w:szCs w:val="24"/>
        </w:rPr>
        <w:t xml:space="preserve"> and other stakeholders play an important role </w:t>
      </w:r>
      <w:r w:rsidR="007D2CE3" w:rsidRPr="007D2CE3">
        <w:rPr>
          <w:rFonts w:ascii="Times New Roman" w:eastAsiaTheme="minorEastAsia" w:hAnsi="Times New Roman" w:cs="Times New Roman"/>
          <w:sz w:val="24"/>
          <w:szCs w:val="24"/>
        </w:rPr>
        <w:t>in making</w:t>
      </w:r>
      <w:r w:rsidR="41E993C4" w:rsidRPr="007D2CE3">
        <w:rPr>
          <w:rFonts w:ascii="Times New Roman" w:eastAsiaTheme="minorEastAsia" w:hAnsi="Times New Roman" w:cs="Times New Roman"/>
          <w:sz w:val="24"/>
          <w:szCs w:val="24"/>
        </w:rPr>
        <w:t xml:space="preserve"> this possible. By investing in education and embracing new approaches to </w:t>
      </w:r>
      <w:r w:rsidR="41E993C4" w:rsidRPr="007D2CE3">
        <w:rPr>
          <w:rFonts w:ascii="Times New Roman" w:eastAsiaTheme="minorEastAsia" w:hAnsi="Times New Roman" w:cs="Times New Roman"/>
          <w:sz w:val="24"/>
          <w:szCs w:val="24"/>
        </w:rPr>
        <w:lastRenderedPageBreak/>
        <w:t>teaching and learning, we can create a more equitable, prosperous, and sustainable future for all.</w:t>
      </w:r>
    </w:p>
    <w:p w14:paraId="5F318521" w14:textId="18788D35" w:rsidR="7896FE44" w:rsidRDefault="7896FE44" w:rsidP="43169C43">
      <w:pPr>
        <w:spacing w:line="257" w:lineRule="auto"/>
      </w:pPr>
    </w:p>
    <w:p w14:paraId="76D92C13" w14:textId="4C7F57A4" w:rsidR="7896FE44" w:rsidRPr="007D2CE3" w:rsidRDefault="007D2CE3" w:rsidP="007D2CE3">
      <w:pPr>
        <w:pStyle w:val="Heading2"/>
        <w:rPr>
          <w:color w:val="auto"/>
        </w:rPr>
      </w:pPr>
      <w:bookmarkStart w:id="6" w:name="_Toc195718434"/>
      <w:r w:rsidRPr="007D2CE3">
        <w:rPr>
          <w:color w:val="auto"/>
        </w:rPr>
        <w:t xml:space="preserve">2.3 </w:t>
      </w:r>
      <w:r w:rsidR="6C3280EF" w:rsidRPr="007D2CE3">
        <w:rPr>
          <w:color w:val="auto"/>
        </w:rPr>
        <w:t>Recommendations</w:t>
      </w:r>
      <w:bookmarkEnd w:id="6"/>
      <w:r w:rsidR="6C3280EF" w:rsidRPr="007D2CE3">
        <w:rPr>
          <w:color w:val="auto"/>
        </w:rPr>
        <w:t xml:space="preserve"> </w:t>
      </w:r>
    </w:p>
    <w:p w14:paraId="231284AC" w14:textId="77777777" w:rsidR="007D2CE3" w:rsidRDefault="007D2CE3" w:rsidP="00400E89">
      <w:pPr>
        <w:spacing w:line="360" w:lineRule="auto"/>
        <w:jc w:val="both"/>
        <w:rPr>
          <w:rFonts w:eastAsiaTheme="minorEastAsia"/>
          <w:sz w:val="24"/>
          <w:szCs w:val="24"/>
          <w:u w:val="single"/>
        </w:rPr>
      </w:pPr>
    </w:p>
    <w:p w14:paraId="3A5BF484" w14:textId="32668BEB" w:rsidR="7896FE44" w:rsidRPr="007D2CE3" w:rsidRDefault="5A5235FB" w:rsidP="007D2CE3">
      <w:pPr>
        <w:spacing w:line="360" w:lineRule="auto"/>
        <w:jc w:val="both"/>
        <w:rPr>
          <w:rFonts w:ascii="Times New Roman" w:eastAsiaTheme="minorEastAsia" w:hAnsi="Times New Roman" w:cs="Times New Roman"/>
          <w:sz w:val="24"/>
          <w:szCs w:val="24"/>
          <w:u w:val="single"/>
        </w:rPr>
      </w:pPr>
      <w:r w:rsidRPr="007D2CE3">
        <w:rPr>
          <w:rFonts w:ascii="Times New Roman" w:eastAsiaTheme="minorEastAsia" w:hAnsi="Times New Roman" w:cs="Times New Roman"/>
          <w:sz w:val="24"/>
          <w:szCs w:val="24"/>
          <w:u w:val="single"/>
        </w:rPr>
        <w:t>Responsibilities, actions</w:t>
      </w:r>
      <w:r w:rsidR="00400E89" w:rsidRPr="007D2CE3">
        <w:rPr>
          <w:rFonts w:ascii="Times New Roman" w:eastAsiaTheme="minorEastAsia" w:hAnsi="Times New Roman" w:cs="Times New Roman"/>
          <w:sz w:val="24"/>
          <w:szCs w:val="24"/>
          <w:u w:val="single"/>
        </w:rPr>
        <w:t>,</w:t>
      </w:r>
      <w:r w:rsidRPr="007D2CE3">
        <w:rPr>
          <w:rFonts w:ascii="Times New Roman" w:eastAsiaTheme="minorEastAsia" w:hAnsi="Times New Roman" w:cs="Times New Roman"/>
          <w:sz w:val="24"/>
          <w:szCs w:val="24"/>
          <w:u w:val="single"/>
        </w:rPr>
        <w:t xml:space="preserve"> and benefits for each </w:t>
      </w:r>
      <w:r w:rsidR="4B13E127" w:rsidRPr="007D2CE3">
        <w:rPr>
          <w:rFonts w:ascii="Times New Roman" w:eastAsiaTheme="minorEastAsia" w:hAnsi="Times New Roman" w:cs="Times New Roman"/>
          <w:sz w:val="24"/>
          <w:szCs w:val="24"/>
          <w:u w:val="single"/>
        </w:rPr>
        <w:t>role</w:t>
      </w:r>
      <w:r w:rsidRPr="007D2CE3">
        <w:rPr>
          <w:rFonts w:ascii="Times New Roman" w:eastAsiaTheme="minorEastAsia" w:hAnsi="Times New Roman" w:cs="Times New Roman"/>
          <w:sz w:val="24"/>
          <w:szCs w:val="24"/>
          <w:u w:val="single"/>
        </w:rPr>
        <w:t xml:space="preserve"> to assist </w:t>
      </w:r>
      <w:r w:rsidR="00400E89" w:rsidRPr="007D2CE3">
        <w:rPr>
          <w:rFonts w:ascii="Times New Roman" w:eastAsiaTheme="minorEastAsia" w:hAnsi="Times New Roman" w:cs="Times New Roman"/>
          <w:sz w:val="24"/>
          <w:szCs w:val="24"/>
          <w:u w:val="single"/>
        </w:rPr>
        <w:t>in keeping</w:t>
      </w:r>
      <w:r w:rsidRPr="007D2CE3">
        <w:rPr>
          <w:rFonts w:ascii="Times New Roman" w:eastAsiaTheme="minorEastAsia" w:hAnsi="Times New Roman" w:cs="Times New Roman"/>
          <w:sz w:val="24"/>
          <w:szCs w:val="24"/>
          <w:u w:val="single"/>
        </w:rPr>
        <w:t xml:space="preserve"> the education system </w:t>
      </w:r>
      <w:r w:rsidR="335B68D3" w:rsidRPr="007D2CE3">
        <w:rPr>
          <w:rFonts w:ascii="Times New Roman" w:eastAsiaTheme="minorEastAsia" w:hAnsi="Times New Roman" w:cs="Times New Roman"/>
          <w:sz w:val="24"/>
          <w:szCs w:val="24"/>
          <w:u w:val="single"/>
        </w:rPr>
        <w:t>relevant</w:t>
      </w:r>
      <w:r w:rsidR="6964ABA9" w:rsidRPr="007D2CE3">
        <w:rPr>
          <w:rFonts w:ascii="Times New Roman" w:eastAsiaTheme="minorEastAsia" w:hAnsi="Times New Roman" w:cs="Times New Roman"/>
          <w:sz w:val="24"/>
          <w:szCs w:val="24"/>
          <w:u w:val="single"/>
        </w:rPr>
        <w:t xml:space="preserve"> </w:t>
      </w:r>
      <w:r w:rsidR="00400E89" w:rsidRPr="007D2CE3">
        <w:rPr>
          <w:rFonts w:ascii="Times New Roman" w:eastAsiaTheme="minorEastAsia" w:hAnsi="Times New Roman" w:cs="Times New Roman"/>
          <w:sz w:val="24"/>
          <w:szCs w:val="24"/>
          <w:u w:val="single"/>
        </w:rPr>
        <w:t>in</w:t>
      </w:r>
      <w:r w:rsidR="6964ABA9" w:rsidRPr="007D2CE3">
        <w:rPr>
          <w:rFonts w:ascii="Times New Roman" w:eastAsiaTheme="minorEastAsia" w:hAnsi="Times New Roman" w:cs="Times New Roman"/>
          <w:sz w:val="24"/>
          <w:szCs w:val="24"/>
          <w:u w:val="single"/>
        </w:rPr>
        <w:t xml:space="preserve"> </w:t>
      </w:r>
      <w:r w:rsidR="00400E89" w:rsidRPr="007D2CE3">
        <w:rPr>
          <w:rFonts w:ascii="Times New Roman" w:eastAsiaTheme="minorEastAsia" w:hAnsi="Times New Roman" w:cs="Times New Roman"/>
          <w:sz w:val="24"/>
          <w:szCs w:val="24"/>
          <w:u w:val="single"/>
        </w:rPr>
        <w:t xml:space="preserve">the </w:t>
      </w:r>
      <w:r w:rsidR="6B7169B2" w:rsidRPr="007D2CE3">
        <w:rPr>
          <w:rFonts w:ascii="Times New Roman" w:eastAsiaTheme="minorEastAsia" w:hAnsi="Times New Roman" w:cs="Times New Roman"/>
          <w:sz w:val="24"/>
          <w:szCs w:val="24"/>
          <w:u w:val="single"/>
        </w:rPr>
        <w:t>present time.</w:t>
      </w:r>
    </w:p>
    <w:p w14:paraId="53BC6EE1" w14:textId="4272E4FA" w:rsidR="7896FE44" w:rsidRPr="007D2CE3" w:rsidRDefault="1028DCEA"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p>
    <w:p w14:paraId="3B7DA774" w14:textId="7E48754A" w:rsidR="1028DCEA" w:rsidRPr="007D2CE3" w:rsidRDefault="1028DCEA"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4051BB44" w:rsidRPr="007D2CE3">
        <w:rPr>
          <w:rFonts w:ascii="Times New Roman" w:eastAsiaTheme="minorEastAsia" w:hAnsi="Times New Roman" w:cs="Times New Roman"/>
          <w:sz w:val="24"/>
          <w:szCs w:val="24"/>
        </w:rPr>
        <w:t>There</w:t>
      </w:r>
      <w:r w:rsidR="6D24F37E" w:rsidRPr="007D2CE3">
        <w:rPr>
          <w:rFonts w:ascii="Times New Roman" w:eastAsiaTheme="minorEastAsia" w:hAnsi="Times New Roman" w:cs="Times New Roman"/>
          <w:sz w:val="24"/>
          <w:szCs w:val="24"/>
        </w:rPr>
        <w:t xml:space="preserve"> are many techniques for maintaining the system of education technologically updated. </w:t>
      </w:r>
      <w:r w:rsidR="21A59B98" w:rsidRPr="007D2CE3">
        <w:rPr>
          <w:rFonts w:ascii="Times New Roman" w:eastAsiaTheme="minorEastAsia" w:hAnsi="Times New Roman" w:cs="Times New Roman"/>
          <w:sz w:val="24"/>
          <w:szCs w:val="24"/>
        </w:rPr>
        <w:t>It is vital to integrate technology into the school system as it advances.</w:t>
      </w:r>
      <w:r w:rsidR="24101DF5" w:rsidRPr="007D2CE3">
        <w:rPr>
          <w:rFonts w:ascii="Times New Roman" w:eastAsiaTheme="minorEastAsia" w:hAnsi="Times New Roman" w:cs="Times New Roman"/>
          <w:sz w:val="24"/>
          <w:szCs w:val="24"/>
        </w:rPr>
        <w:t xml:space="preserve"> </w:t>
      </w:r>
      <w:r w:rsidR="00400E89" w:rsidRPr="007D2CE3">
        <w:rPr>
          <w:rFonts w:ascii="Times New Roman" w:eastAsiaTheme="minorEastAsia" w:hAnsi="Times New Roman" w:cs="Times New Roman"/>
          <w:sz w:val="24"/>
          <w:szCs w:val="24"/>
        </w:rPr>
        <w:t>Numerous positions ought</w:t>
      </w:r>
      <w:r w:rsidR="24101DF5" w:rsidRPr="007D2CE3">
        <w:rPr>
          <w:rFonts w:ascii="Times New Roman" w:eastAsiaTheme="minorEastAsia" w:hAnsi="Times New Roman" w:cs="Times New Roman"/>
          <w:sz w:val="24"/>
          <w:szCs w:val="24"/>
        </w:rPr>
        <w:t xml:space="preserve"> to be covered to ensure that the education system continues to be relevant in our time. Students can first and foremost </w:t>
      </w:r>
      <w:r w:rsidR="00400E89" w:rsidRPr="007D2CE3">
        <w:rPr>
          <w:rFonts w:ascii="Times New Roman" w:eastAsiaTheme="minorEastAsia" w:hAnsi="Times New Roman" w:cs="Times New Roman"/>
          <w:sz w:val="24"/>
          <w:szCs w:val="24"/>
        </w:rPr>
        <w:t>be proponents</w:t>
      </w:r>
      <w:r w:rsidR="24101DF5" w:rsidRPr="007D2CE3">
        <w:rPr>
          <w:rFonts w:ascii="Times New Roman" w:eastAsiaTheme="minorEastAsia" w:hAnsi="Times New Roman" w:cs="Times New Roman"/>
          <w:sz w:val="24"/>
          <w:szCs w:val="24"/>
        </w:rPr>
        <w:t xml:space="preserve"> for themselves by </w:t>
      </w:r>
      <w:r w:rsidR="00400E89" w:rsidRPr="007D2CE3">
        <w:rPr>
          <w:rFonts w:ascii="Times New Roman" w:eastAsiaTheme="minorEastAsia" w:hAnsi="Times New Roman" w:cs="Times New Roman"/>
          <w:sz w:val="24"/>
          <w:szCs w:val="24"/>
        </w:rPr>
        <w:t>speaking</w:t>
      </w:r>
      <w:r w:rsidR="24101DF5" w:rsidRPr="007D2CE3">
        <w:rPr>
          <w:rFonts w:ascii="Times New Roman" w:eastAsiaTheme="minorEastAsia" w:hAnsi="Times New Roman" w:cs="Times New Roman"/>
          <w:sz w:val="24"/>
          <w:szCs w:val="24"/>
        </w:rPr>
        <w:t xml:space="preserve"> out about matters impacting their education. Interruption that interrupts a student's mental focus on research </w:t>
      </w:r>
      <w:r w:rsidR="00400E89" w:rsidRPr="007D2CE3">
        <w:rPr>
          <w:rFonts w:ascii="Times New Roman" w:eastAsiaTheme="minorEastAsia" w:hAnsi="Times New Roman" w:cs="Times New Roman"/>
          <w:sz w:val="24"/>
          <w:szCs w:val="24"/>
        </w:rPr>
        <w:t>include</w:t>
      </w:r>
      <w:r w:rsidR="24101DF5" w:rsidRPr="007D2CE3">
        <w:rPr>
          <w:rFonts w:ascii="Times New Roman" w:eastAsiaTheme="minorEastAsia" w:hAnsi="Times New Roman" w:cs="Times New Roman"/>
          <w:sz w:val="24"/>
          <w:szCs w:val="24"/>
        </w:rPr>
        <w:t xml:space="preserve"> having access to technological resources and support services. By advocating for themselves and their peers, students can contribute to making sure that their educational experiences are more equitable and effective.</w:t>
      </w:r>
      <w:r w:rsidR="4051BB44" w:rsidRPr="007D2CE3">
        <w:rPr>
          <w:rFonts w:ascii="Times New Roman" w:eastAsiaTheme="minorEastAsia" w:hAnsi="Times New Roman" w:cs="Times New Roman"/>
          <w:sz w:val="24"/>
          <w:szCs w:val="24"/>
        </w:rPr>
        <w:t xml:space="preserve"> </w:t>
      </w:r>
    </w:p>
    <w:p w14:paraId="335C2AF6" w14:textId="6195737F" w:rsidR="4051BB44" w:rsidRPr="007D2CE3" w:rsidRDefault="4051BB44"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Furthermore,</w:t>
      </w:r>
      <w:r w:rsidR="7941BB5D" w:rsidRPr="007D2CE3">
        <w:rPr>
          <w:rFonts w:ascii="Times New Roman" w:eastAsiaTheme="minorEastAsia" w:hAnsi="Times New Roman" w:cs="Times New Roman"/>
          <w:sz w:val="24"/>
          <w:szCs w:val="24"/>
        </w:rPr>
        <w:t xml:space="preserve"> teachers are crucial for maintaining a learning environment relevant. Furthermore, inspiring analytical reasoning and problem-solving skills contributed significantly to the education sector remaining relevant. </w:t>
      </w:r>
      <w:r w:rsidR="6ACB71D6" w:rsidRPr="007D2CE3">
        <w:rPr>
          <w:rFonts w:ascii="Times New Roman" w:eastAsiaTheme="minorEastAsia" w:hAnsi="Times New Roman" w:cs="Times New Roman"/>
          <w:sz w:val="24"/>
          <w:szCs w:val="24"/>
        </w:rPr>
        <w:t xml:space="preserve">Learners must acquire analytical and problem-solving skills in a rapidly evolving world. This can be achieved through project-based teaching methods and other hands-on tasks that challenge students to think creatively and overcome real-life issues. They can integrate cutting-edge technologies and learning techniques into their classrooms, design engaging materials plans that inspire rational reflection and problem-solving, and </w:t>
      </w:r>
      <w:r w:rsidR="33F55D87" w:rsidRPr="007D2CE3">
        <w:rPr>
          <w:rFonts w:ascii="Times New Roman" w:eastAsiaTheme="minorEastAsia" w:hAnsi="Times New Roman" w:cs="Times New Roman"/>
          <w:sz w:val="24"/>
          <w:szCs w:val="24"/>
        </w:rPr>
        <w:t>in still</w:t>
      </w:r>
      <w:r w:rsidR="6ACB71D6" w:rsidRPr="007D2CE3">
        <w:rPr>
          <w:rFonts w:ascii="Times New Roman" w:eastAsiaTheme="minorEastAsia" w:hAnsi="Times New Roman" w:cs="Times New Roman"/>
          <w:sz w:val="24"/>
          <w:szCs w:val="24"/>
        </w:rPr>
        <w:t xml:space="preserve"> in their students a love of learning. </w:t>
      </w:r>
      <w:r w:rsidR="2CDBA65A" w:rsidRPr="007D2CE3">
        <w:rPr>
          <w:rFonts w:ascii="Times New Roman" w:eastAsiaTheme="minorEastAsia" w:hAnsi="Times New Roman" w:cs="Times New Roman"/>
          <w:sz w:val="24"/>
          <w:szCs w:val="24"/>
        </w:rPr>
        <w:t>Likewise,</w:t>
      </w:r>
      <w:r w:rsidR="6ACB71D6" w:rsidRPr="007D2CE3">
        <w:rPr>
          <w:rFonts w:ascii="Times New Roman" w:eastAsiaTheme="minorEastAsia" w:hAnsi="Times New Roman" w:cs="Times New Roman"/>
          <w:sz w:val="24"/>
          <w:szCs w:val="24"/>
        </w:rPr>
        <w:t xml:space="preserve"> as online learning is becoming more widely known, allowing flexible learning options will meet the needs of all undergraduate students. Online courses, hybrid learning models, and self-paced learning programs are examples of this. </w:t>
      </w:r>
      <w:r w:rsidR="16848640" w:rsidRPr="007D2CE3">
        <w:rPr>
          <w:rFonts w:ascii="Times New Roman" w:eastAsiaTheme="minorEastAsia" w:hAnsi="Times New Roman" w:cs="Times New Roman"/>
          <w:sz w:val="24"/>
          <w:szCs w:val="24"/>
        </w:rPr>
        <w:t>Nonetheless</w:t>
      </w:r>
      <w:r w:rsidR="6ACB71D6" w:rsidRPr="007D2CE3">
        <w:rPr>
          <w:rFonts w:ascii="Times New Roman" w:eastAsiaTheme="minorEastAsia" w:hAnsi="Times New Roman" w:cs="Times New Roman"/>
          <w:sz w:val="24"/>
          <w:szCs w:val="24"/>
        </w:rPr>
        <w:t>, emphasizing social-emotional learning is necessary for learners to develop social and emotional competencies that will assist them to succeed in the future. Examples include compassion, consciousness, and persistence.</w:t>
      </w:r>
      <w:r w:rsidR="2AED6DE4" w:rsidRPr="007D2CE3">
        <w:rPr>
          <w:rFonts w:ascii="Times New Roman" w:eastAsiaTheme="minorEastAsia" w:hAnsi="Times New Roman" w:cs="Times New Roman"/>
          <w:sz w:val="24"/>
          <w:szCs w:val="24"/>
        </w:rPr>
        <w:t xml:space="preserve"> Such abilities tend to involve compassion, consciousness, and persistence. Training programs, apprenticeship programs, and university courses are indeed opportunities. The above actions </w:t>
      </w:r>
      <w:r w:rsidR="2AED6DE4" w:rsidRPr="007D2CE3">
        <w:rPr>
          <w:rFonts w:ascii="Times New Roman" w:eastAsiaTheme="minorEastAsia" w:hAnsi="Times New Roman" w:cs="Times New Roman"/>
          <w:sz w:val="24"/>
          <w:szCs w:val="24"/>
        </w:rPr>
        <w:lastRenderedPageBreak/>
        <w:t>lead to greater levels of student participation, enthusiasm, and educational achievement, along with a more efficient learning mechanism.</w:t>
      </w:r>
    </w:p>
    <w:p w14:paraId="36E1E557" w14:textId="244E71AD" w:rsidR="4051BB44" w:rsidRPr="007D2CE3" w:rsidRDefault="4051BB44" w:rsidP="007D2CE3">
      <w:pPr>
        <w:spacing w:line="360" w:lineRule="auto"/>
        <w:ind w:firstLine="720"/>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Parent</w:t>
      </w:r>
      <w:r w:rsidR="2AC9E186" w:rsidRPr="007D2CE3">
        <w:rPr>
          <w:rFonts w:ascii="Times New Roman" w:eastAsiaTheme="minorEastAsia" w:hAnsi="Times New Roman" w:cs="Times New Roman"/>
          <w:sz w:val="24"/>
          <w:szCs w:val="24"/>
        </w:rPr>
        <w:t xml:space="preserve">s and guardians have a responsibility to support their </w:t>
      </w:r>
      <w:r w:rsidR="00400E89" w:rsidRPr="007D2CE3">
        <w:rPr>
          <w:rFonts w:ascii="Times New Roman" w:eastAsiaTheme="minorEastAsia" w:hAnsi="Times New Roman" w:cs="Times New Roman"/>
          <w:sz w:val="24"/>
          <w:szCs w:val="24"/>
        </w:rPr>
        <w:t>kids'</w:t>
      </w:r>
      <w:r w:rsidR="2AC9E186" w:rsidRPr="007D2CE3">
        <w:rPr>
          <w:rFonts w:ascii="Times New Roman" w:eastAsiaTheme="minorEastAsia" w:hAnsi="Times New Roman" w:cs="Times New Roman"/>
          <w:sz w:val="24"/>
          <w:szCs w:val="24"/>
        </w:rPr>
        <w:t xml:space="preserve"> education by encouraging them to pursue their passions in their desired careers instead of pressuring them to pursue the education they desire. </w:t>
      </w:r>
      <w:r w:rsidRPr="007D2CE3">
        <w:rPr>
          <w:rFonts w:ascii="Times New Roman" w:eastAsiaTheme="minorEastAsia" w:hAnsi="Times New Roman" w:cs="Times New Roman"/>
          <w:sz w:val="24"/>
          <w:szCs w:val="24"/>
        </w:rPr>
        <w:t xml:space="preserve"> </w:t>
      </w:r>
      <w:r w:rsidR="574AEE44" w:rsidRPr="007D2CE3">
        <w:rPr>
          <w:rFonts w:ascii="Times New Roman" w:eastAsiaTheme="minorEastAsia" w:hAnsi="Times New Roman" w:cs="Times New Roman"/>
          <w:sz w:val="24"/>
          <w:szCs w:val="24"/>
        </w:rPr>
        <w:t>They can encourage their children to take full advantage of extracurricular learning experiences such as summer camps and educational programs, and they can advocate for policies that prioritize student access. Such intentions will lead to increased academic outcomes for their children and a firmer education system for future generations.</w:t>
      </w:r>
    </w:p>
    <w:p w14:paraId="15A55FBF" w14:textId="39BA48C4" w:rsidR="4051BB44" w:rsidRPr="007D2CE3" w:rsidRDefault="4051BB44" w:rsidP="007D2CE3">
      <w:pPr>
        <w:spacing w:line="360" w:lineRule="auto"/>
        <w:ind w:firstLine="720"/>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Education</w:t>
      </w:r>
      <w:r w:rsidR="4A9C7A2C" w:rsidRPr="007D2CE3">
        <w:rPr>
          <w:rFonts w:ascii="Times New Roman" w:eastAsiaTheme="minorEastAsia" w:hAnsi="Times New Roman" w:cs="Times New Roman"/>
          <w:sz w:val="24"/>
          <w:szCs w:val="24"/>
        </w:rPr>
        <w:t xml:space="preserve"> ministers are responsible for funding and sustaining the education sector. They can allocate funds to ensure that academic institutions have access to reducing technology while also providing professional growth in analytical thinking and problem-solving capabilities. These deeds will lead to improved student outcomes, rising global competitiveness, as well as a </w:t>
      </w:r>
      <w:r w:rsidR="00400E89" w:rsidRPr="007D2CE3">
        <w:rPr>
          <w:rFonts w:ascii="Times New Roman" w:eastAsiaTheme="minorEastAsia" w:hAnsi="Times New Roman" w:cs="Times New Roman"/>
          <w:sz w:val="24"/>
          <w:szCs w:val="24"/>
        </w:rPr>
        <w:t>better-educated</w:t>
      </w:r>
      <w:r w:rsidR="4A9C7A2C" w:rsidRPr="007D2CE3">
        <w:rPr>
          <w:rFonts w:ascii="Times New Roman" w:eastAsiaTheme="minorEastAsia" w:hAnsi="Times New Roman" w:cs="Times New Roman"/>
          <w:sz w:val="24"/>
          <w:szCs w:val="24"/>
        </w:rPr>
        <w:t xml:space="preserve"> workforce.</w:t>
      </w:r>
    </w:p>
    <w:p w14:paraId="0C17212A" w14:textId="324BE8BA" w:rsidR="00341996" w:rsidRPr="007D2CE3" w:rsidRDefault="00640AF1" w:rsidP="007D2CE3">
      <w:pPr>
        <w:spacing w:line="360" w:lineRule="auto"/>
        <w:ind w:firstLine="720"/>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  </w:t>
      </w:r>
      <w:r w:rsidRPr="007D2CE3">
        <w:rPr>
          <w:rFonts w:ascii="Times New Roman" w:eastAsiaTheme="minorEastAsia" w:hAnsi="Times New Roman" w:cs="Times New Roman"/>
          <w:sz w:val="24"/>
          <w:szCs w:val="24"/>
          <w:highlight w:val="cyan"/>
        </w:rPr>
        <w:t>As a school administrator,</w:t>
      </w:r>
      <w:r w:rsidR="003D1D5C" w:rsidRPr="007D2CE3">
        <w:rPr>
          <w:rFonts w:ascii="Times New Roman" w:eastAsiaTheme="minorEastAsia" w:hAnsi="Times New Roman" w:cs="Times New Roman"/>
          <w:sz w:val="24"/>
          <w:szCs w:val="24"/>
          <w:highlight w:val="cyan"/>
        </w:rPr>
        <w:t xml:space="preserve"> </w:t>
      </w:r>
      <w:r w:rsidR="00400E89" w:rsidRPr="007D2CE3">
        <w:rPr>
          <w:rFonts w:ascii="Times New Roman" w:eastAsiaTheme="minorEastAsia" w:hAnsi="Times New Roman" w:cs="Times New Roman"/>
          <w:sz w:val="24"/>
          <w:szCs w:val="24"/>
          <w:highlight w:val="cyan"/>
        </w:rPr>
        <w:t>several suggestions can</w:t>
      </w:r>
      <w:r w:rsidR="000F7660" w:rsidRPr="007D2CE3">
        <w:rPr>
          <w:rFonts w:ascii="Times New Roman" w:eastAsiaTheme="minorEastAsia" w:hAnsi="Times New Roman" w:cs="Times New Roman"/>
          <w:sz w:val="24"/>
          <w:szCs w:val="24"/>
          <w:highlight w:val="cyan"/>
        </w:rPr>
        <w:t xml:space="preserve"> help </w:t>
      </w:r>
      <w:r w:rsidR="00400E89" w:rsidRPr="007D2CE3">
        <w:rPr>
          <w:rFonts w:ascii="Times New Roman" w:eastAsiaTheme="minorEastAsia" w:hAnsi="Times New Roman" w:cs="Times New Roman"/>
          <w:sz w:val="24"/>
          <w:szCs w:val="24"/>
          <w:highlight w:val="cyan"/>
        </w:rPr>
        <w:t>keep</w:t>
      </w:r>
      <w:r w:rsidR="000F7660" w:rsidRPr="007D2CE3">
        <w:rPr>
          <w:rFonts w:ascii="Times New Roman" w:eastAsiaTheme="minorEastAsia" w:hAnsi="Times New Roman" w:cs="Times New Roman"/>
          <w:sz w:val="24"/>
          <w:szCs w:val="24"/>
          <w:highlight w:val="cyan"/>
        </w:rPr>
        <w:t xml:space="preserve"> the educational system up to date. Priority one should be given to keeping abreast of the most recent findings in academic research and educational trends. The curriculum should also be routinely reviewed and updated to reflect these advancements. By giving instructors the </w:t>
      </w:r>
      <w:proofErr w:type="gramStart"/>
      <w:r w:rsidR="00400E89" w:rsidRPr="007D2CE3">
        <w:rPr>
          <w:rFonts w:ascii="Times New Roman" w:eastAsiaTheme="minorEastAsia" w:hAnsi="Times New Roman" w:cs="Times New Roman"/>
          <w:sz w:val="24"/>
          <w:szCs w:val="24"/>
          <w:highlight w:val="cyan"/>
        </w:rPr>
        <w:t>resources</w:t>
      </w:r>
      <w:proofErr w:type="gramEnd"/>
      <w:r w:rsidR="000F7660" w:rsidRPr="007D2CE3">
        <w:rPr>
          <w:rFonts w:ascii="Times New Roman" w:eastAsiaTheme="minorEastAsia" w:hAnsi="Times New Roman" w:cs="Times New Roman"/>
          <w:sz w:val="24"/>
          <w:szCs w:val="24"/>
          <w:highlight w:val="cyan"/>
        </w:rPr>
        <w:t xml:space="preserve"> they need to engage students and deliver top-notch instruction, new technology and </w:t>
      </w:r>
      <w:r w:rsidR="007640F5" w:rsidRPr="007D2CE3">
        <w:rPr>
          <w:rFonts w:ascii="Times New Roman" w:eastAsiaTheme="minorEastAsia" w:hAnsi="Times New Roman" w:cs="Times New Roman"/>
          <w:sz w:val="24"/>
          <w:szCs w:val="24"/>
          <w:highlight w:val="cyan"/>
        </w:rPr>
        <w:t>resource</w:t>
      </w:r>
      <w:r w:rsidR="000F7660" w:rsidRPr="007D2CE3">
        <w:rPr>
          <w:rFonts w:ascii="Times New Roman" w:eastAsiaTheme="minorEastAsia" w:hAnsi="Times New Roman" w:cs="Times New Roman"/>
          <w:sz w:val="24"/>
          <w:szCs w:val="24"/>
          <w:highlight w:val="cyan"/>
        </w:rPr>
        <w:t xml:space="preserve"> investments can also help keep the educational system current. </w:t>
      </w:r>
      <w:r w:rsidR="00400E89" w:rsidRPr="007D2CE3">
        <w:rPr>
          <w:rFonts w:ascii="Times New Roman" w:eastAsiaTheme="minorEastAsia" w:hAnsi="Times New Roman" w:cs="Times New Roman"/>
          <w:sz w:val="24"/>
          <w:szCs w:val="24"/>
          <w:highlight w:val="cyan"/>
        </w:rPr>
        <w:t>To</w:t>
      </w:r>
      <w:r w:rsidR="000F7660" w:rsidRPr="007D2CE3">
        <w:rPr>
          <w:rFonts w:ascii="Times New Roman" w:eastAsiaTheme="minorEastAsia" w:hAnsi="Times New Roman" w:cs="Times New Roman"/>
          <w:sz w:val="24"/>
          <w:szCs w:val="24"/>
          <w:highlight w:val="cyan"/>
        </w:rPr>
        <w:t xml:space="preserve"> make sure that the educational system is preparing students for the demands of the job market and the requirements of the local community, collaboration with business leaders and community partners might be helpful. Also, offering teachers professional development opportunities can help them stay up to date with the latest educational trends and best </w:t>
      </w:r>
      <w:r w:rsidR="007640F5" w:rsidRPr="007D2CE3">
        <w:rPr>
          <w:rFonts w:ascii="Times New Roman" w:eastAsiaTheme="minorEastAsia" w:hAnsi="Times New Roman" w:cs="Times New Roman"/>
          <w:sz w:val="24"/>
          <w:szCs w:val="24"/>
          <w:highlight w:val="cyan"/>
        </w:rPr>
        <w:t>practices</w:t>
      </w:r>
      <w:r w:rsidR="000F7660" w:rsidRPr="007D2CE3">
        <w:rPr>
          <w:rFonts w:ascii="Times New Roman" w:eastAsiaTheme="minorEastAsia" w:hAnsi="Times New Roman" w:cs="Times New Roman"/>
          <w:sz w:val="24"/>
          <w:szCs w:val="24"/>
          <w:highlight w:val="cyan"/>
        </w:rPr>
        <w:t>.</w:t>
      </w:r>
      <w:r w:rsidR="006971EA" w:rsidRPr="007D2CE3">
        <w:rPr>
          <w:rFonts w:ascii="Times New Roman" w:eastAsiaTheme="minorEastAsia" w:hAnsi="Times New Roman" w:cs="Times New Roman"/>
          <w:sz w:val="24"/>
          <w:szCs w:val="24"/>
          <w:highlight w:val="cyan"/>
        </w:rPr>
        <w:t xml:space="preserve"> I</w:t>
      </w:r>
      <w:r w:rsidR="003149A7" w:rsidRPr="007D2CE3">
        <w:rPr>
          <w:rFonts w:ascii="Times New Roman" w:eastAsiaTheme="minorEastAsia" w:hAnsi="Times New Roman" w:cs="Times New Roman"/>
          <w:sz w:val="24"/>
          <w:szCs w:val="24"/>
          <w:highlight w:val="cyan"/>
        </w:rPr>
        <w:t>t</w:t>
      </w:r>
      <w:r w:rsidR="00D36766" w:rsidRPr="007D2CE3">
        <w:rPr>
          <w:rFonts w:ascii="Times New Roman" w:eastAsiaTheme="minorEastAsia" w:hAnsi="Times New Roman" w:cs="Times New Roman"/>
          <w:sz w:val="24"/>
          <w:szCs w:val="24"/>
          <w:highlight w:val="cyan"/>
        </w:rPr>
        <w:t xml:space="preserve"> is advantageous to both educators and students. In today's quickly changing educational environment, it is crucial to cultivate an attitude of adapting to change and being relevant. This can be done through fostering a culture of innovation and continual improvement.</w:t>
      </w:r>
    </w:p>
    <w:p w14:paraId="31CFBEE8" w14:textId="11E19602" w:rsidR="4051BB44" w:rsidRPr="007D2CE3" w:rsidRDefault="4051BB44" w:rsidP="007D2CE3">
      <w:pPr>
        <w:spacing w:line="360" w:lineRule="auto"/>
        <w:ind w:firstLine="720"/>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Collaboration</w:t>
      </w:r>
      <w:r w:rsidR="2E98060A" w:rsidRPr="007D2CE3">
        <w:rPr>
          <w:rFonts w:ascii="Times New Roman" w:eastAsiaTheme="minorEastAsia" w:hAnsi="Times New Roman" w:cs="Times New Roman"/>
          <w:sz w:val="24"/>
          <w:szCs w:val="24"/>
        </w:rPr>
        <w:t xml:space="preserve"> with educators to better understand the obstacles they encounter in the classroom and develop questions related to their necessities allows education researchers to conduct rigorous research projects that investigate the effectiveness of various educational intervention programs. </w:t>
      </w:r>
      <w:r w:rsidR="20584D47" w:rsidRPr="007D2CE3">
        <w:rPr>
          <w:rFonts w:ascii="Times New Roman" w:eastAsiaTheme="minorEastAsia" w:hAnsi="Times New Roman" w:cs="Times New Roman"/>
          <w:sz w:val="24"/>
          <w:szCs w:val="24"/>
        </w:rPr>
        <w:t xml:space="preserve">This research can assist educators and policymakers by recognizing what works and does not work in the school environment and offering scientific proof </w:t>
      </w:r>
      <w:r w:rsidR="007640F5" w:rsidRPr="007D2CE3">
        <w:rPr>
          <w:rFonts w:ascii="Times New Roman" w:eastAsiaTheme="minorEastAsia" w:hAnsi="Times New Roman" w:cs="Times New Roman"/>
          <w:sz w:val="24"/>
          <w:szCs w:val="24"/>
        </w:rPr>
        <w:t xml:space="preserve">and </w:t>
      </w:r>
      <w:r w:rsidR="20584D47" w:rsidRPr="007D2CE3">
        <w:rPr>
          <w:rFonts w:ascii="Times New Roman" w:eastAsiaTheme="minorEastAsia" w:hAnsi="Times New Roman" w:cs="Times New Roman"/>
          <w:sz w:val="24"/>
          <w:szCs w:val="24"/>
        </w:rPr>
        <w:lastRenderedPageBreak/>
        <w:t>guidelines. Students can advocate for themselves by communicating regarding educational conflicts.</w:t>
      </w:r>
      <w:r w:rsidRPr="007D2CE3">
        <w:rPr>
          <w:rFonts w:ascii="Times New Roman" w:eastAsiaTheme="minorEastAsia" w:hAnsi="Times New Roman" w:cs="Times New Roman"/>
          <w:sz w:val="24"/>
          <w:szCs w:val="24"/>
        </w:rPr>
        <w:t xml:space="preserve"> </w:t>
      </w:r>
      <w:r w:rsidR="3F94789A" w:rsidRPr="007D2CE3">
        <w:rPr>
          <w:rFonts w:ascii="Times New Roman" w:eastAsiaTheme="minorEastAsia" w:hAnsi="Times New Roman" w:cs="Times New Roman"/>
          <w:sz w:val="24"/>
          <w:szCs w:val="24"/>
        </w:rPr>
        <w:t>Interference disrupts a student's mental focus in a study</w:t>
      </w:r>
      <w:r w:rsidR="007640F5" w:rsidRPr="007D2CE3">
        <w:rPr>
          <w:rFonts w:ascii="Times New Roman" w:eastAsiaTheme="minorEastAsia" w:hAnsi="Times New Roman" w:cs="Times New Roman"/>
          <w:sz w:val="24"/>
          <w:szCs w:val="24"/>
        </w:rPr>
        <w:t>,</w:t>
      </w:r>
      <w:r w:rsidR="3F94789A" w:rsidRPr="007D2CE3">
        <w:rPr>
          <w:rFonts w:ascii="Times New Roman" w:eastAsiaTheme="minorEastAsia" w:hAnsi="Times New Roman" w:cs="Times New Roman"/>
          <w:sz w:val="24"/>
          <w:szCs w:val="24"/>
        </w:rPr>
        <w:t xml:space="preserve"> which includes having access to technological resources and support services. This involves offering students the latest hardware and software, along with mentoring educators on how to use modern tools effectively. By advocating for themselves and their comrades, students can help to ensure that their educational experiences are more equitable and effective.</w:t>
      </w:r>
    </w:p>
    <w:p w14:paraId="75D6D6F4" w14:textId="031B3067" w:rsidR="43169C43" w:rsidRPr="007D2CE3" w:rsidRDefault="43169C43" w:rsidP="007D2CE3">
      <w:p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br w:type="page"/>
      </w:r>
    </w:p>
    <w:p w14:paraId="1CCEE48B" w14:textId="0BDF9190" w:rsidR="0D64FCA0" w:rsidRDefault="68B59A05" w:rsidP="007D2CE3">
      <w:pPr>
        <w:pStyle w:val="Heading1"/>
        <w:rPr>
          <w:rFonts w:ascii="Times New Roman" w:hAnsi="Times New Roman" w:cs="Times New Roman"/>
          <w:color w:val="auto"/>
        </w:rPr>
      </w:pPr>
      <w:bookmarkStart w:id="7" w:name="_Toc195718435"/>
      <w:r w:rsidRPr="007D2CE3">
        <w:rPr>
          <w:rFonts w:ascii="Times New Roman" w:hAnsi="Times New Roman" w:cs="Times New Roman"/>
          <w:color w:val="auto"/>
        </w:rPr>
        <w:lastRenderedPageBreak/>
        <w:t>Conclusion</w:t>
      </w:r>
      <w:bookmarkEnd w:id="7"/>
    </w:p>
    <w:p w14:paraId="3302CEB2" w14:textId="77777777" w:rsidR="007D2CE3" w:rsidRPr="007D2CE3" w:rsidRDefault="007D2CE3" w:rsidP="007D2CE3"/>
    <w:p w14:paraId="6F0F064E" w14:textId="45B8E67C" w:rsidR="2076E70F" w:rsidRDefault="2076E70F" w:rsidP="007D2CE3">
      <w:pPr>
        <w:spacing w:line="360" w:lineRule="auto"/>
        <w:jc w:val="both"/>
        <w:rPr>
          <w:rFonts w:eastAsiaTheme="minorEastAsia"/>
          <w:sz w:val="24"/>
          <w:szCs w:val="24"/>
        </w:rPr>
      </w:pPr>
      <w:r w:rsidRPr="540431B6">
        <w:rPr>
          <w:rFonts w:eastAsiaTheme="minorEastAsia"/>
          <w:sz w:val="24"/>
          <w:szCs w:val="24"/>
        </w:rPr>
        <w:t xml:space="preserve">               </w:t>
      </w:r>
      <w:r w:rsidR="484EA0E5" w:rsidRPr="007D2CE3">
        <w:rPr>
          <w:rFonts w:ascii="Times New Roman" w:eastAsiaTheme="minorEastAsia" w:hAnsi="Times New Roman" w:cs="Times New Roman"/>
          <w:sz w:val="24"/>
          <w:szCs w:val="24"/>
        </w:rPr>
        <w:t xml:space="preserve">To conclude, in the world of technological advancement, educational systems must reconsider and develop new </w:t>
      </w:r>
      <w:r w:rsidR="007640F5" w:rsidRPr="007D2CE3">
        <w:rPr>
          <w:rFonts w:ascii="Times New Roman" w:eastAsiaTheme="minorEastAsia" w:hAnsi="Times New Roman" w:cs="Times New Roman"/>
          <w:sz w:val="24"/>
          <w:szCs w:val="24"/>
        </w:rPr>
        <w:t>approaches</w:t>
      </w:r>
      <w:r w:rsidR="484EA0E5" w:rsidRPr="007D2CE3">
        <w:rPr>
          <w:rFonts w:ascii="Times New Roman" w:eastAsiaTheme="minorEastAsia" w:hAnsi="Times New Roman" w:cs="Times New Roman"/>
          <w:sz w:val="24"/>
          <w:szCs w:val="24"/>
        </w:rPr>
        <w:t xml:space="preserve"> to stay relevant, as well as renew and enhance the learning environment for interaction between learners and learning materials. As a result, traditional teaching practices must be reconsidered and replaced with new solutions to provide learners with cognitive capabilities. The employment of information and communication technology is unavoidable </w:t>
      </w:r>
      <w:r w:rsidR="3F6F72BF" w:rsidRPr="007D2CE3">
        <w:rPr>
          <w:rFonts w:ascii="Times New Roman" w:eastAsiaTheme="minorEastAsia" w:hAnsi="Times New Roman" w:cs="Times New Roman"/>
          <w:sz w:val="24"/>
          <w:szCs w:val="24"/>
        </w:rPr>
        <w:t>to</w:t>
      </w:r>
      <w:r w:rsidR="484EA0E5" w:rsidRPr="007D2CE3">
        <w:rPr>
          <w:rFonts w:ascii="Times New Roman" w:eastAsiaTheme="minorEastAsia" w:hAnsi="Times New Roman" w:cs="Times New Roman"/>
          <w:sz w:val="24"/>
          <w:szCs w:val="24"/>
        </w:rPr>
        <w:t xml:space="preserve"> accomplish excellent learning goals for all. Students' ability, knowledge, and motivation can all benefit from the use of modern technologies. This forum has discussed the positives and negatives of the contemporary education system from various perspectives</w:t>
      </w:r>
      <w:r w:rsidR="007640F5" w:rsidRPr="007D2CE3">
        <w:rPr>
          <w:rFonts w:ascii="Times New Roman" w:eastAsiaTheme="minorEastAsia" w:hAnsi="Times New Roman" w:cs="Times New Roman"/>
          <w:sz w:val="24"/>
          <w:szCs w:val="24"/>
        </w:rPr>
        <w:t>,</w:t>
      </w:r>
      <w:r w:rsidR="484EA0E5" w:rsidRPr="007D2CE3">
        <w:rPr>
          <w:rFonts w:ascii="Times New Roman" w:eastAsiaTheme="minorEastAsia" w:hAnsi="Times New Roman" w:cs="Times New Roman"/>
          <w:sz w:val="24"/>
          <w:szCs w:val="24"/>
        </w:rPr>
        <w:t xml:space="preserve"> which has helped highlight the problem areas. Recommendations to improve the relevance of the education will be made in the following section.</w:t>
      </w:r>
    </w:p>
    <w:p w14:paraId="47172972" w14:textId="0F97CBE2" w:rsidR="1B525215" w:rsidRPr="007D2CE3" w:rsidRDefault="1B525215" w:rsidP="007D2CE3">
      <w:pPr>
        <w:pStyle w:val="Heading1"/>
        <w:rPr>
          <w:rFonts w:ascii="Times New Roman" w:hAnsi="Times New Roman" w:cs="Times New Roman"/>
        </w:rPr>
      </w:pPr>
      <w:r w:rsidRPr="540431B6">
        <w:br w:type="page"/>
      </w:r>
      <w:bookmarkStart w:id="8" w:name="_Toc195718436"/>
      <w:r w:rsidR="0463F1A0" w:rsidRPr="007D2CE3">
        <w:rPr>
          <w:rFonts w:ascii="Times New Roman" w:hAnsi="Times New Roman" w:cs="Times New Roman"/>
          <w:color w:val="auto"/>
        </w:rPr>
        <w:lastRenderedPageBreak/>
        <w:t>References</w:t>
      </w:r>
      <w:bookmarkEnd w:id="8"/>
    </w:p>
    <w:p w14:paraId="7F2AB8F1" w14:textId="0CD22F70" w:rsidR="1B525215" w:rsidRDefault="1B525215" w:rsidP="540431B6">
      <w:pPr>
        <w:spacing w:line="257" w:lineRule="auto"/>
        <w:jc w:val="both"/>
        <w:rPr>
          <w:rFonts w:eastAsiaTheme="minorEastAsia"/>
          <w:sz w:val="24"/>
          <w:szCs w:val="24"/>
        </w:rPr>
      </w:pPr>
    </w:p>
    <w:p w14:paraId="59545A17" w14:textId="013106F7" w:rsidR="1B525215" w:rsidRPr="007D2CE3" w:rsidRDefault="391D9C04" w:rsidP="007D2CE3">
      <w:pPr>
        <w:pStyle w:val="ListParagraph"/>
        <w:numPr>
          <w:ilvl w:val="0"/>
          <w:numId w:val="1"/>
        </w:num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Office of Educational Technology, 18 January 2017</w:t>
      </w:r>
    </w:p>
    <w:p w14:paraId="6FEF60E6" w14:textId="15A6F963" w:rsidR="1B525215" w:rsidRPr="007D2CE3" w:rsidRDefault="05D36C13" w:rsidP="007D2CE3">
      <w:pPr>
        <w:spacing w:line="360" w:lineRule="auto"/>
        <w:ind w:firstLine="720"/>
        <w:jc w:val="both"/>
        <w:rPr>
          <w:rFonts w:ascii="Times New Roman" w:eastAsiaTheme="minorEastAsia" w:hAnsi="Times New Roman" w:cs="Times New Roman"/>
          <w:sz w:val="24"/>
          <w:szCs w:val="24"/>
        </w:rPr>
      </w:pPr>
      <w:hyperlink r:id="rId9">
        <w:r w:rsidRPr="007D2CE3">
          <w:rPr>
            <w:rStyle w:val="Hyperlink"/>
            <w:rFonts w:ascii="Times New Roman" w:eastAsiaTheme="minorEastAsia" w:hAnsi="Times New Roman" w:cs="Times New Roman"/>
            <w:sz w:val="24"/>
            <w:szCs w:val="24"/>
          </w:rPr>
          <w:t>https://tech.ed.gov/netp/introduction/</w:t>
        </w:r>
      </w:hyperlink>
    </w:p>
    <w:p w14:paraId="1A32EC3E" w14:textId="58AC591C" w:rsidR="1B525215" w:rsidRPr="007D2CE3" w:rsidRDefault="05D36C13" w:rsidP="007D2CE3">
      <w:pPr>
        <w:pStyle w:val="ListParagraph"/>
        <w:numPr>
          <w:ilvl w:val="0"/>
          <w:numId w:val="1"/>
        </w:num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i/>
          <w:iCs/>
          <w:sz w:val="24"/>
          <w:szCs w:val="24"/>
        </w:rPr>
        <w:t>The Problems of Contemporary Education: Critical Thinking Development ...</w:t>
      </w:r>
      <w:r w:rsidRPr="007D2CE3">
        <w:rPr>
          <w:rFonts w:ascii="Times New Roman" w:eastAsiaTheme="minorEastAsia" w:hAnsi="Times New Roman" w:cs="Times New Roman"/>
          <w:sz w:val="24"/>
          <w:szCs w:val="24"/>
        </w:rPr>
        <w:t xml:space="preserve"> (n.d.). Retrieved March13,2023 </w:t>
      </w:r>
      <w:hyperlink r:id="rId10">
        <w:r w:rsidRPr="007D2CE3">
          <w:rPr>
            <w:rStyle w:val="Hyperlink"/>
            <w:rFonts w:ascii="Times New Roman" w:eastAsiaTheme="minorEastAsia" w:hAnsi="Times New Roman" w:cs="Times New Roman"/>
            <w:sz w:val="24"/>
            <w:szCs w:val="24"/>
          </w:rPr>
          <w:t>https://www.researchgate.net/publication/336150392_The_problems_of_contemporary_education_Critical_thinking_development_in_the_Milieu_of_high_school_education</w:t>
        </w:r>
      </w:hyperlink>
    </w:p>
    <w:p w14:paraId="69165CB3" w14:textId="04AA1B08" w:rsidR="1B525215" w:rsidRPr="007D2CE3" w:rsidRDefault="2849FF25" w:rsidP="007D2CE3">
      <w:pPr>
        <w:pStyle w:val="ListParagraph"/>
        <w:numPr>
          <w:ilvl w:val="0"/>
          <w:numId w:val="1"/>
        </w:numPr>
        <w:spacing w:line="360" w:lineRule="auto"/>
        <w:jc w:val="both"/>
        <w:rPr>
          <w:rStyle w:val="Hyperlink"/>
          <w:rFonts w:ascii="Times New Roman" w:eastAsiaTheme="minorEastAsia" w:hAnsi="Times New Roman" w:cs="Times New Roman"/>
          <w:sz w:val="24"/>
          <w:szCs w:val="24"/>
        </w:rPr>
      </w:pPr>
      <w:hyperlink r:id="rId11">
        <w:r w:rsidRPr="007D2CE3">
          <w:rPr>
            <w:rStyle w:val="Hyperlink"/>
            <w:rFonts w:ascii="Times New Roman" w:eastAsiaTheme="minorEastAsia" w:hAnsi="Times New Roman" w:cs="Times New Roman"/>
            <w:sz w:val="24"/>
            <w:szCs w:val="24"/>
          </w:rPr>
          <w:t>https://files.eric.ed.gov/fulltext/EJ1089752.pdf</w:t>
        </w:r>
      </w:hyperlink>
    </w:p>
    <w:p w14:paraId="079E52CA" w14:textId="5A3B30BA" w:rsidR="35CF94F1" w:rsidRPr="007D2CE3" w:rsidRDefault="35CF94F1" w:rsidP="007D2CE3">
      <w:pPr>
        <w:pStyle w:val="ListParagraph"/>
        <w:numPr>
          <w:ilvl w:val="0"/>
          <w:numId w:val="1"/>
        </w:num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ResearchGate. (2023, 7</w:t>
      </w:r>
      <w:r w:rsidRPr="007D2CE3">
        <w:rPr>
          <w:rFonts w:ascii="Times New Roman" w:eastAsiaTheme="minorEastAsia" w:hAnsi="Times New Roman" w:cs="Times New Roman"/>
          <w:sz w:val="24"/>
          <w:szCs w:val="24"/>
          <w:vertAlign w:val="superscript"/>
        </w:rPr>
        <w:t>th</w:t>
      </w:r>
      <w:r w:rsidRPr="007D2CE3">
        <w:rPr>
          <w:rFonts w:ascii="Times New Roman" w:eastAsiaTheme="minorEastAsia" w:hAnsi="Times New Roman" w:cs="Times New Roman"/>
          <w:sz w:val="24"/>
          <w:szCs w:val="24"/>
        </w:rPr>
        <w:t xml:space="preserve"> February). </w:t>
      </w:r>
      <w:r w:rsidR="65F24BA3" w:rsidRPr="007D2CE3">
        <w:rPr>
          <w:rFonts w:ascii="Times New Roman" w:eastAsiaTheme="minorEastAsia" w:hAnsi="Times New Roman" w:cs="Times New Roman"/>
          <w:sz w:val="24"/>
          <w:szCs w:val="24"/>
        </w:rPr>
        <w:t xml:space="preserve">History of the Malaysian Education System from </w:t>
      </w:r>
      <w:hyperlink r:id="rId12">
        <w:r w:rsidR="65F24BA3" w:rsidRPr="007D2CE3">
          <w:rPr>
            <w:rStyle w:val="Hyperlink"/>
            <w:rFonts w:ascii="Times New Roman" w:eastAsiaTheme="minorEastAsia" w:hAnsi="Times New Roman" w:cs="Times New Roman"/>
            <w:sz w:val="24"/>
            <w:szCs w:val="24"/>
          </w:rPr>
          <w:t>https://www.researchgate.net/publication/348415940_History_of_Malaysian_Education_System_Year_1824_to_2025</w:t>
        </w:r>
      </w:hyperlink>
      <w:r w:rsidR="65F24BA3" w:rsidRPr="007D2CE3">
        <w:rPr>
          <w:rFonts w:ascii="Times New Roman" w:eastAsiaTheme="minorEastAsia" w:hAnsi="Times New Roman" w:cs="Times New Roman"/>
          <w:sz w:val="24"/>
          <w:szCs w:val="24"/>
        </w:rPr>
        <w:t xml:space="preserve"> </w:t>
      </w:r>
    </w:p>
    <w:p w14:paraId="760AA06D" w14:textId="11222926" w:rsidR="3E6563C8" w:rsidRPr="007D2CE3" w:rsidRDefault="3E6563C8" w:rsidP="007D2CE3">
      <w:pPr>
        <w:pStyle w:val="ListParagraph"/>
        <w:numPr>
          <w:ilvl w:val="0"/>
          <w:numId w:val="1"/>
        </w:num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 xml:space="preserve">Medium, </w:t>
      </w:r>
      <w:proofErr w:type="spellStart"/>
      <w:r w:rsidRPr="007D2CE3">
        <w:rPr>
          <w:rFonts w:ascii="Times New Roman" w:eastAsiaTheme="minorEastAsia" w:hAnsi="Times New Roman" w:cs="Times New Roman"/>
          <w:sz w:val="24"/>
          <w:szCs w:val="24"/>
        </w:rPr>
        <w:t>TheSocialRipples</w:t>
      </w:r>
      <w:proofErr w:type="spellEnd"/>
      <w:r w:rsidRPr="007D2CE3">
        <w:rPr>
          <w:rFonts w:ascii="Times New Roman" w:eastAsiaTheme="minorEastAsia" w:hAnsi="Times New Roman" w:cs="Times New Roman"/>
          <w:sz w:val="24"/>
          <w:szCs w:val="24"/>
        </w:rPr>
        <w:t>. (2022, 1</w:t>
      </w:r>
      <w:r w:rsidRPr="007D2CE3">
        <w:rPr>
          <w:rFonts w:ascii="Times New Roman" w:eastAsiaTheme="minorEastAsia" w:hAnsi="Times New Roman" w:cs="Times New Roman"/>
          <w:sz w:val="24"/>
          <w:szCs w:val="24"/>
          <w:vertAlign w:val="superscript"/>
        </w:rPr>
        <w:t>st</w:t>
      </w:r>
      <w:r w:rsidRPr="007D2CE3">
        <w:rPr>
          <w:rFonts w:ascii="Times New Roman" w:eastAsiaTheme="minorEastAsia" w:hAnsi="Times New Roman" w:cs="Times New Roman"/>
          <w:sz w:val="24"/>
          <w:szCs w:val="24"/>
        </w:rPr>
        <w:t xml:space="preserve"> December)</w:t>
      </w:r>
      <w:r w:rsidR="76A3B295" w:rsidRPr="007D2CE3">
        <w:rPr>
          <w:rFonts w:ascii="Times New Roman" w:eastAsiaTheme="minorEastAsia" w:hAnsi="Times New Roman" w:cs="Times New Roman"/>
          <w:sz w:val="24"/>
          <w:szCs w:val="24"/>
        </w:rPr>
        <w:t xml:space="preserve">. Factors influencing the education system from </w:t>
      </w:r>
      <w:hyperlink r:id="rId13">
        <w:r w:rsidR="76A3B295" w:rsidRPr="007D2CE3">
          <w:rPr>
            <w:rStyle w:val="Hyperlink"/>
            <w:rFonts w:ascii="Times New Roman" w:eastAsiaTheme="minorEastAsia" w:hAnsi="Times New Roman" w:cs="Times New Roman"/>
            <w:sz w:val="24"/>
            <w:szCs w:val="24"/>
          </w:rPr>
          <w:t>https://thesocialripples.medium.com/factors-influencing-national-systems-of-education-9cdb5ace208b</w:t>
        </w:r>
      </w:hyperlink>
      <w:r w:rsidR="76A3B295" w:rsidRPr="007D2CE3">
        <w:rPr>
          <w:rFonts w:ascii="Times New Roman" w:eastAsiaTheme="minorEastAsia" w:hAnsi="Times New Roman" w:cs="Times New Roman"/>
          <w:sz w:val="24"/>
          <w:szCs w:val="24"/>
        </w:rPr>
        <w:t xml:space="preserve"> </w:t>
      </w:r>
    </w:p>
    <w:p w14:paraId="706B026E" w14:textId="6306C6F8" w:rsidR="420C1F40" w:rsidRPr="007D2CE3" w:rsidRDefault="420C1F40" w:rsidP="007D2CE3">
      <w:pPr>
        <w:pStyle w:val="ListParagraph"/>
        <w:numPr>
          <w:ilvl w:val="0"/>
          <w:numId w:val="1"/>
        </w:numPr>
        <w:spacing w:line="360" w:lineRule="auto"/>
        <w:jc w:val="both"/>
        <w:rPr>
          <w:rFonts w:ascii="Times New Roman" w:eastAsiaTheme="minorEastAsia" w:hAnsi="Times New Roman" w:cs="Times New Roman"/>
          <w:sz w:val="24"/>
          <w:szCs w:val="24"/>
        </w:rPr>
      </w:pPr>
      <w:r w:rsidRPr="007D2CE3">
        <w:rPr>
          <w:rFonts w:ascii="Times New Roman" w:eastAsiaTheme="minorEastAsia" w:hAnsi="Times New Roman" w:cs="Times New Roman"/>
          <w:sz w:val="24"/>
          <w:szCs w:val="24"/>
        </w:rPr>
        <w:t>IPL. (2020, 6</w:t>
      </w:r>
      <w:r w:rsidRPr="007D2CE3">
        <w:rPr>
          <w:rFonts w:ascii="Times New Roman" w:eastAsiaTheme="minorEastAsia" w:hAnsi="Times New Roman" w:cs="Times New Roman"/>
          <w:sz w:val="24"/>
          <w:szCs w:val="24"/>
          <w:vertAlign w:val="superscript"/>
        </w:rPr>
        <w:t>th</w:t>
      </w:r>
      <w:r w:rsidRPr="007D2CE3">
        <w:rPr>
          <w:rFonts w:ascii="Times New Roman" w:eastAsiaTheme="minorEastAsia" w:hAnsi="Times New Roman" w:cs="Times New Roman"/>
          <w:sz w:val="24"/>
          <w:szCs w:val="24"/>
        </w:rPr>
        <w:t xml:space="preserve"> September). </w:t>
      </w:r>
      <w:r w:rsidR="5763ACCD" w:rsidRPr="007D2CE3">
        <w:rPr>
          <w:rFonts w:ascii="Times New Roman" w:eastAsiaTheme="minorEastAsia" w:hAnsi="Times New Roman" w:cs="Times New Roman"/>
          <w:sz w:val="24"/>
          <w:szCs w:val="24"/>
        </w:rPr>
        <w:t xml:space="preserve">Education System Essay from </w:t>
      </w:r>
      <w:hyperlink r:id="rId14">
        <w:r w:rsidR="5763ACCD" w:rsidRPr="007D2CE3">
          <w:rPr>
            <w:rStyle w:val="Hyperlink"/>
            <w:rFonts w:ascii="Times New Roman" w:eastAsiaTheme="minorEastAsia" w:hAnsi="Times New Roman" w:cs="Times New Roman"/>
            <w:sz w:val="24"/>
            <w:szCs w:val="24"/>
          </w:rPr>
          <w:t>https://www.ipl.org/essay/Negative-Essay-Why-The-School-System-Is-P36BYJL2FJED6</w:t>
        </w:r>
      </w:hyperlink>
      <w:r w:rsidR="5763ACCD" w:rsidRPr="007D2CE3">
        <w:rPr>
          <w:rFonts w:ascii="Times New Roman" w:eastAsiaTheme="minorEastAsia" w:hAnsi="Times New Roman" w:cs="Times New Roman"/>
          <w:sz w:val="24"/>
          <w:szCs w:val="24"/>
        </w:rPr>
        <w:t xml:space="preserve"> </w:t>
      </w:r>
    </w:p>
    <w:p w14:paraId="2D702310" w14:textId="23C42A0C" w:rsidR="3F55E9A3" w:rsidRPr="007D2CE3" w:rsidRDefault="3F55E9A3" w:rsidP="007D2CE3">
      <w:pPr>
        <w:pStyle w:val="ListParagraph"/>
        <w:numPr>
          <w:ilvl w:val="0"/>
          <w:numId w:val="1"/>
        </w:numPr>
        <w:spacing w:line="360" w:lineRule="auto"/>
        <w:jc w:val="both"/>
        <w:rPr>
          <w:rFonts w:ascii="Times New Roman" w:eastAsiaTheme="minorEastAsia" w:hAnsi="Times New Roman" w:cs="Times New Roman"/>
          <w:sz w:val="24"/>
          <w:szCs w:val="24"/>
        </w:rPr>
      </w:pPr>
      <w:proofErr w:type="spellStart"/>
      <w:r w:rsidRPr="007D2CE3">
        <w:rPr>
          <w:rFonts w:ascii="Times New Roman" w:eastAsiaTheme="minorEastAsia" w:hAnsi="Times New Roman" w:cs="Times New Roman"/>
          <w:sz w:val="24"/>
          <w:szCs w:val="24"/>
        </w:rPr>
        <w:t>GreatSchoolPartnership</w:t>
      </w:r>
      <w:proofErr w:type="spellEnd"/>
      <w:r w:rsidRPr="007D2CE3">
        <w:rPr>
          <w:rFonts w:ascii="Times New Roman" w:eastAsiaTheme="minorEastAsia" w:hAnsi="Times New Roman" w:cs="Times New Roman"/>
          <w:sz w:val="24"/>
          <w:szCs w:val="24"/>
        </w:rPr>
        <w:t>. (2013, 29</w:t>
      </w:r>
      <w:r w:rsidRPr="007D2CE3">
        <w:rPr>
          <w:rFonts w:ascii="Times New Roman" w:eastAsiaTheme="minorEastAsia" w:hAnsi="Times New Roman" w:cs="Times New Roman"/>
          <w:sz w:val="24"/>
          <w:szCs w:val="24"/>
          <w:vertAlign w:val="superscript"/>
        </w:rPr>
        <w:t>th</w:t>
      </w:r>
      <w:r w:rsidRPr="007D2CE3">
        <w:rPr>
          <w:rFonts w:ascii="Times New Roman" w:eastAsiaTheme="minorEastAsia" w:hAnsi="Times New Roman" w:cs="Times New Roman"/>
          <w:sz w:val="24"/>
          <w:szCs w:val="24"/>
        </w:rPr>
        <w:t xml:space="preserve"> </w:t>
      </w:r>
      <w:r w:rsidR="7DFACED4" w:rsidRPr="007D2CE3">
        <w:rPr>
          <w:rFonts w:ascii="Times New Roman" w:eastAsiaTheme="minorEastAsia" w:hAnsi="Times New Roman" w:cs="Times New Roman"/>
          <w:sz w:val="24"/>
          <w:szCs w:val="24"/>
        </w:rPr>
        <w:t>September</w:t>
      </w:r>
      <w:r w:rsidRPr="007D2CE3">
        <w:rPr>
          <w:rFonts w:ascii="Times New Roman" w:eastAsiaTheme="minorEastAsia" w:hAnsi="Times New Roman" w:cs="Times New Roman"/>
          <w:sz w:val="24"/>
          <w:szCs w:val="24"/>
        </w:rPr>
        <w:t>)</w:t>
      </w:r>
      <w:r w:rsidR="37670481" w:rsidRPr="007D2CE3">
        <w:rPr>
          <w:rFonts w:ascii="Times New Roman" w:eastAsiaTheme="minorEastAsia" w:hAnsi="Times New Roman" w:cs="Times New Roman"/>
          <w:sz w:val="24"/>
          <w:szCs w:val="24"/>
        </w:rPr>
        <w:t xml:space="preserve">. Education System Reform from </w:t>
      </w:r>
      <w:hyperlink r:id="rId15">
        <w:r w:rsidR="37670481" w:rsidRPr="007D2CE3">
          <w:rPr>
            <w:rStyle w:val="Hyperlink"/>
            <w:rFonts w:ascii="Times New Roman" w:eastAsiaTheme="minorEastAsia" w:hAnsi="Times New Roman" w:cs="Times New Roman"/>
            <w:sz w:val="24"/>
            <w:szCs w:val="24"/>
          </w:rPr>
          <w:t>https://www.edglossary.org/education-system/</w:t>
        </w:r>
      </w:hyperlink>
      <w:r w:rsidR="37670481" w:rsidRPr="007D2CE3">
        <w:rPr>
          <w:rFonts w:ascii="Times New Roman" w:eastAsiaTheme="minorEastAsia" w:hAnsi="Times New Roman" w:cs="Times New Roman"/>
          <w:sz w:val="24"/>
          <w:szCs w:val="24"/>
        </w:rPr>
        <w:t xml:space="preserve"> </w:t>
      </w:r>
    </w:p>
    <w:p w14:paraId="3CB90E9B" w14:textId="3A54A895" w:rsidR="25314A28" w:rsidRPr="007D2CE3" w:rsidRDefault="25314A28" w:rsidP="007D2CE3">
      <w:pPr>
        <w:pStyle w:val="ListParagraph"/>
        <w:numPr>
          <w:ilvl w:val="0"/>
          <w:numId w:val="1"/>
        </w:numPr>
        <w:spacing w:line="360" w:lineRule="auto"/>
        <w:jc w:val="both"/>
        <w:rPr>
          <w:rFonts w:ascii="Times New Roman" w:eastAsiaTheme="minorEastAsia" w:hAnsi="Times New Roman" w:cs="Times New Roman"/>
          <w:sz w:val="24"/>
          <w:szCs w:val="24"/>
        </w:rPr>
      </w:pPr>
      <w:proofErr w:type="spellStart"/>
      <w:r w:rsidRPr="007D2CE3">
        <w:rPr>
          <w:rFonts w:ascii="Times New Roman" w:eastAsiaTheme="minorEastAsia" w:hAnsi="Times New Roman" w:cs="Times New Roman"/>
          <w:sz w:val="24"/>
          <w:szCs w:val="24"/>
        </w:rPr>
        <w:t>TopHat</w:t>
      </w:r>
      <w:proofErr w:type="spellEnd"/>
      <w:r w:rsidRPr="007D2CE3">
        <w:rPr>
          <w:rFonts w:ascii="Times New Roman" w:eastAsiaTheme="minorEastAsia" w:hAnsi="Times New Roman" w:cs="Times New Roman"/>
          <w:sz w:val="24"/>
          <w:szCs w:val="24"/>
        </w:rPr>
        <w:t>. (2022, 12</w:t>
      </w:r>
      <w:r w:rsidRPr="007D2CE3">
        <w:rPr>
          <w:rFonts w:ascii="Times New Roman" w:eastAsiaTheme="minorEastAsia" w:hAnsi="Times New Roman" w:cs="Times New Roman"/>
          <w:sz w:val="24"/>
          <w:szCs w:val="24"/>
          <w:vertAlign w:val="superscript"/>
        </w:rPr>
        <w:t>th</w:t>
      </w:r>
      <w:r w:rsidRPr="007D2CE3">
        <w:rPr>
          <w:rFonts w:ascii="Times New Roman" w:eastAsiaTheme="minorEastAsia" w:hAnsi="Times New Roman" w:cs="Times New Roman"/>
          <w:sz w:val="24"/>
          <w:szCs w:val="24"/>
        </w:rPr>
        <w:t xml:space="preserve"> May). Education System Definition from </w:t>
      </w:r>
      <w:hyperlink r:id="rId16">
        <w:r w:rsidR="218819BF" w:rsidRPr="007D2CE3">
          <w:rPr>
            <w:rStyle w:val="Hyperlink"/>
            <w:rFonts w:ascii="Times New Roman" w:eastAsiaTheme="minorEastAsia" w:hAnsi="Times New Roman" w:cs="Times New Roman"/>
            <w:sz w:val="24"/>
            <w:szCs w:val="24"/>
          </w:rPr>
          <w:t>https://tophat.com/glossary/e/education-system/</w:t>
        </w:r>
      </w:hyperlink>
      <w:r w:rsidR="218819BF" w:rsidRPr="007D2CE3">
        <w:rPr>
          <w:rFonts w:ascii="Times New Roman" w:eastAsiaTheme="minorEastAsia" w:hAnsi="Times New Roman" w:cs="Times New Roman"/>
          <w:sz w:val="24"/>
          <w:szCs w:val="24"/>
        </w:rPr>
        <w:t xml:space="preserve"> </w:t>
      </w:r>
    </w:p>
    <w:p w14:paraId="4BC365E9" w14:textId="7BBB69CB" w:rsidR="1B525215" w:rsidRDefault="1B525215" w:rsidP="540431B6">
      <w:pPr>
        <w:spacing w:line="257" w:lineRule="auto"/>
        <w:rPr>
          <w:rFonts w:eastAsiaTheme="minorEastAsia"/>
          <w:b/>
          <w:bCs/>
          <w:sz w:val="24"/>
          <w:szCs w:val="24"/>
          <w:u w:val="single"/>
        </w:rPr>
      </w:pPr>
    </w:p>
    <w:p w14:paraId="671A6EB9" w14:textId="31406667" w:rsidR="43169C43" w:rsidRDefault="43169C43" w:rsidP="540431B6">
      <w:pPr>
        <w:spacing w:line="257" w:lineRule="auto"/>
        <w:ind w:firstLine="720"/>
        <w:rPr>
          <w:rFonts w:eastAsiaTheme="minorEastAsia"/>
          <w:sz w:val="24"/>
          <w:szCs w:val="24"/>
        </w:rPr>
      </w:pPr>
    </w:p>
    <w:sectPr w:rsidR="43169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qmbLKGTZcLLKlA" int2:id="6Xw5Fc2Y">
      <int2:state int2:value="Rejected" int2:type="LegacyProofing"/>
    </int2:textHash>
    <int2:textHash int2:hashCode="71tP7cEvLEdSlW" int2:id="KzlZBLaf">
      <int2:state int2:value="Rejected" int2:type="LegacyProofing"/>
    </int2:textHash>
    <int2:textHash int2:hashCode="WzaBqm9/1lXqDK" int2:id="qmKiwhP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E41AA"/>
    <w:multiLevelType w:val="hybridMultilevel"/>
    <w:tmpl w:val="FFFFFFFF"/>
    <w:lvl w:ilvl="0" w:tplc="F8649B18">
      <w:start w:val="1"/>
      <w:numFmt w:val="decimal"/>
      <w:lvlText w:val="%1."/>
      <w:lvlJc w:val="left"/>
      <w:pPr>
        <w:ind w:left="720" w:hanging="360"/>
      </w:pPr>
    </w:lvl>
    <w:lvl w:ilvl="1" w:tplc="9132CA0E">
      <w:start w:val="1"/>
      <w:numFmt w:val="lowerLetter"/>
      <w:lvlText w:val="%2."/>
      <w:lvlJc w:val="left"/>
      <w:pPr>
        <w:ind w:left="1440" w:hanging="360"/>
      </w:pPr>
    </w:lvl>
    <w:lvl w:ilvl="2" w:tplc="24C62504">
      <w:start w:val="1"/>
      <w:numFmt w:val="lowerRoman"/>
      <w:lvlText w:val="%3."/>
      <w:lvlJc w:val="right"/>
      <w:pPr>
        <w:ind w:left="2160" w:hanging="180"/>
      </w:pPr>
    </w:lvl>
    <w:lvl w:ilvl="3" w:tplc="89D40948">
      <w:start w:val="1"/>
      <w:numFmt w:val="decimal"/>
      <w:lvlText w:val="%4."/>
      <w:lvlJc w:val="left"/>
      <w:pPr>
        <w:ind w:left="2880" w:hanging="360"/>
      </w:pPr>
    </w:lvl>
    <w:lvl w:ilvl="4" w:tplc="4D76F95C">
      <w:start w:val="1"/>
      <w:numFmt w:val="lowerLetter"/>
      <w:lvlText w:val="%5."/>
      <w:lvlJc w:val="left"/>
      <w:pPr>
        <w:ind w:left="3600" w:hanging="360"/>
      </w:pPr>
    </w:lvl>
    <w:lvl w:ilvl="5" w:tplc="F70C53FA">
      <w:start w:val="1"/>
      <w:numFmt w:val="lowerRoman"/>
      <w:lvlText w:val="%6."/>
      <w:lvlJc w:val="right"/>
      <w:pPr>
        <w:ind w:left="4320" w:hanging="180"/>
      </w:pPr>
    </w:lvl>
    <w:lvl w:ilvl="6" w:tplc="0F42B3A0">
      <w:start w:val="1"/>
      <w:numFmt w:val="decimal"/>
      <w:lvlText w:val="%7."/>
      <w:lvlJc w:val="left"/>
      <w:pPr>
        <w:ind w:left="5040" w:hanging="360"/>
      </w:pPr>
    </w:lvl>
    <w:lvl w:ilvl="7" w:tplc="AEFEDAF0">
      <w:start w:val="1"/>
      <w:numFmt w:val="lowerLetter"/>
      <w:lvlText w:val="%8."/>
      <w:lvlJc w:val="left"/>
      <w:pPr>
        <w:ind w:left="5760" w:hanging="360"/>
      </w:pPr>
    </w:lvl>
    <w:lvl w:ilvl="8" w:tplc="D09EF910">
      <w:start w:val="1"/>
      <w:numFmt w:val="lowerRoman"/>
      <w:lvlText w:val="%9."/>
      <w:lvlJc w:val="right"/>
      <w:pPr>
        <w:ind w:left="6480" w:hanging="180"/>
      </w:pPr>
    </w:lvl>
  </w:abstractNum>
  <w:abstractNum w:abstractNumId="1" w15:restartNumberingAfterBreak="0">
    <w:nsid w:val="1749C4F7"/>
    <w:multiLevelType w:val="hybridMultilevel"/>
    <w:tmpl w:val="FFFFFFFF"/>
    <w:lvl w:ilvl="0" w:tplc="D19A9C72">
      <w:start w:val="1"/>
      <w:numFmt w:val="decimal"/>
      <w:lvlText w:val="%1."/>
      <w:lvlJc w:val="left"/>
      <w:pPr>
        <w:ind w:left="720" w:hanging="360"/>
      </w:pPr>
    </w:lvl>
    <w:lvl w:ilvl="1" w:tplc="3F5886BC">
      <w:start w:val="1"/>
      <w:numFmt w:val="lowerLetter"/>
      <w:lvlText w:val="%2."/>
      <w:lvlJc w:val="left"/>
      <w:pPr>
        <w:ind w:left="1440" w:hanging="360"/>
      </w:pPr>
    </w:lvl>
    <w:lvl w:ilvl="2" w:tplc="3A9259B6">
      <w:start w:val="1"/>
      <w:numFmt w:val="lowerRoman"/>
      <w:lvlText w:val="%3."/>
      <w:lvlJc w:val="right"/>
      <w:pPr>
        <w:ind w:left="2160" w:hanging="180"/>
      </w:pPr>
    </w:lvl>
    <w:lvl w:ilvl="3" w:tplc="F5764884">
      <w:start w:val="1"/>
      <w:numFmt w:val="decimal"/>
      <w:lvlText w:val="%4."/>
      <w:lvlJc w:val="left"/>
      <w:pPr>
        <w:ind w:left="2880" w:hanging="360"/>
      </w:pPr>
    </w:lvl>
    <w:lvl w:ilvl="4" w:tplc="7CA40C2E">
      <w:start w:val="1"/>
      <w:numFmt w:val="lowerLetter"/>
      <w:lvlText w:val="%5."/>
      <w:lvlJc w:val="left"/>
      <w:pPr>
        <w:ind w:left="3600" w:hanging="360"/>
      </w:pPr>
    </w:lvl>
    <w:lvl w:ilvl="5" w:tplc="97DA1874">
      <w:start w:val="1"/>
      <w:numFmt w:val="lowerRoman"/>
      <w:lvlText w:val="%6."/>
      <w:lvlJc w:val="right"/>
      <w:pPr>
        <w:ind w:left="4320" w:hanging="180"/>
      </w:pPr>
    </w:lvl>
    <w:lvl w:ilvl="6" w:tplc="67AEF708">
      <w:start w:val="1"/>
      <w:numFmt w:val="decimal"/>
      <w:lvlText w:val="%7."/>
      <w:lvlJc w:val="left"/>
      <w:pPr>
        <w:ind w:left="5040" w:hanging="360"/>
      </w:pPr>
    </w:lvl>
    <w:lvl w:ilvl="7" w:tplc="B3ECD466">
      <w:start w:val="1"/>
      <w:numFmt w:val="lowerLetter"/>
      <w:lvlText w:val="%8."/>
      <w:lvlJc w:val="left"/>
      <w:pPr>
        <w:ind w:left="5760" w:hanging="360"/>
      </w:pPr>
    </w:lvl>
    <w:lvl w:ilvl="8" w:tplc="E3B2BE14">
      <w:start w:val="1"/>
      <w:numFmt w:val="lowerRoman"/>
      <w:lvlText w:val="%9."/>
      <w:lvlJc w:val="right"/>
      <w:pPr>
        <w:ind w:left="6480" w:hanging="180"/>
      </w:pPr>
    </w:lvl>
  </w:abstractNum>
  <w:abstractNum w:abstractNumId="2" w15:restartNumberingAfterBreak="0">
    <w:nsid w:val="2152091F"/>
    <w:multiLevelType w:val="hybridMultilevel"/>
    <w:tmpl w:val="FFFFFFFF"/>
    <w:lvl w:ilvl="0" w:tplc="60503170">
      <w:start w:val="1"/>
      <w:numFmt w:val="bullet"/>
      <w:lvlText w:val=""/>
      <w:lvlJc w:val="left"/>
      <w:pPr>
        <w:ind w:left="720" w:hanging="360"/>
      </w:pPr>
      <w:rPr>
        <w:rFonts w:ascii="Symbol" w:hAnsi="Symbol" w:hint="default"/>
      </w:rPr>
    </w:lvl>
    <w:lvl w:ilvl="1" w:tplc="22D6C246">
      <w:start w:val="1"/>
      <w:numFmt w:val="bullet"/>
      <w:lvlText w:val=""/>
      <w:lvlJc w:val="left"/>
      <w:pPr>
        <w:ind w:left="1440" w:hanging="360"/>
      </w:pPr>
      <w:rPr>
        <w:rFonts w:ascii="Symbol" w:hAnsi="Symbol" w:hint="default"/>
      </w:rPr>
    </w:lvl>
    <w:lvl w:ilvl="2" w:tplc="9E2EDE90">
      <w:start w:val="1"/>
      <w:numFmt w:val="bullet"/>
      <w:lvlText w:val=""/>
      <w:lvlJc w:val="left"/>
      <w:pPr>
        <w:ind w:left="2160" w:hanging="360"/>
      </w:pPr>
      <w:rPr>
        <w:rFonts w:ascii="Wingdings" w:hAnsi="Wingdings" w:hint="default"/>
      </w:rPr>
    </w:lvl>
    <w:lvl w:ilvl="3" w:tplc="F6D84A68">
      <w:start w:val="1"/>
      <w:numFmt w:val="bullet"/>
      <w:lvlText w:val=""/>
      <w:lvlJc w:val="left"/>
      <w:pPr>
        <w:ind w:left="2880" w:hanging="360"/>
      </w:pPr>
      <w:rPr>
        <w:rFonts w:ascii="Symbol" w:hAnsi="Symbol" w:hint="default"/>
      </w:rPr>
    </w:lvl>
    <w:lvl w:ilvl="4" w:tplc="D8EC6DFE">
      <w:start w:val="1"/>
      <w:numFmt w:val="bullet"/>
      <w:lvlText w:val="o"/>
      <w:lvlJc w:val="left"/>
      <w:pPr>
        <w:ind w:left="3600" w:hanging="360"/>
      </w:pPr>
      <w:rPr>
        <w:rFonts w:ascii="Courier New" w:hAnsi="Courier New" w:hint="default"/>
      </w:rPr>
    </w:lvl>
    <w:lvl w:ilvl="5" w:tplc="4A82DA26">
      <w:start w:val="1"/>
      <w:numFmt w:val="bullet"/>
      <w:lvlText w:val=""/>
      <w:lvlJc w:val="left"/>
      <w:pPr>
        <w:ind w:left="4320" w:hanging="360"/>
      </w:pPr>
      <w:rPr>
        <w:rFonts w:ascii="Wingdings" w:hAnsi="Wingdings" w:hint="default"/>
      </w:rPr>
    </w:lvl>
    <w:lvl w:ilvl="6" w:tplc="88D490C4">
      <w:start w:val="1"/>
      <w:numFmt w:val="bullet"/>
      <w:lvlText w:val=""/>
      <w:lvlJc w:val="left"/>
      <w:pPr>
        <w:ind w:left="5040" w:hanging="360"/>
      </w:pPr>
      <w:rPr>
        <w:rFonts w:ascii="Symbol" w:hAnsi="Symbol" w:hint="default"/>
      </w:rPr>
    </w:lvl>
    <w:lvl w:ilvl="7" w:tplc="17882B74">
      <w:start w:val="1"/>
      <w:numFmt w:val="bullet"/>
      <w:lvlText w:val="o"/>
      <w:lvlJc w:val="left"/>
      <w:pPr>
        <w:ind w:left="5760" w:hanging="360"/>
      </w:pPr>
      <w:rPr>
        <w:rFonts w:ascii="Courier New" w:hAnsi="Courier New" w:hint="default"/>
      </w:rPr>
    </w:lvl>
    <w:lvl w:ilvl="8" w:tplc="734ED266">
      <w:start w:val="1"/>
      <w:numFmt w:val="bullet"/>
      <w:lvlText w:val=""/>
      <w:lvlJc w:val="left"/>
      <w:pPr>
        <w:ind w:left="6480" w:hanging="360"/>
      </w:pPr>
      <w:rPr>
        <w:rFonts w:ascii="Wingdings" w:hAnsi="Wingdings" w:hint="default"/>
      </w:rPr>
    </w:lvl>
  </w:abstractNum>
  <w:abstractNum w:abstractNumId="3" w15:restartNumberingAfterBreak="0">
    <w:nsid w:val="26207395"/>
    <w:multiLevelType w:val="hybridMultilevel"/>
    <w:tmpl w:val="FFFFFFFF"/>
    <w:lvl w:ilvl="0" w:tplc="0734AC90">
      <w:start w:val="1"/>
      <w:numFmt w:val="bullet"/>
      <w:lvlText w:val=""/>
      <w:lvlJc w:val="left"/>
      <w:pPr>
        <w:ind w:left="720" w:hanging="360"/>
      </w:pPr>
      <w:rPr>
        <w:rFonts w:ascii="Symbol" w:hAnsi="Symbol" w:hint="default"/>
      </w:rPr>
    </w:lvl>
    <w:lvl w:ilvl="1" w:tplc="845670B8">
      <w:start w:val="1"/>
      <w:numFmt w:val="bullet"/>
      <w:lvlText w:val="o"/>
      <w:lvlJc w:val="left"/>
      <w:pPr>
        <w:ind w:left="1440" w:hanging="360"/>
      </w:pPr>
      <w:rPr>
        <w:rFonts w:ascii="Courier New" w:hAnsi="Courier New" w:hint="default"/>
      </w:rPr>
    </w:lvl>
    <w:lvl w:ilvl="2" w:tplc="A05464C8">
      <w:start w:val="1"/>
      <w:numFmt w:val="bullet"/>
      <w:lvlText w:val=""/>
      <w:lvlJc w:val="left"/>
      <w:pPr>
        <w:ind w:left="2160" w:hanging="360"/>
      </w:pPr>
      <w:rPr>
        <w:rFonts w:ascii="Wingdings" w:hAnsi="Wingdings" w:hint="default"/>
      </w:rPr>
    </w:lvl>
    <w:lvl w:ilvl="3" w:tplc="E5E4E638">
      <w:start w:val="1"/>
      <w:numFmt w:val="bullet"/>
      <w:lvlText w:val=""/>
      <w:lvlJc w:val="left"/>
      <w:pPr>
        <w:ind w:left="2880" w:hanging="360"/>
      </w:pPr>
      <w:rPr>
        <w:rFonts w:ascii="Symbol" w:hAnsi="Symbol" w:hint="default"/>
      </w:rPr>
    </w:lvl>
    <w:lvl w:ilvl="4" w:tplc="96B07D1C">
      <w:start w:val="1"/>
      <w:numFmt w:val="bullet"/>
      <w:lvlText w:val="o"/>
      <w:lvlJc w:val="left"/>
      <w:pPr>
        <w:ind w:left="3600" w:hanging="360"/>
      </w:pPr>
      <w:rPr>
        <w:rFonts w:ascii="Courier New" w:hAnsi="Courier New" w:hint="default"/>
      </w:rPr>
    </w:lvl>
    <w:lvl w:ilvl="5" w:tplc="2F9A8988">
      <w:start w:val="1"/>
      <w:numFmt w:val="bullet"/>
      <w:lvlText w:val=""/>
      <w:lvlJc w:val="left"/>
      <w:pPr>
        <w:ind w:left="4320" w:hanging="360"/>
      </w:pPr>
      <w:rPr>
        <w:rFonts w:ascii="Wingdings" w:hAnsi="Wingdings" w:hint="default"/>
      </w:rPr>
    </w:lvl>
    <w:lvl w:ilvl="6" w:tplc="8836E0DA">
      <w:start w:val="1"/>
      <w:numFmt w:val="bullet"/>
      <w:lvlText w:val=""/>
      <w:lvlJc w:val="left"/>
      <w:pPr>
        <w:ind w:left="5040" w:hanging="360"/>
      </w:pPr>
      <w:rPr>
        <w:rFonts w:ascii="Symbol" w:hAnsi="Symbol" w:hint="default"/>
      </w:rPr>
    </w:lvl>
    <w:lvl w:ilvl="7" w:tplc="CB5AFAE2">
      <w:start w:val="1"/>
      <w:numFmt w:val="bullet"/>
      <w:lvlText w:val="o"/>
      <w:lvlJc w:val="left"/>
      <w:pPr>
        <w:ind w:left="5760" w:hanging="360"/>
      </w:pPr>
      <w:rPr>
        <w:rFonts w:ascii="Courier New" w:hAnsi="Courier New" w:hint="default"/>
      </w:rPr>
    </w:lvl>
    <w:lvl w:ilvl="8" w:tplc="60481FB0">
      <w:start w:val="1"/>
      <w:numFmt w:val="bullet"/>
      <w:lvlText w:val=""/>
      <w:lvlJc w:val="left"/>
      <w:pPr>
        <w:ind w:left="6480" w:hanging="360"/>
      </w:pPr>
      <w:rPr>
        <w:rFonts w:ascii="Wingdings" w:hAnsi="Wingdings" w:hint="default"/>
      </w:rPr>
    </w:lvl>
  </w:abstractNum>
  <w:abstractNum w:abstractNumId="4" w15:restartNumberingAfterBreak="0">
    <w:nsid w:val="34038D99"/>
    <w:multiLevelType w:val="hybridMultilevel"/>
    <w:tmpl w:val="FFFFFFFF"/>
    <w:lvl w:ilvl="0" w:tplc="4C26B552">
      <w:start w:val="1"/>
      <w:numFmt w:val="decimal"/>
      <w:lvlText w:val="%1."/>
      <w:lvlJc w:val="left"/>
      <w:pPr>
        <w:ind w:left="720" w:hanging="360"/>
      </w:pPr>
    </w:lvl>
    <w:lvl w:ilvl="1" w:tplc="866C4D20">
      <w:start w:val="1"/>
      <w:numFmt w:val="lowerLetter"/>
      <w:lvlText w:val="%2."/>
      <w:lvlJc w:val="left"/>
      <w:pPr>
        <w:ind w:left="1440" w:hanging="360"/>
      </w:pPr>
    </w:lvl>
    <w:lvl w:ilvl="2" w:tplc="30C67EE2">
      <w:start w:val="1"/>
      <w:numFmt w:val="lowerRoman"/>
      <w:lvlText w:val="%3."/>
      <w:lvlJc w:val="right"/>
      <w:pPr>
        <w:ind w:left="2160" w:hanging="180"/>
      </w:pPr>
    </w:lvl>
    <w:lvl w:ilvl="3" w:tplc="0D781C36">
      <w:start w:val="1"/>
      <w:numFmt w:val="decimal"/>
      <w:lvlText w:val="%4."/>
      <w:lvlJc w:val="left"/>
      <w:pPr>
        <w:ind w:left="2880" w:hanging="360"/>
      </w:pPr>
    </w:lvl>
    <w:lvl w:ilvl="4" w:tplc="B49C3882">
      <w:start w:val="1"/>
      <w:numFmt w:val="lowerLetter"/>
      <w:lvlText w:val="%5."/>
      <w:lvlJc w:val="left"/>
      <w:pPr>
        <w:ind w:left="3600" w:hanging="360"/>
      </w:pPr>
    </w:lvl>
    <w:lvl w:ilvl="5" w:tplc="3CD6281C">
      <w:start w:val="1"/>
      <w:numFmt w:val="lowerRoman"/>
      <w:lvlText w:val="%6."/>
      <w:lvlJc w:val="right"/>
      <w:pPr>
        <w:ind w:left="4320" w:hanging="180"/>
      </w:pPr>
    </w:lvl>
    <w:lvl w:ilvl="6" w:tplc="107A9D8E">
      <w:start w:val="1"/>
      <w:numFmt w:val="decimal"/>
      <w:lvlText w:val="%7."/>
      <w:lvlJc w:val="left"/>
      <w:pPr>
        <w:ind w:left="5040" w:hanging="360"/>
      </w:pPr>
    </w:lvl>
    <w:lvl w:ilvl="7" w:tplc="C2860106">
      <w:start w:val="1"/>
      <w:numFmt w:val="lowerLetter"/>
      <w:lvlText w:val="%8."/>
      <w:lvlJc w:val="left"/>
      <w:pPr>
        <w:ind w:left="5760" w:hanging="360"/>
      </w:pPr>
    </w:lvl>
    <w:lvl w:ilvl="8" w:tplc="81AE7E74">
      <w:start w:val="1"/>
      <w:numFmt w:val="lowerRoman"/>
      <w:lvlText w:val="%9."/>
      <w:lvlJc w:val="right"/>
      <w:pPr>
        <w:ind w:left="6480" w:hanging="180"/>
      </w:pPr>
    </w:lvl>
  </w:abstractNum>
  <w:abstractNum w:abstractNumId="5" w15:restartNumberingAfterBreak="0">
    <w:nsid w:val="4328C440"/>
    <w:multiLevelType w:val="hybridMultilevel"/>
    <w:tmpl w:val="FFFFFFFF"/>
    <w:lvl w:ilvl="0" w:tplc="8E8AD560">
      <w:start w:val="1"/>
      <w:numFmt w:val="decimal"/>
      <w:lvlText w:val="%1."/>
      <w:lvlJc w:val="left"/>
      <w:pPr>
        <w:ind w:left="720" w:hanging="360"/>
      </w:pPr>
    </w:lvl>
    <w:lvl w:ilvl="1" w:tplc="73701F7A">
      <w:start w:val="1"/>
      <w:numFmt w:val="lowerLetter"/>
      <w:lvlText w:val="%2."/>
      <w:lvlJc w:val="left"/>
      <w:pPr>
        <w:ind w:left="1440" w:hanging="360"/>
      </w:pPr>
    </w:lvl>
    <w:lvl w:ilvl="2" w:tplc="08167188">
      <w:start w:val="1"/>
      <w:numFmt w:val="lowerRoman"/>
      <w:lvlText w:val="%3."/>
      <w:lvlJc w:val="right"/>
      <w:pPr>
        <w:ind w:left="2160" w:hanging="180"/>
      </w:pPr>
    </w:lvl>
    <w:lvl w:ilvl="3" w:tplc="ECD65754">
      <w:start w:val="1"/>
      <w:numFmt w:val="decimal"/>
      <w:lvlText w:val="%4."/>
      <w:lvlJc w:val="left"/>
      <w:pPr>
        <w:ind w:left="2880" w:hanging="360"/>
      </w:pPr>
    </w:lvl>
    <w:lvl w:ilvl="4" w:tplc="821857F4">
      <w:start w:val="1"/>
      <w:numFmt w:val="lowerLetter"/>
      <w:lvlText w:val="%5."/>
      <w:lvlJc w:val="left"/>
      <w:pPr>
        <w:ind w:left="3600" w:hanging="360"/>
      </w:pPr>
    </w:lvl>
    <w:lvl w:ilvl="5" w:tplc="A96E8B8E">
      <w:start w:val="1"/>
      <w:numFmt w:val="lowerRoman"/>
      <w:lvlText w:val="%6."/>
      <w:lvlJc w:val="right"/>
      <w:pPr>
        <w:ind w:left="4320" w:hanging="180"/>
      </w:pPr>
    </w:lvl>
    <w:lvl w:ilvl="6" w:tplc="70780D34">
      <w:start w:val="1"/>
      <w:numFmt w:val="decimal"/>
      <w:lvlText w:val="%7."/>
      <w:lvlJc w:val="left"/>
      <w:pPr>
        <w:ind w:left="5040" w:hanging="360"/>
      </w:pPr>
    </w:lvl>
    <w:lvl w:ilvl="7" w:tplc="D7685A96">
      <w:start w:val="1"/>
      <w:numFmt w:val="lowerLetter"/>
      <w:lvlText w:val="%8."/>
      <w:lvlJc w:val="left"/>
      <w:pPr>
        <w:ind w:left="5760" w:hanging="360"/>
      </w:pPr>
    </w:lvl>
    <w:lvl w:ilvl="8" w:tplc="8054B282">
      <w:start w:val="1"/>
      <w:numFmt w:val="lowerRoman"/>
      <w:lvlText w:val="%9."/>
      <w:lvlJc w:val="right"/>
      <w:pPr>
        <w:ind w:left="6480" w:hanging="180"/>
      </w:pPr>
    </w:lvl>
  </w:abstractNum>
  <w:abstractNum w:abstractNumId="6" w15:restartNumberingAfterBreak="0">
    <w:nsid w:val="4A8ED4CB"/>
    <w:multiLevelType w:val="hybridMultilevel"/>
    <w:tmpl w:val="FFFFFFFF"/>
    <w:lvl w:ilvl="0" w:tplc="896446F6">
      <w:start w:val="1"/>
      <w:numFmt w:val="bullet"/>
      <w:lvlText w:val=""/>
      <w:lvlJc w:val="left"/>
      <w:pPr>
        <w:ind w:left="720" w:hanging="360"/>
      </w:pPr>
      <w:rPr>
        <w:rFonts w:ascii="Symbol" w:hAnsi="Symbol" w:hint="default"/>
      </w:rPr>
    </w:lvl>
    <w:lvl w:ilvl="1" w:tplc="B1688472">
      <w:start w:val="1"/>
      <w:numFmt w:val="bullet"/>
      <w:lvlText w:val="o"/>
      <w:lvlJc w:val="left"/>
      <w:pPr>
        <w:ind w:left="1440" w:hanging="360"/>
      </w:pPr>
      <w:rPr>
        <w:rFonts w:ascii="Courier New" w:hAnsi="Courier New" w:hint="default"/>
      </w:rPr>
    </w:lvl>
    <w:lvl w:ilvl="2" w:tplc="6E60F318">
      <w:start w:val="1"/>
      <w:numFmt w:val="bullet"/>
      <w:lvlText w:val=""/>
      <w:lvlJc w:val="left"/>
      <w:pPr>
        <w:ind w:left="2160" w:hanging="360"/>
      </w:pPr>
      <w:rPr>
        <w:rFonts w:ascii="Wingdings" w:hAnsi="Wingdings" w:hint="default"/>
      </w:rPr>
    </w:lvl>
    <w:lvl w:ilvl="3" w:tplc="9970E230">
      <w:start w:val="1"/>
      <w:numFmt w:val="bullet"/>
      <w:lvlText w:val=""/>
      <w:lvlJc w:val="left"/>
      <w:pPr>
        <w:ind w:left="2880" w:hanging="360"/>
      </w:pPr>
      <w:rPr>
        <w:rFonts w:ascii="Symbol" w:hAnsi="Symbol" w:hint="default"/>
      </w:rPr>
    </w:lvl>
    <w:lvl w:ilvl="4" w:tplc="FEB409E0">
      <w:start w:val="1"/>
      <w:numFmt w:val="bullet"/>
      <w:lvlText w:val="o"/>
      <w:lvlJc w:val="left"/>
      <w:pPr>
        <w:ind w:left="3600" w:hanging="360"/>
      </w:pPr>
      <w:rPr>
        <w:rFonts w:ascii="Courier New" w:hAnsi="Courier New" w:hint="default"/>
      </w:rPr>
    </w:lvl>
    <w:lvl w:ilvl="5" w:tplc="1E1685DA">
      <w:start w:val="1"/>
      <w:numFmt w:val="bullet"/>
      <w:lvlText w:val=""/>
      <w:lvlJc w:val="left"/>
      <w:pPr>
        <w:ind w:left="4320" w:hanging="360"/>
      </w:pPr>
      <w:rPr>
        <w:rFonts w:ascii="Wingdings" w:hAnsi="Wingdings" w:hint="default"/>
      </w:rPr>
    </w:lvl>
    <w:lvl w:ilvl="6" w:tplc="82D8FD56">
      <w:start w:val="1"/>
      <w:numFmt w:val="bullet"/>
      <w:lvlText w:val=""/>
      <w:lvlJc w:val="left"/>
      <w:pPr>
        <w:ind w:left="5040" w:hanging="360"/>
      </w:pPr>
      <w:rPr>
        <w:rFonts w:ascii="Symbol" w:hAnsi="Symbol" w:hint="default"/>
      </w:rPr>
    </w:lvl>
    <w:lvl w:ilvl="7" w:tplc="8C5C07A6">
      <w:start w:val="1"/>
      <w:numFmt w:val="bullet"/>
      <w:lvlText w:val="o"/>
      <w:lvlJc w:val="left"/>
      <w:pPr>
        <w:ind w:left="5760" w:hanging="360"/>
      </w:pPr>
      <w:rPr>
        <w:rFonts w:ascii="Courier New" w:hAnsi="Courier New" w:hint="default"/>
      </w:rPr>
    </w:lvl>
    <w:lvl w:ilvl="8" w:tplc="AFC49144">
      <w:start w:val="1"/>
      <w:numFmt w:val="bullet"/>
      <w:lvlText w:val=""/>
      <w:lvlJc w:val="left"/>
      <w:pPr>
        <w:ind w:left="6480" w:hanging="360"/>
      </w:pPr>
      <w:rPr>
        <w:rFonts w:ascii="Wingdings" w:hAnsi="Wingdings" w:hint="default"/>
      </w:rPr>
    </w:lvl>
  </w:abstractNum>
  <w:abstractNum w:abstractNumId="7" w15:restartNumberingAfterBreak="0">
    <w:nsid w:val="4ADB0DF1"/>
    <w:multiLevelType w:val="hybridMultilevel"/>
    <w:tmpl w:val="FFFFFFFF"/>
    <w:lvl w:ilvl="0" w:tplc="D10C3F90">
      <w:start w:val="1"/>
      <w:numFmt w:val="decimal"/>
      <w:lvlText w:val="%1."/>
      <w:lvlJc w:val="left"/>
      <w:pPr>
        <w:ind w:left="720" w:hanging="360"/>
      </w:pPr>
    </w:lvl>
    <w:lvl w:ilvl="1" w:tplc="EA2E7C00">
      <w:start w:val="1"/>
      <w:numFmt w:val="lowerLetter"/>
      <w:lvlText w:val="%2."/>
      <w:lvlJc w:val="left"/>
      <w:pPr>
        <w:ind w:left="1440" w:hanging="360"/>
      </w:pPr>
    </w:lvl>
    <w:lvl w:ilvl="2" w:tplc="AFCCA768">
      <w:start w:val="1"/>
      <w:numFmt w:val="lowerRoman"/>
      <w:lvlText w:val="%3."/>
      <w:lvlJc w:val="right"/>
      <w:pPr>
        <w:ind w:left="2160" w:hanging="180"/>
      </w:pPr>
    </w:lvl>
    <w:lvl w:ilvl="3" w:tplc="AC78F2BC">
      <w:start w:val="1"/>
      <w:numFmt w:val="decimal"/>
      <w:lvlText w:val="%4."/>
      <w:lvlJc w:val="left"/>
      <w:pPr>
        <w:ind w:left="2880" w:hanging="360"/>
      </w:pPr>
    </w:lvl>
    <w:lvl w:ilvl="4" w:tplc="CF6A922E">
      <w:start w:val="1"/>
      <w:numFmt w:val="lowerLetter"/>
      <w:lvlText w:val="%5."/>
      <w:lvlJc w:val="left"/>
      <w:pPr>
        <w:ind w:left="3600" w:hanging="360"/>
      </w:pPr>
    </w:lvl>
    <w:lvl w:ilvl="5" w:tplc="77FA4DAA">
      <w:start w:val="1"/>
      <w:numFmt w:val="lowerRoman"/>
      <w:lvlText w:val="%6."/>
      <w:lvlJc w:val="right"/>
      <w:pPr>
        <w:ind w:left="4320" w:hanging="180"/>
      </w:pPr>
    </w:lvl>
    <w:lvl w:ilvl="6" w:tplc="07242E3A">
      <w:start w:val="1"/>
      <w:numFmt w:val="decimal"/>
      <w:lvlText w:val="%7."/>
      <w:lvlJc w:val="left"/>
      <w:pPr>
        <w:ind w:left="5040" w:hanging="360"/>
      </w:pPr>
    </w:lvl>
    <w:lvl w:ilvl="7" w:tplc="E98645B4">
      <w:start w:val="1"/>
      <w:numFmt w:val="lowerLetter"/>
      <w:lvlText w:val="%8."/>
      <w:lvlJc w:val="left"/>
      <w:pPr>
        <w:ind w:left="5760" w:hanging="360"/>
      </w:pPr>
    </w:lvl>
    <w:lvl w:ilvl="8" w:tplc="98EC0F24">
      <w:start w:val="1"/>
      <w:numFmt w:val="lowerRoman"/>
      <w:lvlText w:val="%9."/>
      <w:lvlJc w:val="right"/>
      <w:pPr>
        <w:ind w:left="6480" w:hanging="180"/>
      </w:pPr>
    </w:lvl>
  </w:abstractNum>
  <w:abstractNum w:abstractNumId="8" w15:restartNumberingAfterBreak="0">
    <w:nsid w:val="4B42E934"/>
    <w:multiLevelType w:val="hybridMultilevel"/>
    <w:tmpl w:val="FFFFFFFF"/>
    <w:lvl w:ilvl="0" w:tplc="83723A3E">
      <w:start w:val="1"/>
      <w:numFmt w:val="decimal"/>
      <w:lvlText w:val="%1."/>
      <w:lvlJc w:val="left"/>
      <w:pPr>
        <w:ind w:left="720" w:hanging="360"/>
      </w:pPr>
    </w:lvl>
    <w:lvl w:ilvl="1" w:tplc="A65ED146">
      <w:start w:val="1"/>
      <w:numFmt w:val="lowerLetter"/>
      <w:lvlText w:val="%2."/>
      <w:lvlJc w:val="left"/>
      <w:pPr>
        <w:ind w:left="1440" w:hanging="360"/>
      </w:pPr>
    </w:lvl>
    <w:lvl w:ilvl="2" w:tplc="F9806D62">
      <w:start w:val="1"/>
      <w:numFmt w:val="lowerRoman"/>
      <w:lvlText w:val="%3."/>
      <w:lvlJc w:val="right"/>
      <w:pPr>
        <w:ind w:left="2160" w:hanging="180"/>
      </w:pPr>
    </w:lvl>
    <w:lvl w:ilvl="3" w:tplc="BA700AEA">
      <w:start w:val="1"/>
      <w:numFmt w:val="decimal"/>
      <w:lvlText w:val="%4."/>
      <w:lvlJc w:val="left"/>
      <w:pPr>
        <w:ind w:left="2880" w:hanging="360"/>
      </w:pPr>
    </w:lvl>
    <w:lvl w:ilvl="4" w:tplc="1B6208F2">
      <w:start w:val="1"/>
      <w:numFmt w:val="lowerLetter"/>
      <w:lvlText w:val="%5."/>
      <w:lvlJc w:val="left"/>
      <w:pPr>
        <w:ind w:left="3600" w:hanging="360"/>
      </w:pPr>
    </w:lvl>
    <w:lvl w:ilvl="5" w:tplc="839C59DA">
      <w:start w:val="1"/>
      <w:numFmt w:val="lowerRoman"/>
      <w:lvlText w:val="%6."/>
      <w:lvlJc w:val="right"/>
      <w:pPr>
        <w:ind w:left="4320" w:hanging="180"/>
      </w:pPr>
    </w:lvl>
    <w:lvl w:ilvl="6" w:tplc="8A04679C">
      <w:start w:val="1"/>
      <w:numFmt w:val="decimal"/>
      <w:lvlText w:val="%7."/>
      <w:lvlJc w:val="left"/>
      <w:pPr>
        <w:ind w:left="5040" w:hanging="360"/>
      </w:pPr>
    </w:lvl>
    <w:lvl w:ilvl="7" w:tplc="5D2A7D82">
      <w:start w:val="1"/>
      <w:numFmt w:val="lowerLetter"/>
      <w:lvlText w:val="%8."/>
      <w:lvlJc w:val="left"/>
      <w:pPr>
        <w:ind w:left="5760" w:hanging="360"/>
      </w:pPr>
    </w:lvl>
    <w:lvl w:ilvl="8" w:tplc="4224E1F4">
      <w:start w:val="1"/>
      <w:numFmt w:val="lowerRoman"/>
      <w:lvlText w:val="%9."/>
      <w:lvlJc w:val="right"/>
      <w:pPr>
        <w:ind w:left="6480" w:hanging="180"/>
      </w:pPr>
    </w:lvl>
  </w:abstractNum>
  <w:abstractNum w:abstractNumId="9" w15:restartNumberingAfterBreak="0">
    <w:nsid w:val="4FE192ED"/>
    <w:multiLevelType w:val="hybridMultilevel"/>
    <w:tmpl w:val="FFFFFFFF"/>
    <w:lvl w:ilvl="0" w:tplc="2D6E2926">
      <w:start w:val="1"/>
      <w:numFmt w:val="bullet"/>
      <w:lvlText w:val=""/>
      <w:lvlJc w:val="left"/>
      <w:pPr>
        <w:ind w:left="720" w:hanging="360"/>
      </w:pPr>
      <w:rPr>
        <w:rFonts w:ascii="Symbol" w:hAnsi="Symbol" w:hint="default"/>
      </w:rPr>
    </w:lvl>
    <w:lvl w:ilvl="1" w:tplc="FF82B768">
      <w:start w:val="1"/>
      <w:numFmt w:val="lowerLetter"/>
      <w:lvlText w:val="%2."/>
      <w:lvlJc w:val="left"/>
      <w:pPr>
        <w:ind w:left="1440" w:hanging="360"/>
      </w:pPr>
    </w:lvl>
    <w:lvl w:ilvl="2" w:tplc="89089B7E">
      <w:start w:val="1"/>
      <w:numFmt w:val="lowerRoman"/>
      <w:lvlText w:val="%3."/>
      <w:lvlJc w:val="right"/>
      <w:pPr>
        <w:ind w:left="2160" w:hanging="180"/>
      </w:pPr>
    </w:lvl>
    <w:lvl w:ilvl="3" w:tplc="988CDDB8">
      <w:start w:val="1"/>
      <w:numFmt w:val="decimal"/>
      <w:lvlText w:val="%4."/>
      <w:lvlJc w:val="left"/>
      <w:pPr>
        <w:ind w:left="2880" w:hanging="360"/>
      </w:pPr>
    </w:lvl>
    <w:lvl w:ilvl="4" w:tplc="7A20AB80">
      <w:start w:val="1"/>
      <w:numFmt w:val="lowerLetter"/>
      <w:lvlText w:val="%5."/>
      <w:lvlJc w:val="left"/>
      <w:pPr>
        <w:ind w:left="3600" w:hanging="360"/>
      </w:pPr>
    </w:lvl>
    <w:lvl w:ilvl="5" w:tplc="F5FC4602">
      <w:start w:val="1"/>
      <w:numFmt w:val="lowerRoman"/>
      <w:lvlText w:val="%6."/>
      <w:lvlJc w:val="right"/>
      <w:pPr>
        <w:ind w:left="4320" w:hanging="180"/>
      </w:pPr>
    </w:lvl>
    <w:lvl w:ilvl="6" w:tplc="29FE5B6C">
      <w:start w:val="1"/>
      <w:numFmt w:val="decimal"/>
      <w:lvlText w:val="%7."/>
      <w:lvlJc w:val="left"/>
      <w:pPr>
        <w:ind w:left="5040" w:hanging="360"/>
      </w:pPr>
    </w:lvl>
    <w:lvl w:ilvl="7" w:tplc="CE6A4240">
      <w:start w:val="1"/>
      <w:numFmt w:val="lowerLetter"/>
      <w:lvlText w:val="%8."/>
      <w:lvlJc w:val="left"/>
      <w:pPr>
        <w:ind w:left="5760" w:hanging="360"/>
      </w:pPr>
    </w:lvl>
    <w:lvl w:ilvl="8" w:tplc="EE1C469C">
      <w:start w:val="1"/>
      <w:numFmt w:val="lowerRoman"/>
      <w:lvlText w:val="%9."/>
      <w:lvlJc w:val="right"/>
      <w:pPr>
        <w:ind w:left="6480" w:hanging="180"/>
      </w:pPr>
    </w:lvl>
  </w:abstractNum>
  <w:abstractNum w:abstractNumId="10" w15:restartNumberingAfterBreak="0">
    <w:nsid w:val="563FA306"/>
    <w:multiLevelType w:val="hybridMultilevel"/>
    <w:tmpl w:val="FFFFFFFF"/>
    <w:lvl w:ilvl="0" w:tplc="7D1E72B4">
      <w:start w:val="1"/>
      <w:numFmt w:val="decimal"/>
      <w:lvlText w:val="%1."/>
      <w:lvlJc w:val="left"/>
      <w:pPr>
        <w:ind w:left="720" w:hanging="360"/>
      </w:pPr>
    </w:lvl>
    <w:lvl w:ilvl="1" w:tplc="E4BA60E6">
      <w:start w:val="1"/>
      <w:numFmt w:val="lowerLetter"/>
      <w:lvlText w:val="%2."/>
      <w:lvlJc w:val="left"/>
      <w:pPr>
        <w:ind w:left="1440" w:hanging="360"/>
      </w:pPr>
    </w:lvl>
    <w:lvl w:ilvl="2" w:tplc="BB5E7848">
      <w:start w:val="1"/>
      <w:numFmt w:val="lowerRoman"/>
      <w:lvlText w:val="%3."/>
      <w:lvlJc w:val="right"/>
      <w:pPr>
        <w:ind w:left="2160" w:hanging="180"/>
      </w:pPr>
    </w:lvl>
    <w:lvl w:ilvl="3" w:tplc="E076C2A2">
      <w:start w:val="1"/>
      <w:numFmt w:val="decimal"/>
      <w:lvlText w:val="%4."/>
      <w:lvlJc w:val="left"/>
      <w:pPr>
        <w:ind w:left="2880" w:hanging="360"/>
      </w:pPr>
    </w:lvl>
    <w:lvl w:ilvl="4" w:tplc="6160F932">
      <w:start w:val="1"/>
      <w:numFmt w:val="lowerLetter"/>
      <w:lvlText w:val="%5."/>
      <w:lvlJc w:val="left"/>
      <w:pPr>
        <w:ind w:left="3600" w:hanging="360"/>
      </w:pPr>
    </w:lvl>
    <w:lvl w:ilvl="5" w:tplc="8DF0C14A">
      <w:start w:val="1"/>
      <w:numFmt w:val="lowerRoman"/>
      <w:lvlText w:val="%6."/>
      <w:lvlJc w:val="right"/>
      <w:pPr>
        <w:ind w:left="4320" w:hanging="180"/>
      </w:pPr>
    </w:lvl>
    <w:lvl w:ilvl="6" w:tplc="C1767528">
      <w:start w:val="1"/>
      <w:numFmt w:val="decimal"/>
      <w:lvlText w:val="%7."/>
      <w:lvlJc w:val="left"/>
      <w:pPr>
        <w:ind w:left="5040" w:hanging="360"/>
      </w:pPr>
    </w:lvl>
    <w:lvl w:ilvl="7" w:tplc="FCBECFD0">
      <w:start w:val="1"/>
      <w:numFmt w:val="lowerLetter"/>
      <w:lvlText w:val="%8."/>
      <w:lvlJc w:val="left"/>
      <w:pPr>
        <w:ind w:left="5760" w:hanging="360"/>
      </w:pPr>
    </w:lvl>
    <w:lvl w:ilvl="8" w:tplc="D8724594">
      <w:start w:val="1"/>
      <w:numFmt w:val="lowerRoman"/>
      <w:lvlText w:val="%9."/>
      <w:lvlJc w:val="right"/>
      <w:pPr>
        <w:ind w:left="6480" w:hanging="180"/>
      </w:pPr>
    </w:lvl>
  </w:abstractNum>
  <w:abstractNum w:abstractNumId="11" w15:restartNumberingAfterBreak="0">
    <w:nsid w:val="5DDAD135"/>
    <w:multiLevelType w:val="hybridMultilevel"/>
    <w:tmpl w:val="FFFFFFFF"/>
    <w:lvl w:ilvl="0" w:tplc="4636D670">
      <w:start w:val="1"/>
      <w:numFmt w:val="bullet"/>
      <w:lvlText w:val=""/>
      <w:lvlJc w:val="left"/>
      <w:pPr>
        <w:ind w:left="720" w:hanging="360"/>
      </w:pPr>
      <w:rPr>
        <w:rFonts w:ascii="Symbol" w:hAnsi="Symbol" w:hint="default"/>
      </w:rPr>
    </w:lvl>
    <w:lvl w:ilvl="1" w:tplc="0F42B1CC">
      <w:start w:val="1"/>
      <w:numFmt w:val="bullet"/>
      <w:lvlText w:val="o"/>
      <w:lvlJc w:val="left"/>
      <w:pPr>
        <w:ind w:left="1440" w:hanging="360"/>
      </w:pPr>
      <w:rPr>
        <w:rFonts w:ascii="Courier New" w:hAnsi="Courier New" w:hint="default"/>
      </w:rPr>
    </w:lvl>
    <w:lvl w:ilvl="2" w:tplc="5C98BC18">
      <w:start w:val="1"/>
      <w:numFmt w:val="bullet"/>
      <w:lvlText w:val=""/>
      <w:lvlJc w:val="left"/>
      <w:pPr>
        <w:ind w:left="2160" w:hanging="360"/>
      </w:pPr>
      <w:rPr>
        <w:rFonts w:ascii="Wingdings" w:hAnsi="Wingdings" w:hint="default"/>
      </w:rPr>
    </w:lvl>
    <w:lvl w:ilvl="3" w:tplc="77624F84">
      <w:start w:val="1"/>
      <w:numFmt w:val="bullet"/>
      <w:lvlText w:val=""/>
      <w:lvlJc w:val="left"/>
      <w:pPr>
        <w:ind w:left="2880" w:hanging="360"/>
      </w:pPr>
      <w:rPr>
        <w:rFonts w:ascii="Symbol" w:hAnsi="Symbol" w:hint="default"/>
      </w:rPr>
    </w:lvl>
    <w:lvl w:ilvl="4" w:tplc="DE7CCB6E">
      <w:start w:val="1"/>
      <w:numFmt w:val="bullet"/>
      <w:lvlText w:val="o"/>
      <w:lvlJc w:val="left"/>
      <w:pPr>
        <w:ind w:left="3600" w:hanging="360"/>
      </w:pPr>
      <w:rPr>
        <w:rFonts w:ascii="Courier New" w:hAnsi="Courier New" w:hint="default"/>
      </w:rPr>
    </w:lvl>
    <w:lvl w:ilvl="5" w:tplc="D4567F62">
      <w:start w:val="1"/>
      <w:numFmt w:val="bullet"/>
      <w:lvlText w:val=""/>
      <w:lvlJc w:val="left"/>
      <w:pPr>
        <w:ind w:left="4320" w:hanging="360"/>
      </w:pPr>
      <w:rPr>
        <w:rFonts w:ascii="Wingdings" w:hAnsi="Wingdings" w:hint="default"/>
      </w:rPr>
    </w:lvl>
    <w:lvl w:ilvl="6" w:tplc="639A750A">
      <w:start w:val="1"/>
      <w:numFmt w:val="bullet"/>
      <w:lvlText w:val=""/>
      <w:lvlJc w:val="left"/>
      <w:pPr>
        <w:ind w:left="5040" w:hanging="360"/>
      </w:pPr>
      <w:rPr>
        <w:rFonts w:ascii="Symbol" w:hAnsi="Symbol" w:hint="default"/>
      </w:rPr>
    </w:lvl>
    <w:lvl w:ilvl="7" w:tplc="95AED21C">
      <w:start w:val="1"/>
      <w:numFmt w:val="bullet"/>
      <w:lvlText w:val="o"/>
      <w:lvlJc w:val="left"/>
      <w:pPr>
        <w:ind w:left="5760" w:hanging="360"/>
      </w:pPr>
      <w:rPr>
        <w:rFonts w:ascii="Courier New" w:hAnsi="Courier New" w:hint="default"/>
      </w:rPr>
    </w:lvl>
    <w:lvl w:ilvl="8" w:tplc="390AC19A">
      <w:start w:val="1"/>
      <w:numFmt w:val="bullet"/>
      <w:lvlText w:val=""/>
      <w:lvlJc w:val="left"/>
      <w:pPr>
        <w:ind w:left="6480" w:hanging="360"/>
      </w:pPr>
      <w:rPr>
        <w:rFonts w:ascii="Wingdings" w:hAnsi="Wingdings" w:hint="default"/>
      </w:rPr>
    </w:lvl>
  </w:abstractNum>
  <w:abstractNum w:abstractNumId="12" w15:restartNumberingAfterBreak="0">
    <w:nsid w:val="660CFA69"/>
    <w:multiLevelType w:val="hybridMultilevel"/>
    <w:tmpl w:val="FFFFFFFF"/>
    <w:lvl w:ilvl="0" w:tplc="125E256C">
      <w:start w:val="1"/>
      <w:numFmt w:val="decimal"/>
      <w:lvlText w:val="%1."/>
      <w:lvlJc w:val="left"/>
      <w:pPr>
        <w:ind w:left="720" w:hanging="360"/>
      </w:pPr>
    </w:lvl>
    <w:lvl w:ilvl="1" w:tplc="1BBE9648">
      <w:start w:val="1"/>
      <w:numFmt w:val="lowerLetter"/>
      <w:lvlText w:val="%2."/>
      <w:lvlJc w:val="left"/>
      <w:pPr>
        <w:ind w:left="1440" w:hanging="360"/>
      </w:pPr>
    </w:lvl>
    <w:lvl w:ilvl="2" w:tplc="EDA45BDC">
      <w:start w:val="1"/>
      <w:numFmt w:val="lowerRoman"/>
      <w:lvlText w:val="%3."/>
      <w:lvlJc w:val="right"/>
      <w:pPr>
        <w:ind w:left="2160" w:hanging="180"/>
      </w:pPr>
    </w:lvl>
    <w:lvl w:ilvl="3" w:tplc="9CA63936">
      <w:start w:val="1"/>
      <w:numFmt w:val="decimal"/>
      <w:lvlText w:val="%4."/>
      <w:lvlJc w:val="left"/>
      <w:pPr>
        <w:ind w:left="2880" w:hanging="360"/>
      </w:pPr>
    </w:lvl>
    <w:lvl w:ilvl="4" w:tplc="167ACF78">
      <w:start w:val="1"/>
      <w:numFmt w:val="lowerLetter"/>
      <w:lvlText w:val="%5."/>
      <w:lvlJc w:val="left"/>
      <w:pPr>
        <w:ind w:left="3600" w:hanging="360"/>
      </w:pPr>
    </w:lvl>
    <w:lvl w:ilvl="5" w:tplc="ADC295B8">
      <w:start w:val="1"/>
      <w:numFmt w:val="lowerRoman"/>
      <w:lvlText w:val="%6."/>
      <w:lvlJc w:val="right"/>
      <w:pPr>
        <w:ind w:left="4320" w:hanging="180"/>
      </w:pPr>
    </w:lvl>
    <w:lvl w:ilvl="6" w:tplc="5C663928">
      <w:start w:val="1"/>
      <w:numFmt w:val="decimal"/>
      <w:lvlText w:val="%7."/>
      <w:lvlJc w:val="left"/>
      <w:pPr>
        <w:ind w:left="5040" w:hanging="360"/>
      </w:pPr>
    </w:lvl>
    <w:lvl w:ilvl="7" w:tplc="253A6FF4">
      <w:start w:val="1"/>
      <w:numFmt w:val="lowerLetter"/>
      <w:lvlText w:val="%8."/>
      <w:lvlJc w:val="left"/>
      <w:pPr>
        <w:ind w:left="5760" w:hanging="360"/>
      </w:pPr>
    </w:lvl>
    <w:lvl w:ilvl="8" w:tplc="4E569F48">
      <w:start w:val="1"/>
      <w:numFmt w:val="lowerRoman"/>
      <w:lvlText w:val="%9."/>
      <w:lvlJc w:val="right"/>
      <w:pPr>
        <w:ind w:left="6480" w:hanging="180"/>
      </w:pPr>
    </w:lvl>
  </w:abstractNum>
  <w:abstractNum w:abstractNumId="13" w15:restartNumberingAfterBreak="0">
    <w:nsid w:val="668F53F5"/>
    <w:multiLevelType w:val="hybridMultilevel"/>
    <w:tmpl w:val="FFFFFFFF"/>
    <w:lvl w:ilvl="0" w:tplc="D94E3450">
      <w:start w:val="1"/>
      <w:numFmt w:val="decimal"/>
      <w:lvlText w:val="%1."/>
      <w:lvlJc w:val="left"/>
      <w:pPr>
        <w:ind w:left="720" w:hanging="360"/>
      </w:pPr>
    </w:lvl>
    <w:lvl w:ilvl="1" w:tplc="27728B6E">
      <w:start w:val="1"/>
      <w:numFmt w:val="lowerLetter"/>
      <w:lvlText w:val="%2."/>
      <w:lvlJc w:val="left"/>
      <w:pPr>
        <w:ind w:left="1440" w:hanging="360"/>
      </w:pPr>
    </w:lvl>
    <w:lvl w:ilvl="2" w:tplc="6450DB32">
      <w:start w:val="1"/>
      <w:numFmt w:val="lowerRoman"/>
      <w:lvlText w:val="%3."/>
      <w:lvlJc w:val="right"/>
      <w:pPr>
        <w:ind w:left="2160" w:hanging="180"/>
      </w:pPr>
    </w:lvl>
    <w:lvl w:ilvl="3" w:tplc="B1FA5558">
      <w:start w:val="1"/>
      <w:numFmt w:val="decimal"/>
      <w:lvlText w:val="%4."/>
      <w:lvlJc w:val="left"/>
      <w:pPr>
        <w:ind w:left="2880" w:hanging="360"/>
      </w:pPr>
    </w:lvl>
    <w:lvl w:ilvl="4" w:tplc="6BA87744">
      <w:start w:val="1"/>
      <w:numFmt w:val="lowerLetter"/>
      <w:lvlText w:val="%5."/>
      <w:lvlJc w:val="left"/>
      <w:pPr>
        <w:ind w:left="3600" w:hanging="360"/>
      </w:pPr>
    </w:lvl>
    <w:lvl w:ilvl="5" w:tplc="D800064A">
      <w:start w:val="1"/>
      <w:numFmt w:val="lowerRoman"/>
      <w:lvlText w:val="%6."/>
      <w:lvlJc w:val="right"/>
      <w:pPr>
        <w:ind w:left="4320" w:hanging="180"/>
      </w:pPr>
    </w:lvl>
    <w:lvl w:ilvl="6" w:tplc="900A5A74">
      <w:start w:val="1"/>
      <w:numFmt w:val="decimal"/>
      <w:lvlText w:val="%7."/>
      <w:lvlJc w:val="left"/>
      <w:pPr>
        <w:ind w:left="5040" w:hanging="360"/>
      </w:pPr>
    </w:lvl>
    <w:lvl w:ilvl="7" w:tplc="7C148F1C">
      <w:start w:val="1"/>
      <w:numFmt w:val="lowerLetter"/>
      <w:lvlText w:val="%8."/>
      <w:lvlJc w:val="left"/>
      <w:pPr>
        <w:ind w:left="5760" w:hanging="360"/>
      </w:pPr>
    </w:lvl>
    <w:lvl w:ilvl="8" w:tplc="8A707ABA">
      <w:start w:val="1"/>
      <w:numFmt w:val="lowerRoman"/>
      <w:lvlText w:val="%9."/>
      <w:lvlJc w:val="right"/>
      <w:pPr>
        <w:ind w:left="6480" w:hanging="180"/>
      </w:pPr>
    </w:lvl>
  </w:abstractNum>
  <w:abstractNum w:abstractNumId="14" w15:restartNumberingAfterBreak="0">
    <w:nsid w:val="66D539F2"/>
    <w:multiLevelType w:val="hybridMultilevel"/>
    <w:tmpl w:val="FFFFFFFF"/>
    <w:lvl w:ilvl="0" w:tplc="B9269476">
      <w:start w:val="1"/>
      <w:numFmt w:val="bullet"/>
      <w:lvlText w:val=""/>
      <w:lvlJc w:val="left"/>
      <w:pPr>
        <w:ind w:left="1440" w:hanging="360"/>
      </w:pPr>
      <w:rPr>
        <w:rFonts w:ascii="Symbol" w:hAnsi="Symbol" w:hint="default"/>
      </w:rPr>
    </w:lvl>
    <w:lvl w:ilvl="1" w:tplc="EB78DA60">
      <w:start w:val="1"/>
      <w:numFmt w:val="bullet"/>
      <w:lvlText w:val="o"/>
      <w:lvlJc w:val="left"/>
      <w:pPr>
        <w:ind w:left="2160" w:hanging="360"/>
      </w:pPr>
      <w:rPr>
        <w:rFonts w:ascii="Courier New" w:hAnsi="Courier New" w:hint="default"/>
      </w:rPr>
    </w:lvl>
    <w:lvl w:ilvl="2" w:tplc="4A30676E">
      <w:start w:val="1"/>
      <w:numFmt w:val="bullet"/>
      <w:lvlText w:val=""/>
      <w:lvlJc w:val="left"/>
      <w:pPr>
        <w:ind w:left="2880" w:hanging="360"/>
      </w:pPr>
      <w:rPr>
        <w:rFonts w:ascii="Wingdings" w:hAnsi="Wingdings" w:hint="default"/>
      </w:rPr>
    </w:lvl>
    <w:lvl w:ilvl="3" w:tplc="47F26A9C">
      <w:start w:val="1"/>
      <w:numFmt w:val="bullet"/>
      <w:lvlText w:val=""/>
      <w:lvlJc w:val="left"/>
      <w:pPr>
        <w:ind w:left="3600" w:hanging="360"/>
      </w:pPr>
      <w:rPr>
        <w:rFonts w:ascii="Symbol" w:hAnsi="Symbol" w:hint="default"/>
      </w:rPr>
    </w:lvl>
    <w:lvl w:ilvl="4" w:tplc="5E1CCCB0">
      <w:start w:val="1"/>
      <w:numFmt w:val="bullet"/>
      <w:lvlText w:val="o"/>
      <w:lvlJc w:val="left"/>
      <w:pPr>
        <w:ind w:left="4320" w:hanging="360"/>
      </w:pPr>
      <w:rPr>
        <w:rFonts w:ascii="Courier New" w:hAnsi="Courier New" w:hint="default"/>
      </w:rPr>
    </w:lvl>
    <w:lvl w:ilvl="5" w:tplc="F530BEE4">
      <w:start w:val="1"/>
      <w:numFmt w:val="bullet"/>
      <w:lvlText w:val=""/>
      <w:lvlJc w:val="left"/>
      <w:pPr>
        <w:ind w:left="5040" w:hanging="360"/>
      </w:pPr>
      <w:rPr>
        <w:rFonts w:ascii="Wingdings" w:hAnsi="Wingdings" w:hint="default"/>
      </w:rPr>
    </w:lvl>
    <w:lvl w:ilvl="6" w:tplc="CFAEF58E">
      <w:start w:val="1"/>
      <w:numFmt w:val="bullet"/>
      <w:lvlText w:val=""/>
      <w:lvlJc w:val="left"/>
      <w:pPr>
        <w:ind w:left="5760" w:hanging="360"/>
      </w:pPr>
      <w:rPr>
        <w:rFonts w:ascii="Symbol" w:hAnsi="Symbol" w:hint="default"/>
      </w:rPr>
    </w:lvl>
    <w:lvl w:ilvl="7" w:tplc="CAA6C98C">
      <w:start w:val="1"/>
      <w:numFmt w:val="bullet"/>
      <w:lvlText w:val="o"/>
      <w:lvlJc w:val="left"/>
      <w:pPr>
        <w:ind w:left="6480" w:hanging="360"/>
      </w:pPr>
      <w:rPr>
        <w:rFonts w:ascii="Courier New" w:hAnsi="Courier New" w:hint="default"/>
      </w:rPr>
    </w:lvl>
    <w:lvl w:ilvl="8" w:tplc="7DB649D2">
      <w:start w:val="1"/>
      <w:numFmt w:val="bullet"/>
      <w:lvlText w:val=""/>
      <w:lvlJc w:val="left"/>
      <w:pPr>
        <w:ind w:left="7200" w:hanging="360"/>
      </w:pPr>
      <w:rPr>
        <w:rFonts w:ascii="Wingdings" w:hAnsi="Wingdings" w:hint="default"/>
      </w:rPr>
    </w:lvl>
  </w:abstractNum>
  <w:num w:numId="1" w16cid:durableId="747458810">
    <w:abstractNumId w:val="5"/>
  </w:num>
  <w:num w:numId="2" w16cid:durableId="1830167802">
    <w:abstractNumId w:val="8"/>
  </w:num>
  <w:num w:numId="3" w16cid:durableId="830371598">
    <w:abstractNumId w:val="3"/>
  </w:num>
  <w:num w:numId="4" w16cid:durableId="516231663">
    <w:abstractNumId w:val="0"/>
  </w:num>
  <w:num w:numId="5" w16cid:durableId="782268486">
    <w:abstractNumId w:val="6"/>
  </w:num>
  <w:num w:numId="6" w16cid:durableId="1853840039">
    <w:abstractNumId w:val="2"/>
  </w:num>
  <w:num w:numId="7" w16cid:durableId="1978216865">
    <w:abstractNumId w:val="12"/>
  </w:num>
  <w:num w:numId="8" w16cid:durableId="493491537">
    <w:abstractNumId w:val="9"/>
  </w:num>
  <w:num w:numId="9" w16cid:durableId="1749764054">
    <w:abstractNumId w:val="11"/>
  </w:num>
  <w:num w:numId="10" w16cid:durableId="513883392">
    <w:abstractNumId w:val="13"/>
  </w:num>
  <w:num w:numId="11" w16cid:durableId="1805732084">
    <w:abstractNumId w:val="1"/>
  </w:num>
  <w:num w:numId="12" w16cid:durableId="2041201526">
    <w:abstractNumId w:val="10"/>
  </w:num>
  <w:num w:numId="13" w16cid:durableId="950285541">
    <w:abstractNumId w:val="7"/>
  </w:num>
  <w:num w:numId="14" w16cid:durableId="2029479287">
    <w:abstractNumId w:val="4"/>
  </w:num>
  <w:num w:numId="15" w16cid:durableId="13700627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NDYwNbO0sDS2NDNV0lEKTi0uzszPAykwrAUAERVELCwAAAA="/>
  </w:docVars>
  <w:rsids>
    <w:rsidRoot w:val="001D6902"/>
    <w:rsid w:val="000401E9"/>
    <w:rsid w:val="00042E7F"/>
    <w:rsid w:val="000B7CC6"/>
    <w:rsid w:val="000D0DD3"/>
    <w:rsid w:val="000F7660"/>
    <w:rsid w:val="00131120"/>
    <w:rsid w:val="001D6902"/>
    <w:rsid w:val="003149A7"/>
    <w:rsid w:val="00341996"/>
    <w:rsid w:val="00371F2C"/>
    <w:rsid w:val="003B90CE"/>
    <w:rsid w:val="003D1D5C"/>
    <w:rsid w:val="00400E89"/>
    <w:rsid w:val="004123C7"/>
    <w:rsid w:val="00463369"/>
    <w:rsid w:val="005A2247"/>
    <w:rsid w:val="0061FE81"/>
    <w:rsid w:val="00640AF1"/>
    <w:rsid w:val="006971EA"/>
    <w:rsid w:val="00726F0D"/>
    <w:rsid w:val="0073006A"/>
    <w:rsid w:val="007640F5"/>
    <w:rsid w:val="0076D4DD"/>
    <w:rsid w:val="007D2CE3"/>
    <w:rsid w:val="00837D06"/>
    <w:rsid w:val="00935357"/>
    <w:rsid w:val="00955479"/>
    <w:rsid w:val="009D4671"/>
    <w:rsid w:val="009F2227"/>
    <w:rsid w:val="00A575AB"/>
    <w:rsid w:val="00AF11D2"/>
    <w:rsid w:val="00AF1729"/>
    <w:rsid w:val="00B45E28"/>
    <w:rsid w:val="00B51D98"/>
    <w:rsid w:val="00C1CE31"/>
    <w:rsid w:val="00D36766"/>
    <w:rsid w:val="00D578C0"/>
    <w:rsid w:val="00DAE35E"/>
    <w:rsid w:val="00E2626A"/>
    <w:rsid w:val="00E43207"/>
    <w:rsid w:val="00EB49B2"/>
    <w:rsid w:val="00EF21DC"/>
    <w:rsid w:val="00FC5FD6"/>
    <w:rsid w:val="00FE2655"/>
    <w:rsid w:val="0107F315"/>
    <w:rsid w:val="010FE09B"/>
    <w:rsid w:val="01561070"/>
    <w:rsid w:val="023A143E"/>
    <w:rsid w:val="027F8F45"/>
    <w:rsid w:val="0287D1F0"/>
    <w:rsid w:val="02A65EBF"/>
    <w:rsid w:val="02ABB0FC"/>
    <w:rsid w:val="038BD0A0"/>
    <w:rsid w:val="04157978"/>
    <w:rsid w:val="041BFAC2"/>
    <w:rsid w:val="0463F1A0"/>
    <w:rsid w:val="04751726"/>
    <w:rsid w:val="04E81F1B"/>
    <w:rsid w:val="04F951EA"/>
    <w:rsid w:val="05360063"/>
    <w:rsid w:val="056D1B06"/>
    <w:rsid w:val="05D36C13"/>
    <w:rsid w:val="062EF00C"/>
    <w:rsid w:val="06CBBAF7"/>
    <w:rsid w:val="06E61661"/>
    <w:rsid w:val="072246EE"/>
    <w:rsid w:val="07284AC9"/>
    <w:rsid w:val="074D1A3A"/>
    <w:rsid w:val="089E065D"/>
    <w:rsid w:val="08A7B35E"/>
    <w:rsid w:val="08C9DBD3"/>
    <w:rsid w:val="0915A043"/>
    <w:rsid w:val="093F34AC"/>
    <w:rsid w:val="0958528E"/>
    <w:rsid w:val="095C1EB1"/>
    <w:rsid w:val="0979A78E"/>
    <w:rsid w:val="09B2EBB7"/>
    <w:rsid w:val="0A5FEB8B"/>
    <w:rsid w:val="0B0861F9"/>
    <w:rsid w:val="0B169B13"/>
    <w:rsid w:val="0B3C880E"/>
    <w:rsid w:val="0B434B0D"/>
    <w:rsid w:val="0BD50E3F"/>
    <w:rsid w:val="0C880D2A"/>
    <w:rsid w:val="0C9E3190"/>
    <w:rsid w:val="0CCB9CCA"/>
    <w:rsid w:val="0CE65E4C"/>
    <w:rsid w:val="0D1B58D4"/>
    <w:rsid w:val="0D27DB9B"/>
    <w:rsid w:val="0D64FCA0"/>
    <w:rsid w:val="0DE91166"/>
    <w:rsid w:val="0E1CB284"/>
    <w:rsid w:val="0E395977"/>
    <w:rsid w:val="0E4A26BD"/>
    <w:rsid w:val="0E7AEBCF"/>
    <w:rsid w:val="0EB7728A"/>
    <w:rsid w:val="0EC0FFFC"/>
    <w:rsid w:val="0F070F54"/>
    <w:rsid w:val="0F0B1575"/>
    <w:rsid w:val="0F0CAF01"/>
    <w:rsid w:val="0FA5704D"/>
    <w:rsid w:val="0FCBC2DC"/>
    <w:rsid w:val="0FDEC2CC"/>
    <w:rsid w:val="1028DCEA"/>
    <w:rsid w:val="103F0244"/>
    <w:rsid w:val="105B37AE"/>
    <w:rsid w:val="1070D397"/>
    <w:rsid w:val="10760971"/>
    <w:rsid w:val="10A80616"/>
    <w:rsid w:val="11B5FF06"/>
    <w:rsid w:val="12150C67"/>
    <w:rsid w:val="123247DB"/>
    <w:rsid w:val="1251749A"/>
    <w:rsid w:val="139893E9"/>
    <w:rsid w:val="13B597B9"/>
    <w:rsid w:val="13E1B2A5"/>
    <w:rsid w:val="1473D968"/>
    <w:rsid w:val="156C3D1D"/>
    <w:rsid w:val="15BC8C2F"/>
    <w:rsid w:val="162FB6B3"/>
    <w:rsid w:val="16784662"/>
    <w:rsid w:val="16848640"/>
    <w:rsid w:val="16F9EC82"/>
    <w:rsid w:val="172FAA4C"/>
    <w:rsid w:val="17513D01"/>
    <w:rsid w:val="17683632"/>
    <w:rsid w:val="1798787E"/>
    <w:rsid w:val="17AC1A79"/>
    <w:rsid w:val="186C050C"/>
    <w:rsid w:val="18702AD2"/>
    <w:rsid w:val="18733618"/>
    <w:rsid w:val="188FFA17"/>
    <w:rsid w:val="18FF7782"/>
    <w:rsid w:val="195BB5EC"/>
    <w:rsid w:val="196C7CB5"/>
    <w:rsid w:val="1A836B6C"/>
    <w:rsid w:val="1B525215"/>
    <w:rsid w:val="1C166A8B"/>
    <w:rsid w:val="1C346DED"/>
    <w:rsid w:val="1C3E61AC"/>
    <w:rsid w:val="1C6BE9A1"/>
    <w:rsid w:val="1CC4F837"/>
    <w:rsid w:val="1D0A6B86"/>
    <w:rsid w:val="1E70428B"/>
    <w:rsid w:val="1E9F592E"/>
    <w:rsid w:val="1EAD1A1E"/>
    <w:rsid w:val="1EC32957"/>
    <w:rsid w:val="1FBD2D76"/>
    <w:rsid w:val="20584D47"/>
    <w:rsid w:val="2076E70F"/>
    <w:rsid w:val="20941AC1"/>
    <w:rsid w:val="218819BF"/>
    <w:rsid w:val="21A59B98"/>
    <w:rsid w:val="222B3031"/>
    <w:rsid w:val="222C3714"/>
    <w:rsid w:val="22DE5B04"/>
    <w:rsid w:val="2300EECC"/>
    <w:rsid w:val="23198768"/>
    <w:rsid w:val="235EBF40"/>
    <w:rsid w:val="23E1EFC4"/>
    <w:rsid w:val="24101DF5"/>
    <w:rsid w:val="241D3931"/>
    <w:rsid w:val="24B557C9"/>
    <w:rsid w:val="24E7990E"/>
    <w:rsid w:val="25314A28"/>
    <w:rsid w:val="254E6387"/>
    <w:rsid w:val="2550FED0"/>
    <w:rsid w:val="2562D0F3"/>
    <w:rsid w:val="2644E164"/>
    <w:rsid w:val="265915B0"/>
    <w:rsid w:val="26BD2431"/>
    <w:rsid w:val="26EA33E8"/>
    <w:rsid w:val="26FEA154"/>
    <w:rsid w:val="2735D236"/>
    <w:rsid w:val="273AC88C"/>
    <w:rsid w:val="27B6E928"/>
    <w:rsid w:val="27C98B7A"/>
    <w:rsid w:val="27DCA0AD"/>
    <w:rsid w:val="27E0B1C5"/>
    <w:rsid w:val="27F4E611"/>
    <w:rsid w:val="2849FF25"/>
    <w:rsid w:val="2858F492"/>
    <w:rsid w:val="2880B20C"/>
    <w:rsid w:val="2899C117"/>
    <w:rsid w:val="28B560E7"/>
    <w:rsid w:val="28C46240"/>
    <w:rsid w:val="28D1A297"/>
    <w:rsid w:val="2928B19C"/>
    <w:rsid w:val="2988C8EC"/>
    <w:rsid w:val="2994C34A"/>
    <w:rsid w:val="29F4C4F3"/>
    <w:rsid w:val="2A09AC18"/>
    <w:rsid w:val="2A21D4AA"/>
    <w:rsid w:val="2AC9E186"/>
    <w:rsid w:val="2AED6DE4"/>
    <w:rsid w:val="2AF71D03"/>
    <w:rsid w:val="2B0A427C"/>
    <w:rsid w:val="2B6B9692"/>
    <w:rsid w:val="2B913C7C"/>
    <w:rsid w:val="2C816F6A"/>
    <w:rsid w:val="2C9BEEE0"/>
    <w:rsid w:val="2C9CFC9D"/>
    <w:rsid w:val="2CC22EC7"/>
    <w:rsid w:val="2CDBA65A"/>
    <w:rsid w:val="2D59756C"/>
    <w:rsid w:val="2DC07819"/>
    <w:rsid w:val="2DC7B85F"/>
    <w:rsid w:val="2E2EBDC5"/>
    <w:rsid w:val="2E98060A"/>
    <w:rsid w:val="2EC15ADA"/>
    <w:rsid w:val="2F320520"/>
    <w:rsid w:val="2FB40E51"/>
    <w:rsid w:val="2FFFF7F6"/>
    <w:rsid w:val="302F5FCE"/>
    <w:rsid w:val="30ACEE2B"/>
    <w:rsid w:val="313A792E"/>
    <w:rsid w:val="31574563"/>
    <w:rsid w:val="316BB0C4"/>
    <w:rsid w:val="31B05B65"/>
    <w:rsid w:val="32431AD0"/>
    <w:rsid w:val="328D1ED9"/>
    <w:rsid w:val="328D2C1B"/>
    <w:rsid w:val="335B68D3"/>
    <w:rsid w:val="337B60B7"/>
    <w:rsid w:val="33CB5239"/>
    <w:rsid w:val="33F55D87"/>
    <w:rsid w:val="3422E963"/>
    <w:rsid w:val="34270E7D"/>
    <w:rsid w:val="3483210F"/>
    <w:rsid w:val="35559D4D"/>
    <w:rsid w:val="35B3EC15"/>
    <w:rsid w:val="35CF94F1"/>
    <w:rsid w:val="35DF770C"/>
    <w:rsid w:val="36403B1D"/>
    <w:rsid w:val="364E2B0D"/>
    <w:rsid w:val="366EAB1B"/>
    <w:rsid w:val="366F397A"/>
    <w:rsid w:val="37038A47"/>
    <w:rsid w:val="371D2D5A"/>
    <w:rsid w:val="3741E68A"/>
    <w:rsid w:val="37670481"/>
    <w:rsid w:val="376F981A"/>
    <w:rsid w:val="38098EF4"/>
    <w:rsid w:val="3846BA9A"/>
    <w:rsid w:val="391D9C04"/>
    <w:rsid w:val="39335359"/>
    <w:rsid w:val="3933B3E3"/>
    <w:rsid w:val="3A4656F9"/>
    <w:rsid w:val="3A4EB38A"/>
    <w:rsid w:val="3A914EE3"/>
    <w:rsid w:val="3B5E3158"/>
    <w:rsid w:val="3CA9112E"/>
    <w:rsid w:val="3D9E4AEB"/>
    <w:rsid w:val="3E5FA81B"/>
    <w:rsid w:val="3E6563C8"/>
    <w:rsid w:val="3EEB409D"/>
    <w:rsid w:val="3F55E9A3"/>
    <w:rsid w:val="3F6F72BF"/>
    <w:rsid w:val="3F93F5B4"/>
    <w:rsid w:val="3F94789A"/>
    <w:rsid w:val="3FDEFB81"/>
    <w:rsid w:val="3FFB787C"/>
    <w:rsid w:val="4051BB44"/>
    <w:rsid w:val="409D640D"/>
    <w:rsid w:val="40AA6C8D"/>
    <w:rsid w:val="40E8C8D0"/>
    <w:rsid w:val="413BAFAA"/>
    <w:rsid w:val="414B72DE"/>
    <w:rsid w:val="41E74D4A"/>
    <w:rsid w:val="41E993C4"/>
    <w:rsid w:val="420C1F40"/>
    <w:rsid w:val="428C86B7"/>
    <w:rsid w:val="42B43DC8"/>
    <w:rsid w:val="42BE57AE"/>
    <w:rsid w:val="42CB9676"/>
    <w:rsid w:val="43169C43"/>
    <w:rsid w:val="4376E13D"/>
    <w:rsid w:val="43E17603"/>
    <w:rsid w:val="44285718"/>
    <w:rsid w:val="446D12A2"/>
    <w:rsid w:val="44A2E83C"/>
    <w:rsid w:val="44BC1099"/>
    <w:rsid w:val="455A58DF"/>
    <w:rsid w:val="45F5F870"/>
    <w:rsid w:val="4674D8FE"/>
    <w:rsid w:val="4688254B"/>
    <w:rsid w:val="471D0458"/>
    <w:rsid w:val="4779F379"/>
    <w:rsid w:val="47E419DD"/>
    <w:rsid w:val="484EA0E5"/>
    <w:rsid w:val="48BD6BF8"/>
    <w:rsid w:val="492D9932"/>
    <w:rsid w:val="49A2D987"/>
    <w:rsid w:val="49A94165"/>
    <w:rsid w:val="4A378F2A"/>
    <w:rsid w:val="4A6C3E05"/>
    <w:rsid w:val="4A9C7A2C"/>
    <w:rsid w:val="4AB7397F"/>
    <w:rsid w:val="4B13E127"/>
    <w:rsid w:val="4B4511C6"/>
    <w:rsid w:val="4BB7CFE3"/>
    <w:rsid w:val="4C080E66"/>
    <w:rsid w:val="4C2542F1"/>
    <w:rsid w:val="4C4F9193"/>
    <w:rsid w:val="4C939BAA"/>
    <w:rsid w:val="4D1715EF"/>
    <w:rsid w:val="4D88EF95"/>
    <w:rsid w:val="4D90DD1B"/>
    <w:rsid w:val="4DA3DEC7"/>
    <w:rsid w:val="4DFEAD44"/>
    <w:rsid w:val="4ED13DB3"/>
    <w:rsid w:val="4EEDA4B9"/>
    <w:rsid w:val="4F2CAD7C"/>
    <w:rsid w:val="5004157D"/>
    <w:rsid w:val="501B11D0"/>
    <w:rsid w:val="51D7185F"/>
    <w:rsid w:val="51E13DC8"/>
    <w:rsid w:val="525B06B9"/>
    <w:rsid w:val="53366402"/>
    <w:rsid w:val="53708DF3"/>
    <w:rsid w:val="5376BF1A"/>
    <w:rsid w:val="540431B6"/>
    <w:rsid w:val="540E5298"/>
    <w:rsid w:val="54EB436E"/>
    <w:rsid w:val="54F6CD83"/>
    <w:rsid w:val="55370706"/>
    <w:rsid w:val="559C69B6"/>
    <w:rsid w:val="55C122E6"/>
    <w:rsid w:val="5623A29C"/>
    <w:rsid w:val="56C2663D"/>
    <w:rsid w:val="56C757EB"/>
    <w:rsid w:val="56CC7A9F"/>
    <w:rsid w:val="56F7DBD8"/>
    <w:rsid w:val="574AEE44"/>
    <w:rsid w:val="5763ACCD"/>
    <w:rsid w:val="580A6C71"/>
    <w:rsid w:val="588445FC"/>
    <w:rsid w:val="58B526F5"/>
    <w:rsid w:val="598C7D29"/>
    <w:rsid w:val="598F5972"/>
    <w:rsid w:val="59A5A586"/>
    <w:rsid w:val="5A5235FB"/>
    <w:rsid w:val="5A96CD30"/>
    <w:rsid w:val="5AA18F3E"/>
    <w:rsid w:val="5AF4B9AB"/>
    <w:rsid w:val="5B0D9F74"/>
    <w:rsid w:val="5B713A6D"/>
    <w:rsid w:val="5BB12B50"/>
    <w:rsid w:val="5BDE863A"/>
    <w:rsid w:val="5BE7D66C"/>
    <w:rsid w:val="5BFA419E"/>
    <w:rsid w:val="5C6A09D8"/>
    <w:rsid w:val="5C976843"/>
    <w:rsid w:val="5CB6A0A0"/>
    <w:rsid w:val="5CCC0B71"/>
    <w:rsid w:val="5CE29867"/>
    <w:rsid w:val="5D1DFEF0"/>
    <w:rsid w:val="5DF167E5"/>
    <w:rsid w:val="5E0BA28F"/>
    <w:rsid w:val="5E4CCA1E"/>
    <w:rsid w:val="5E4EA140"/>
    <w:rsid w:val="5E92D652"/>
    <w:rsid w:val="5EA7E071"/>
    <w:rsid w:val="5EB4A29E"/>
    <w:rsid w:val="5F5352FD"/>
    <w:rsid w:val="5F7DEC3A"/>
    <w:rsid w:val="5FA1AA9A"/>
    <w:rsid w:val="601A3947"/>
    <w:rsid w:val="607091AC"/>
    <w:rsid w:val="60B0820B"/>
    <w:rsid w:val="60B2E84F"/>
    <w:rsid w:val="60C66265"/>
    <w:rsid w:val="623D07CD"/>
    <w:rsid w:val="62B58CFC"/>
    <w:rsid w:val="62C21E62"/>
    <w:rsid w:val="634D1F18"/>
    <w:rsid w:val="64164269"/>
    <w:rsid w:val="6416FB81"/>
    <w:rsid w:val="648E5D29"/>
    <w:rsid w:val="64A2E345"/>
    <w:rsid w:val="64D71E5A"/>
    <w:rsid w:val="650C699C"/>
    <w:rsid w:val="6536EFDA"/>
    <w:rsid w:val="65F24BA3"/>
    <w:rsid w:val="666B0031"/>
    <w:rsid w:val="66C4C086"/>
    <w:rsid w:val="67471191"/>
    <w:rsid w:val="6791AB2A"/>
    <w:rsid w:val="67C0BC66"/>
    <w:rsid w:val="67DAE149"/>
    <w:rsid w:val="68080051"/>
    <w:rsid w:val="680EBE18"/>
    <w:rsid w:val="680F5564"/>
    <w:rsid w:val="681C4E6B"/>
    <w:rsid w:val="686C685B"/>
    <w:rsid w:val="68A072E7"/>
    <w:rsid w:val="68A07F72"/>
    <w:rsid w:val="68B59A05"/>
    <w:rsid w:val="68E6BD65"/>
    <w:rsid w:val="68EA6CA4"/>
    <w:rsid w:val="6954748A"/>
    <w:rsid w:val="6964ABA9"/>
    <w:rsid w:val="69D7D6A3"/>
    <w:rsid w:val="69E128B8"/>
    <w:rsid w:val="6A0DC319"/>
    <w:rsid w:val="6A863D05"/>
    <w:rsid w:val="6A8A67F1"/>
    <w:rsid w:val="6AB0238F"/>
    <w:rsid w:val="6ACB71D6"/>
    <w:rsid w:val="6ADDB67D"/>
    <w:rsid w:val="6B26549B"/>
    <w:rsid w:val="6B465EDA"/>
    <w:rsid w:val="6B7169B2"/>
    <w:rsid w:val="6B7963C9"/>
    <w:rsid w:val="6BD96EAE"/>
    <w:rsid w:val="6C3280EF"/>
    <w:rsid w:val="6CFE7DCB"/>
    <w:rsid w:val="6D24F37E"/>
    <w:rsid w:val="6DBDDDC7"/>
    <w:rsid w:val="6DD1AD7F"/>
    <w:rsid w:val="6E311F99"/>
    <w:rsid w:val="6F31797A"/>
    <w:rsid w:val="6F55FEE9"/>
    <w:rsid w:val="6F6D7DE0"/>
    <w:rsid w:val="6F849B95"/>
    <w:rsid w:val="6F855B87"/>
    <w:rsid w:val="6FA21178"/>
    <w:rsid w:val="6FCE752E"/>
    <w:rsid w:val="70AEDB65"/>
    <w:rsid w:val="70F77EBB"/>
    <w:rsid w:val="7108B8DD"/>
    <w:rsid w:val="713E3609"/>
    <w:rsid w:val="721B1300"/>
    <w:rsid w:val="72202119"/>
    <w:rsid w:val="7262A96E"/>
    <w:rsid w:val="73321994"/>
    <w:rsid w:val="737ECB4B"/>
    <w:rsid w:val="73A1B8D0"/>
    <w:rsid w:val="73BD5A25"/>
    <w:rsid w:val="73F76827"/>
    <w:rsid w:val="741588B2"/>
    <w:rsid w:val="74169173"/>
    <w:rsid w:val="7445CAFE"/>
    <w:rsid w:val="7531C306"/>
    <w:rsid w:val="75477301"/>
    <w:rsid w:val="75C5406D"/>
    <w:rsid w:val="760B9021"/>
    <w:rsid w:val="764C5F1A"/>
    <w:rsid w:val="76A3B295"/>
    <w:rsid w:val="76D95992"/>
    <w:rsid w:val="772F08E9"/>
    <w:rsid w:val="777379C7"/>
    <w:rsid w:val="784F8184"/>
    <w:rsid w:val="787F80D6"/>
    <w:rsid w:val="7896FE44"/>
    <w:rsid w:val="78B6BC4B"/>
    <w:rsid w:val="7923E3C2"/>
    <w:rsid w:val="7941BB5D"/>
    <w:rsid w:val="79CA9DE9"/>
    <w:rsid w:val="79DCE6C0"/>
    <w:rsid w:val="7A4ED00B"/>
    <w:rsid w:val="7A7FE738"/>
    <w:rsid w:val="7A98B190"/>
    <w:rsid w:val="7A9B4CD9"/>
    <w:rsid w:val="7AC683F3"/>
    <w:rsid w:val="7B0C9122"/>
    <w:rsid w:val="7B58F685"/>
    <w:rsid w:val="7B69E5ED"/>
    <w:rsid w:val="7BEE5D0D"/>
    <w:rsid w:val="7C176ACF"/>
    <w:rsid w:val="7C327100"/>
    <w:rsid w:val="7C4DAA4E"/>
    <w:rsid w:val="7C625454"/>
    <w:rsid w:val="7CA55D71"/>
    <w:rsid w:val="7CE22000"/>
    <w:rsid w:val="7CE72CDB"/>
    <w:rsid w:val="7DA3429B"/>
    <w:rsid w:val="7DFACED4"/>
    <w:rsid w:val="7F25FDCF"/>
    <w:rsid w:val="7F70C9C9"/>
    <w:rsid w:val="7FBF1B16"/>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410E6"/>
  <w15:chartTrackingRefBased/>
  <w15:docId w15:val="{8720B524-C64B-4BF4-9746-06AD2F00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837D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7D2C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2CE3"/>
    <w:pPr>
      <w:outlineLvl w:val="9"/>
    </w:pPr>
    <w:rPr>
      <w:lang w:val="en-US"/>
    </w:rPr>
  </w:style>
  <w:style w:type="character" w:customStyle="1" w:styleId="Heading2Char">
    <w:name w:val="Heading 2 Char"/>
    <w:basedOn w:val="DefaultParagraphFont"/>
    <w:link w:val="Heading2"/>
    <w:uiPriority w:val="9"/>
    <w:rsid w:val="007D2CE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2CE3"/>
    <w:pPr>
      <w:spacing w:after="100"/>
    </w:pPr>
  </w:style>
  <w:style w:type="paragraph" w:styleId="TOC2">
    <w:name w:val="toc 2"/>
    <w:basedOn w:val="Normal"/>
    <w:next w:val="Normal"/>
    <w:autoRedefine/>
    <w:uiPriority w:val="39"/>
    <w:unhideWhenUsed/>
    <w:rsid w:val="007D2CE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cialripples.medium.com/factors-influencing-national-systems-of-education-9cdb5ace208b"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esearchgate.net/publication/348415940_History_of_Malaysian_Education_System_Year_1824_to_202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phat.com/glossary/e/education-syst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iles.eric.ed.gov/fulltext/EJ1089752.pdf" TargetMode="External"/><Relationship Id="rId5" Type="http://schemas.openxmlformats.org/officeDocument/2006/relationships/styles" Target="styles.xml"/><Relationship Id="rId15" Type="http://schemas.openxmlformats.org/officeDocument/2006/relationships/hyperlink" Target="https://www.edglossary.org/education-system/" TargetMode="External"/><Relationship Id="rId10" Type="http://schemas.openxmlformats.org/officeDocument/2006/relationships/hyperlink" Target="https://www.researchgate.net/publication/336150392_The_problems_of_contemporary_education_Critical_thinking_development_in_the_Milieu_of_high_school_education"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hyperlink" Target="https://tech.ed.gov/netp/introduction/" TargetMode="External"/><Relationship Id="rId14" Type="http://schemas.openxmlformats.org/officeDocument/2006/relationships/hyperlink" Target="https://www.ipl.org/essay/Negative-Essay-Why-The-School-System-Is-P36BYJL2FJE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FA7FD8438744B807A6C63E704FC6C" ma:contentTypeVersion="2" ma:contentTypeDescription="Create a new document." ma:contentTypeScope="" ma:versionID="8fa7da626147756adbf31c6537044573">
  <xsd:schema xmlns:xsd="http://www.w3.org/2001/XMLSchema" xmlns:xs="http://www.w3.org/2001/XMLSchema" xmlns:p="http://schemas.microsoft.com/office/2006/metadata/properties" xmlns:ns2="3d4e2395-0e41-4f73-bca0-93d3c4ab53f7" targetNamespace="http://schemas.microsoft.com/office/2006/metadata/properties" ma:root="true" ma:fieldsID="0386fe2e3c6eb29f11ef0390ff540674" ns2:_="">
    <xsd:import namespace="3d4e2395-0e41-4f73-bca0-93d3c4ab53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e2395-0e41-4f73-bca0-93d3c4ab53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3430C-DF7B-4701-857C-A055113FF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4e2395-0e41-4f73-bca0-93d3c4ab5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5004D1-28EB-4A61-960B-4202F376DAA7}">
  <ds:schemaRefs>
    <ds:schemaRef ds:uri="http://schemas.microsoft.com/sharepoint/v3/contenttype/forms"/>
  </ds:schemaRefs>
</ds:datastoreItem>
</file>

<file path=customXml/itemProps3.xml><?xml version="1.0" encoding="utf-8"?>
<ds:datastoreItem xmlns:ds="http://schemas.openxmlformats.org/officeDocument/2006/customXml" ds:itemID="{4657D548-4DFA-49C8-8178-30DBCFA58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3275</Words>
  <Characters>19487</Characters>
  <Application>Microsoft Office Word</Application>
  <DocSecurity>0</DocSecurity>
  <Lines>335</Lines>
  <Paragraphs>100</Paragraphs>
  <ScaleCrop>false</ScaleCrop>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RAMANEISS PILLAI A/L S.GOPALAN</dc:creator>
  <cp:keywords/>
  <dc:description/>
  <cp:lastModifiedBy>MANREEN KAUR A/P JAGJIT SINGH</cp:lastModifiedBy>
  <cp:revision>7</cp:revision>
  <dcterms:created xsi:type="dcterms:W3CDTF">2023-03-22T01:01:00Z</dcterms:created>
  <dcterms:modified xsi:type="dcterms:W3CDTF">2025-04-16T09:53:00Z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20b3702f403ffe9d32ffa63e454c6575baae2bcdc0a272e9ef35f8509614f36b</vt:lpwstr>
  </property>
</Properties>
</file>