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075" w:rsidRPr="008B17F8" w:rsidRDefault="00306075" w:rsidP="008B17F8">
      <w:pPr>
        <w:pStyle w:val="biog"/>
        <w:shd w:val="clear" w:color="auto" w:fill="FFFFFF"/>
        <w:spacing w:before="225" w:beforeAutospacing="0" w:after="225" w:afterAutospacing="0" w:line="315" w:lineRule="atLeast"/>
        <w:jc w:val="center"/>
        <w:textAlignment w:val="baseline"/>
        <w:rPr>
          <w:rFonts w:ascii="Corbel" w:hAnsi="Corbel"/>
          <w:b/>
          <w:color w:val="333333"/>
          <w:sz w:val="44"/>
          <w:szCs w:val="44"/>
        </w:rPr>
      </w:pPr>
      <w:r w:rsidRPr="008B17F8">
        <w:rPr>
          <w:rFonts w:ascii="Corbel" w:hAnsi="Corbel"/>
          <w:b/>
          <w:color w:val="333333"/>
          <w:sz w:val="44"/>
          <w:szCs w:val="44"/>
        </w:rPr>
        <w:t>Ernest Rutherford</w:t>
      </w:r>
    </w:p>
    <w:p w:rsidR="00306075" w:rsidRPr="008B17F8" w:rsidRDefault="00306075" w:rsidP="008B17F8">
      <w:pPr>
        <w:pStyle w:val="biog"/>
        <w:shd w:val="clear" w:color="auto" w:fill="FFFFFF"/>
        <w:spacing w:before="225" w:beforeAutospacing="0" w:after="225" w:afterAutospacing="0" w:line="315" w:lineRule="atLeast"/>
        <w:textAlignment w:val="baseline"/>
        <w:rPr>
          <w:rFonts w:ascii="Corbel" w:hAnsi="Corbel"/>
          <w:color w:val="333333"/>
          <w:sz w:val="22"/>
          <w:szCs w:val="22"/>
        </w:rPr>
      </w:pPr>
      <w:r w:rsidRPr="008B17F8">
        <w:rPr>
          <w:rFonts w:ascii="Corbel" w:hAnsi="Corbel"/>
          <w:color w:val="333333"/>
          <w:sz w:val="22"/>
          <w:szCs w:val="22"/>
        </w:rPr>
        <w:t xml:space="preserve"> </w:t>
      </w:r>
      <w:r w:rsidR="00235145">
        <w:rPr>
          <w:rFonts w:ascii="Corbel" w:hAnsi="Corbel"/>
          <w:color w:val="333333"/>
          <w:sz w:val="22"/>
          <w:szCs w:val="22"/>
        </w:rPr>
        <w:t>(</w:t>
      </w:r>
      <w:r w:rsidRPr="008B17F8">
        <w:rPr>
          <w:rFonts w:ascii="Corbel" w:hAnsi="Corbel"/>
          <w:color w:val="333333"/>
          <w:sz w:val="22"/>
          <w:szCs w:val="22"/>
        </w:rPr>
        <w:t>Nue</w:t>
      </w:r>
      <w:r w:rsidR="00235145">
        <w:rPr>
          <w:rFonts w:ascii="Corbel" w:hAnsi="Corbel"/>
          <w:color w:val="333333"/>
          <w:sz w:val="22"/>
          <w:szCs w:val="22"/>
        </w:rPr>
        <w:t>va Zelanda, 1871-Londres, 1937)</w:t>
      </w:r>
    </w:p>
    <w:p w:rsidR="00306075" w:rsidRPr="008B17F8" w:rsidRDefault="00306075" w:rsidP="00235145">
      <w:pPr>
        <w:pStyle w:val="biog"/>
        <w:shd w:val="clear" w:color="auto" w:fill="FFFFFF"/>
        <w:spacing w:before="225" w:beforeAutospacing="0" w:after="225" w:afterAutospacing="0" w:line="315" w:lineRule="atLeast"/>
        <w:jc w:val="both"/>
        <w:textAlignment w:val="baseline"/>
        <w:rPr>
          <w:rFonts w:ascii="Corbel" w:hAnsi="Corbel"/>
          <w:color w:val="333333"/>
          <w:sz w:val="22"/>
          <w:szCs w:val="22"/>
        </w:rPr>
      </w:pPr>
      <w:r w:rsidRPr="008B17F8">
        <w:rPr>
          <w:rFonts w:ascii="Corbel" w:hAnsi="Corbel"/>
          <w:color w:val="333333"/>
          <w:sz w:val="22"/>
          <w:szCs w:val="22"/>
        </w:rPr>
        <w:t>Por sus trabajos en el campo de la física atómica, Ernest Rutherford está considerado como uno de los padres de esta disciplina. Investigó también sobre la detección de las radiaciones electromagnéticas y sobre la ionización del aire producida por los rayos X. Estudió las emisiones radioactivas descubiertas por H. Becquerel, y logró clasificarlas en rayos alfa, beta y gamma.</w:t>
      </w:r>
    </w:p>
    <w:p w:rsidR="00306075" w:rsidRPr="008B17F8" w:rsidRDefault="00306075" w:rsidP="008B17F8">
      <w:pPr>
        <w:pStyle w:val="pie"/>
        <w:shd w:val="clear" w:color="auto" w:fill="FFFFFF"/>
        <w:spacing w:before="225" w:beforeAutospacing="0" w:after="225" w:afterAutospacing="0" w:line="225" w:lineRule="atLeast"/>
        <w:jc w:val="center"/>
        <w:textAlignment w:val="baseline"/>
        <w:rPr>
          <w:rFonts w:ascii="Corbel" w:hAnsi="Corbel"/>
          <w:color w:val="333333"/>
          <w:sz w:val="22"/>
          <w:szCs w:val="22"/>
        </w:rPr>
      </w:pPr>
      <w:r w:rsidRPr="008B17F8">
        <w:rPr>
          <w:rFonts w:ascii="Corbel" w:hAnsi="Corbel"/>
          <w:noProof/>
          <w:color w:val="333333"/>
          <w:sz w:val="22"/>
          <w:szCs w:val="22"/>
        </w:rPr>
        <w:drawing>
          <wp:inline distT="0" distB="0" distL="0" distR="0" wp14:anchorId="4B946364" wp14:editId="16B5E00D">
            <wp:extent cx="3238500" cy="2971800"/>
            <wp:effectExtent l="0" t="0" r="0" b="0"/>
            <wp:docPr id="6" name="Imagen 6" descr="http://www.biografiasyvidas.com/biografia/r/fotos/ruther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grafiasyvidas.com/biografia/r/fotos/rutherfo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2971800"/>
                    </a:xfrm>
                    <a:prstGeom prst="rect">
                      <a:avLst/>
                    </a:prstGeom>
                    <a:noFill/>
                    <a:ln>
                      <a:noFill/>
                    </a:ln>
                  </pic:spPr>
                </pic:pic>
              </a:graphicData>
            </a:graphic>
          </wp:inline>
        </w:drawing>
      </w:r>
      <w:r w:rsidRPr="008B17F8">
        <w:rPr>
          <w:rFonts w:ascii="Corbel" w:hAnsi="Corbel"/>
          <w:color w:val="333333"/>
          <w:sz w:val="22"/>
          <w:szCs w:val="22"/>
        </w:rPr>
        <w:br/>
        <w:t>Ernest Rutherford</w:t>
      </w:r>
    </w:p>
    <w:p w:rsidR="00306075" w:rsidRPr="008B17F8" w:rsidRDefault="00306075" w:rsidP="008B17F8">
      <w:pPr>
        <w:pStyle w:val="biog"/>
        <w:shd w:val="clear" w:color="auto" w:fill="FFFFFF"/>
        <w:spacing w:before="225" w:beforeAutospacing="0" w:after="225" w:afterAutospacing="0" w:line="315" w:lineRule="atLeast"/>
        <w:textAlignment w:val="baseline"/>
        <w:rPr>
          <w:rFonts w:ascii="Corbel" w:hAnsi="Corbel"/>
          <w:color w:val="333333"/>
          <w:sz w:val="22"/>
          <w:szCs w:val="22"/>
        </w:rPr>
      </w:pPr>
      <w:r w:rsidRPr="008B17F8">
        <w:rPr>
          <w:rFonts w:ascii="Corbel" w:hAnsi="Corbel"/>
          <w:color w:val="333333"/>
          <w:sz w:val="22"/>
          <w:szCs w:val="22"/>
        </w:rPr>
        <w:t xml:space="preserve">En 1902, en colaboración con F. Soddy, Rutherford formuló la teoría sobre la radioactividad natural asociada a las transformaciones espontáneas de los elementos. </w:t>
      </w:r>
      <w:r w:rsidR="00235145">
        <w:rPr>
          <w:rFonts w:ascii="Corbel" w:hAnsi="Corbel"/>
          <w:color w:val="333333"/>
          <w:sz w:val="22"/>
          <w:szCs w:val="22"/>
        </w:rPr>
        <w:t>E</w:t>
      </w:r>
      <w:r w:rsidRPr="008B17F8">
        <w:rPr>
          <w:rFonts w:ascii="Corbel" w:hAnsi="Corbel"/>
          <w:color w:val="333333"/>
          <w:sz w:val="22"/>
          <w:szCs w:val="22"/>
        </w:rPr>
        <w:t>n 1911, describió un nuevo modelo atómico (modelo atómico de Rutherford), que posteriormente sería perfeccionado por N. Bohr.</w:t>
      </w:r>
    </w:p>
    <w:p w:rsidR="008B17F8" w:rsidRDefault="00306075" w:rsidP="008B17F8">
      <w:pPr>
        <w:pStyle w:val="biog"/>
        <w:shd w:val="clear" w:color="auto" w:fill="FFFFFF"/>
        <w:spacing w:before="225" w:beforeAutospacing="0" w:after="225" w:afterAutospacing="0" w:line="315" w:lineRule="atLeast"/>
        <w:textAlignment w:val="baseline"/>
        <w:rPr>
          <w:rFonts w:ascii="Corbel" w:hAnsi="Corbel"/>
          <w:color w:val="333333"/>
          <w:sz w:val="22"/>
          <w:szCs w:val="22"/>
        </w:rPr>
      </w:pPr>
      <w:r w:rsidRPr="008B17F8">
        <w:rPr>
          <w:rFonts w:ascii="Corbel" w:hAnsi="Corbel"/>
          <w:color w:val="333333"/>
          <w:sz w:val="22"/>
          <w:szCs w:val="22"/>
        </w:rPr>
        <w:t xml:space="preserve">Los experimentos llevados a cabo por Rutherford permitieron, además, el establecimiento de un orden de magnitud para las dimensiones reales del núcleo atómico. </w:t>
      </w:r>
    </w:p>
    <w:p w:rsidR="00235145" w:rsidRDefault="00235145" w:rsidP="008B17F8">
      <w:pPr>
        <w:jc w:val="center"/>
        <w:rPr>
          <w:rFonts w:ascii="Corbel" w:hAnsi="Corbel" w:cs="Arial"/>
          <w:b/>
          <w:bCs/>
          <w:color w:val="252525"/>
          <w:sz w:val="44"/>
          <w:szCs w:val="44"/>
          <w:shd w:val="clear" w:color="auto" w:fill="FFFFFF"/>
        </w:rPr>
      </w:pPr>
    </w:p>
    <w:p w:rsidR="00235145" w:rsidRDefault="00235145" w:rsidP="008B17F8">
      <w:pPr>
        <w:jc w:val="center"/>
        <w:rPr>
          <w:rFonts w:ascii="Corbel" w:hAnsi="Corbel" w:cs="Arial"/>
          <w:b/>
          <w:bCs/>
          <w:color w:val="252525"/>
          <w:sz w:val="44"/>
          <w:szCs w:val="44"/>
          <w:shd w:val="clear" w:color="auto" w:fill="FFFFFF"/>
        </w:rPr>
      </w:pPr>
    </w:p>
    <w:p w:rsidR="00235145" w:rsidRDefault="00235145" w:rsidP="008B17F8">
      <w:pPr>
        <w:jc w:val="center"/>
        <w:rPr>
          <w:rFonts w:ascii="Corbel" w:hAnsi="Corbel" w:cs="Arial"/>
          <w:b/>
          <w:bCs/>
          <w:color w:val="252525"/>
          <w:sz w:val="44"/>
          <w:szCs w:val="44"/>
          <w:shd w:val="clear" w:color="auto" w:fill="FFFFFF"/>
        </w:rPr>
      </w:pPr>
    </w:p>
    <w:p w:rsidR="00235145" w:rsidRDefault="00235145" w:rsidP="008B17F8">
      <w:pPr>
        <w:jc w:val="center"/>
        <w:rPr>
          <w:rFonts w:ascii="Corbel" w:hAnsi="Corbel" w:cs="Arial"/>
          <w:b/>
          <w:bCs/>
          <w:color w:val="252525"/>
          <w:sz w:val="44"/>
          <w:szCs w:val="44"/>
          <w:shd w:val="clear" w:color="auto" w:fill="FFFFFF"/>
        </w:rPr>
      </w:pPr>
    </w:p>
    <w:p w:rsidR="008B17F8" w:rsidRPr="008B17F8" w:rsidRDefault="008B17F8" w:rsidP="008B17F8">
      <w:pPr>
        <w:jc w:val="center"/>
        <w:rPr>
          <w:rFonts w:ascii="Corbel" w:hAnsi="Corbel" w:cs="Arial"/>
          <w:b/>
          <w:color w:val="252525"/>
          <w:sz w:val="44"/>
          <w:szCs w:val="44"/>
          <w:shd w:val="clear" w:color="auto" w:fill="FFFFFF"/>
        </w:rPr>
      </w:pPr>
      <w:r w:rsidRPr="008B17F8">
        <w:rPr>
          <w:rFonts w:ascii="Corbel" w:hAnsi="Corbel" w:cs="Arial"/>
          <w:b/>
          <w:bCs/>
          <w:color w:val="252525"/>
          <w:sz w:val="44"/>
          <w:szCs w:val="44"/>
          <w:shd w:val="clear" w:color="auto" w:fill="FFFFFF"/>
        </w:rPr>
        <w:lastRenderedPageBreak/>
        <w:t>Modelo atómico de Rutherford</w:t>
      </w:r>
    </w:p>
    <w:p w:rsidR="008B17F8" w:rsidRPr="008B17F8" w:rsidRDefault="008B17F8" w:rsidP="008B17F8">
      <w:pPr>
        <w:rPr>
          <w:rFonts w:ascii="Corbel" w:hAnsi="Corbel"/>
        </w:rPr>
      </w:pPr>
      <w:r w:rsidRPr="008B17F8">
        <w:rPr>
          <w:rFonts w:ascii="Corbel" w:hAnsi="Corbel" w:cs="Arial"/>
          <w:color w:val="252525"/>
          <w:shd w:val="clear" w:color="auto" w:fill="FFFFFF"/>
        </w:rPr>
        <w:t>El</w:t>
      </w:r>
      <w:r w:rsidRPr="008B17F8">
        <w:rPr>
          <w:rStyle w:val="apple-converted-space"/>
          <w:rFonts w:ascii="Corbel" w:hAnsi="Corbel" w:cs="Arial"/>
          <w:color w:val="252525"/>
          <w:shd w:val="clear" w:color="auto" w:fill="FFFFFF"/>
        </w:rPr>
        <w:t> </w:t>
      </w:r>
      <w:r w:rsidRPr="008B17F8">
        <w:rPr>
          <w:rFonts w:ascii="Corbel" w:hAnsi="Corbel" w:cs="Arial"/>
          <w:b/>
          <w:bCs/>
          <w:color w:val="252525"/>
          <w:shd w:val="clear" w:color="auto" w:fill="FFFFFF"/>
        </w:rPr>
        <w:t>modelo atómico de Rutherford</w:t>
      </w:r>
      <w:r w:rsidRPr="008B17F8">
        <w:rPr>
          <w:rStyle w:val="apple-converted-space"/>
          <w:rFonts w:ascii="Corbel" w:hAnsi="Corbel" w:cs="Arial"/>
          <w:color w:val="252525"/>
          <w:shd w:val="clear" w:color="auto" w:fill="FFFFFF"/>
        </w:rPr>
        <w:t> </w:t>
      </w:r>
      <w:r w:rsidRPr="008B17F8">
        <w:rPr>
          <w:rFonts w:ascii="Corbel" w:hAnsi="Corbel" w:cs="Arial"/>
          <w:color w:val="252525"/>
          <w:shd w:val="clear" w:color="auto" w:fill="FFFFFF"/>
        </w:rPr>
        <w:t>es un</w:t>
      </w:r>
      <w:r w:rsidRPr="008B17F8">
        <w:rPr>
          <w:rStyle w:val="apple-converted-space"/>
          <w:rFonts w:ascii="Corbel" w:hAnsi="Corbel" w:cs="Arial"/>
          <w:color w:val="252525"/>
          <w:shd w:val="clear" w:color="auto" w:fill="FFFFFF"/>
        </w:rPr>
        <w:t> </w:t>
      </w:r>
      <w:r w:rsidRPr="008B17F8">
        <w:rPr>
          <w:rFonts w:ascii="Corbel" w:hAnsi="Corbel" w:cs="Arial"/>
          <w:shd w:val="clear" w:color="auto" w:fill="FFFFFF"/>
        </w:rPr>
        <w:t>modelo atómico</w:t>
      </w:r>
      <w:r w:rsidRPr="008B17F8">
        <w:rPr>
          <w:rStyle w:val="apple-converted-space"/>
          <w:rFonts w:ascii="Corbel" w:hAnsi="Corbel" w:cs="Arial"/>
          <w:color w:val="252525"/>
          <w:shd w:val="clear" w:color="auto" w:fill="FFFFFF"/>
        </w:rPr>
        <w:t> </w:t>
      </w:r>
      <w:r w:rsidRPr="008B17F8">
        <w:rPr>
          <w:rFonts w:ascii="Corbel" w:hAnsi="Corbel" w:cs="Arial"/>
          <w:color w:val="252525"/>
          <w:shd w:val="clear" w:color="auto" w:fill="FFFFFF"/>
        </w:rPr>
        <w:t>o teoría sobre la estructura interna del</w:t>
      </w:r>
      <w:r w:rsidRPr="008B17F8">
        <w:rPr>
          <w:rStyle w:val="apple-converted-space"/>
          <w:rFonts w:ascii="Corbel" w:hAnsi="Corbel" w:cs="Arial"/>
          <w:color w:val="252525"/>
          <w:shd w:val="clear" w:color="auto" w:fill="FFFFFF"/>
        </w:rPr>
        <w:t> </w:t>
      </w:r>
      <w:r w:rsidRPr="008B17F8">
        <w:rPr>
          <w:rFonts w:ascii="Corbel" w:hAnsi="Corbel" w:cs="Arial"/>
          <w:shd w:val="clear" w:color="auto" w:fill="FFFFFF"/>
        </w:rPr>
        <w:t>átomo</w:t>
      </w:r>
      <w:r w:rsidRPr="008B17F8">
        <w:rPr>
          <w:rStyle w:val="apple-converted-space"/>
          <w:rFonts w:ascii="Corbel" w:hAnsi="Corbel" w:cs="Arial"/>
          <w:color w:val="252525"/>
          <w:shd w:val="clear" w:color="auto" w:fill="FFFFFF"/>
        </w:rPr>
        <w:t> </w:t>
      </w:r>
      <w:r w:rsidRPr="008B17F8">
        <w:rPr>
          <w:rFonts w:ascii="Corbel" w:hAnsi="Corbel" w:cs="Arial"/>
          <w:color w:val="252525"/>
          <w:shd w:val="clear" w:color="auto" w:fill="FFFFFF"/>
        </w:rPr>
        <w:t>propuesto por el químico y físico británico-neozelandés</w:t>
      </w:r>
      <w:r w:rsidRPr="008B17F8">
        <w:rPr>
          <w:rStyle w:val="apple-converted-space"/>
          <w:rFonts w:ascii="Corbel" w:hAnsi="Corbel" w:cs="Arial"/>
          <w:color w:val="252525"/>
          <w:shd w:val="clear" w:color="auto" w:fill="FFFFFF"/>
        </w:rPr>
        <w:t> </w:t>
      </w:r>
      <w:r w:rsidRPr="008B17F8">
        <w:rPr>
          <w:rFonts w:ascii="Corbel" w:hAnsi="Corbel" w:cs="Arial"/>
          <w:shd w:val="clear" w:color="auto" w:fill="FFFFFF"/>
        </w:rPr>
        <w:t>Ernest Rutherford</w:t>
      </w:r>
      <w:r w:rsidRPr="008B17F8">
        <w:rPr>
          <w:rStyle w:val="apple-converted-space"/>
          <w:rFonts w:ascii="Corbel" w:hAnsi="Corbel" w:cs="Arial"/>
          <w:color w:val="252525"/>
          <w:shd w:val="clear" w:color="auto" w:fill="FFFFFF"/>
        </w:rPr>
        <w:t> </w:t>
      </w:r>
      <w:r w:rsidRPr="008B17F8">
        <w:rPr>
          <w:rFonts w:ascii="Corbel" w:hAnsi="Corbel" w:cs="Arial"/>
          <w:color w:val="252525"/>
          <w:shd w:val="clear" w:color="auto" w:fill="FFFFFF"/>
        </w:rPr>
        <w:t>para explicar los resultados de su</w:t>
      </w:r>
      <w:r w:rsidRPr="008B17F8">
        <w:rPr>
          <w:rStyle w:val="apple-converted-space"/>
          <w:rFonts w:ascii="Corbel" w:hAnsi="Corbel" w:cs="Arial"/>
          <w:color w:val="252525"/>
          <w:shd w:val="clear" w:color="auto" w:fill="FFFFFF"/>
        </w:rPr>
        <w:t> </w:t>
      </w:r>
      <w:r w:rsidRPr="008B17F8">
        <w:rPr>
          <w:rFonts w:ascii="Corbel" w:hAnsi="Corbel" w:cs="Arial"/>
          <w:shd w:val="clear" w:color="auto" w:fill="FFFFFF"/>
        </w:rPr>
        <w:t>"experimento de la lámina de oro"</w:t>
      </w:r>
      <w:r w:rsidRPr="008B17F8">
        <w:rPr>
          <w:rFonts w:ascii="Corbel" w:hAnsi="Corbel" w:cs="Arial"/>
          <w:color w:val="252525"/>
          <w:shd w:val="clear" w:color="auto" w:fill="FFFFFF"/>
        </w:rPr>
        <w:t>, realizado en 1911.</w:t>
      </w:r>
    </w:p>
    <w:p w:rsidR="008B17F8" w:rsidRPr="008B17F8" w:rsidRDefault="008B17F8" w:rsidP="008B17F8">
      <w:pPr>
        <w:pStyle w:val="biog"/>
        <w:shd w:val="clear" w:color="auto" w:fill="FFFFFF"/>
        <w:spacing w:before="225" w:beforeAutospacing="0" w:after="225" w:afterAutospacing="0" w:line="315" w:lineRule="atLeast"/>
        <w:textAlignment w:val="baseline"/>
        <w:rPr>
          <w:rFonts w:ascii="Corbel" w:hAnsi="Corbel"/>
          <w:color w:val="333333"/>
          <w:sz w:val="23"/>
          <w:szCs w:val="23"/>
        </w:rPr>
      </w:pPr>
    </w:p>
    <w:p w:rsidR="00306075" w:rsidRDefault="008B17F8" w:rsidP="008B17F8">
      <w:pPr>
        <w:pStyle w:val="biog"/>
        <w:shd w:val="clear" w:color="auto" w:fill="FFFFFF"/>
        <w:spacing w:before="225" w:beforeAutospacing="0" w:after="225" w:afterAutospacing="0" w:line="315" w:lineRule="atLeast"/>
        <w:jc w:val="center"/>
        <w:textAlignment w:val="baseline"/>
        <w:rPr>
          <w:rFonts w:ascii="Corbel" w:hAnsi="Corbel"/>
          <w:color w:val="333333"/>
          <w:sz w:val="23"/>
          <w:szCs w:val="23"/>
        </w:rPr>
      </w:pPr>
      <w:r w:rsidRPr="008B17F8">
        <w:rPr>
          <w:rFonts w:ascii="Corbel" w:hAnsi="Corbel"/>
          <w:noProof/>
        </w:rPr>
        <w:drawing>
          <wp:inline distT="0" distB="0" distL="0" distR="0" wp14:anchorId="4BF64105" wp14:editId="41294D6F">
            <wp:extent cx="2857500" cy="2857500"/>
            <wp:effectExtent l="0" t="0" r="0" b="0"/>
            <wp:docPr id="5" name="Imagen 5" descr="http://upload.wikimedia.org/wikipedia/commons/thumb/9/92/Rutherford_atom.svg/300px-Rutherford_at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2/Rutherford_atom.svg/300px-Rutherford_atom.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8B17F8" w:rsidRPr="008B17F8" w:rsidRDefault="008B17F8" w:rsidP="008B17F8">
      <w:pPr>
        <w:pStyle w:val="biog"/>
        <w:shd w:val="clear" w:color="auto" w:fill="FFFFFF"/>
        <w:spacing w:before="225" w:beforeAutospacing="0" w:after="225" w:afterAutospacing="0" w:line="315" w:lineRule="atLeast"/>
        <w:jc w:val="center"/>
        <w:textAlignment w:val="baseline"/>
        <w:rPr>
          <w:rFonts w:ascii="Corbel" w:hAnsi="Corbel"/>
          <w:color w:val="333333"/>
          <w:sz w:val="22"/>
          <w:szCs w:val="22"/>
        </w:rPr>
      </w:pPr>
    </w:p>
    <w:p w:rsidR="00235145" w:rsidRDefault="00235145" w:rsidP="008B17F8">
      <w:pPr>
        <w:jc w:val="center"/>
        <w:rPr>
          <w:rFonts w:ascii="Corbel" w:eastAsia="Times New Roman" w:hAnsi="Corbel" w:cs="Times New Roman"/>
          <w:b/>
          <w:color w:val="000000"/>
          <w:kern w:val="36"/>
          <w:sz w:val="44"/>
          <w:szCs w:val="44"/>
          <w:lang w:eastAsia="es-ES"/>
        </w:rPr>
      </w:pPr>
    </w:p>
    <w:p w:rsidR="00235145" w:rsidRDefault="00235145" w:rsidP="008B17F8">
      <w:pPr>
        <w:jc w:val="center"/>
        <w:rPr>
          <w:rFonts w:ascii="Corbel" w:eastAsia="Times New Roman" w:hAnsi="Corbel" w:cs="Times New Roman"/>
          <w:b/>
          <w:color w:val="000000"/>
          <w:kern w:val="36"/>
          <w:sz w:val="44"/>
          <w:szCs w:val="44"/>
          <w:lang w:eastAsia="es-ES"/>
        </w:rPr>
      </w:pPr>
    </w:p>
    <w:p w:rsidR="00235145" w:rsidRDefault="00235145" w:rsidP="008B17F8">
      <w:pPr>
        <w:jc w:val="center"/>
        <w:rPr>
          <w:rFonts w:ascii="Corbel" w:eastAsia="Times New Roman" w:hAnsi="Corbel" w:cs="Times New Roman"/>
          <w:b/>
          <w:color w:val="000000"/>
          <w:kern w:val="36"/>
          <w:sz w:val="44"/>
          <w:szCs w:val="44"/>
          <w:lang w:eastAsia="es-ES"/>
        </w:rPr>
      </w:pPr>
    </w:p>
    <w:p w:rsidR="00235145" w:rsidRDefault="00235145" w:rsidP="008B17F8">
      <w:pPr>
        <w:jc w:val="center"/>
        <w:rPr>
          <w:rFonts w:ascii="Corbel" w:eastAsia="Times New Roman" w:hAnsi="Corbel" w:cs="Times New Roman"/>
          <w:b/>
          <w:color w:val="000000"/>
          <w:kern w:val="36"/>
          <w:sz w:val="44"/>
          <w:szCs w:val="44"/>
          <w:lang w:eastAsia="es-ES"/>
        </w:rPr>
      </w:pPr>
    </w:p>
    <w:p w:rsidR="00235145" w:rsidRDefault="00235145" w:rsidP="008B17F8">
      <w:pPr>
        <w:jc w:val="center"/>
        <w:rPr>
          <w:rFonts w:ascii="Corbel" w:eastAsia="Times New Roman" w:hAnsi="Corbel" w:cs="Times New Roman"/>
          <w:b/>
          <w:color w:val="000000"/>
          <w:kern w:val="36"/>
          <w:sz w:val="44"/>
          <w:szCs w:val="44"/>
          <w:lang w:eastAsia="es-ES"/>
        </w:rPr>
      </w:pPr>
    </w:p>
    <w:p w:rsidR="00235145" w:rsidRDefault="00235145" w:rsidP="008B17F8">
      <w:pPr>
        <w:jc w:val="center"/>
        <w:rPr>
          <w:rFonts w:ascii="Corbel" w:eastAsia="Times New Roman" w:hAnsi="Corbel" w:cs="Times New Roman"/>
          <w:b/>
          <w:color w:val="000000"/>
          <w:kern w:val="36"/>
          <w:sz w:val="44"/>
          <w:szCs w:val="44"/>
          <w:lang w:eastAsia="es-ES"/>
        </w:rPr>
      </w:pPr>
    </w:p>
    <w:p w:rsidR="00235145" w:rsidRDefault="00235145" w:rsidP="008B17F8">
      <w:pPr>
        <w:jc w:val="center"/>
        <w:rPr>
          <w:rFonts w:ascii="Corbel" w:eastAsia="Times New Roman" w:hAnsi="Corbel" w:cs="Times New Roman"/>
          <w:b/>
          <w:color w:val="000000"/>
          <w:kern w:val="36"/>
          <w:sz w:val="44"/>
          <w:szCs w:val="44"/>
          <w:lang w:eastAsia="es-ES"/>
        </w:rPr>
      </w:pPr>
    </w:p>
    <w:p w:rsidR="00860D5C" w:rsidRPr="008B17F8" w:rsidRDefault="003B370F" w:rsidP="008B17F8">
      <w:pPr>
        <w:jc w:val="center"/>
        <w:rPr>
          <w:rFonts w:ascii="Corbel" w:eastAsia="Times New Roman" w:hAnsi="Corbel" w:cs="Times New Roman"/>
          <w:b/>
          <w:color w:val="000000"/>
          <w:kern w:val="36"/>
          <w:sz w:val="44"/>
          <w:szCs w:val="44"/>
          <w:lang w:eastAsia="es-ES"/>
        </w:rPr>
      </w:pPr>
      <w:r w:rsidRPr="008B17F8">
        <w:rPr>
          <w:rFonts w:ascii="Corbel" w:eastAsia="Times New Roman" w:hAnsi="Corbel" w:cs="Times New Roman"/>
          <w:b/>
          <w:color w:val="000000"/>
          <w:kern w:val="36"/>
          <w:sz w:val="44"/>
          <w:szCs w:val="44"/>
          <w:lang w:eastAsia="es-ES"/>
        </w:rPr>
        <w:lastRenderedPageBreak/>
        <w:t>Experimento de Rutherford</w:t>
      </w:r>
    </w:p>
    <w:p w:rsidR="003B370F" w:rsidRPr="008B17F8" w:rsidRDefault="003B370F" w:rsidP="008B17F8">
      <w:pPr>
        <w:rPr>
          <w:rStyle w:val="apple-converted-space"/>
          <w:rFonts w:ascii="Corbel" w:hAnsi="Corbel"/>
          <w:color w:val="000000"/>
          <w:shd w:val="clear" w:color="auto" w:fill="FFFFFF"/>
        </w:rPr>
      </w:pPr>
      <w:r w:rsidRPr="008B17F8">
        <w:rPr>
          <w:rStyle w:val="a3"/>
          <w:rFonts w:ascii="Corbel" w:hAnsi="Corbel"/>
          <w:color w:val="000000"/>
          <w:shd w:val="clear" w:color="auto" w:fill="FFFFFF"/>
        </w:rPr>
        <w:t>En 1911 se realizó en Manchester una experiencia encaminada a corroborar e</w:t>
      </w:r>
      <w:r w:rsidR="00E06B17" w:rsidRPr="008B17F8">
        <w:rPr>
          <w:rStyle w:val="a3"/>
          <w:rFonts w:ascii="Corbel" w:hAnsi="Corbel"/>
          <w:color w:val="000000"/>
          <w:shd w:val="clear" w:color="auto" w:fill="FFFFFF"/>
        </w:rPr>
        <w:t>l modelo atómico de Thomson. Fue</w:t>
      </w:r>
      <w:r w:rsidRPr="008B17F8">
        <w:rPr>
          <w:rStyle w:val="a3"/>
          <w:rFonts w:ascii="Corbel" w:hAnsi="Corbel"/>
          <w:color w:val="000000"/>
          <w:shd w:val="clear" w:color="auto" w:fill="FFFFFF"/>
        </w:rPr>
        <w:t xml:space="preserve"> llevada a cabo por Geiger, Marsden y Rutherford, y consistía en bombardear con</w:t>
      </w:r>
      <w:r w:rsidRPr="008B17F8">
        <w:rPr>
          <w:rStyle w:val="apple-converted-space"/>
          <w:rFonts w:ascii="Corbel" w:hAnsi="Corbel"/>
          <w:color w:val="000000"/>
          <w:shd w:val="clear" w:color="auto" w:fill="FFFFFF"/>
        </w:rPr>
        <w:t> </w:t>
      </w:r>
      <w:r w:rsidRPr="008B17F8">
        <w:rPr>
          <w:rStyle w:val="Textoennegrita"/>
          <w:rFonts w:ascii="Corbel" w:hAnsi="Corbel"/>
          <w:color w:val="000000"/>
          <w:shd w:val="clear" w:color="auto" w:fill="FFFFFF"/>
        </w:rPr>
        <w:t>partículas alfa</w:t>
      </w:r>
      <w:r w:rsidRPr="008B17F8">
        <w:rPr>
          <w:rStyle w:val="apple-converted-space"/>
          <w:rFonts w:ascii="Corbel" w:hAnsi="Corbel"/>
          <w:b/>
          <w:bCs/>
          <w:color w:val="000000"/>
          <w:shd w:val="clear" w:color="auto" w:fill="FFFFFF"/>
        </w:rPr>
        <w:t> </w:t>
      </w:r>
      <w:r w:rsidRPr="008B17F8">
        <w:rPr>
          <w:rStyle w:val="a3"/>
          <w:rFonts w:ascii="Corbel" w:hAnsi="Corbel"/>
          <w:color w:val="000000"/>
          <w:shd w:val="clear" w:color="auto" w:fill="FFFFFF"/>
        </w:rPr>
        <w:t xml:space="preserve">(núcleos del gas helio) una fina </w:t>
      </w:r>
      <w:r w:rsidR="00235145">
        <w:rPr>
          <w:rStyle w:val="a3"/>
          <w:rFonts w:ascii="Corbel" w:hAnsi="Corbel"/>
          <w:color w:val="000000"/>
          <w:shd w:val="clear" w:color="auto" w:fill="FFFFFF"/>
        </w:rPr>
        <w:t>lámina de oro</w:t>
      </w:r>
      <w:r w:rsidRPr="008B17F8">
        <w:rPr>
          <w:rStyle w:val="a3"/>
          <w:rFonts w:ascii="Corbel" w:hAnsi="Corbel"/>
          <w:color w:val="000000"/>
          <w:shd w:val="clear" w:color="auto" w:fill="FFFFFF"/>
        </w:rPr>
        <w:t>. El resultado esperado era que las partículas alfa atravesasen la fina lámina sin apenas desviarse. Para observar el lugar de choque de la partícula colocaron, detrás y a los lados de la lámina metálica, una pantalla fosforescente.</w:t>
      </w:r>
      <w:r w:rsidRPr="008B17F8">
        <w:rPr>
          <w:rFonts w:ascii="Corbel" w:hAnsi="Corbel"/>
          <w:color w:val="000000"/>
          <w:shd w:val="clear" w:color="auto" w:fill="FFFFFF"/>
        </w:rPr>
        <w:br/>
      </w:r>
      <w:r w:rsidRPr="008B17F8">
        <w:rPr>
          <w:rFonts w:ascii="Corbel" w:hAnsi="Corbel"/>
          <w:color w:val="000000"/>
          <w:shd w:val="clear" w:color="auto" w:fill="FFFFFF"/>
        </w:rPr>
        <w:br/>
      </w:r>
      <w:proofErr w:type="gramStart"/>
      <w:r w:rsidRPr="008B17F8">
        <w:rPr>
          <w:rStyle w:val="a3"/>
          <w:rFonts w:ascii="Corbel" w:hAnsi="Corbel"/>
          <w:color w:val="000000"/>
          <w:shd w:val="clear" w:color="auto" w:fill="FFFFFF"/>
        </w:rPr>
        <w:t>los</w:t>
      </w:r>
      <w:proofErr w:type="gramEnd"/>
      <w:r w:rsidRPr="008B17F8">
        <w:rPr>
          <w:rStyle w:val="a3"/>
          <w:rFonts w:ascii="Corbel" w:hAnsi="Corbel"/>
          <w:color w:val="000000"/>
          <w:shd w:val="clear" w:color="auto" w:fill="FFFFFF"/>
        </w:rPr>
        <w:t xml:space="preserve"> resultados fueron sorprendentes. Tal y como esperaban, la mayor parte de las partículas atravesó la lámina sin desviarse. Pero algunas sufrieron desviaciones grandes y, lo más importante, un pequeño número de partículas rebotó hacia atrás.</w:t>
      </w:r>
    </w:p>
    <w:p w:rsidR="003B370F" w:rsidRDefault="003B370F" w:rsidP="00E17436">
      <w:pPr>
        <w:jc w:val="center"/>
      </w:pPr>
      <w:r>
        <w:rPr>
          <w:noProof/>
          <w:lang w:eastAsia="es-ES"/>
        </w:rPr>
        <w:drawing>
          <wp:inline distT="0" distB="0" distL="0" distR="0" wp14:anchorId="6ACAABEC" wp14:editId="64675C78">
            <wp:extent cx="3686175" cy="2095500"/>
            <wp:effectExtent l="0" t="0" r="9525" b="0"/>
            <wp:docPr id="1" name="Imagen 1" descr="http://concurso.cnice.mec.es/cnice2005/93_iniciacion_interactiva_materia/curso/materiales/atomo/img/rutherf_ex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urso.cnice.mec.es/cnice2005/93_iniciacion_interactiva_materia/curso/materiales/atomo/img/rutherf_ex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2095500"/>
                    </a:xfrm>
                    <a:prstGeom prst="rect">
                      <a:avLst/>
                    </a:prstGeom>
                    <a:noFill/>
                    <a:ln>
                      <a:noFill/>
                    </a:ln>
                  </pic:spPr>
                </pic:pic>
              </a:graphicData>
            </a:graphic>
          </wp:inline>
        </w:drawing>
      </w:r>
    </w:p>
    <w:p w:rsidR="00306075" w:rsidRDefault="00306075" w:rsidP="00306075">
      <w:pPr>
        <w:jc w:val="both"/>
        <w:rPr>
          <w:rFonts w:ascii="Arial" w:hAnsi="Arial" w:cs="Arial"/>
          <w:color w:val="252525"/>
          <w:sz w:val="21"/>
          <w:szCs w:val="21"/>
          <w:shd w:val="clear" w:color="auto" w:fill="FFFFFF"/>
        </w:rPr>
      </w:pPr>
    </w:p>
    <w:p w:rsidR="00306075" w:rsidRDefault="00235145" w:rsidP="00306075">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Con este modelo se pudo demostrar la existencia del núcleo atómico y que los átomos estaban separados entre sí. </w:t>
      </w:r>
      <w:bookmarkStart w:id="0" w:name="_GoBack"/>
      <w:bookmarkEnd w:id="0"/>
    </w:p>
    <w:p w:rsidR="00235145" w:rsidRDefault="00235145" w:rsidP="00306075">
      <w:pPr>
        <w:jc w:val="both"/>
        <w:rPr>
          <w:rFonts w:ascii="Arial" w:hAnsi="Arial" w:cs="Arial"/>
          <w:color w:val="252525"/>
          <w:sz w:val="21"/>
          <w:szCs w:val="21"/>
          <w:shd w:val="clear" w:color="auto" w:fill="FFFFFF"/>
        </w:rPr>
      </w:pPr>
    </w:p>
    <w:p w:rsidR="00306075" w:rsidRDefault="00306075" w:rsidP="00306075">
      <w:pPr>
        <w:jc w:val="both"/>
        <w:rPr>
          <w:rFonts w:ascii="Arial" w:hAnsi="Arial" w:cs="Arial"/>
          <w:color w:val="252525"/>
          <w:sz w:val="21"/>
          <w:szCs w:val="21"/>
          <w:shd w:val="clear" w:color="auto" w:fill="FFFFFF"/>
        </w:rPr>
      </w:pPr>
    </w:p>
    <w:p w:rsidR="00306075" w:rsidRDefault="00306075" w:rsidP="00306075">
      <w:pPr>
        <w:jc w:val="both"/>
        <w:rPr>
          <w:rFonts w:ascii="Arial" w:hAnsi="Arial" w:cs="Arial"/>
          <w:color w:val="252525"/>
          <w:sz w:val="21"/>
          <w:szCs w:val="21"/>
          <w:shd w:val="clear" w:color="auto" w:fill="FFFFFF"/>
        </w:rPr>
      </w:pPr>
    </w:p>
    <w:p w:rsidR="00306075" w:rsidRDefault="00306075" w:rsidP="00306075">
      <w:pPr>
        <w:jc w:val="both"/>
        <w:rPr>
          <w:rFonts w:ascii="Arial" w:hAnsi="Arial" w:cs="Arial"/>
          <w:color w:val="252525"/>
          <w:sz w:val="21"/>
          <w:szCs w:val="21"/>
          <w:shd w:val="clear" w:color="auto" w:fill="FFFFFF"/>
        </w:rPr>
      </w:pPr>
    </w:p>
    <w:p w:rsidR="00306075" w:rsidRDefault="00235145" w:rsidP="00306075">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LO QUE RUTHERFORD DEMOSTRO FUE LA EXISTENCIA DEL NUCLEO ÁTOMICO</w:t>
      </w:r>
    </w:p>
    <w:p w:rsidR="00E17436" w:rsidRDefault="00E17436" w:rsidP="003B370F">
      <w:pPr>
        <w:jc w:val="both"/>
      </w:pPr>
    </w:p>
    <w:sectPr w:rsidR="00E17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75CA9"/>
    <w:multiLevelType w:val="multilevel"/>
    <w:tmpl w:val="31E2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70F"/>
    <w:rsid w:val="00235145"/>
    <w:rsid w:val="00306075"/>
    <w:rsid w:val="003B370F"/>
    <w:rsid w:val="00551732"/>
    <w:rsid w:val="00860D5C"/>
    <w:rsid w:val="008B17F8"/>
    <w:rsid w:val="00E06B17"/>
    <w:rsid w:val="00E174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B37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70F"/>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B37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B370F"/>
  </w:style>
  <w:style w:type="character" w:styleId="Hipervnculo">
    <w:name w:val="Hyperlink"/>
    <w:basedOn w:val="Fuentedeprrafopredeter"/>
    <w:uiPriority w:val="99"/>
    <w:semiHidden/>
    <w:unhideWhenUsed/>
    <w:rsid w:val="003B370F"/>
    <w:rPr>
      <w:color w:val="0000FF"/>
      <w:u w:val="single"/>
    </w:rPr>
  </w:style>
  <w:style w:type="character" w:customStyle="1" w:styleId="a3">
    <w:name w:val="a3"/>
    <w:basedOn w:val="Fuentedeprrafopredeter"/>
    <w:rsid w:val="003B370F"/>
  </w:style>
  <w:style w:type="character" w:styleId="Textoennegrita">
    <w:name w:val="Strong"/>
    <w:basedOn w:val="Fuentedeprrafopredeter"/>
    <w:uiPriority w:val="22"/>
    <w:qFormat/>
    <w:rsid w:val="003B370F"/>
    <w:rPr>
      <w:b/>
      <w:bCs/>
    </w:rPr>
  </w:style>
  <w:style w:type="paragraph" w:styleId="Textodeglobo">
    <w:name w:val="Balloon Text"/>
    <w:basedOn w:val="Normal"/>
    <w:link w:val="TextodegloboCar"/>
    <w:uiPriority w:val="99"/>
    <w:semiHidden/>
    <w:unhideWhenUsed/>
    <w:rsid w:val="003B37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70F"/>
    <w:rPr>
      <w:rFonts w:ascii="Tahoma" w:hAnsi="Tahoma" w:cs="Tahoma"/>
      <w:sz w:val="16"/>
      <w:szCs w:val="16"/>
    </w:rPr>
  </w:style>
  <w:style w:type="paragraph" w:customStyle="1" w:styleId="biog">
    <w:name w:val="biog"/>
    <w:basedOn w:val="Normal"/>
    <w:rsid w:val="00E174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ie">
    <w:name w:val="pie"/>
    <w:basedOn w:val="Normal"/>
    <w:rsid w:val="00E1743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B37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70F"/>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B37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B370F"/>
  </w:style>
  <w:style w:type="character" w:styleId="Hipervnculo">
    <w:name w:val="Hyperlink"/>
    <w:basedOn w:val="Fuentedeprrafopredeter"/>
    <w:uiPriority w:val="99"/>
    <w:semiHidden/>
    <w:unhideWhenUsed/>
    <w:rsid w:val="003B370F"/>
    <w:rPr>
      <w:color w:val="0000FF"/>
      <w:u w:val="single"/>
    </w:rPr>
  </w:style>
  <w:style w:type="character" w:customStyle="1" w:styleId="a3">
    <w:name w:val="a3"/>
    <w:basedOn w:val="Fuentedeprrafopredeter"/>
    <w:rsid w:val="003B370F"/>
  </w:style>
  <w:style w:type="character" w:styleId="Textoennegrita">
    <w:name w:val="Strong"/>
    <w:basedOn w:val="Fuentedeprrafopredeter"/>
    <w:uiPriority w:val="22"/>
    <w:qFormat/>
    <w:rsid w:val="003B370F"/>
    <w:rPr>
      <w:b/>
      <w:bCs/>
    </w:rPr>
  </w:style>
  <w:style w:type="paragraph" w:styleId="Textodeglobo">
    <w:name w:val="Balloon Text"/>
    <w:basedOn w:val="Normal"/>
    <w:link w:val="TextodegloboCar"/>
    <w:uiPriority w:val="99"/>
    <w:semiHidden/>
    <w:unhideWhenUsed/>
    <w:rsid w:val="003B37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70F"/>
    <w:rPr>
      <w:rFonts w:ascii="Tahoma" w:hAnsi="Tahoma" w:cs="Tahoma"/>
      <w:sz w:val="16"/>
      <w:szCs w:val="16"/>
    </w:rPr>
  </w:style>
  <w:style w:type="paragraph" w:customStyle="1" w:styleId="biog">
    <w:name w:val="biog"/>
    <w:basedOn w:val="Normal"/>
    <w:rsid w:val="00E174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ie">
    <w:name w:val="pie"/>
    <w:basedOn w:val="Normal"/>
    <w:rsid w:val="00E1743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53460">
      <w:bodyDiv w:val="1"/>
      <w:marLeft w:val="0"/>
      <w:marRight w:val="0"/>
      <w:marTop w:val="0"/>
      <w:marBottom w:val="0"/>
      <w:divBdr>
        <w:top w:val="none" w:sz="0" w:space="0" w:color="auto"/>
        <w:left w:val="none" w:sz="0" w:space="0" w:color="auto"/>
        <w:bottom w:val="none" w:sz="0" w:space="0" w:color="auto"/>
        <w:right w:val="none" w:sz="0" w:space="0" w:color="auto"/>
      </w:divBdr>
    </w:div>
    <w:div w:id="468941898">
      <w:bodyDiv w:val="1"/>
      <w:marLeft w:val="0"/>
      <w:marRight w:val="0"/>
      <w:marTop w:val="0"/>
      <w:marBottom w:val="0"/>
      <w:divBdr>
        <w:top w:val="none" w:sz="0" w:space="0" w:color="auto"/>
        <w:left w:val="none" w:sz="0" w:space="0" w:color="auto"/>
        <w:bottom w:val="none" w:sz="0" w:space="0" w:color="auto"/>
        <w:right w:val="none" w:sz="0" w:space="0" w:color="auto"/>
      </w:divBdr>
    </w:div>
    <w:div w:id="121982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Consejería de Educación Asturias</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escuela20</dc:creator>
  <cp:lastModifiedBy>escuela20</cp:lastModifiedBy>
  <cp:revision>2</cp:revision>
  <dcterms:created xsi:type="dcterms:W3CDTF">2015-02-10T18:02:00Z</dcterms:created>
  <dcterms:modified xsi:type="dcterms:W3CDTF">2015-02-10T18:02:00Z</dcterms:modified>
</cp:coreProperties>
</file>