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3A8D" w14:textId="77777777" w:rsidR="00A95C3E" w:rsidRDefault="00A95C3E" w:rsidP="00A95C3E">
      <w:pPr>
        <w:jc w:val="center"/>
        <w:rPr>
          <w:b/>
          <w:bCs/>
          <w:sz w:val="32"/>
          <w:szCs w:val="32"/>
        </w:rPr>
      </w:pPr>
      <w:r w:rsidRPr="00A95C3E">
        <w:rPr>
          <w:b/>
          <w:bCs/>
          <w:sz w:val="32"/>
          <w:szCs w:val="32"/>
        </w:rPr>
        <w:t>RAPPORT TECHNIQUE : PROJET ALTHEA DEVOPS</w:t>
      </w:r>
    </w:p>
    <w:p w14:paraId="69DAAE44" w14:textId="77777777" w:rsidR="00A95C3E" w:rsidRPr="00A95C3E" w:rsidRDefault="00A95C3E" w:rsidP="00A95C3E">
      <w:pPr>
        <w:jc w:val="center"/>
        <w:rPr>
          <w:b/>
          <w:bCs/>
          <w:sz w:val="32"/>
          <w:szCs w:val="32"/>
        </w:rPr>
      </w:pPr>
    </w:p>
    <w:p w14:paraId="150D34DA" w14:textId="77777777" w:rsidR="00A95C3E" w:rsidRDefault="00A95C3E" w:rsidP="00A95C3E">
      <w:r w:rsidRPr="00A95C3E">
        <w:rPr>
          <w:b/>
          <w:bCs/>
        </w:rPr>
        <w:t>ÉQUIPE :</w:t>
      </w:r>
      <w:r w:rsidRPr="00A95C3E">
        <w:t xml:space="preserve"> Amir DULAS, Matteo GAUTRON, Mansa CISSE, Ilian DIGNE </w:t>
      </w:r>
    </w:p>
    <w:p w14:paraId="24B4F6DA" w14:textId="0BEE4464" w:rsidR="00A95C3E" w:rsidRDefault="00A95C3E" w:rsidP="00A95C3E">
      <w:r>
        <w:t>Date : 19/03/2026</w:t>
      </w:r>
    </w:p>
    <w:p w14:paraId="140B3589" w14:textId="008A75A1" w:rsidR="00A95C3E" w:rsidRDefault="00A95C3E" w:rsidP="00A95C3E">
      <w:r>
        <w:t xml:space="preserve"> </w:t>
      </w:r>
    </w:p>
    <w:p w14:paraId="624053E8" w14:textId="76363C7A" w:rsidR="00A95C3E" w:rsidRPr="00A95C3E" w:rsidRDefault="00A95C3E" w:rsidP="00A95C3E">
      <w:pPr>
        <w:rPr>
          <w:b/>
          <w:bCs/>
          <w:color w:val="EE0000"/>
          <w:sz w:val="28"/>
          <w:szCs w:val="28"/>
        </w:rPr>
      </w:pPr>
      <w:r w:rsidRPr="00A95C3E">
        <w:rPr>
          <w:b/>
          <w:bCs/>
          <w:color w:val="EE0000"/>
          <w:sz w:val="28"/>
          <w:szCs w:val="28"/>
        </w:rPr>
        <w:t>ABSTRACT / RÉSUMÉ</w:t>
      </w:r>
    </w:p>
    <w:p w14:paraId="2CE6FD0B" w14:textId="19941D31" w:rsidR="00A95C3E" w:rsidRDefault="00A95C3E" w:rsidP="00A95C3E">
      <w:r w:rsidRPr="00A95C3E">
        <w:t xml:space="preserve">Ce rapport présente la mise en place d'une infrastructure Cloud sécurisée et conteneurisée pour la plateforme </w:t>
      </w:r>
      <w:r w:rsidRPr="00A95C3E">
        <w:rPr>
          <w:b/>
          <w:bCs/>
        </w:rPr>
        <w:t xml:space="preserve">Althea </w:t>
      </w:r>
      <w:proofErr w:type="spellStart"/>
      <w:r w:rsidRPr="00A95C3E">
        <w:rPr>
          <w:b/>
          <w:bCs/>
        </w:rPr>
        <w:t>Systems</w:t>
      </w:r>
      <w:proofErr w:type="spellEnd"/>
      <w:r w:rsidRPr="00A95C3E">
        <w:t xml:space="preserve">, dédiée à l'Hébergement de Données de Santé (HDS). Le projet intègre </w:t>
      </w:r>
      <w:proofErr w:type="gramStart"/>
      <w:r w:rsidRPr="00A95C3E">
        <w:t>une stack applicative</w:t>
      </w:r>
      <w:proofErr w:type="gramEnd"/>
      <w:r w:rsidRPr="00A95C3E">
        <w:t xml:space="preserve"> (Nginx, PostgreSQL), une chaîne de supervision complète (Prometheus, Loki, </w:t>
      </w:r>
      <w:proofErr w:type="spellStart"/>
      <w:r w:rsidRPr="00A95C3E">
        <w:t>Grafana</w:t>
      </w:r>
      <w:proofErr w:type="spellEnd"/>
      <w:r w:rsidRPr="00A95C3E">
        <w:t>) et une automatisation CI/CD via GitHub Actions. L'ensemble est déployé sur Azure et respecte les contraintes de disponibilité et de traçabilité des données.</w:t>
      </w:r>
    </w:p>
    <w:p w14:paraId="732BAACE" w14:textId="77777777" w:rsidR="00A95C3E" w:rsidRDefault="00A95C3E" w:rsidP="00A95C3E"/>
    <w:p w14:paraId="73C501E1" w14:textId="67E61397" w:rsidR="00A95C3E" w:rsidRPr="00A95C3E" w:rsidRDefault="00A95C3E">
      <w:pPr>
        <w:rPr>
          <w:b/>
          <w:bCs/>
          <w:color w:val="EE0000"/>
          <w:sz w:val="32"/>
          <w:szCs w:val="32"/>
        </w:rPr>
      </w:pPr>
      <w:r w:rsidRPr="00A95C3E">
        <w:rPr>
          <w:b/>
          <w:bCs/>
          <w:color w:val="EE0000"/>
          <w:sz w:val="32"/>
          <w:szCs w:val="32"/>
        </w:rPr>
        <w:t>SOMMAIRE</w:t>
      </w:r>
    </w:p>
    <w:p w14:paraId="7F0A5A37" w14:textId="5F66F85C" w:rsidR="00A95C3E" w:rsidRDefault="00A95C3E">
      <w:r w:rsidRPr="00A95C3E">
        <w:t>Partie 1 : Architecture Cloud &amp; Sécurité Réseau</w:t>
      </w:r>
    </w:p>
    <w:p w14:paraId="6CD84CE5" w14:textId="51B52A19" w:rsidR="00A95C3E" w:rsidRDefault="00A95C3E">
      <w:r w:rsidRPr="00A95C3E">
        <w:t>Partie 2 : Conteneurisation de la Stack Applicative</w:t>
      </w:r>
    </w:p>
    <w:p w14:paraId="74E7A3B8" w14:textId="472312A1" w:rsidR="00A95C3E" w:rsidRDefault="00A95C3E">
      <w:r w:rsidRPr="00A95C3E">
        <w:t>Partie 3 : Monitoring, Supervision &amp; Centralisation des Logs</w:t>
      </w:r>
    </w:p>
    <w:p w14:paraId="6536F1B5" w14:textId="2CAF9452" w:rsidR="00A95C3E" w:rsidRDefault="00A95C3E">
      <w:r w:rsidRPr="00A95C3E">
        <w:t>Partie 4 : Automatisation CI/CD &amp; Déploiement</w:t>
      </w:r>
    </w:p>
    <w:p w14:paraId="3B5BE3CB" w14:textId="6CE90A8D" w:rsidR="00A95C3E" w:rsidRDefault="00A95C3E">
      <w:r w:rsidRPr="00A95C3E">
        <w:t>Évolutions Envisagées</w:t>
      </w:r>
    </w:p>
    <w:p w14:paraId="14455EB8" w14:textId="38CB629E" w:rsidR="00A95C3E" w:rsidRPr="00A95C3E" w:rsidRDefault="00A95C3E">
      <w:r w:rsidRPr="00A95C3E">
        <w:t>REX (Retour d’Expérience)</w:t>
      </w:r>
    </w:p>
    <w:p w14:paraId="2DC0B8C4" w14:textId="77777777" w:rsidR="00A95C3E" w:rsidRDefault="00A95C3E" w:rsidP="00A95C3E">
      <w:r w:rsidRPr="00A95C3E">
        <w:t xml:space="preserve">Conclusion </w:t>
      </w:r>
    </w:p>
    <w:p w14:paraId="7F2D01ED" w14:textId="77777777" w:rsidR="00A95C3E" w:rsidRDefault="00A95C3E" w:rsidP="00A95C3E"/>
    <w:p w14:paraId="7FC276FA" w14:textId="77777777" w:rsidR="00A95C3E" w:rsidRDefault="00A95C3E" w:rsidP="00A95C3E"/>
    <w:p w14:paraId="669FC47E" w14:textId="77777777" w:rsidR="00A95C3E" w:rsidRDefault="00A95C3E" w:rsidP="00A95C3E"/>
    <w:p w14:paraId="6FB47EA4" w14:textId="77777777" w:rsidR="00A95C3E" w:rsidRDefault="00A95C3E" w:rsidP="00A95C3E"/>
    <w:p w14:paraId="042C364D" w14:textId="77777777" w:rsidR="00A95C3E" w:rsidRDefault="00A95C3E" w:rsidP="00A95C3E"/>
    <w:p w14:paraId="3EFC2E8E" w14:textId="77777777" w:rsidR="00A95C3E" w:rsidRDefault="00A95C3E" w:rsidP="00A95C3E"/>
    <w:p w14:paraId="7B878075" w14:textId="77777777" w:rsidR="00A95C3E" w:rsidRDefault="00A95C3E" w:rsidP="00A95C3E"/>
    <w:p w14:paraId="2743BBB4" w14:textId="77777777" w:rsidR="00A95C3E" w:rsidRDefault="00A95C3E"/>
    <w:p w14:paraId="440F2D2B" w14:textId="6D0300D4" w:rsidR="00A95C3E" w:rsidRPr="00A95C3E" w:rsidRDefault="00A95C3E">
      <w:pPr>
        <w:rPr>
          <w:b/>
          <w:bCs/>
          <w:sz w:val="32"/>
          <w:szCs w:val="32"/>
        </w:rPr>
      </w:pPr>
      <w:r w:rsidRPr="00A95C3E">
        <w:rPr>
          <w:b/>
          <w:bCs/>
          <w:sz w:val="32"/>
          <w:szCs w:val="32"/>
        </w:rPr>
        <w:lastRenderedPageBreak/>
        <w:t>PARTIE 1 : ARCHITECTURE CLOUD &amp; SÉCURITÉ RÉSEAU</w:t>
      </w:r>
    </w:p>
    <w:p w14:paraId="5FBF7B56" w14:textId="352E33EB" w:rsidR="00A95C3E" w:rsidRDefault="00A95C3E">
      <w:r w:rsidRPr="00A95C3E">
        <w:t xml:space="preserve">L'infrastructure est hébergée sur une machine virtuelle Azure en région </w:t>
      </w:r>
      <w:proofErr w:type="spellStart"/>
      <w:r w:rsidRPr="00A95C3E">
        <w:t>Switzerland</w:t>
      </w:r>
      <w:proofErr w:type="spellEnd"/>
      <w:r w:rsidRPr="00A95C3E">
        <w:t xml:space="preserve"> North (conformité RGPD).</w:t>
      </w:r>
      <w:r w:rsidR="00DB6D02">
        <w:t xml:space="preserve"> </w:t>
      </w:r>
      <w:r w:rsidR="00DB6D02" w:rsidRPr="00DB6D02">
        <w:rPr>
          <w:b/>
          <w:bCs/>
        </w:rPr>
        <w:t>Machine Virtuelle :</w:t>
      </w:r>
      <w:r w:rsidR="00DB6D02" w:rsidRPr="00DB6D02">
        <w:t xml:space="preserve"> Ubuntu 24.04 LTS, SKU Standard_B2as_v2 (2 </w:t>
      </w:r>
      <w:proofErr w:type="spellStart"/>
      <w:r w:rsidR="00DB6D02" w:rsidRPr="00DB6D02">
        <w:t>vCPUs</w:t>
      </w:r>
      <w:proofErr w:type="spellEnd"/>
      <w:r w:rsidR="00DB6D02" w:rsidRPr="00DB6D02">
        <w:t>, 8 Go RAM).</w:t>
      </w:r>
    </w:p>
    <w:p w14:paraId="47D68070" w14:textId="46640AE7" w:rsidR="00A95C3E" w:rsidRDefault="00A95C3E" w:rsidP="00A95C3E">
      <w:r w:rsidRPr="00A95C3E">
        <w:drawing>
          <wp:inline distT="0" distB="0" distL="0" distR="0" wp14:anchorId="07032AFF" wp14:editId="05AF075D">
            <wp:extent cx="6108958" cy="2484120"/>
            <wp:effectExtent l="0" t="0" r="6350" b="0"/>
            <wp:docPr id="264876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76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9685" cy="25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3666" w14:textId="77777777" w:rsidR="0054570C" w:rsidRDefault="0054570C"/>
    <w:p w14:paraId="4F0ECDB5" w14:textId="401971E3" w:rsidR="00DB6D02" w:rsidRDefault="00DB6D02">
      <w:r w:rsidRPr="00DB6D02">
        <w:rPr>
          <w:b/>
          <w:bCs/>
        </w:rPr>
        <w:t>Sécurité Réseau (NSG) :</w:t>
      </w:r>
      <w:r w:rsidRPr="00DB6D02">
        <w:t xml:space="preserve"> Un groupe de sécurité réseau (NSG) filtre les flux entrants. Seuls les ports 80 (HTTP), 22 (SSH), 3000 (</w:t>
      </w:r>
      <w:proofErr w:type="spellStart"/>
      <w:r w:rsidRPr="00DB6D02">
        <w:t>Grafana</w:t>
      </w:r>
      <w:proofErr w:type="spellEnd"/>
      <w:r w:rsidRPr="00DB6D02">
        <w:t>) et les ports de monitoring (9090, 3100, 9100) sont ouverts pour assurer l'accessibilité tout en limitant la surface d'attaque.</w:t>
      </w:r>
    </w:p>
    <w:p w14:paraId="2CC048C3" w14:textId="0385B7AD" w:rsidR="00DB6D02" w:rsidRDefault="00DB6D02" w:rsidP="00DB6D02">
      <w:pPr>
        <w:jc w:val="center"/>
      </w:pPr>
      <w:r w:rsidRPr="00DB6D02">
        <w:drawing>
          <wp:inline distT="0" distB="0" distL="0" distR="0" wp14:anchorId="3BE4164E" wp14:editId="52605440">
            <wp:extent cx="6126748" cy="2072640"/>
            <wp:effectExtent l="0" t="0" r="7620" b="3810"/>
            <wp:docPr id="2403237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23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1053" cy="207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4869" w14:textId="77777777" w:rsidR="00DB6D02" w:rsidRDefault="00DB6D02" w:rsidP="00DB6D02"/>
    <w:p w14:paraId="7BA71B0A" w14:textId="77777777" w:rsidR="00DB6D02" w:rsidRDefault="00DB6D02" w:rsidP="00DB6D02"/>
    <w:p w14:paraId="2F1B08C0" w14:textId="77777777" w:rsidR="00DB6D02" w:rsidRDefault="00DB6D02" w:rsidP="00DB6D02"/>
    <w:p w14:paraId="0F1A67BF" w14:textId="77777777" w:rsidR="00DB6D02" w:rsidRDefault="00DB6D02" w:rsidP="00DB6D02"/>
    <w:p w14:paraId="50DD1988" w14:textId="77777777" w:rsidR="00DB6D02" w:rsidRDefault="00DB6D02" w:rsidP="00DB6D02"/>
    <w:p w14:paraId="444ED131" w14:textId="7199694F" w:rsidR="00DB6D02" w:rsidRDefault="00DB6D02" w:rsidP="00DB6D02">
      <w:pPr>
        <w:rPr>
          <w:b/>
          <w:bCs/>
          <w:sz w:val="32"/>
          <w:szCs w:val="32"/>
        </w:rPr>
      </w:pPr>
      <w:r w:rsidRPr="00DB6D02">
        <w:rPr>
          <w:b/>
          <w:bCs/>
          <w:sz w:val="32"/>
          <w:szCs w:val="32"/>
        </w:rPr>
        <w:lastRenderedPageBreak/>
        <w:t>PARTIE 2 : CONTENEURISATION DE LA STACK APPLICATIVE</w:t>
      </w:r>
    </w:p>
    <w:p w14:paraId="07939E6C" w14:textId="77777777" w:rsidR="00DB6D02" w:rsidRDefault="00DB6D02" w:rsidP="00DB6D02">
      <w:pPr>
        <w:rPr>
          <w:b/>
          <w:bCs/>
          <w:sz w:val="32"/>
          <w:szCs w:val="32"/>
        </w:rPr>
      </w:pPr>
    </w:p>
    <w:p w14:paraId="10155067" w14:textId="76D049BA" w:rsidR="00DB6D02" w:rsidRDefault="00DB6D02" w:rsidP="00DB6D02">
      <w:r w:rsidRPr="00DB6D02">
        <w:t xml:space="preserve">Le déploiement repose sur l'orchestration de </w:t>
      </w:r>
      <w:r w:rsidRPr="00DB6D02">
        <w:rPr>
          <w:b/>
          <w:bCs/>
        </w:rPr>
        <w:t>7 conteneurs</w:t>
      </w:r>
      <w:r w:rsidRPr="00DB6D02">
        <w:t xml:space="preserve"> Docker.</w:t>
      </w:r>
    </w:p>
    <w:p w14:paraId="264E2EA3" w14:textId="02A7837C" w:rsidR="00DB6D02" w:rsidRDefault="00DB6D02" w:rsidP="00DB6D02">
      <w:r w:rsidRPr="00DB6D02">
        <w:drawing>
          <wp:inline distT="0" distB="0" distL="0" distR="0" wp14:anchorId="6F6BCE83" wp14:editId="1B0E2F15">
            <wp:extent cx="6172200" cy="1575706"/>
            <wp:effectExtent l="0" t="0" r="0" b="5715"/>
            <wp:docPr id="1598575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5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7090" cy="15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EC6C" w14:textId="34982DEF" w:rsidR="00DB6D02" w:rsidRDefault="00DB6D02" w:rsidP="00DB6D02">
      <w:r w:rsidRPr="00DB6D02">
        <w:rPr>
          <w:b/>
          <w:bCs/>
        </w:rPr>
        <w:t>Frontend (</w:t>
      </w:r>
      <w:proofErr w:type="spellStart"/>
      <w:r w:rsidRPr="00DB6D02">
        <w:rPr>
          <w:b/>
          <w:bCs/>
        </w:rPr>
        <w:t>althea</w:t>
      </w:r>
      <w:proofErr w:type="spellEnd"/>
      <w:r w:rsidRPr="00DB6D02">
        <w:rPr>
          <w:b/>
          <w:bCs/>
        </w:rPr>
        <w:t>-web) :</w:t>
      </w:r>
      <w:r w:rsidRPr="00DB6D02">
        <w:t xml:space="preserve"> Image personnalisée basée sur </w:t>
      </w:r>
      <w:proofErr w:type="spellStart"/>
      <w:proofErr w:type="gramStart"/>
      <w:r w:rsidRPr="00DB6D02">
        <w:t>nginx:alpine</w:t>
      </w:r>
      <w:proofErr w:type="spellEnd"/>
      <w:proofErr w:type="gramEnd"/>
      <w:r w:rsidRPr="00DB6D02">
        <w:t xml:space="preserve"> intégrant l'interface utilisateur d'Althea</w:t>
      </w:r>
      <w:r>
        <w:t>.</w:t>
      </w:r>
    </w:p>
    <w:p w14:paraId="6AB939F7" w14:textId="47632C56" w:rsidR="00DB6D02" w:rsidRDefault="00DB6D02" w:rsidP="00DB6D02">
      <w:r w:rsidRPr="00DB6D02">
        <w:rPr>
          <w:b/>
          <w:bCs/>
        </w:rPr>
        <w:t>Backend (</w:t>
      </w:r>
      <w:proofErr w:type="spellStart"/>
      <w:r w:rsidRPr="00DB6D02">
        <w:rPr>
          <w:b/>
          <w:bCs/>
        </w:rPr>
        <w:t>althea-db</w:t>
      </w:r>
      <w:proofErr w:type="spellEnd"/>
      <w:r w:rsidRPr="00DB6D02">
        <w:rPr>
          <w:b/>
          <w:bCs/>
        </w:rPr>
        <w:t>) :</w:t>
      </w:r>
      <w:r w:rsidRPr="00DB6D02">
        <w:t xml:space="preserve"> Instance PostgreSQL 15 avec gestion de </w:t>
      </w:r>
      <w:r w:rsidRPr="00DB6D02">
        <w:rPr>
          <w:b/>
          <w:bCs/>
        </w:rPr>
        <w:t>volumes persistants</w:t>
      </w:r>
      <w:r w:rsidRPr="00DB6D02">
        <w:t xml:space="preserve"> (</w:t>
      </w:r>
      <w:proofErr w:type="spellStart"/>
      <w:r w:rsidRPr="00DB6D02">
        <w:t>db</w:t>
      </w:r>
      <w:proofErr w:type="spellEnd"/>
      <w:r w:rsidRPr="00DB6D02">
        <w:t>-data) pour prévenir toute perte de données médicales.</w:t>
      </w:r>
    </w:p>
    <w:p w14:paraId="1795BB77" w14:textId="77777777" w:rsidR="00DB6D02" w:rsidRDefault="00DB6D02" w:rsidP="00DB6D02"/>
    <w:p w14:paraId="632F8E48" w14:textId="28A976A5" w:rsidR="00C247CC" w:rsidRPr="00C247CC" w:rsidRDefault="00DB6D02" w:rsidP="00DB6D02">
      <w:pPr>
        <w:rPr>
          <w:b/>
          <w:bCs/>
          <w:sz w:val="32"/>
          <w:szCs w:val="32"/>
        </w:rPr>
      </w:pPr>
      <w:r w:rsidRPr="00C247CC">
        <w:rPr>
          <w:b/>
          <w:bCs/>
          <w:sz w:val="32"/>
          <w:szCs w:val="32"/>
        </w:rPr>
        <w:t>PARTIE 3 : MONITORING, SUPERVISION &amp; LOGS</w:t>
      </w:r>
    </w:p>
    <w:p w14:paraId="66E2125F" w14:textId="0DCD65CB" w:rsidR="00C247CC" w:rsidRDefault="00C247CC" w:rsidP="00DB6D02">
      <w:r w:rsidRPr="00C247CC">
        <w:t xml:space="preserve">Pour garantir la disponibilité du service HDS, </w:t>
      </w:r>
      <w:proofErr w:type="gramStart"/>
      <w:r w:rsidRPr="00C247CC">
        <w:t>une stack</w:t>
      </w:r>
      <w:proofErr w:type="gramEnd"/>
      <w:r w:rsidRPr="00C247CC">
        <w:t xml:space="preserve"> </w:t>
      </w:r>
      <w:r w:rsidRPr="00C247CC">
        <w:rPr>
          <w:b/>
          <w:bCs/>
        </w:rPr>
        <w:t>LGTM</w:t>
      </w:r>
      <w:r w:rsidRPr="00C247CC">
        <w:t xml:space="preserve"> (Loki, </w:t>
      </w:r>
      <w:proofErr w:type="spellStart"/>
      <w:r w:rsidRPr="00C247CC">
        <w:t>Grafana</w:t>
      </w:r>
      <w:proofErr w:type="spellEnd"/>
      <w:r w:rsidRPr="00C247CC">
        <w:t xml:space="preserve">, Tail, Prometheus) a été </w:t>
      </w:r>
      <w:r w:rsidRPr="00C247CC">
        <w:t>déployée :</w:t>
      </w:r>
    </w:p>
    <w:p w14:paraId="15E26468" w14:textId="14F67F55" w:rsidR="00C247CC" w:rsidRDefault="00C247CC" w:rsidP="00DB6D02">
      <w:r w:rsidRPr="00C247CC">
        <w:rPr>
          <w:b/>
          <w:bCs/>
        </w:rPr>
        <w:t>Métriques :</w:t>
      </w:r>
      <w:r w:rsidRPr="00C247CC">
        <w:t xml:space="preserve"> Prometheus collecte les données système via </w:t>
      </w:r>
      <w:r w:rsidRPr="00C247CC">
        <w:rPr>
          <w:b/>
          <w:bCs/>
        </w:rPr>
        <w:t>Node Exporter</w:t>
      </w:r>
      <w:r w:rsidRPr="00C247CC">
        <w:t xml:space="preserve"> (CPU, RAM, Disque).</w:t>
      </w:r>
    </w:p>
    <w:p w14:paraId="1BD239BB" w14:textId="608371B2" w:rsidR="00C247CC" w:rsidRDefault="00C247CC" w:rsidP="00DB6D02">
      <w:r w:rsidRPr="00C247CC">
        <w:drawing>
          <wp:inline distT="0" distB="0" distL="0" distR="0" wp14:anchorId="2DADA1E4" wp14:editId="0AA0BAC4">
            <wp:extent cx="6307227" cy="1341120"/>
            <wp:effectExtent l="0" t="0" r="0" b="0"/>
            <wp:docPr id="1748590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0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1642" cy="134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B031" w14:textId="77777777" w:rsidR="00C247CC" w:rsidRDefault="00C247CC" w:rsidP="00DB6D02"/>
    <w:p w14:paraId="46B0E8D3" w14:textId="77777777" w:rsidR="00062A6F" w:rsidRDefault="00062A6F" w:rsidP="00DB6D02"/>
    <w:p w14:paraId="471D60C4" w14:textId="77777777" w:rsidR="00062A6F" w:rsidRDefault="00062A6F" w:rsidP="00DB6D02"/>
    <w:p w14:paraId="6419292D" w14:textId="77777777" w:rsidR="00062A6F" w:rsidRDefault="00062A6F" w:rsidP="00DB6D02"/>
    <w:p w14:paraId="1C49C64B" w14:textId="77777777" w:rsidR="00062A6F" w:rsidRDefault="00062A6F" w:rsidP="00DB6D02"/>
    <w:p w14:paraId="687846A9" w14:textId="77777777" w:rsidR="00062A6F" w:rsidRDefault="00062A6F" w:rsidP="00DB6D02"/>
    <w:p w14:paraId="31A1DD3C" w14:textId="5C9CE175" w:rsidR="00062A6F" w:rsidRDefault="00062A6F" w:rsidP="00DB6D02">
      <w:r w:rsidRPr="00062A6F">
        <w:rPr>
          <w:b/>
          <w:bCs/>
        </w:rPr>
        <w:lastRenderedPageBreak/>
        <w:t>Visualisation :</w:t>
      </w:r>
      <w:r w:rsidRPr="00062A6F">
        <w:t xml:space="preserve"> Utilisation d'un Dashboard Grafana personnalisé (ID 1860) permettant de corréler les métriques système avec les logs applicatifs en temps réel.</w:t>
      </w:r>
    </w:p>
    <w:p w14:paraId="1500F599" w14:textId="176988C7" w:rsidR="00C247CC" w:rsidRDefault="00062A6F" w:rsidP="00DB6D02">
      <w:r w:rsidRPr="00062A6F">
        <w:drawing>
          <wp:inline distT="0" distB="0" distL="0" distR="0" wp14:anchorId="18B8872D" wp14:editId="54072820">
            <wp:extent cx="5760720" cy="2682875"/>
            <wp:effectExtent l="0" t="0" r="0" b="3175"/>
            <wp:docPr id="193404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4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B8A6" w14:textId="77777777" w:rsidR="00062A6F" w:rsidRDefault="00062A6F" w:rsidP="00DB6D02"/>
    <w:p w14:paraId="2E610F1E" w14:textId="6CBAFCB1" w:rsidR="00062A6F" w:rsidRPr="00062A6F" w:rsidRDefault="00062A6F" w:rsidP="00DB6D02">
      <w:pPr>
        <w:rPr>
          <w:b/>
          <w:bCs/>
          <w:sz w:val="32"/>
          <w:szCs w:val="32"/>
        </w:rPr>
      </w:pPr>
      <w:r w:rsidRPr="00062A6F">
        <w:rPr>
          <w:b/>
          <w:bCs/>
          <w:sz w:val="32"/>
          <w:szCs w:val="32"/>
        </w:rPr>
        <w:t>PARTIE 4 : AUTOMATISATION CI/CD</w:t>
      </w:r>
    </w:p>
    <w:p w14:paraId="3A451E9D" w14:textId="7A0D9594" w:rsidR="00062A6F" w:rsidRDefault="00062A6F" w:rsidP="00DB6D02">
      <w:r w:rsidRPr="00062A6F">
        <w:t xml:space="preserve">Le dépôt GitHub intègre une pipeline </w:t>
      </w:r>
      <w:r w:rsidRPr="00062A6F">
        <w:rPr>
          <w:b/>
          <w:bCs/>
        </w:rPr>
        <w:t>GitHub Actions</w:t>
      </w:r>
      <w:r w:rsidRPr="00062A6F">
        <w:t xml:space="preserve"> qui automatise le cycle de vie du </w:t>
      </w:r>
      <w:proofErr w:type="gramStart"/>
      <w:r w:rsidRPr="00062A6F">
        <w:t>projet:</w:t>
      </w:r>
      <w:proofErr w:type="gramEnd"/>
    </w:p>
    <w:p w14:paraId="5936D3C7" w14:textId="54383EE3" w:rsidR="00062A6F" w:rsidRDefault="00062A6F" w:rsidP="00DB6D02">
      <w:r w:rsidRPr="00062A6F">
        <w:drawing>
          <wp:inline distT="0" distB="0" distL="0" distR="0" wp14:anchorId="0CD16A74" wp14:editId="2CA4878C">
            <wp:extent cx="5760720" cy="2720975"/>
            <wp:effectExtent l="0" t="0" r="0" b="3175"/>
            <wp:docPr id="280770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70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DD80" w14:textId="2F429087" w:rsidR="00062A6F" w:rsidRDefault="00062A6F" w:rsidP="00DB6D02">
      <w:r w:rsidRPr="00062A6F">
        <w:rPr>
          <w:b/>
          <w:bCs/>
        </w:rPr>
        <w:t>Déploiement Continu :</w:t>
      </w:r>
      <w:r w:rsidRPr="00062A6F">
        <w:t xml:space="preserve"> Chaque modification du code sur la branche principale déclenche une mise à jour de l'infrastructure sur la VM Azure.</w:t>
      </w:r>
    </w:p>
    <w:p w14:paraId="40B60807" w14:textId="77777777" w:rsidR="00062A6F" w:rsidRDefault="00062A6F" w:rsidP="00DB6D02"/>
    <w:p w14:paraId="29B8DBEE" w14:textId="77777777" w:rsidR="00062A6F" w:rsidRDefault="00062A6F" w:rsidP="00DB6D02"/>
    <w:p w14:paraId="4F4E8C37" w14:textId="77777777" w:rsidR="00062A6F" w:rsidRDefault="00062A6F" w:rsidP="00DB6D02"/>
    <w:p w14:paraId="48EB9519" w14:textId="3A4A6B6E" w:rsidR="00062A6F" w:rsidRPr="00062A6F" w:rsidRDefault="00062A6F" w:rsidP="00DB6D02">
      <w:pPr>
        <w:rPr>
          <w:b/>
          <w:bCs/>
          <w:sz w:val="32"/>
          <w:szCs w:val="32"/>
        </w:rPr>
      </w:pPr>
      <w:r w:rsidRPr="00062A6F">
        <w:rPr>
          <w:b/>
          <w:bCs/>
          <w:sz w:val="32"/>
          <w:szCs w:val="32"/>
        </w:rPr>
        <w:lastRenderedPageBreak/>
        <w:t>ÉVOLUTIONS ENVISAGÉES</w:t>
      </w:r>
    </w:p>
    <w:p w14:paraId="092D5729" w14:textId="09C8A0DC" w:rsidR="00062A6F" w:rsidRDefault="00062A6F" w:rsidP="00062A6F">
      <w:pPr>
        <w:pStyle w:val="Paragraphedeliste"/>
        <w:numPr>
          <w:ilvl w:val="0"/>
          <w:numId w:val="3"/>
        </w:numPr>
      </w:pPr>
      <w:r w:rsidRPr="00062A6F">
        <w:rPr>
          <w:b/>
          <w:bCs/>
        </w:rPr>
        <w:t>Sécurisation HTTPS :</w:t>
      </w:r>
      <w:r w:rsidRPr="00062A6F">
        <w:t xml:space="preserve"> Implémentation de certificats TLS via </w:t>
      </w:r>
      <w:proofErr w:type="spellStart"/>
      <w:r w:rsidRPr="00062A6F">
        <w:t>Certbot</w:t>
      </w:r>
      <w:proofErr w:type="spellEnd"/>
      <w:r w:rsidRPr="00062A6F">
        <w:t>/</w:t>
      </w:r>
      <w:proofErr w:type="spellStart"/>
      <w:r w:rsidRPr="00062A6F">
        <w:t>Let's</w:t>
      </w:r>
      <w:proofErr w:type="spellEnd"/>
      <w:r w:rsidRPr="00062A6F">
        <w:t xml:space="preserve"> </w:t>
      </w:r>
      <w:proofErr w:type="spellStart"/>
      <w:r w:rsidRPr="00062A6F">
        <w:t>Encrypt</w:t>
      </w:r>
      <w:proofErr w:type="spellEnd"/>
      <w:r w:rsidRPr="00062A6F">
        <w:t>.</w:t>
      </w:r>
    </w:p>
    <w:p w14:paraId="5AA0C19B" w14:textId="77777777" w:rsidR="00062A6F" w:rsidRDefault="00062A6F" w:rsidP="00062A6F">
      <w:pPr>
        <w:pStyle w:val="Paragraphedeliste"/>
      </w:pPr>
    </w:p>
    <w:p w14:paraId="648914A2" w14:textId="5B492AB4" w:rsidR="00062A6F" w:rsidRDefault="00062A6F" w:rsidP="00062A6F">
      <w:pPr>
        <w:pStyle w:val="Paragraphedeliste"/>
        <w:numPr>
          <w:ilvl w:val="0"/>
          <w:numId w:val="3"/>
        </w:numPr>
      </w:pPr>
      <w:r w:rsidRPr="00062A6F">
        <w:rPr>
          <w:b/>
          <w:bCs/>
        </w:rPr>
        <w:t>Orchestration Avancée :</w:t>
      </w:r>
      <w:r w:rsidRPr="00062A6F">
        <w:t xml:space="preserve"> Passage vers </w:t>
      </w:r>
      <w:proofErr w:type="spellStart"/>
      <w:r w:rsidRPr="00062A6F">
        <w:rPr>
          <w:b/>
          <w:bCs/>
        </w:rPr>
        <w:t>Kubernetes</w:t>
      </w:r>
      <w:proofErr w:type="spellEnd"/>
      <w:r w:rsidRPr="00062A6F">
        <w:rPr>
          <w:b/>
          <w:bCs/>
        </w:rPr>
        <w:t xml:space="preserve"> (AKS)</w:t>
      </w:r>
      <w:r w:rsidRPr="00062A6F">
        <w:t xml:space="preserve"> pour assurer l'</w:t>
      </w:r>
      <w:proofErr w:type="spellStart"/>
      <w:r w:rsidRPr="00062A6F">
        <w:t>autoscaling</w:t>
      </w:r>
      <w:proofErr w:type="spellEnd"/>
      <w:r w:rsidRPr="00062A6F">
        <w:t xml:space="preserve"> et la haute disponibilité.</w:t>
      </w:r>
    </w:p>
    <w:p w14:paraId="1E3EE855" w14:textId="77777777" w:rsidR="00062A6F" w:rsidRDefault="00062A6F" w:rsidP="00062A6F">
      <w:pPr>
        <w:pStyle w:val="Paragraphedeliste"/>
      </w:pPr>
    </w:p>
    <w:p w14:paraId="2B134B5D" w14:textId="47EB4EF0" w:rsidR="00062A6F" w:rsidRDefault="00062A6F" w:rsidP="00062A6F">
      <w:pPr>
        <w:pStyle w:val="Paragraphedeliste"/>
        <w:numPr>
          <w:ilvl w:val="0"/>
          <w:numId w:val="3"/>
        </w:numPr>
      </w:pPr>
      <w:r>
        <w:t xml:space="preserve">Restriction NSG : </w:t>
      </w:r>
      <w:r w:rsidRPr="00062A6F">
        <w:t>Limiter ports 9090/9100 à une IP VPN moins</w:t>
      </w:r>
      <w:r>
        <w:t xml:space="preserve"> </w:t>
      </w:r>
      <w:r w:rsidRPr="00062A6F">
        <w:t>d'exposition publique</w:t>
      </w:r>
      <w:r>
        <w:t>.</w:t>
      </w:r>
    </w:p>
    <w:p w14:paraId="3571DA01" w14:textId="77777777" w:rsidR="00062A6F" w:rsidRDefault="00062A6F" w:rsidP="00062A6F">
      <w:pPr>
        <w:pStyle w:val="Paragraphedeliste"/>
      </w:pPr>
    </w:p>
    <w:p w14:paraId="1F08F37E" w14:textId="77777777" w:rsidR="00062A6F" w:rsidRDefault="00062A6F" w:rsidP="00062A6F"/>
    <w:p w14:paraId="3847F9B1" w14:textId="45BB3D87" w:rsidR="00062A6F" w:rsidRPr="00062A6F" w:rsidRDefault="00062A6F" w:rsidP="00062A6F">
      <w:pPr>
        <w:rPr>
          <w:b/>
          <w:bCs/>
          <w:sz w:val="32"/>
          <w:szCs w:val="32"/>
        </w:rPr>
      </w:pPr>
      <w:r w:rsidRPr="00062A6F">
        <w:rPr>
          <w:b/>
          <w:bCs/>
          <w:sz w:val="32"/>
          <w:szCs w:val="32"/>
        </w:rPr>
        <w:t>REX (RETOUR D’EXPÉRIENCE)</w:t>
      </w:r>
    </w:p>
    <w:p w14:paraId="29E1CEFA" w14:textId="7A1B56F8" w:rsidR="00062A6F" w:rsidRDefault="00062A6F" w:rsidP="00062A6F">
      <w:r w:rsidRPr="00062A6F">
        <w:rPr>
          <w:b/>
          <w:bCs/>
        </w:rPr>
        <w:t>Points Positifs :</w:t>
      </w:r>
      <w:r w:rsidRPr="00062A6F">
        <w:t xml:space="preserve"> Maîtrise complète de l'orchestration Docker Compose et déploiement réussi d'une chaîne de monitoring professionnelle.</w:t>
      </w:r>
    </w:p>
    <w:p w14:paraId="4F4E39A8" w14:textId="126691B9" w:rsidR="00062A6F" w:rsidRDefault="00062A6F" w:rsidP="00062A6F">
      <w:r w:rsidRPr="00062A6F">
        <w:rPr>
          <w:b/>
          <w:bCs/>
        </w:rPr>
        <w:t>Difficultés rencontrées :</w:t>
      </w:r>
      <w:r w:rsidRPr="00062A6F">
        <w:t xml:space="preserve"> Gestion critique du budget Azure étudiant, imposant une extinction rigoureuse des ressources hors périodes d'utilisation.</w:t>
      </w:r>
    </w:p>
    <w:p w14:paraId="4F9184C9" w14:textId="3B9540F7" w:rsidR="00062A6F" w:rsidRDefault="00062A6F" w:rsidP="00062A6F">
      <w:r w:rsidRPr="00062A6F">
        <w:rPr>
          <w:b/>
          <w:bCs/>
        </w:rPr>
        <w:t>Améliorations futures :</w:t>
      </w:r>
      <w:r w:rsidRPr="00062A6F">
        <w:t xml:space="preserve"> Configuration du HTTPS dès le premier jour et utilisation d'Azure Key Vault pour la gestion sécurisée des secrets (mots de passe DB).</w:t>
      </w:r>
    </w:p>
    <w:p w14:paraId="78A92118" w14:textId="77777777" w:rsidR="00062A6F" w:rsidRDefault="00062A6F" w:rsidP="00062A6F"/>
    <w:p w14:paraId="156D979D" w14:textId="77777777" w:rsidR="00062A6F" w:rsidRDefault="00062A6F" w:rsidP="00062A6F"/>
    <w:p w14:paraId="56A9AC05" w14:textId="77777777" w:rsidR="00062A6F" w:rsidRPr="00062A6F" w:rsidRDefault="00062A6F" w:rsidP="00062A6F">
      <w:pPr>
        <w:rPr>
          <w:b/>
          <w:bCs/>
          <w:sz w:val="32"/>
          <w:szCs w:val="32"/>
        </w:rPr>
      </w:pPr>
      <w:r w:rsidRPr="00062A6F">
        <w:rPr>
          <w:b/>
          <w:bCs/>
          <w:sz w:val="32"/>
          <w:szCs w:val="32"/>
        </w:rPr>
        <w:t>CONCLUSION</w:t>
      </w:r>
    </w:p>
    <w:p w14:paraId="46391DE6" w14:textId="517CC2C4" w:rsidR="00062A6F" w:rsidRPr="00062A6F" w:rsidRDefault="00062A6F" w:rsidP="00062A6F">
      <w:r w:rsidRPr="00062A6F">
        <w:t xml:space="preserve">Le projet Althea </w:t>
      </w:r>
      <w:proofErr w:type="spellStart"/>
      <w:r w:rsidRPr="00062A6F">
        <w:t>Systems</w:t>
      </w:r>
      <w:proofErr w:type="spellEnd"/>
      <w:r w:rsidRPr="00062A6F">
        <w:t xml:space="preserve"> démontre la capacité de l'équipe à déployer une infrastructure complexe répondant aux standards DevOps actuels. </w:t>
      </w:r>
      <w:proofErr w:type="gramStart"/>
      <w:r w:rsidRPr="00062A6F">
        <w:t>La stack</w:t>
      </w:r>
      <w:proofErr w:type="gramEnd"/>
      <w:r w:rsidRPr="00062A6F">
        <w:t xml:space="preserve"> est fonctionnelle, supervisée et automatisée, offrant une base solide pour l'hébergement de services critiques dans le Cloud</w:t>
      </w:r>
      <w:r>
        <w:t>.</w:t>
      </w:r>
    </w:p>
    <w:p w14:paraId="1E6E21D0" w14:textId="77777777" w:rsidR="00062A6F" w:rsidRDefault="00062A6F" w:rsidP="00062A6F"/>
    <w:p w14:paraId="43F279BF" w14:textId="77777777" w:rsidR="00062A6F" w:rsidRDefault="00062A6F" w:rsidP="00DB6D02"/>
    <w:p w14:paraId="71B6CB57" w14:textId="77777777" w:rsidR="003F0CFA" w:rsidRDefault="003F0CFA" w:rsidP="003F0CFA"/>
    <w:p w14:paraId="2DB2D398" w14:textId="77777777" w:rsidR="003F0CFA" w:rsidRDefault="003F0CFA" w:rsidP="003F0CFA"/>
    <w:p w14:paraId="13E486D5" w14:textId="77777777" w:rsidR="003F0CFA" w:rsidRDefault="003F0CFA" w:rsidP="003F0CFA"/>
    <w:p w14:paraId="6B5A2666" w14:textId="77777777" w:rsidR="003F0CFA" w:rsidRDefault="003F0CFA" w:rsidP="003F0CFA"/>
    <w:p w14:paraId="555FFAE2" w14:textId="77777777" w:rsidR="003F0CFA" w:rsidRDefault="003F0CFA" w:rsidP="003F0CFA"/>
    <w:p w14:paraId="0CA3B40E" w14:textId="77777777" w:rsidR="003F0CFA" w:rsidRPr="00062A6F" w:rsidRDefault="003F0CFA" w:rsidP="003F0CFA">
      <w:pPr>
        <w:rPr>
          <w:b/>
          <w:bCs/>
          <w:sz w:val="32"/>
          <w:szCs w:val="32"/>
        </w:rPr>
      </w:pPr>
      <w:r w:rsidRPr="00062A6F">
        <w:rPr>
          <w:b/>
          <w:bCs/>
          <w:sz w:val="32"/>
          <w:szCs w:val="32"/>
        </w:rPr>
        <w:lastRenderedPageBreak/>
        <w:t>ANNEXES &amp; BIBLIOGRAPHIE</w:t>
      </w:r>
    </w:p>
    <w:p w14:paraId="7F3F42D7" w14:textId="77777777" w:rsidR="003F0CFA" w:rsidRDefault="003F0CFA" w:rsidP="003F0CFA">
      <w:r w:rsidRPr="00062A6F">
        <w:rPr>
          <w:b/>
          <w:bCs/>
        </w:rPr>
        <w:t>Dépôt GitHub :</w:t>
      </w:r>
      <w:r w:rsidRPr="00062A6F">
        <w:t xml:space="preserve"> </w:t>
      </w:r>
      <w:hyperlink r:id="rId11" w:tgtFrame="_blank" w:history="1">
        <w:r w:rsidRPr="00062A6F">
          <w:rPr>
            <w:rStyle w:val="Lienhypertexte"/>
          </w:rPr>
          <w:t>github.com/Mansa33/Sujet-</w:t>
        </w:r>
        <w:proofErr w:type="spellStart"/>
        <w:r w:rsidRPr="00062A6F">
          <w:rPr>
            <w:rStyle w:val="Lienhypertexte"/>
          </w:rPr>
          <w:t>Devops</w:t>
        </w:r>
        <w:proofErr w:type="spellEnd"/>
      </w:hyperlink>
    </w:p>
    <w:p w14:paraId="38F4366E" w14:textId="77777777" w:rsidR="003F0CFA" w:rsidRDefault="003F0CFA" w:rsidP="003F0CFA">
      <w:r w:rsidRPr="003F0CFA">
        <w:rPr>
          <w:b/>
          <w:bCs/>
        </w:rPr>
        <w:t>Sources Documentaires :</w:t>
      </w:r>
      <w:r w:rsidRPr="003F0CFA">
        <w:t xml:space="preserve"> Documentation officielle Azure, Docker, Prometheus et </w:t>
      </w:r>
      <w:proofErr w:type="spellStart"/>
      <w:r w:rsidRPr="003F0CFA">
        <w:t>Grafana</w:t>
      </w:r>
      <w:proofErr w:type="spellEnd"/>
      <w:r>
        <w:t> :</w:t>
      </w:r>
    </w:p>
    <w:p w14:paraId="0BD8EB69" w14:textId="77777777" w:rsidR="003F0CFA" w:rsidRPr="00DB6D02" w:rsidRDefault="003F0CFA" w:rsidP="003F0CFA">
      <w:r>
        <w:t xml:space="preserve"> </w:t>
      </w:r>
      <w:hyperlink r:id="rId12" w:history="1">
        <w:r w:rsidRPr="00D62D91">
          <w:rPr>
            <w:rStyle w:val="Lienhypertexte"/>
          </w:rPr>
          <w:t>https://grafana.com/docs/loki/latest/</w:t>
        </w:r>
      </w:hyperlink>
      <w:r>
        <w:t xml:space="preserve"> </w:t>
      </w:r>
    </w:p>
    <w:p w14:paraId="6A8512A2" w14:textId="46BEFA9E" w:rsidR="003F0CFA" w:rsidRDefault="003F0CFA" w:rsidP="00DB6D02">
      <w:hyperlink r:id="rId13" w:history="1">
        <w:r w:rsidRPr="00D62D91">
          <w:rPr>
            <w:rStyle w:val="Lienhypertexte"/>
          </w:rPr>
          <w:t>https://prometheus.io/docs/</w:t>
        </w:r>
      </w:hyperlink>
    </w:p>
    <w:p w14:paraId="63550FB6" w14:textId="71C948E3" w:rsidR="003F0CFA" w:rsidRDefault="003F0CFA" w:rsidP="00DB6D02">
      <w:hyperlink r:id="rId14" w:history="1">
        <w:r w:rsidRPr="00D62D91">
          <w:rPr>
            <w:rStyle w:val="Lienhypertexte"/>
          </w:rPr>
          <w:t>https://grafana.com/grafana/dashboards/1860</w:t>
        </w:r>
      </w:hyperlink>
    </w:p>
    <w:p w14:paraId="3A51D385" w14:textId="373C2AF2" w:rsidR="003F0CFA" w:rsidRDefault="003F0CFA" w:rsidP="00DB6D02">
      <w:hyperlink r:id="rId15" w:history="1">
        <w:r w:rsidRPr="00D62D91">
          <w:rPr>
            <w:rStyle w:val="Lienhypertexte"/>
          </w:rPr>
          <w:t>https://grafana.com/docs/grafana/latest/</w:t>
        </w:r>
      </w:hyperlink>
    </w:p>
    <w:p w14:paraId="0508FEF3" w14:textId="48DBD137" w:rsidR="003F0CFA" w:rsidRDefault="003F0CFA" w:rsidP="00DB6D02">
      <w:hyperlink r:id="rId16" w:history="1">
        <w:r w:rsidRPr="00D62D91">
          <w:rPr>
            <w:rStyle w:val="Lienhypertexte"/>
          </w:rPr>
          <w:t>https://learn.microsoft.com/fr-fr/azure/</w:t>
        </w:r>
      </w:hyperlink>
    </w:p>
    <w:p w14:paraId="7191EC16" w14:textId="77777777" w:rsidR="003F0CFA" w:rsidRPr="00DB6D02" w:rsidRDefault="003F0CFA" w:rsidP="00DB6D02"/>
    <w:sectPr w:rsidR="003F0CFA" w:rsidRPr="00DB6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432DE"/>
    <w:multiLevelType w:val="multilevel"/>
    <w:tmpl w:val="562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C0088"/>
    <w:multiLevelType w:val="multilevel"/>
    <w:tmpl w:val="1B9A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B77DC0"/>
    <w:multiLevelType w:val="hybridMultilevel"/>
    <w:tmpl w:val="A4CA7B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208628">
    <w:abstractNumId w:val="0"/>
  </w:num>
  <w:num w:numId="2" w16cid:durableId="445276580">
    <w:abstractNumId w:val="1"/>
  </w:num>
  <w:num w:numId="3" w16cid:durableId="1288202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3E"/>
    <w:rsid w:val="000539CF"/>
    <w:rsid w:val="00062A6F"/>
    <w:rsid w:val="003F0CFA"/>
    <w:rsid w:val="0054570C"/>
    <w:rsid w:val="00A95C3E"/>
    <w:rsid w:val="00C247CC"/>
    <w:rsid w:val="00DB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C47FD"/>
  <w15:chartTrackingRefBased/>
  <w15:docId w15:val="{DA64D893-29B4-4195-84A5-D348482F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5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5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5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5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5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5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5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5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5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5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5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5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5C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5C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5C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5C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5C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5C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5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5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5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5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5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5C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5C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5C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5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5C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5C3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62A6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62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rometheus.io/doc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rafana.com/docs/loki/lates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fr-fr/azur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ansa33/Sujet-Devop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rafana.com/docs/grafana/latest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rafana.com/grafana/dashboards/186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645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CISSE Mansa</dc:creator>
  <cp:keywords/>
  <dc:description/>
  <cp:lastModifiedBy>CISSE Mansa</cp:lastModifiedBy>
  <cp:revision>1</cp:revision>
  <dcterms:created xsi:type="dcterms:W3CDTF">2026-03-19T06:10:00Z</dcterms:created>
  <dcterms:modified xsi:type="dcterms:W3CDTF">2026-03-19T09:00:00Z</dcterms:modified>
</cp:coreProperties>
</file>