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S301 / 21/12/2023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Figma, Drive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Page Login 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Continuation du codage et amélioration du design de la page de login en PHP grâce au modèle MVC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Page de login non terminée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21/12/2023 - 15h30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fnoaFSzMFjkQDc++q9uzoc4oKA==">CgMxLjA4AHIhMXZGbTRURW1HM2dJZ2pjbWRGU2s5ams5RjVuVWtocUhv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