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Experiment 4: Voltage-to-Frequency and Frequency-to-Voltage Conversion using LM33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bookmarkStart w:colFirst="0" w:colLast="0" w:name="_heading=h.n26vjt47som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Name: Mansi Uniyal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bookmarkStart w:colFirst="0" w:colLast="0" w:name="_heading=h.21uap851clnd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Roll no.: 19EE10039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bookmarkStart w:colFirst="0" w:colLast="0" w:name="_heading=h.a4ia2gyomhkx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Date: 2 February 2021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Objective: </w:t>
        <w:br w:type="textWrapping"/>
        <w:t xml:space="preserve">Study the performance of Voltage-to-Frequency and Frequency-to-Voltage converters using LM331.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Theory: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LM331: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a precision voltage to frequency converter having the following important features: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Operates on single +15 V power supply.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Frequency range: 1 Hz to 100 kHz.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170815</wp:posOffset>
            </wp:positionV>
            <wp:extent cx="4330995" cy="1701826"/>
            <wp:effectExtent b="0" l="0" r="0" t="0"/>
            <wp:wrapSquare wrapText="bothSides" distB="0" distT="0" distL="114300" distR="11430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995" cy="17018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10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0"/>
        <w:gridCol w:w="915"/>
        <w:gridCol w:w="885"/>
        <w:gridCol w:w="6870"/>
        <w:tblGridChange w:id="0">
          <w:tblGrid>
            <w:gridCol w:w="1140"/>
            <w:gridCol w:w="915"/>
            <w:gridCol w:w="885"/>
            <w:gridCol w:w="6870"/>
          </w:tblGrid>
        </w:tblGridChange>
      </w:tblGrid>
      <w:t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Pin name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Pin no.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In/Out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p>
        </w:tc>
      </w:tr>
      <w:tr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IOUT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Current output</w:t>
            </w:r>
          </w:p>
        </w:tc>
      </w:tr>
      <w:t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IREF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Reference current</w:t>
            </w:r>
          </w:p>
        </w:tc>
      </w:tr>
      <w:t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FOUT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Frequency output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open-collector output and requires a pullup resistor</w:t>
            </w:r>
          </w:p>
        </w:tc>
      </w:tr>
      <w:t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GND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Ground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Ground</w:t>
            </w:r>
          </w:p>
        </w:tc>
      </w:tr>
      <w:t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RC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R-C filter input</w:t>
            </w:r>
          </w:p>
        </w:tc>
      </w:tr>
      <w:t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THRESH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Threshold input</w:t>
            </w:r>
          </w:p>
        </w:tc>
      </w:tr>
      <w:t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COMPIN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Comparator input</w:t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VS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Supply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76" w:lineRule="auto"/>
              <w:ind w:left="0" w:right="0" w:firstLine="0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Supply voltage</w:t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Voltage-to-Frequency Converter: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1" w:lineRule="auto"/>
        <w:ind w:left="164" w:right="15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the circuit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frequency output is given by:</w:t>
      </w:r>
    </w:p>
    <w:p w:rsidR="00000000" w:rsidDel="00000000" w:rsidP="00000000" w:rsidRDefault="00000000" w:rsidRPr="00000000" w14:paraId="0000003B">
      <w:pPr>
        <w:jc w:val="center"/>
        <w:rPr>
          <w:rFonts w:ascii="Arial" w:cs="Arial" w:eastAsia="Arial" w:hAnsi="Arial"/>
          <w:sz w:val="26"/>
          <w:szCs w:val="26"/>
        </w:rPr>
      </w:pPr>
      <m:oMath>
        <m:sSub>
          <m:sSubPr>
            <m:ctrlPr>
              <w:rPr>
                <w:rFonts w:ascii="Arial" w:cs="Arial" w:eastAsia="Arial" w:hAnsi="Arial"/>
                <w:sz w:val="26"/>
                <w:szCs w:val="26"/>
              </w:rPr>
            </m:ctrlPr>
          </m:sSubPr>
          <m:e>
            <m:r>
              <w:rPr>
                <w:rFonts w:ascii="Arial" w:cs="Arial" w:eastAsia="Arial" w:hAnsi="Arial"/>
                <w:sz w:val="26"/>
                <w:szCs w:val="26"/>
              </w:rPr>
              <m:t xml:space="preserve">f</m:t>
            </m:r>
          </m:e>
          <m:sub>
            <m:r>
              <w:rPr>
                <w:rFonts w:ascii="Arial" w:cs="Arial" w:eastAsia="Arial" w:hAnsi="Arial"/>
                <w:sz w:val="26"/>
                <w:szCs w:val="26"/>
              </w:rPr>
              <m:t xml:space="preserve">out</m:t>
            </m:r>
          </m:sub>
        </m:sSub>
        <m:r>
          <w:rPr>
            <w:rFonts w:ascii="Arial" w:cs="Arial" w:eastAsia="Arial" w:hAnsi="Arial"/>
            <w:sz w:val="26"/>
            <w:szCs w:val="26"/>
          </w:rPr>
          <m:t xml:space="preserve">=</m:t>
        </m:r>
        <m:f>
          <m:fPr>
            <m:ctrlPr>
              <w:rPr>
                <w:rFonts w:ascii="Arial" w:cs="Arial" w:eastAsia="Arial" w:hAnsi="Arial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6"/>
                    <w:szCs w:val="26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6"/>
                    <w:szCs w:val="26"/>
                  </w:rPr>
                  <m:t xml:space="preserve">V</m:t>
                </m:r>
              </m:e>
              <m:sub>
                <m:r>
                  <w:rPr>
                    <w:rFonts w:ascii="Arial" w:cs="Arial" w:eastAsia="Arial" w:hAnsi="Arial"/>
                    <w:sz w:val="26"/>
                    <w:szCs w:val="26"/>
                  </w:rPr>
                  <m:t xml:space="preserve">in</m:t>
                </m:r>
              </m:sub>
            </m:sSub>
          </m:num>
          <m:den>
            <m:r>
              <w:rPr>
                <w:rFonts w:ascii="Arial" w:cs="Arial" w:eastAsia="Arial" w:hAnsi="Arial"/>
                <w:sz w:val="26"/>
                <w:szCs w:val="26"/>
              </w:rPr>
              <m:t xml:space="preserve">2.09 V</m:t>
            </m:r>
          </m:den>
        </m:f>
        <m:r>
          <w:rPr>
            <w:rFonts w:ascii="Arial" w:cs="Arial" w:eastAsia="Arial" w:hAnsi="Arial"/>
            <w:sz w:val="26"/>
            <w:szCs w:val="26"/>
          </w:rPr>
          <m:t>×</m:t>
        </m:r>
        <m:f>
          <m:fPr>
            <m:ctrlPr>
              <w:rPr>
                <w:rFonts w:ascii="Arial" w:cs="Arial" w:eastAsia="Arial" w:hAnsi="Arial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6"/>
                    <w:szCs w:val="26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6"/>
                    <w:szCs w:val="26"/>
                  </w:rPr>
                  <m:t xml:space="preserve">R</m:t>
                </m:r>
              </m:e>
              <m:sub>
                <m:r>
                  <w:rPr>
                    <w:rFonts w:ascii="Arial" w:cs="Arial" w:eastAsia="Arial" w:hAnsi="Arial"/>
                    <w:sz w:val="26"/>
                    <w:szCs w:val="26"/>
                  </w:rPr>
                  <m:t xml:space="preserve">S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6"/>
                    <w:szCs w:val="26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6"/>
                    <w:szCs w:val="26"/>
                  </w:rPr>
                  <m:t xml:space="preserve">R</m:t>
                </m:r>
              </m:e>
              <m:sub>
                <m:r>
                  <w:rPr>
                    <w:rFonts w:ascii="Arial" w:cs="Arial" w:eastAsia="Arial" w:hAnsi="Arial"/>
                    <w:sz w:val="26"/>
                    <w:szCs w:val="26"/>
                  </w:rPr>
                  <m:t xml:space="preserve">L</m:t>
                </m:r>
              </m:sub>
            </m:sSub>
          </m:den>
        </m:f>
        <m:r>
          <w:rPr>
            <w:rFonts w:ascii="Arial" w:cs="Arial" w:eastAsia="Arial" w:hAnsi="Arial"/>
            <w:sz w:val="26"/>
            <w:szCs w:val="26"/>
          </w:rPr>
          <m:t>×</m:t>
        </m:r>
        <m:f>
          <m:fPr>
            <m:ctrlPr>
              <w:rPr>
                <w:rFonts w:ascii="Arial" w:cs="Arial" w:eastAsia="Arial" w:hAnsi="Arial"/>
                <w:sz w:val="26"/>
                <w:szCs w:val="26"/>
              </w:rPr>
            </m:ctrlPr>
          </m:fPr>
          <m:num>
            <m:r>
              <w:rPr>
                <w:rFonts w:ascii="Arial" w:cs="Arial" w:eastAsia="Arial" w:hAnsi="Arial"/>
                <w:sz w:val="26"/>
                <w:szCs w:val="26"/>
              </w:rPr>
              <m:t xml:space="preserve">1</m:t>
            </m:r>
          </m:num>
          <m:den>
            <m:sSub>
              <m:sSubPr>
                <m:ctrlPr>
                  <w:rPr>
                    <w:rFonts w:ascii="Arial" w:cs="Arial" w:eastAsia="Arial" w:hAnsi="Arial"/>
                    <w:sz w:val="26"/>
                    <w:szCs w:val="26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6"/>
                    <w:szCs w:val="26"/>
                  </w:rPr>
                  <m:t xml:space="preserve">R</m:t>
                </m:r>
              </m:e>
              <m:sub>
                <m:r>
                  <w:rPr>
                    <w:rFonts w:ascii="Arial" w:cs="Arial" w:eastAsia="Arial" w:hAnsi="Arial"/>
                    <w:sz w:val="26"/>
                    <w:szCs w:val="26"/>
                  </w:rPr>
                  <m:t xml:space="preserve">t</m:t>
                </m:r>
              </m:sub>
            </m:sSub>
            <m:sSub>
              <m:sSubPr>
                <m:ctrlPr>
                  <w:rPr>
                    <w:rFonts w:ascii="Arial" w:cs="Arial" w:eastAsia="Arial" w:hAnsi="Arial"/>
                    <w:sz w:val="26"/>
                    <w:szCs w:val="26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6"/>
                    <w:szCs w:val="26"/>
                  </w:rPr>
                  <m:t xml:space="preserve">C</m:t>
                </m:r>
              </m:e>
              <m:sub>
                <m:r>
                  <w:rPr>
                    <w:rFonts w:ascii="Arial" w:cs="Arial" w:eastAsia="Arial" w:hAnsi="Arial"/>
                    <w:sz w:val="26"/>
                    <w:szCs w:val="26"/>
                  </w:rPr>
                  <m:t xml:space="preserve">t</m:t>
                </m:r>
              </m:sub>
            </m:sSub>
          </m:den>
        </m:f>
        <m:r>
          <w:rPr>
            <w:rFonts w:ascii="Arial" w:cs="Arial" w:eastAsia="Arial" w:hAnsi="Arial"/>
            <w:sz w:val="26"/>
            <w:szCs w:val="26"/>
          </w:rPr>
          <m:t xml:space="preserve">                      (1)</m:t>
        </m:r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315443</wp:posOffset>
            </wp:positionV>
            <wp:extent cx="3629536" cy="3262313"/>
            <wp:effectExtent b="0" l="0" r="0" t="0"/>
            <wp:wrapTopAndBottom distB="0" distT="0"/>
            <wp:docPr id="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6" cy="3262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Simulation Assignment: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14" w:right="0" w:hanging="357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 numerically the value of Vin needed to generate fout of 2.5 kHz for Rt = 6.8 kΩ, Ct = 0.01 µF, Rs = 17 kΩ and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100 kΩ.</w:t>
      </w:r>
    </w:p>
    <w:p w:rsidR="00000000" w:rsidDel="00000000" w:rsidP="00000000" w:rsidRDefault="00000000" w:rsidRPr="00000000" w14:paraId="0000003E">
      <w:pPr>
        <w:spacing w:after="12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80981" cy="3552583"/>
            <wp:effectExtent b="0" l="0" r="0" t="0"/>
            <wp:docPr id="2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0981" cy="3552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14" w:right="0" w:hanging="357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Draw neatly the Voltage-to-Frequency converter circuit diagram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LTSpice.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the components should be chosen as ideal. Attach the screen-shot of the schematic after entering your Name and Roll No as a text on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14" w:right="0" w:hanging="357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Construct the circuit, and simulate using the computed value of Vin. In the simulated waveform, measure frequency fout of the output signal Vout, and attach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plot.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2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2501900"/>
            <wp:effectExtent b="0" l="0" r="0" t="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2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1250" cy="280675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7220" l="0" r="0" t="1196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0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8252.0" w:type="dxa"/>
        <w:jc w:val="left"/>
        <w:tblInd w:w="159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50.6666666666665"/>
        <w:gridCol w:w="2750.6666666666665"/>
        <w:gridCol w:w="2750.6666666666665"/>
        <w:tblGridChange w:id="0">
          <w:tblGrid>
            <w:gridCol w:w="2750.6666666666665"/>
            <w:gridCol w:w="2750.6666666666665"/>
            <w:gridCol w:w="2750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Vin (V)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Theoretical (kHz)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Experimental (kHz)</w:t>
            </w:r>
          </w:p>
        </w:tc>
      </w:tr>
      <w:tr>
        <w:trPr>
          <w:trHeight w:val="497.3730468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120"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2.234</w:t>
            </w:r>
          </w:p>
        </w:tc>
      </w:tr>
    </w:tbl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14" w:right="0" w:hanging="357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Vary the value of Vin in the range of +1 V to +4 V with a step of 0.2 V, and attach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Vout. Plot the frequency fout versus Vin values in a curve.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267970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1250" cy="2798248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7462" l="0" r="0" t="1199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9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62155" cy="2805113"/>
            <wp:effectExtent b="0" l="0" r="0" t="0"/>
            <wp:docPr id="3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32727" l="0" r="0" t="15757"/>
                    <a:stretch>
                      <a:fillRect/>
                    </a:stretch>
                  </pic:blipFill>
                  <pic:spPr>
                    <a:xfrm>
                      <a:off x="0" y="0"/>
                      <a:ext cx="3062155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increase in Vin, the fout increases.</w:t>
      </w:r>
    </w:p>
    <w:tbl>
      <w:tblPr>
        <w:tblStyle w:val="Table3"/>
        <w:tblW w:w="8252.0" w:type="dxa"/>
        <w:jc w:val="left"/>
        <w:tblInd w:w="159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2175"/>
        <w:gridCol w:w="2580"/>
        <w:gridCol w:w="2087"/>
        <w:tblGridChange w:id="0">
          <w:tblGrid>
            <w:gridCol w:w="1410"/>
            <w:gridCol w:w="2175"/>
            <w:gridCol w:w="2580"/>
            <w:gridCol w:w="2087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fout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Vin (V)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Theoretical (kHz)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Experimental (kHz)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Error (%)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1.058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11.53846154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1.266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12.08333333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1.476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11.61676647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1.688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11.62303665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1.895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11.86046512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2.108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11.79916318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2.318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11.86311787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2.528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11.91637631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2.739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11.92926045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2.952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11.88059701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3.162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11.92200557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3.37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12.01044386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4.07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3.579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12.06388206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3.790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12.0649652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4.54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4.00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11.89427313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4.78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4.079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14.66527197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spacing w:after="120" w:line="276" w:lineRule="auto"/>
        <w:ind w:left="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86388" cy="3318885"/>
            <wp:effectExtent b="0" l="0" r="0" t="0"/>
            <wp:docPr descr="Points scored" id="41" name="image7.png">
              <a:extLst>
                <a:ext uri="http://customooxmlschemas.google.com/">
                  <go:docsCustomData xmlns:go="http://customooxmlschemas.google.com/" roundtripId="0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Points scored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31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Points to be discussed in brief: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09" w:right="0" w:hanging="283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simulated fout obtained in step (d), plot the non-linearity (in %) versus Vin values (+1 V to +4 V) in a curve.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62563" cy="3251200"/>
            <wp:effectExtent b="0" l="0" r="0" t="0"/>
            <wp:docPr descr="Points scored" id="25" name="image12.png">
              <a:extLst>
                <a:ext uri="http://customooxmlschemas.google.com/">
                  <go:docsCustomData xmlns:go="http://customooxmlschemas.google.com/" roundtripId="1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Points scored"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09" w:right="0" w:hanging="283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 fout for the Vin range of +1 V to +4 V with a step of 0.2 V using given expression in (1). Plot the error between simulated fout (obtained in step (d)) and computed fout versus Vin values in a curve.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2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8338" cy="3556000"/>
            <wp:effectExtent b="0" l="0" r="0" t="0"/>
            <wp:docPr descr="Points scored" id="29" name="image18.png">
              <a:extLst>
                <a:ext uri="http://customooxmlschemas.google.com/">
                  <go:docsCustomData xmlns:go="http://customooxmlschemas.google.com/" roundtripId="2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Points scored"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Frequency-to-Voltage Converter: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1" w:lineRule="auto"/>
        <w:ind w:left="164" w:right="155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the circuit as shown in Fig. 4. The voltage output is given by:</w:t>
      </w:r>
    </w:p>
    <w:p w:rsidR="00000000" w:rsidDel="00000000" w:rsidP="00000000" w:rsidRDefault="00000000" w:rsidRPr="00000000" w14:paraId="0000009D">
      <w:pPr>
        <w:jc w:val="center"/>
        <w:rPr>
          <w:rFonts w:ascii="Cambria Math" w:cs="Cambria Math" w:eastAsia="Cambria Math" w:hAnsi="Cambria Math"/>
          <w:sz w:val="26"/>
          <w:szCs w:val="26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out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6"/>
                <w:szCs w:val="26"/>
              </w:rPr>
              <m:t xml:space="preserve">in</m:t>
            </m:r>
          </m:sub>
        </m:sSub>
        <m:r>
          <w:rPr>
            <w:rFonts w:ascii="Cambria Math" w:cs="Cambria Math" w:eastAsia="Cambria Math" w:hAnsi="Cambria Math"/>
            <w:sz w:val="26"/>
            <w:szCs w:val="26"/>
          </w:rPr>
          <m:t xml:space="preserve">×2.09 V×</m:t>
        </m:r>
        <m:f>
          <m:fPr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L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S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6"/>
            <w:szCs w:val="26"/>
          </w:rPr>
          <m:t>×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t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26"/>
                    <w:szCs w:val="26"/>
                  </w:rPr>
                  <m:t xml:space="preserve">t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6"/>
            <w:szCs w:val="26"/>
          </w:rPr>
          <m:t xml:space="preserve">                                 (2)</m:t>
        </m:r>
      </m:oMath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909638</wp:posOffset>
            </wp:positionH>
            <wp:positionV relativeFrom="paragraph">
              <wp:posOffset>371475</wp:posOffset>
            </wp:positionV>
            <wp:extent cx="4100513" cy="3027862"/>
            <wp:effectExtent b="0" l="0" r="0" t="0"/>
            <wp:wrapTopAndBottom distB="0" dist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027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Simulation Assignment: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 numerically the value of Vout when input signal frequency fin is 2.5 kHz for Rt = 6.8 kΩ, Ct = 0.01 µF, Rs = 17 kΩ and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100 kΩ.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88141" cy="2369700"/>
            <wp:effectExtent b="0" l="0" r="0" t="0"/>
            <wp:docPr id="2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8141" cy="236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Draw neatly the Frequency-to-Voltage converter circuit diagram in LTSpice. All the components should be chosen as ideal. Attach the screen-shot of the schematic after entering your Name and Roll No as a text on it.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Construct the circuit, and simulate for pulse input signal Vin with fin = 2.5 kHz, Vhigh = 15 V and Vlow = 0 V. In the simulated waveform, measure output Vout and attach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plot.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1250" cy="1887069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60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88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1250" cy="2809875"/>
            <wp:effectExtent b="0" l="0" r="0" t="0"/>
            <wp:docPr id="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7397" l="0" r="0" t="1178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7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8.6666666666665"/>
        <w:gridCol w:w="3248.6666666666665"/>
        <w:gridCol w:w="3248.6666666666665"/>
        <w:gridCol w:w="3248.6666666666665"/>
        <w:tblGridChange w:id="0">
          <w:tblGrid>
            <w:gridCol w:w="3248.6666666666665"/>
            <w:gridCol w:w="3248.6666666666665"/>
            <w:gridCol w:w="3248.6666666666665"/>
            <w:gridCol w:w="3248.6666666666665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 (kHz)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Theoretical (V)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Experimental (V)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2.36</w:t>
            </w:r>
          </w:p>
        </w:tc>
      </w:tr>
    </w:tbl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Only vary the value of fin in the range of 1 kHz to 4 kHz with a step of 0.2 kHz, and attach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Vout. Plot the Vout versus fin values in a curve.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1790700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1250" cy="2819400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7123" l="0" r="0" t="1178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57619" cy="2574410"/>
            <wp:effectExtent b="0" l="0" r="0" t="0"/>
            <wp:docPr id="4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4"/>
                    <a:srcRect b="34545" l="0" r="0" t="20952"/>
                    <a:stretch>
                      <a:fillRect/>
                    </a:stretch>
                  </pic:blipFill>
                  <pic:spPr>
                    <a:xfrm>
                      <a:off x="0" y="0"/>
                      <a:ext cx="3257619" cy="2574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increase in fin, the Vout increases.</w:t>
      </w:r>
    </w:p>
    <w:tbl>
      <w:tblPr>
        <w:tblStyle w:val="Table5"/>
        <w:tblW w:w="97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1815"/>
        <w:gridCol w:w="2010"/>
        <w:gridCol w:w="2235"/>
        <w:gridCol w:w="1976"/>
        <w:tblGridChange w:id="0">
          <w:tblGrid>
            <w:gridCol w:w="1710"/>
            <w:gridCol w:w="1815"/>
            <w:gridCol w:w="2010"/>
            <w:gridCol w:w="2235"/>
            <w:gridCol w:w="1976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Vout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 (ms)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 (kHz)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Theoretical (mV)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Experimental (mV)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Error (%)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1672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1887.55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12.89174641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945.84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13.13875598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0.667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557.612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626.58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12.36845692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472.17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12.95933014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334.4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378.01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13.04126794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76863" cy="3327400"/>
            <wp:effectExtent b="0" l="0" r="0" t="0"/>
            <wp:docPr descr="Points scored" id="38" name="image3.png">
              <a:extLst>
                <a:ext uri="http://customooxmlschemas.google.com/">
                  <go:docsCustomData xmlns:go="http://customooxmlschemas.google.com/" roundtripId="3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Points scored"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Points to be discussed in brief: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09" w:right="0" w:hanging="283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simulated Vout obtained in step (d), plot the non-linearity (in %) versus fin values (1 kHz to 4 kHz) in a curve.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05463" cy="3467100"/>
            <wp:effectExtent b="0" l="0" r="0" t="0"/>
            <wp:docPr descr="Points scored" id="40" name="image16.png">
              <a:extLst>
                <a:ext uri="http://customooxmlschemas.google.com/">
                  <go:docsCustomData xmlns:go="http://customooxmlschemas.google.com/" roundtripId="4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Points scored"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09" w:right="0" w:hanging="283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 Vout for the fin range of 1 kHz to 4 kHz with a step of 0.2 kHz using given expression in (2). Plot the error between simulated Vout (obtained in step (d)) and computed Vout versus fin values in a curve.</w:t>
      </w:r>
    </w:p>
    <w:p w:rsidR="00000000" w:rsidDel="00000000" w:rsidP="00000000" w:rsidRDefault="00000000" w:rsidRPr="00000000" w14:paraId="000000DB">
      <w:pPr>
        <w:spacing w:after="12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95938" cy="3454400"/>
            <wp:effectExtent b="0" l="0" r="0" t="0"/>
            <wp:docPr descr="Points scored" id="22" name="image15.png">
              <a:extLst>
                <a:ext uri="http://customooxmlschemas.google.com/">
                  <go:docsCustomData xmlns:go="http://customooxmlschemas.google.com/" roundtripId="5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Points scored"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2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080" w:right="1080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94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1494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)"/>
      <w:lvlJc w:val="left"/>
      <w:pPr>
        <w:ind w:left="1494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54926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F3115B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F3115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8A2CD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8A2CD2"/>
    <w:rPr>
      <w:rFonts w:ascii="Tahoma" w:cs="Tahoma" w:hAnsi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 w:val="1"/>
    <w:rsid w:val="00651627"/>
    <w:rPr>
      <w:color w:val="80808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830D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830D5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830D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830D54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830D54"/>
    <w:rPr>
      <w:b w:val="1"/>
      <w:bCs w:val="1"/>
      <w:sz w:val="20"/>
      <w:szCs w:val="20"/>
    </w:rPr>
  </w:style>
  <w:style w:type="paragraph" w:styleId="BodyText">
    <w:name w:val="Body Text"/>
    <w:basedOn w:val="Normal"/>
    <w:link w:val="BodyTextChar"/>
    <w:uiPriority w:val="1"/>
    <w:qFormat w:val="1"/>
    <w:rsid w:val="00E2558A"/>
    <w:pPr>
      <w:widowControl w:val="0"/>
      <w:autoSpaceDE w:val="0"/>
      <w:autoSpaceDN w:val="0"/>
      <w:spacing w:after="0" w:line="240" w:lineRule="auto"/>
    </w:pPr>
    <w:rPr>
      <w:rFonts w:ascii="Bookman Old Style" w:cs="Bookman Old Style" w:eastAsia="Bookman Old Style" w:hAnsi="Bookman Old Style"/>
      <w:sz w:val="24"/>
      <w:szCs w:val="24"/>
      <w:lang w:val="en-US"/>
    </w:rPr>
  </w:style>
  <w:style w:type="character" w:styleId="BodyTextChar" w:customStyle="1">
    <w:name w:val="Body Text Char"/>
    <w:basedOn w:val="DefaultParagraphFont"/>
    <w:link w:val="BodyText"/>
    <w:uiPriority w:val="1"/>
    <w:rsid w:val="00E2558A"/>
    <w:rPr>
      <w:rFonts w:ascii="Bookman Old Style" w:cs="Bookman Old Style" w:eastAsia="Bookman Old Style" w:hAnsi="Bookman Old Style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465D1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0.png"/><Relationship Id="rId21" Type="http://schemas.openxmlformats.org/officeDocument/2006/relationships/image" Target="media/image10.png"/><Relationship Id="rId24" Type="http://schemas.openxmlformats.org/officeDocument/2006/relationships/image" Target="media/image21.jp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26" Type="http://schemas.openxmlformats.org/officeDocument/2006/relationships/image" Target="media/image16.png"/><Relationship Id="rId25" Type="http://schemas.openxmlformats.org/officeDocument/2006/relationships/image" Target="media/image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1.png"/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17.png"/><Relationship Id="rId12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8.jpg"/><Relationship Id="rId17" Type="http://schemas.openxmlformats.org/officeDocument/2006/relationships/image" Target="media/image18.png"/><Relationship Id="rId16" Type="http://schemas.openxmlformats.org/officeDocument/2006/relationships/image" Target="media/image12.png"/><Relationship Id="rId19" Type="http://schemas.openxmlformats.org/officeDocument/2006/relationships/image" Target="media/image2.jp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/fTYzKRaezh8/PZB19Xam5D7WQ==">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2021-02-03T18:56:00Z</dcterms:created>
  <dc:creator>Ashis Maity</dc:creator>
</cp:coreProperties>
</file>