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2AA81" w14:textId="77777777" w:rsidR="0084420D" w:rsidRPr="0084420D" w:rsidRDefault="0084420D" w:rsidP="0084420D">
      <w:pPr>
        <w:spacing w:after="0" w:line="240" w:lineRule="auto"/>
        <w:outlineLvl w:val="2"/>
        <w:rPr>
          <w:rFonts w:ascii="Helvetica" w:eastAsia="Times New Roman" w:hAnsi="Helvetica" w:cs="Helvetica"/>
          <w:b/>
          <w:bCs/>
          <w:color w:val="222F3F"/>
          <w:sz w:val="27"/>
          <w:szCs w:val="27"/>
          <w:lang w:eastAsia="en-IN"/>
        </w:rPr>
      </w:pPr>
      <w:r w:rsidRPr="0084420D">
        <w:rPr>
          <w:rFonts w:ascii="Helvetica" w:eastAsia="Times New Roman" w:hAnsi="Helvetica" w:cs="Helvetica"/>
          <w:b/>
          <w:bCs/>
          <w:color w:val="222F3F"/>
          <w:sz w:val="27"/>
          <w:szCs w:val="27"/>
          <w:lang w:eastAsia="en-IN"/>
        </w:rPr>
        <w:t>Introduction</w:t>
      </w:r>
    </w:p>
    <w:p w14:paraId="5243DF51"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AWS Identity and Access Management (IAM) enables you to securely control access to AWS services and resources for your users. Using IAM, you can create and manage AWS users and groups, and use permissions to allow and deny their access to AWS resources.</w:t>
      </w:r>
    </w:p>
    <w:p w14:paraId="10DB1912"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i/>
          <w:iCs/>
          <w:color w:val="222F3F"/>
          <w:sz w:val="24"/>
          <w:szCs w:val="24"/>
          <w:lang w:eastAsia="en-IN"/>
        </w:rPr>
        <w:t>Warning</w:t>
      </w:r>
      <w:r w:rsidRPr="0084420D">
        <w:rPr>
          <w:rFonts w:ascii="Helvetica" w:eastAsia="Times New Roman" w:hAnsi="Helvetica" w:cs="Helvetica"/>
          <w:color w:val="222F3F"/>
          <w:sz w:val="24"/>
          <w:szCs w:val="24"/>
          <w:lang w:eastAsia="en-IN"/>
        </w:rPr>
        <w:t xml:space="preserve">: Because of our strict policy, you </w:t>
      </w:r>
      <w:proofErr w:type="gramStart"/>
      <w:r w:rsidRPr="0084420D">
        <w:rPr>
          <w:rFonts w:ascii="Helvetica" w:eastAsia="Times New Roman" w:hAnsi="Helvetica" w:cs="Helvetica"/>
          <w:color w:val="222F3F"/>
          <w:sz w:val="24"/>
          <w:szCs w:val="24"/>
          <w:lang w:eastAsia="en-IN"/>
        </w:rPr>
        <w:t>have to</w:t>
      </w:r>
      <w:proofErr w:type="gramEnd"/>
      <w:r w:rsidRPr="0084420D">
        <w:rPr>
          <w:rFonts w:ascii="Helvetica" w:eastAsia="Times New Roman" w:hAnsi="Helvetica" w:cs="Helvetica"/>
          <w:color w:val="222F3F"/>
          <w:sz w:val="24"/>
          <w:szCs w:val="24"/>
          <w:lang w:eastAsia="en-IN"/>
        </w:rPr>
        <w:t xml:space="preserve"> use the same names provided in the lab for each resource that needs to be created (group, users, etc.).</w:t>
      </w:r>
    </w:p>
    <w:p w14:paraId="405D7792"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 </w:t>
      </w:r>
    </w:p>
    <w:p w14:paraId="5CC0E013" w14:textId="77777777" w:rsidR="0084420D" w:rsidRPr="0084420D" w:rsidRDefault="0084420D" w:rsidP="0084420D">
      <w:pPr>
        <w:spacing w:after="0" w:line="240" w:lineRule="auto"/>
        <w:outlineLvl w:val="2"/>
        <w:rPr>
          <w:rFonts w:ascii="Helvetica" w:eastAsia="Times New Roman" w:hAnsi="Helvetica" w:cs="Helvetica"/>
          <w:b/>
          <w:bCs/>
          <w:color w:val="222F3F"/>
          <w:sz w:val="27"/>
          <w:szCs w:val="27"/>
          <w:lang w:eastAsia="en-IN"/>
        </w:rPr>
      </w:pPr>
      <w:r w:rsidRPr="0084420D">
        <w:rPr>
          <w:rFonts w:ascii="Helvetica" w:eastAsia="Times New Roman" w:hAnsi="Helvetica" w:cs="Helvetica"/>
          <w:b/>
          <w:bCs/>
          <w:color w:val="222F3F"/>
          <w:sz w:val="27"/>
          <w:szCs w:val="27"/>
          <w:lang w:eastAsia="en-IN"/>
        </w:rPr>
        <w:t>Instructions</w:t>
      </w:r>
    </w:p>
    <w:p w14:paraId="6E61100B"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1. In the AWS Management Console search bar, enter </w:t>
      </w:r>
      <w:r w:rsidRPr="0084420D">
        <w:rPr>
          <w:rFonts w:ascii="Helvetica" w:eastAsia="Times New Roman" w:hAnsi="Helvetica" w:cs="Helvetica"/>
          <w:i/>
          <w:iCs/>
          <w:color w:val="222F3F"/>
          <w:sz w:val="24"/>
          <w:szCs w:val="24"/>
          <w:lang w:eastAsia="en-IN"/>
        </w:rPr>
        <w:t>IAM</w:t>
      </w:r>
      <w:r w:rsidRPr="0084420D">
        <w:rPr>
          <w:rFonts w:ascii="Helvetica" w:eastAsia="Times New Roman" w:hAnsi="Helvetica" w:cs="Helvetica"/>
          <w:color w:val="222F3F"/>
          <w:sz w:val="24"/>
          <w:szCs w:val="24"/>
          <w:lang w:eastAsia="en-IN"/>
        </w:rPr>
        <w:t>, and click the </w:t>
      </w:r>
      <w:r w:rsidRPr="0084420D">
        <w:rPr>
          <w:rFonts w:ascii="Helvetica" w:eastAsia="Times New Roman" w:hAnsi="Helvetica" w:cs="Helvetica"/>
          <w:b/>
          <w:bCs/>
          <w:color w:val="222F3F"/>
          <w:sz w:val="24"/>
          <w:szCs w:val="24"/>
          <w:lang w:eastAsia="en-IN"/>
        </w:rPr>
        <w:t>IAM</w:t>
      </w:r>
      <w:r w:rsidRPr="0084420D">
        <w:rPr>
          <w:rFonts w:ascii="Helvetica" w:eastAsia="Times New Roman" w:hAnsi="Helvetica" w:cs="Helvetica"/>
          <w:color w:val="222F3F"/>
          <w:sz w:val="24"/>
          <w:szCs w:val="24"/>
          <w:lang w:eastAsia="en-IN"/>
        </w:rPr>
        <w:t> result under </w:t>
      </w:r>
      <w:r w:rsidRPr="0084420D">
        <w:rPr>
          <w:rFonts w:ascii="Helvetica" w:eastAsia="Times New Roman" w:hAnsi="Helvetica" w:cs="Helvetica"/>
          <w:b/>
          <w:bCs/>
          <w:color w:val="222F3F"/>
          <w:sz w:val="24"/>
          <w:szCs w:val="24"/>
          <w:lang w:eastAsia="en-IN"/>
        </w:rPr>
        <w:t>Services</w:t>
      </w:r>
      <w:r w:rsidRPr="0084420D">
        <w:rPr>
          <w:rFonts w:ascii="Helvetica" w:eastAsia="Times New Roman" w:hAnsi="Helvetica" w:cs="Helvetica"/>
          <w:color w:val="222F3F"/>
          <w:sz w:val="24"/>
          <w:szCs w:val="24"/>
          <w:lang w:eastAsia="en-IN"/>
        </w:rPr>
        <w:t>:</w:t>
      </w:r>
    </w:p>
    <w:p w14:paraId="1CB1595A" w14:textId="3A071E40" w:rsidR="0084420D" w:rsidRPr="0084420D" w:rsidRDefault="0084420D" w:rsidP="0084420D">
      <w:pPr>
        <w:spacing w:before="100" w:beforeAutospacing="1" w:after="100" w:afterAutospacing="1" w:line="360" w:lineRule="atLeast"/>
        <w:rPr>
          <w:rFonts w:ascii="Verdana" w:eastAsia="Times New Roman" w:hAnsi="Verdana" w:cs="Helvetica"/>
          <w:color w:val="000000"/>
          <w:sz w:val="17"/>
          <w:szCs w:val="17"/>
          <w:lang w:eastAsia="en-IN"/>
        </w:rPr>
      </w:pPr>
      <w:r w:rsidRPr="0084420D">
        <w:rPr>
          <w:rFonts w:ascii="Verdana" w:eastAsia="Times New Roman" w:hAnsi="Verdana" w:cs="Helvetica"/>
          <w:noProof/>
          <w:color w:val="000000"/>
          <w:sz w:val="17"/>
          <w:szCs w:val="17"/>
          <w:lang w:eastAsia="en-IN"/>
        </w:rPr>
        <w:drawing>
          <wp:inline distT="0" distB="0" distL="0" distR="0" wp14:anchorId="7A70147C" wp14:editId="15FD85EA">
            <wp:extent cx="5731510" cy="832485"/>
            <wp:effectExtent l="0" t="0" r="2540" b="5715"/>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32485"/>
                    </a:xfrm>
                    <a:prstGeom prst="rect">
                      <a:avLst/>
                    </a:prstGeom>
                    <a:noFill/>
                    <a:ln>
                      <a:noFill/>
                    </a:ln>
                  </pic:spPr>
                </pic:pic>
              </a:graphicData>
            </a:graphic>
          </wp:inline>
        </w:drawing>
      </w:r>
    </w:p>
    <w:p w14:paraId="5ABDA623"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 </w:t>
      </w:r>
    </w:p>
    <w:p w14:paraId="389B81C1"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2. From the IAM dashboard, click on </w:t>
      </w:r>
      <w:r w:rsidRPr="0084420D">
        <w:rPr>
          <w:rFonts w:ascii="Helvetica" w:eastAsia="Times New Roman" w:hAnsi="Helvetica" w:cs="Helvetica"/>
          <w:b/>
          <w:bCs/>
          <w:color w:val="222F3F"/>
          <w:sz w:val="24"/>
          <w:szCs w:val="24"/>
          <w:lang w:eastAsia="en-IN"/>
        </w:rPr>
        <w:t>User groups</w:t>
      </w:r>
      <w:r w:rsidRPr="0084420D">
        <w:rPr>
          <w:rFonts w:ascii="Helvetica" w:eastAsia="Times New Roman" w:hAnsi="Helvetica" w:cs="Helvetica"/>
          <w:color w:val="222F3F"/>
          <w:sz w:val="24"/>
          <w:szCs w:val="24"/>
          <w:lang w:eastAsia="en-IN"/>
        </w:rPr>
        <w:t> link in the sidebar menu:</w:t>
      </w:r>
    </w:p>
    <w:p w14:paraId="40CD9850" w14:textId="6B169C39"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noProof/>
          <w:color w:val="222F3F"/>
          <w:sz w:val="24"/>
          <w:szCs w:val="24"/>
          <w:lang w:eastAsia="en-IN"/>
        </w:rPr>
        <w:drawing>
          <wp:inline distT="0" distB="0" distL="0" distR="0" wp14:anchorId="38CEDB93" wp14:editId="19F87113">
            <wp:extent cx="1973580" cy="571500"/>
            <wp:effectExtent l="0" t="0" r="7620" b="0"/>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3580" cy="571500"/>
                    </a:xfrm>
                    <a:prstGeom prst="rect">
                      <a:avLst/>
                    </a:prstGeom>
                    <a:noFill/>
                    <a:ln>
                      <a:noFill/>
                    </a:ln>
                  </pic:spPr>
                </pic:pic>
              </a:graphicData>
            </a:graphic>
          </wp:inline>
        </w:drawing>
      </w:r>
    </w:p>
    <w:p w14:paraId="2A590EAE"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i/>
          <w:iCs/>
          <w:color w:val="222F3F"/>
          <w:sz w:val="24"/>
          <w:szCs w:val="24"/>
          <w:lang w:eastAsia="en-IN"/>
        </w:rPr>
        <w:t>Note:</w:t>
      </w:r>
      <w:r w:rsidRPr="0084420D">
        <w:rPr>
          <w:rFonts w:ascii="Helvetica" w:eastAsia="Times New Roman" w:hAnsi="Helvetica" w:cs="Helvetica"/>
          <w:color w:val="222F3F"/>
          <w:sz w:val="24"/>
          <w:szCs w:val="24"/>
          <w:lang w:eastAsia="en-IN"/>
        </w:rPr>
        <w:t> You will see errors indicating your student user does not have permissions to perform specific actions:</w:t>
      </w:r>
    </w:p>
    <w:p w14:paraId="3594E5FB" w14:textId="50917A1F"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noProof/>
          <w:color w:val="222F3F"/>
          <w:sz w:val="24"/>
          <w:szCs w:val="24"/>
          <w:lang w:eastAsia="en-IN"/>
        </w:rPr>
        <w:drawing>
          <wp:inline distT="0" distB="0" distL="0" distR="0" wp14:anchorId="72CA5A0F" wp14:editId="638A6D56">
            <wp:extent cx="1066800" cy="708660"/>
            <wp:effectExtent l="0" t="0" r="0" b="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708660"/>
                    </a:xfrm>
                    <a:prstGeom prst="rect">
                      <a:avLst/>
                    </a:prstGeom>
                    <a:noFill/>
                    <a:ln>
                      <a:noFill/>
                    </a:ln>
                  </pic:spPr>
                </pic:pic>
              </a:graphicData>
            </a:graphic>
          </wp:inline>
        </w:drawing>
      </w:r>
    </w:p>
    <w:p w14:paraId="2C478D93"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This is expected and just means that your permissions are limited to the scope of this lab.</w:t>
      </w:r>
    </w:p>
    <w:p w14:paraId="500F0D81"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 </w:t>
      </w:r>
    </w:p>
    <w:p w14:paraId="6C85E42E"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lastRenderedPageBreak/>
        <w:t>3. Click on the </w:t>
      </w:r>
      <w:r w:rsidRPr="0084420D">
        <w:rPr>
          <w:rFonts w:ascii="Helvetica" w:eastAsia="Times New Roman" w:hAnsi="Helvetica" w:cs="Helvetica"/>
          <w:b/>
          <w:bCs/>
          <w:color w:val="222F3F"/>
          <w:sz w:val="24"/>
          <w:szCs w:val="24"/>
          <w:lang w:eastAsia="en-IN"/>
        </w:rPr>
        <w:t>Create Group </w:t>
      </w:r>
      <w:r w:rsidRPr="0084420D">
        <w:rPr>
          <w:rFonts w:ascii="Helvetica" w:eastAsia="Times New Roman" w:hAnsi="Helvetica" w:cs="Helvetica"/>
          <w:color w:val="222F3F"/>
          <w:sz w:val="24"/>
          <w:szCs w:val="24"/>
          <w:lang w:eastAsia="en-IN"/>
        </w:rPr>
        <w:t>blue button for creating a new IAM group:</w:t>
      </w:r>
    </w:p>
    <w:p w14:paraId="678F9C24" w14:textId="4247C0D0"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noProof/>
          <w:color w:val="222F3F"/>
          <w:sz w:val="24"/>
          <w:szCs w:val="24"/>
          <w:lang w:eastAsia="en-IN"/>
        </w:rPr>
        <w:drawing>
          <wp:inline distT="0" distB="0" distL="0" distR="0" wp14:anchorId="57EDF27A" wp14:editId="38A8E436">
            <wp:extent cx="1371600" cy="411480"/>
            <wp:effectExtent l="0" t="0" r="0" b="762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411480"/>
                    </a:xfrm>
                    <a:prstGeom prst="rect">
                      <a:avLst/>
                    </a:prstGeom>
                    <a:noFill/>
                    <a:ln>
                      <a:noFill/>
                    </a:ln>
                  </pic:spPr>
                </pic:pic>
              </a:graphicData>
            </a:graphic>
          </wp:inline>
        </w:drawing>
      </w:r>
    </w:p>
    <w:p w14:paraId="0B65EC6B"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 </w:t>
      </w:r>
    </w:p>
    <w:p w14:paraId="602B8874"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4. In the </w:t>
      </w:r>
      <w:r w:rsidRPr="0084420D">
        <w:rPr>
          <w:rFonts w:ascii="Helvetica" w:eastAsia="Times New Roman" w:hAnsi="Helvetica" w:cs="Helvetica"/>
          <w:b/>
          <w:bCs/>
          <w:color w:val="222F3F"/>
          <w:sz w:val="24"/>
          <w:szCs w:val="24"/>
          <w:lang w:eastAsia="en-IN"/>
        </w:rPr>
        <w:t>User group name</w:t>
      </w:r>
      <w:r w:rsidRPr="0084420D">
        <w:rPr>
          <w:rFonts w:ascii="Helvetica" w:eastAsia="Times New Roman" w:hAnsi="Helvetica" w:cs="Helvetica"/>
          <w:color w:val="222F3F"/>
          <w:sz w:val="24"/>
          <w:szCs w:val="24"/>
          <w:lang w:eastAsia="en-IN"/>
        </w:rPr>
        <w:t> field, enter </w:t>
      </w:r>
      <w:r w:rsidRPr="0084420D">
        <w:rPr>
          <w:rFonts w:ascii="Helvetica" w:eastAsia="Times New Roman" w:hAnsi="Helvetica" w:cs="Helvetica"/>
          <w:i/>
          <w:iCs/>
          <w:color w:val="222F3F"/>
          <w:sz w:val="24"/>
          <w:szCs w:val="24"/>
          <w:lang w:eastAsia="en-IN"/>
        </w:rPr>
        <w:t>DevOps</w:t>
      </w:r>
      <w:r w:rsidRPr="0084420D">
        <w:rPr>
          <w:rFonts w:ascii="Helvetica" w:eastAsia="Times New Roman" w:hAnsi="Helvetica" w:cs="Helvetica"/>
          <w:color w:val="222F3F"/>
          <w:sz w:val="24"/>
          <w:szCs w:val="24"/>
          <w:lang w:eastAsia="en-IN"/>
        </w:rPr>
        <w:t> as the name of the group:</w:t>
      </w:r>
    </w:p>
    <w:p w14:paraId="011EC434" w14:textId="50C65D14"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noProof/>
          <w:color w:val="222F3F"/>
          <w:sz w:val="24"/>
          <w:szCs w:val="24"/>
          <w:lang w:eastAsia="en-IN"/>
        </w:rPr>
        <w:drawing>
          <wp:inline distT="0" distB="0" distL="0" distR="0" wp14:anchorId="5E7C0411" wp14:editId="48391423">
            <wp:extent cx="4838700" cy="2369820"/>
            <wp:effectExtent l="0" t="0" r="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2369820"/>
                    </a:xfrm>
                    <a:prstGeom prst="rect">
                      <a:avLst/>
                    </a:prstGeom>
                    <a:noFill/>
                    <a:ln>
                      <a:noFill/>
                    </a:ln>
                  </pic:spPr>
                </pic:pic>
              </a:graphicData>
            </a:graphic>
          </wp:inline>
        </w:drawing>
      </w:r>
    </w:p>
    <w:p w14:paraId="1459AE40"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 </w:t>
      </w:r>
    </w:p>
    <w:p w14:paraId="4F7E78EF"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5. Skip down to the </w:t>
      </w:r>
      <w:r w:rsidRPr="0084420D">
        <w:rPr>
          <w:rFonts w:ascii="Helvetica" w:eastAsia="Times New Roman" w:hAnsi="Helvetica" w:cs="Helvetica"/>
          <w:b/>
          <w:bCs/>
          <w:color w:val="222F3F"/>
          <w:sz w:val="24"/>
          <w:szCs w:val="24"/>
          <w:lang w:eastAsia="en-IN"/>
        </w:rPr>
        <w:t>Attach permissions policies</w:t>
      </w:r>
      <w:r w:rsidRPr="0084420D">
        <w:rPr>
          <w:rFonts w:ascii="Helvetica" w:eastAsia="Times New Roman" w:hAnsi="Helvetica" w:cs="Helvetica"/>
          <w:color w:val="222F3F"/>
          <w:sz w:val="24"/>
          <w:szCs w:val="24"/>
          <w:lang w:eastAsia="en-IN"/>
        </w:rPr>
        <w:t> section, enter </w:t>
      </w:r>
      <w:r w:rsidRPr="0084420D">
        <w:rPr>
          <w:rFonts w:ascii="Helvetica" w:eastAsia="Times New Roman" w:hAnsi="Helvetica" w:cs="Helvetica"/>
          <w:i/>
          <w:iCs/>
          <w:color w:val="222F3F"/>
          <w:sz w:val="24"/>
          <w:szCs w:val="24"/>
          <w:lang w:eastAsia="en-IN"/>
        </w:rPr>
        <w:t>AmazonEC2ReadOnlyAccess</w:t>
      </w:r>
      <w:r w:rsidRPr="0084420D">
        <w:rPr>
          <w:rFonts w:ascii="Helvetica" w:eastAsia="Times New Roman" w:hAnsi="Helvetica" w:cs="Helvetica"/>
          <w:color w:val="222F3F"/>
          <w:sz w:val="24"/>
          <w:szCs w:val="24"/>
          <w:lang w:eastAsia="en-IN"/>
        </w:rPr>
        <w:t> into the search bar and select the resulting policy: </w:t>
      </w:r>
      <w:r w:rsidRPr="0084420D">
        <w:rPr>
          <w:rFonts w:ascii="Helvetica" w:eastAsia="Times New Roman" w:hAnsi="Helvetica" w:cs="Helvetica"/>
          <w:b/>
          <w:bCs/>
          <w:color w:val="222F3F"/>
          <w:sz w:val="24"/>
          <w:szCs w:val="24"/>
          <w:lang w:eastAsia="en-IN"/>
        </w:rPr>
        <w:t>AmazonEC2ReadOnlyAccess</w:t>
      </w:r>
      <w:r w:rsidRPr="0084420D">
        <w:rPr>
          <w:rFonts w:ascii="Helvetica" w:eastAsia="Times New Roman" w:hAnsi="Helvetica" w:cs="Helvetica"/>
          <w:color w:val="222F3F"/>
          <w:sz w:val="24"/>
          <w:szCs w:val="24"/>
          <w:lang w:eastAsia="en-IN"/>
        </w:rPr>
        <w:t>:</w:t>
      </w:r>
    </w:p>
    <w:p w14:paraId="41F24A32" w14:textId="25F378E3"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noProof/>
          <w:color w:val="222F3F"/>
          <w:sz w:val="24"/>
          <w:szCs w:val="24"/>
          <w:lang w:eastAsia="en-IN"/>
        </w:rPr>
        <w:drawing>
          <wp:inline distT="0" distB="0" distL="0" distR="0" wp14:anchorId="56B4E088" wp14:editId="3F2267C3">
            <wp:extent cx="4465320" cy="2392680"/>
            <wp:effectExtent l="0" t="0" r="0" b="762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2392680"/>
                    </a:xfrm>
                    <a:prstGeom prst="rect">
                      <a:avLst/>
                    </a:prstGeom>
                    <a:noFill/>
                    <a:ln>
                      <a:noFill/>
                    </a:ln>
                  </pic:spPr>
                </pic:pic>
              </a:graphicData>
            </a:graphic>
          </wp:inline>
        </w:drawing>
      </w:r>
    </w:p>
    <w:p w14:paraId="07152866"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 </w:t>
      </w:r>
    </w:p>
    <w:p w14:paraId="51BB886D"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 </w:t>
      </w:r>
    </w:p>
    <w:p w14:paraId="226DA05B"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lastRenderedPageBreak/>
        <w:t>6. Click </w:t>
      </w:r>
      <w:r w:rsidRPr="0084420D">
        <w:rPr>
          <w:rFonts w:ascii="Helvetica" w:eastAsia="Times New Roman" w:hAnsi="Helvetica" w:cs="Helvetica"/>
          <w:b/>
          <w:bCs/>
          <w:color w:val="222F3F"/>
          <w:sz w:val="24"/>
          <w:szCs w:val="24"/>
          <w:lang w:eastAsia="en-IN"/>
        </w:rPr>
        <w:t>Create Group. </w:t>
      </w:r>
    </w:p>
    <w:p w14:paraId="62AD85F8"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The </w:t>
      </w:r>
      <w:r w:rsidRPr="0084420D">
        <w:rPr>
          <w:rFonts w:ascii="Helvetica" w:eastAsia="Times New Roman" w:hAnsi="Helvetica" w:cs="Helvetica"/>
          <w:b/>
          <w:bCs/>
          <w:color w:val="222F3F"/>
          <w:sz w:val="24"/>
          <w:szCs w:val="24"/>
          <w:lang w:eastAsia="en-IN"/>
        </w:rPr>
        <w:t>Groups</w:t>
      </w:r>
      <w:r w:rsidRPr="0084420D">
        <w:rPr>
          <w:rFonts w:ascii="Helvetica" w:eastAsia="Times New Roman" w:hAnsi="Helvetica" w:cs="Helvetica"/>
          <w:color w:val="222F3F"/>
          <w:sz w:val="24"/>
          <w:szCs w:val="24"/>
          <w:lang w:eastAsia="en-IN"/>
        </w:rPr>
        <w:t xml:space="preserve"> page now lists the new group and you </w:t>
      </w:r>
      <w:proofErr w:type="gramStart"/>
      <w:r w:rsidRPr="0084420D">
        <w:rPr>
          <w:rFonts w:ascii="Helvetica" w:eastAsia="Times New Roman" w:hAnsi="Helvetica" w:cs="Helvetica"/>
          <w:color w:val="222F3F"/>
          <w:sz w:val="24"/>
          <w:szCs w:val="24"/>
          <w:lang w:eastAsia="en-IN"/>
        </w:rPr>
        <w:t>are able to</w:t>
      </w:r>
      <w:proofErr w:type="gramEnd"/>
      <w:r w:rsidRPr="0084420D">
        <w:rPr>
          <w:rFonts w:ascii="Helvetica" w:eastAsia="Times New Roman" w:hAnsi="Helvetica" w:cs="Helvetica"/>
          <w:color w:val="222F3F"/>
          <w:sz w:val="24"/>
          <w:szCs w:val="24"/>
          <w:lang w:eastAsia="en-IN"/>
        </w:rPr>
        <w:t xml:space="preserve"> assign the </w:t>
      </w:r>
      <w:r w:rsidRPr="0084420D">
        <w:rPr>
          <w:rFonts w:ascii="Courier New" w:eastAsia="Times New Roman" w:hAnsi="Courier New" w:cs="Courier New"/>
          <w:color w:val="222F3F"/>
          <w:sz w:val="20"/>
          <w:szCs w:val="20"/>
          <w:lang w:eastAsia="en-IN"/>
        </w:rPr>
        <w:t>DevOps</w:t>
      </w:r>
      <w:r w:rsidRPr="0084420D">
        <w:rPr>
          <w:rFonts w:ascii="Helvetica" w:eastAsia="Times New Roman" w:hAnsi="Helvetica" w:cs="Helvetica"/>
          <w:color w:val="222F3F"/>
          <w:sz w:val="24"/>
          <w:szCs w:val="24"/>
          <w:lang w:eastAsia="en-IN"/>
        </w:rPr>
        <w:t> group to any available user:</w:t>
      </w:r>
    </w:p>
    <w:p w14:paraId="35F95CCD" w14:textId="3F4E24C0"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noProof/>
          <w:color w:val="222F3F"/>
          <w:sz w:val="24"/>
          <w:szCs w:val="24"/>
          <w:lang w:eastAsia="en-IN"/>
        </w:rPr>
        <w:drawing>
          <wp:inline distT="0" distB="0" distL="0" distR="0" wp14:anchorId="7416B1DF" wp14:editId="707E7B53">
            <wp:extent cx="1417320" cy="365760"/>
            <wp:effectExtent l="0" t="0" r="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7320" cy="365760"/>
                    </a:xfrm>
                    <a:prstGeom prst="rect">
                      <a:avLst/>
                    </a:prstGeom>
                    <a:noFill/>
                    <a:ln>
                      <a:noFill/>
                    </a:ln>
                  </pic:spPr>
                </pic:pic>
              </a:graphicData>
            </a:graphic>
          </wp:inline>
        </w:drawing>
      </w:r>
    </w:p>
    <w:p w14:paraId="3A69F8EB"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 </w:t>
      </w:r>
    </w:p>
    <w:p w14:paraId="0E7F1E0D" w14:textId="77777777" w:rsidR="0084420D" w:rsidRPr="0084420D" w:rsidRDefault="0084420D" w:rsidP="0084420D">
      <w:pPr>
        <w:spacing w:after="0" w:line="240" w:lineRule="auto"/>
        <w:outlineLvl w:val="2"/>
        <w:rPr>
          <w:rFonts w:ascii="Helvetica" w:eastAsia="Times New Roman" w:hAnsi="Helvetica" w:cs="Helvetica"/>
          <w:b/>
          <w:bCs/>
          <w:color w:val="222F3F"/>
          <w:sz w:val="27"/>
          <w:szCs w:val="27"/>
          <w:lang w:eastAsia="en-IN"/>
        </w:rPr>
      </w:pPr>
      <w:r w:rsidRPr="0084420D">
        <w:rPr>
          <w:rFonts w:ascii="Helvetica" w:eastAsia="Times New Roman" w:hAnsi="Helvetica" w:cs="Helvetica"/>
          <w:b/>
          <w:bCs/>
          <w:color w:val="222F3F"/>
          <w:sz w:val="27"/>
          <w:szCs w:val="27"/>
          <w:lang w:eastAsia="en-IN"/>
        </w:rPr>
        <w:t>Summary</w:t>
      </w:r>
    </w:p>
    <w:p w14:paraId="3DB0818F" w14:textId="3E205897" w:rsid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r w:rsidRPr="0084420D">
        <w:rPr>
          <w:rFonts w:ascii="Helvetica" w:eastAsia="Times New Roman" w:hAnsi="Helvetica" w:cs="Helvetica"/>
          <w:color w:val="222F3F"/>
          <w:sz w:val="24"/>
          <w:szCs w:val="24"/>
          <w:lang w:eastAsia="en-IN"/>
        </w:rPr>
        <w:t>In this Lab Step, you used the IAM Management console to create an IAM group.</w:t>
      </w:r>
    </w:p>
    <w:p w14:paraId="79F35C70"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222F3F"/>
          <w:sz w:val="24"/>
          <w:szCs w:val="24"/>
          <w:lang w:eastAsia="en-IN"/>
        </w:rPr>
      </w:pPr>
    </w:p>
    <w:p w14:paraId="37672490" w14:textId="77777777" w:rsidR="0084420D" w:rsidRPr="0084420D" w:rsidRDefault="0084420D" w:rsidP="0084420D">
      <w:pPr>
        <w:shd w:val="clear" w:color="auto" w:fill="F6F7F8"/>
        <w:spacing w:line="240" w:lineRule="auto"/>
        <w:jc w:val="center"/>
        <w:rPr>
          <w:rFonts w:ascii="Helvetica" w:eastAsia="Times New Roman" w:hAnsi="Helvetica" w:cs="Helvetica"/>
          <w:color w:val="222F3F"/>
          <w:sz w:val="27"/>
          <w:szCs w:val="27"/>
          <w:lang w:eastAsia="en-IN"/>
        </w:rPr>
      </w:pPr>
      <w:r w:rsidRPr="0084420D">
        <w:rPr>
          <w:rFonts w:ascii="Helvetica" w:eastAsia="Times New Roman" w:hAnsi="Helvetica" w:cs="Helvetica"/>
          <w:caps/>
          <w:color w:val="919DAB"/>
          <w:sz w:val="21"/>
          <w:szCs w:val="21"/>
          <w:shd w:val="clear" w:color="auto" w:fill="FFFFFF"/>
          <w:lang w:eastAsia="en-IN"/>
        </w:rPr>
        <w:t>VALIDATION CHECKS</w:t>
      </w:r>
    </w:p>
    <w:p w14:paraId="0AF28B72" w14:textId="77777777" w:rsidR="0084420D" w:rsidRPr="0084420D" w:rsidRDefault="0084420D" w:rsidP="0084420D">
      <w:pPr>
        <w:spacing w:after="0" w:line="240" w:lineRule="auto"/>
        <w:rPr>
          <w:rFonts w:ascii="Helvetica" w:eastAsia="Times New Roman" w:hAnsi="Helvetica" w:cs="Helvetica"/>
          <w:color w:val="222F3F"/>
          <w:sz w:val="27"/>
          <w:szCs w:val="27"/>
          <w:lang w:eastAsia="en-IN"/>
        </w:rPr>
      </w:pPr>
      <w:r w:rsidRPr="0084420D">
        <w:rPr>
          <w:rFonts w:ascii="Helvetica" w:eastAsia="Times New Roman" w:hAnsi="Helvetica" w:cs="Helvetica"/>
          <w:b/>
          <w:bCs/>
          <w:color w:val="000000"/>
          <w:sz w:val="21"/>
          <w:szCs w:val="21"/>
          <w:shd w:val="clear" w:color="auto" w:fill="F6F7F8"/>
          <w:lang w:eastAsia="en-IN"/>
        </w:rPr>
        <w:t>2</w:t>
      </w:r>
      <w:r w:rsidRPr="0084420D">
        <w:rPr>
          <w:rFonts w:ascii="Helvetica" w:eastAsia="Times New Roman" w:hAnsi="Helvetica" w:cs="Helvetica"/>
          <w:b/>
          <w:bCs/>
          <w:color w:val="222F3F"/>
          <w:sz w:val="27"/>
          <w:szCs w:val="27"/>
          <w:lang w:eastAsia="en-IN"/>
        </w:rPr>
        <w:t>Checks</w:t>
      </w:r>
    </w:p>
    <w:p w14:paraId="15DC53CE" w14:textId="77777777" w:rsidR="0084420D" w:rsidRPr="0084420D" w:rsidRDefault="0084420D" w:rsidP="0084420D">
      <w:pPr>
        <w:spacing w:line="240" w:lineRule="auto"/>
        <w:rPr>
          <w:rFonts w:ascii="Helvetica" w:eastAsia="Times New Roman" w:hAnsi="Helvetica" w:cs="Helvetica"/>
          <w:color w:val="222F3F"/>
          <w:sz w:val="27"/>
          <w:szCs w:val="27"/>
          <w:lang w:eastAsia="en-IN"/>
        </w:rPr>
      </w:pPr>
      <w:r w:rsidRPr="0084420D">
        <w:rPr>
          <w:rFonts w:ascii="Helvetica" w:eastAsia="Times New Roman" w:hAnsi="Helvetica" w:cs="Helvetica"/>
          <w:color w:val="222F3F"/>
          <w:sz w:val="27"/>
          <w:szCs w:val="27"/>
          <w:lang w:eastAsia="en-IN"/>
        </w:rPr>
        <w:t>Check again</w:t>
      </w:r>
    </w:p>
    <w:p w14:paraId="4087D2F0" w14:textId="77777777" w:rsidR="0084420D" w:rsidRPr="0084420D" w:rsidRDefault="0084420D" w:rsidP="0084420D">
      <w:pPr>
        <w:spacing w:after="0" w:line="240" w:lineRule="auto"/>
        <w:rPr>
          <w:rFonts w:ascii="Helvetica" w:eastAsia="Times New Roman" w:hAnsi="Helvetica" w:cs="Helvetica"/>
          <w:color w:val="222F3F"/>
          <w:sz w:val="27"/>
          <w:szCs w:val="27"/>
          <w:lang w:eastAsia="en-IN"/>
        </w:rPr>
      </w:pPr>
      <w:r w:rsidRPr="0084420D">
        <w:rPr>
          <w:rFonts w:ascii="Helvetica" w:eastAsia="Times New Roman" w:hAnsi="Helvetica" w:cs="Helvetica"/>
          <w:b/>
          <w:bCs/>
          <w:color w:val="06884C"/>
          <w:sz w:val="27"/>
          <w:szCs w:val="27"/>
          <w:lang w:eastAsia="en-IN"/>
        </w:rPr>
        <w:t>Created IAM Group</w:t>
      </w:r>
    </w:p>
    <w:p w14:paraId="35B41781"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06884C"/>
          <w:sz w:val="24"/>
          <w:szCs w:val="24"/>
          <w:lang w:eastAsia="en-IN"/>
        </w:rPr>
      </w:pPr>
      <w:r w:rsidRPr="0084420D">
        <w:rPr>
          <w:rFonts w:ascii="Helvetica" w:eastAsia="Times New Roman" w:hAnsi="Helvetica" w:cs="Helvetica"/>
          <w:color w:val="06884C"/>
          <w:sz w:val="24"/>
          <w:szCs w:val="24"/>
          <w:lang w:eastAsia="en-IN"/>
        </w:rPr>
        <w:t>Check that an IAM Group with the specified name exists</w:t>
      </w:r>
    </w:p>
    <w:p w14:paraId="58F6934B" w14:textId="77777777" w:rsidR="0084420D" w:rsidRPr="0084420D" w:rsidRDefault="0084420D" w:rsidP="0084420D">
      <w:pPr>
        <w:spacing w:after="120" w:line="240" w:lineRule="auto"/>
        <w:rPr>
          <w:rFonts w:ascii="Helvetica" w:eastAsia="Times New Roman" w:hAnsi="Helvetica" w:cs="Helvetica"/>
          <w:color w:val="222F3F"/>
          <w:sz w:val="27"/>
          <w:szCs w:val="27"/>
          <w:lang w:eastAsia="en-IN"/>
        </w:rPr>
      </w:pPr>
      <w:r w:rsidRPr="0084420D">
        <w:rPr>
          <w:rFonts w:ascii="Helvetica" w:eastAsia="Times New Roman" w:hAnsi="Helvetica" w:cs="Helvetica"/>
          <w:color w:val="027842"/>
          <w:sz w:val="21"/>
          <w:szCs w:val="21"/>
          <w:shd w:val="clear" w:color="auto" w:fill="CDEADC"/>
          <w:lang w:eastAsia="en-IN"/>
        </w:rPr>
        <w:t>AWS Identity and Access Management (IAM)</w:t>
      </w:r>
    </w:p>
    <w:p w14:paraId="067D7F83" w14:textId="77777777" w:rsidR="0084420D" w:rsidRPr="0084420D" w:rsidRDefault="0084420D" w:rsidP="0084420D">
      <w:pPr>
        <w:spacing w:after="0" w:line="240" w:lineRule="auto"/>
        <w:rPr>
          <w:rFonts w:ascii="Helvetica" w:eastAsia="Times New Roman" w:hAnsi="Helvetica" w:cs="Helvetica"/>
          <w:color w:val="222F3F"/>
          <w:sz w:val="27"/>
          <w:szCs w:val="27"/>
          <w:lang w:eastAsia="en-IN"/>
        </w:rPr>
      </w:pPr>
      <w:r w:rsidRPr="0084420D">
        <w:rPr>
          <w:rFonts w:ascii="Helvetica" w:eastAsia="Times New Roman" w:hAnsi="Helvetica" w:cs="Helvetica"/>
          <w:b/>
          <w:bCs/>
          <w:color w:val="06884C"/>
          <w:sz w:val="27"/>
          <w:szCs w:val="27"/>
          <w:lang w:eastAsia="en-IN"/>
        </w:rPr>
        <w:t>Attached Policy to IAM Group</w:t>
      </w:r>
    </w:p>
    <w:p w14:paraId="17918136" w14:textId="77777777" w:rsidR="0084420D" w:rsidRPr="0084420D" w:rsidRDefault="0084420D" w:rsidP="0084420D">
      <w:pPr>
        <w:spacing w:before="100" w:beforeAutospacing="1" w:after="100" w:afterAutospacing="1" w:line="360" w:lineRule="atLeast"/>
        <w:rPr>
          <w:rFonts w:ascii="Helvetica" w:eastAsia="Times New Roman" w:hAnsi="Helvetica" w:cs="Helvetica"/>
          <w:color w:val="06884C"/>
          <w:sz w:val="24"/>
          <w:szCs w:val="24"/>
          <w:lang w:eastAsia="en-IN"/>
        </w:rPr>
      </w:pPr>
      <w:r w:rsidRPr="0084420D">
        <w:rPr>
          <w:rFonts w:ascii="Helvetica" w:eastAsia="Times New Roman" w:hAnsi="Helvetica" w:cs="Helvetica"/>
          <w:color w:val="06884C"/>
          <w:sz w:val="24"/>
          <w:szCs w:val="24"/>
          <w:lang w:eastAsia="en-IN"/>
        </w:rPr>
        <w:t>Check that only the specified policy was attached to the IAM Group</w:t>
      </w:r>
    </w:p>
    <w:p w14:paraId="4416A612" w14:textId="77777777" w:rsidR="0084420D" w:rsidRPr="0084420D" w:rsidRDefault="0084420D" w:rsidP="0084420D">
      <w:pPr>
        <w:spacing w:after="120" w:line="240" w:lineRule="auto"/>
        <w:rPr>
          <w:rFonts w:ascii="Helvetica" w:eastAsia="Times New Roman" w:hAnsi="Helvetica" w:cs="Helvetica"/>
          <w:color w:val="222F3F"/>
          <w:sz w:val="27"/>
          <w:szCs w:val="27"/>
          <w:lang w:eastAsia="en-IN"/>
        </w:rPr>
      </w:pPr>
      <w:r w:rsidRPr="0084420D">
        <w:rPr>
          <w:rFonts w:ascii="Helvetica" w:eastAsia="Times New Roman" w:hAnsi="Helvetica" w:cs="Helvetica"/>
          <w:color w:val="027842"/>
          <w:sz w:val="21"/>
          <w:szCs w:val="21"/>
          <w:shd w:val="clear" w:color="auto" w:fill="CDEADC"/>
          <w:lang w:eastAsia="en-IN"/>
        </w:rPr>
        <w:t>AWS Identity and Access Management (IAM)</w:t>
      </w:r>
    </w:p>
    <w:p w14:paraId="71C013A1" w14:textId="77777777" w:rsidR="001063B8" w:rsidRDefault="001063B8"/>
    <w:sectPr w:rsidR="00106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0D"/>
    <w:rsid w:val="001063B8"/>
    <w:rsid w:val="00844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2FBD"/>
  <w15:chartTrackingRefBased/>
  <w15:docId w15:val="{414D4676-DF8B-4552-AE57-D6A749040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42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420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442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4420D"/>
    <w:rPr>
      <w:i/>
      <w:iCs/>
    </w:rPr>
  </w:style>
  <w:style w:type="character" w:styleId="Strong">
    <w:name w:val="Strong"/>
    <w:basedOn w:val="DefaultParagraphFont"/>
    <w:uiPriority w:val="22"/>
    <w:qFormat/>
    <w:rsid w:val="0084420D"/>
    <w:rPr>
      <w:b/>
      <w:bCs/>
    </w:rPr>
  </w:style>
  <w:style w:type="character" w:styleId="HTMLCode">
    <w:name w:val="HTML Code"/>
    <w:basedOn w:val="DefaultParagraphFont"/>
    <w:uiPriority w:val="99"/>
    <w:semiHidden/>
    <w:unhideWhenUsed/>
    <w:rsid w:val="0084420D"/>
    <w:rPr>
      <w:rFonts w:ascii="Courier New" w:eastAsia="Times New Roman" w:hAnsi="Courier New" w:cs="Courier New"/>
      <w:sz w:val="20"/>
      <w:szCs w:val="20"/>
    </w:rPr>
  </w:style>
  <w:style w:type="character" w:customStyle="1" w:styleId="cf2dg3-1">
    <w:name w:val="cf2dg3-1"/>
    <w:basedOn w:val="DefaultParagraphFont"/>
    <w:rsid w:val="0084420D"/>
  </w:style>
  <w:style w:type="character" w:customStyle="1" w:styleId="c0gtv4-0">
    <w:name w:val="c0gtv4-0"/>
    <w:basedOn w:val="DefaultParagraphFont"/>
    <w:rsid w:val="0084420D"/>
  </w:style>
  <w:style w:type="character" w:customStyle="1" w:styleId="sc-1o5b06o-2">
    <w:name w:val="sc-1o5b06o-2"/>
    <w:basedOn w:val="DefaultParagraphFont"/>
    <w:rsid w:val="0084420D"/>
  </w:style>
  <w:style w:type="character" w:customStyle="1" w:styleId="sc-fzozji">
    <w:name w:val="sc-fzozji"/>
    <w:basedOn w:val="DefaultParagraphFont"/>
    <w:rsid w:val="00844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4306">
      <w:bodyDiv w:val="1"/>
      <w:marLeft w:val="0"/>
      <w:marRight w:val="0"/>
      <w:marTop w:val="0"/>
      <w:marBottom w:val="0"/>
      <w:divBdr>
        <w:top w:val="none" w:sz="0" w:space="0" w:color="auto"/>
        <w:left w:val="none" w:sz="0" w:space="0" w:color="auto"/>
        <w:bottom w:val="none" w:sz="0" w:space="0" w:color="auto"/>
        <w:right w:val="none" w:sz="0" w:space="0" w:color="auto"/>
      </w:divBdr>
      <w:divsChild>
        <w:div w:id="1477182935">
          <w:marLeft w:val="0"/>
          <w:marRight w:val="0"/>
          <w:marTop w:val="0"/>
          <w:marBottom w:val="0"/>
          <w:divBdr>
            <w:top w:val="none" w:sz="0" w:space="0" w:color="auto"/>
            <w:left w:val="none" w:sz="0" w:space="0" w:color="auto"/>
            <w:bottom w:val="none" w:sz="0" w:space="0" w:color="auto"/>
            <w:right w:val="none" w:sz="0" w:space="0" w:color="auto"/>
          </w:divBdr>
        </w:div>
        <w:div w:id="60369070">
          <w:marLeft w:val="0"/>
          <w:marRight w:val="0"/>
          <w:marTop w:val="600"/>
          <w:marBottom w:val="600"/>
          <w:divBdr>
            <w:top w:val="none" w:sz="0" w:space="0" w:color="auto"/>
            <w:left w:val="none" w:sz="0" w:space="0" w:color="auto"/>
            <w:bottom w:val="none" w:sz="0" w:space="0" w:color="auto"/>
            <w:right w:val="none" w:sz="0" w:space="0" w:color="auto"/>
          </w:divBdr>
        </w:div>
        <w:div w:id="954598074">
          <w:marLeft w:val="0"/>
          <w:marRight w:val="0"/>
          <w:marTop w:val="0"/>
          <w:marBottom w:val="0"/>
          <w:divBdr>
            <w:top w:val="single" w:sz="6" w:space="15" w:color="DADEE3"/>
            <w:left w:val="single" w:sz="6" w:space="15" w:color="DADEE3"/>
            <w:bottom w:val="single" w:sz="6" w:space="15" w:color="DADEE3"/>
            <w:right w:val="single" w:sz="6" w:space="15" w:color="DADEE3"/>
          </w:divBdr>
          <w:divsChild>
            <w:div w:id="1884949260">
              <w:marLeft w:val="0"/>
              <w:marRight w:val="0"/>
              <w:marTop w:val="0"/>
              <w:marBottom w:val="270"/>
              <w:divBdr>
                <w:top w:val="none" w:sz="0" w:space="0" w:color="auto"/>
                <w:left w:val="none" w:sz="0" w:space="0" w:color="auto"/>
                <w:bottom w:val="none" w:sz="0" w:space="0" w:color="auto"/>
                <w:right w:val="none" w:sz="0" w:space="0" w:color="auto"/>
              </w:divBdr>
              <w:divsChild>
                <w:div w:id="589772390">
                  <w:marLeft w:val="0"/>
                  <w:marRight w:val="0"/>
                  <w:marTop w:val="0"/>
                  <w:marBottom w:val="0"/>
                  <w:divBdr>
                    <w:top w:val="none" w:sz="0" w:space="0" w:color="auto"/>
                    <w:left w:val="none" w:sz="0" w:space="0" w:color="auto"/>
                    <w:bottom w:val="none" w:sz="0" w:space="0" w:color="auto"/>
                    <w:right w:val="none" w:sz="0" w:space="0" w:color="auto"/>
                  </w:divBdr>
                </w:div>
                <w:div w:id="302732704">
                  <w:marLeft w:val="0"/>
                  <w:marRight w:val="0"/>
                  <w:marTop w:val="0"/>
                  <w:marBottom w:val="0"/>
                  <w:divBdr>
                    <w:top w:val="none" w:sz="0" w:space="0" w:color="auto"/>
                    <w:left w:val="none" w:sz="0" w:space="0" w:color="auto"/>
                    <w:bottom w:val="none" w:sz="0" w:space="0" w:color="auto"/>
                    <w:right w:val="none" w:sz="0" w:space="0" w:color="auto"/>
                  </w:divBdr>
                  <w:divsChild>
                    <w:div w:id="18667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331">
              <w:marLeft w:val="0"/>
              <w:marRight w:val="0"/>
              <w:marTop w:val="0"/>
              <w:marBottom w:val="120"/>
              <w:divBdr>
                <w:top w:val="single" w:sz="6" w:space="0" w:color="CDEADC"/>
                <w:left w:val="single" w:sz="6" w:space="0" w:color="CDEADC"/>
                <w:bottom w:val="single" w:sz="6" w:space="0" w:color="CDEADC"/>
                <w:right w:val="single" w:sz="6" w:space="0" w:color="CDEADC"/>
              </w:divBdr>
              <w:divsChild>
                <w:div w:id="1255894455">
                  <w:marLeft w:val="0"/>
                  <w:marRight w:val="0"/>
                  <w:marTop w:val="0"/>
                  <w:marBottom w:val="0"/>
                  <w:divBdr>
                    <w:top w:val="none" w:sz="0" w:space="0" w:color="auto"/>
                    <w:left w:val="none" w:sz="0" w:space="0" w:color="auto"/>
                    <w:bottom w:val="none" w:sz="0" w:space="0" w:color="auto"/>
                    <w:right w:val="none" w:sz="0" w:space="0" w:color="auto"/>
                  </w:divBdr>
                  <w:divsChild>
                    <w:div w:id="1832022533">
                      <w:marLeft w:val="0"/>
                      <w:marRight w:val="0"/>
                      <w:marTop w:val="0"/>
                      <w:marBottom w:val="0"/>
                      <w:divBdr>
                        <w:top w:val="none" w:sz="0" w:space="0" w:color="auto"/>
                        <w:left w:val="none" w:sz="0" w:space="0" w:color="auto"/>
                        <w:bottom w:val="none" w:sz="0" w:space="0" w:color="auto"/>
                        <w:right w:val="none" w:sz="0" w:space="0" w:color="auto"/>
                      </w:divBdr>
                      <w:divsChild>
                        <w:div w:id="233902187">
                          <w:marLeft w:val="0"/>
                          <w:marRight w:val="0"/>
                          <w:marTop w:val="0"/>
                          <w:marBottom w:val="0"/>
                          <w:divBdr>
                            <w:top w:val="none" w:sz="0" w:space="0" w:color="auto"/>
                            <w:left w:val="none" w:sz="0" w:space="0" w:color="auto"/>
                            <w:bottom w:val="none" w:sz="0" w:space="0" w:color="auto"/>
                            <w:right w:val="none" w:sz="0" w:space="0" w:color="auto"/>
                          </w:divBdr>
                          <w:divsChild>
                            <w:div w:id="1042363085">
                              <w:marLeft w:val="0"/>
                              <w:marRight w:val="0"/>
                              <w:marTop w:val="0"/>
                              <w:marBottom w:val="0"/>
                              <w:divBdr>
                                <w:top w:val="none" w:sz="0" w:space="0" w:color="auto"/>
                                <w:left w:val="none" w:sz="0" w:space="0" w:color="auto"/>
                                <w:bottom w:val="none" w:sz="0" w:space="0" w:color="auto"/>
                                <w:right w:val="none" w:sz="0" w:space="0" w:color="auto"/>
                              </w:divBdr>
                              <w:divsChild>
                                <w:div w:id="1746411961">
                                  <w:marLeft w:val="0"/>
                                  <w:marRight w:val="0"/>
                                  <w:marTop w:val="0"/>
                                  <w:marBottom w:val="0"/>
                                  <w:divBdr>
                                    <w:top w:val="none" w:sz="0" w:space="0" w:color="auto"/>
                                    <w:left w:val="none" w:sz="0" w:space="0" w:color="auto"/>
                                    <w:bottom w:val="none" w:sz="0" w:space="0" w:color="auto"/>
                                    <w:right w:val="none" w:sz="0" w:space="0" w:color="auto"/>
                                  </w:divBdr>
                                </w:div>
                              </w:divsChild>
                            </w:div>
                            <w:div w:id="18696779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28591108">
              <w:marLeft w:val="0"/>
              <w:marRight w:val="0"/>
              <w:marTop w:val="0"/>
              <w:marBottom w:val="120"/>
              <w:divBdr>
                <w:top w:val="single" w:sz="6" w:space="0" w:color="CDEADC"/>
                <w:left w:val="single" w:sz="6" w:space="0" w:color="CDEADC"/>
                <w:bottom w:val="single" w:sz="6" w:space="0" w:color="CDEADC"/>
                <w:right w:val="single" w:sz="6" w:space="0" w:color="CDEADC"/>
              </w:divBdr>
              <w:divsChild>
                <w:div w:id="1193494399">
                  <w:marLeft w:val="0"/>
                  <w:marRight w:val="0"/>
                  <w:marTop w:val="0"/>
                  <w:marBottom w:val="0"/>
                  <w:divBdr>
                    <w:top w:val="none" w:sz="0" w:space="0" w:color="auto"/>
                    <w:left w:val="none" w:sz="0" w:space="0" w:color="auto"/>
                    <w:bottom w:val="none" w:sz="0" w:space="0" w:color="auto"/>
                    <w:right w:val="none" w:sz="0" w:space="0" w:color="auto"/>
                  </w:divBdr>
                  <w:divsChild>
                    <w:div w:id="91555092">
                      <w:marLeft w:val="0"/>
                      <w:marRight w:val="0"/>
                      <w:marTop w:val="0"/>
                      <w:marBottom w:val="0"/>
                      <w:divBdr>
                        <w:top w:val="none" w:sz="0" w:space="0" w:color="auto"/>
                        <w:left w:val="none" w:sz="0" w:space="0" w:color="auto"/>
                        <w:bottom w:val="none" w:sz="0" w:space="0" w:color="auto"/>
                        <w:right w:val="none" w:sz="0" w:space="0" w:color="auto"/>
                      </w:divBdr>
                      <w:divsChild>
                        <w:div w:id="1952930269">
                          <w:marLeft w:val="0"/>
                          <w:marRight w:val="0"/>
                          <w:marTop w:val="0"/>
                          <w:marBottom w:val="0"/>
                          <w:divBdr>
                            <w:top w:val="none" w:sz="0" w:space="0" w:color="auto"/>
                            <w:left w:val="none" w:sz="0" w:space="0" w:color="auto"/>
                            <w:bottom w:val="none" w:sz="0" w:space="0" w:color="auto"/>
                            <w:right w:val="none" w:sz="0" w:space="0" w:color="auto"/>
                          </w:divBdr>
                          <w:divsChild>
                            <w:div w:id="72706066">
                              <w:marLeft w:val="0"/>
                              <w:marRight w:val="0"/>
                              <w:marTop w:val="0"/>
                              <w:marBottom w:val="0"/>
                              <w:divBdr>
                                <w:top w:val="none" w:sz="0" w:space="0" w:color="auto"/>
                                <w:left w:val="none" w:sz="0" w:space="0" w:color="auto"/>
                                <w:bottom w:val="none" w:sz="0" w:space="0" w:color="auto"/>
                                <w:right w:val="none" w:sz="0" w:space="0" w:color="auto"/>
                              </w:divBdr>
                              <w:divsChild>
                                <w:div w:id="820343246">
                                  <w:marLeft w:val="0"/>
                                  <w:marRight w:val="0"/>
                                  <w:marTop w:val="0"/>
                                  <w:marBottom w:val="0"/>
                                  <w:divBdr>
                                    <w:top w:val="none" w:sz="0" w:space="0" w:color="auto"/>
                                    <w:left w:val="none" w:sz="0" w:space="0" w:color="auto"/>
                                    <w:bottom w:val="none" w:sz="0" w:space="0" w:color="auto"/>
                                    <w:right w:val="none" w:sz="0" w:space="0" w:color="auto"/>
                                  </w:divBdr>
                                </w:div>
                              </w:divsChild>
                            </w:div>
                            <w:div w:id="5380563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2022-10-17T07:02:00Z</dcterms:created>
  <dcterms:modified xsi:type="dcterms:W3CDTF">2022-10-17T07:03:00Z</dcterms:modified>
</cp:coreProperties>
</file>