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Lucas Martin</w:t>
      </w:r>
    </w:p>
    <w:p>
      <w:pPr>
        <w:jc w:val="center"/>
      </w:pPr>
      <w:r>
        <w:t xml:space="preserve">Marketing Manager</w:t>
      </w:r>
    </w:p>
    <w:p>
      <w:pPr>
        <w:jc w:val="center"/>
      </w:pPr>
      <w:r>
        <w:t xml:space="preserve">lucas.martin@example.fr · +33 6 12 34 56 78 · Lyon, France</w:t>
      </w:r>
    </w:p>
    <w:p>
      <w:pPr>
        <w:pStyle w:val="Heading2"/>
        <w:spacing w:after="60" w:before="200"/>
      </w:pPr>
      <w:r>
        <w:t xml:space="preserve">Summary</w:t>
      </w:r>
    </w:p>
    <w:p>
      <w:r>
        <w:t xml:space="preserve">Marketing manager focused on brand growth for consumer and cultural organisations.</w:t>
      </w:r>
    </w:p>
    <w:p>
      <w:pPr>
        <w:pStyle w:val="Heading2"/>
        <w:spacing w:after="60" w:before="200"/>
      </w:pPr>
      <w:r>
        <w:t xml:space="preserve">Experience</w:t>
      </w:r>
    </w:p>
    <w:p>
      <w:r>
        <w:rPr>
          <w:b/>
          <w:bCs/>
        </w:rPr>
        <w:t xml:space="preserve">Marketing Manager, Bleu Horizon Media, Lyon </w:t>
      </w:r>
      <w:r>
        <w:t xml:space="preserve">(Jun 2019 – Present)</w:t>
      </w:r>
    </w:p>
    <w:p>
      <w:pPr>
        <w:pStyle w:val="ListParagraph"/>
        <w:numPr>
          <w:ilvl w:val="0"/>
          <w:numId w:val="2"/>
        </w:numPr>
      </w:pPr>
      <w:r>
        <w:t xml:space="preserve">Grew newsletter subscribers from 8,000 to 31,000 in two years</w:t>
      </w:r>
    </w:p>
    <w:p>
      <w:pPr>
        <w:pStyle w:val="ListParagraph"/>
        <w:numPr>
          <w:ilvl w:val="0"/>
          <w:numId w:val="2"/>
        </w:numPr>
      </w:pPr>
      <w:r>
        <w:t xml:space="preserve">Managed an annual campaign budget of 400k EUR</w:t>
      </w:r>
    </w:p>
    <w:p>
      <w:r>
        <w:rPr>
          <w:b/>
          <w:bCs/>
        </w:rPr>
        <w:t xml:space="preserve">Marketing Specialist, Atelier Nord, Paris </w:t>
      </w:r>
      <w:r>
        <w:t xml:space="preserve">(2016 – 2019)</w:t>
      </w:r>
    </w:p>
    <w:p>
      <w:pPr>
        <w:pStyle w:val="ListParagraph"/>
        <w:numPr>
          <w:ilvl w:val="0"/>
          <w:numId w:val="2"/>
        </w:numPr>
      </w:pPr>
      <w:r>
        <w:t xml:space="preserve">Ran social media for four retail brands</w:t>
      </w:r>
    </w:p>
    <w:p>
      <w:pPr>
        <w:pStyle w:val="Heading2"/>
        <w:spacing w:after="60" w:before="200"/>
      </w:pPr>
      <w:r>
        <w:t xml:space="preserve">Education</w:t>
      </w:r>
    </w:p>
    <w:p>
      <w:r>
        <w:t xml:space="preserve">MSc Marketing, EM Example Business School, Lyon — 2016</w:t>
      </w:r>
    </w:p>
    <w:p>
      <w:pPr>
        <w:pStyle w:val="Heading2"/>
        <w:spacing w:after="60" w:before="200"/>
      </w:pPr>
      <w:r>
        <w:t xml:space="preserve">Languages</w:t>
      </w:r>
    </w:p>
    <w:p>
      <w:r>
        <w:t xml:space="preserve">French (Native), English (Fluent), Spanish (Basic)</w:t>
      </w:r>
    </w:p>
    <w:p>
      <w:pPr>
        <w:pStyle w:val="Heading2"/>
        <w:spacing w:after="60" w:before="200"/>
      </w:pPr>
      <w:r>
        <w:t xml:space="preserve">Awards</w:t>
      </w:r>
    </w:p>
    <w:p>
      <w:r>
        <w:t xml:space="preserve">Digital Campaign of the Year, Example Marketing Awards — 2022</w:t>
      </w:r>
    </w:p>
    <w:p>
      <w:pPr>
        <w:pStyle w:val="Heading2"/>
        <w:spacing w:after="60" w:before="200"/>
      </w:pPr>
      <w:r>
        <w:t xml:space="preserve">Volunteering</w:t>
      </w:r>
    </w:p>
    <w:p>
      <w:r>
        <w:rPr>
          <w:b/>
          <w:bCs/>
        </w:rPr>
        <w:t xml:space="preserve">Volunteer Coordinator, Lyon Food Bank </w:t>
      </w:r>
      <w:r>
        <w:t xml:space="preserve">(2018 – 2020)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2026-10-06T18:01:46.252Z</dcterms:created>
  <dcterms:modified xsi:type="dcterms:W3CDTF">2026-10-06T18:01:46.252Z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