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4C38" w14:textId="77777777" w:rsidR="00C05DBF" w:rsidRDefault="00000000">
      <w:pPr>
        <w:spacing w:after="0"/>
        <w:ind w:left="157"/>
        <w:jc w:val="center"/>
      </w:pPr>
      <w:r>
        <w:rPr>
          <w:b/>
          <w:sz w:val="24"/>
        </w:rPr>
        <w:t xml:space="preserve"> </w:t>
      </w:r>
      <w:r>
        <w:t xml:space="preserve"> </w:t>
      </w:r>
    </w:p>
    <w:p w14:paraId="0435F53C" w14:textId="77777777" w:rsidR="00C05DBF" w:rsidRDefault="00000000">
      <w:pPr>
        <w:spacing w:after="1"/>
        <w:ind w:right="4"/>
        <w:jc w:val="center"/>
      </w:pPr>
      <w:r>
        <w:rPr>
          <w:b/>
          <w:sz w:val="24"/>
        </w:rPr>
        <w:t xml:space="preserve">Project Design Phase </w:t>
      </w:r>
      <w:r>
        <w:t xml:space="preserve"> </w:t>
      </w:r>
    </w:p>
    <w:p w14:paraId="250DC010" w14:textId="77777777" w:rsidR="00C05DBF" w:rsidRDefault="00000000">
      <w:pPr>
        <w:spacing w:after="0"/>
        <w:ind w:left="3099"/>
      </w:pPr>
      <w:r>
        <w:rPr>
          <w:b/>
          <w:sz w:val="24"/>
        </w:rPr>
        <w:t xml:space="preserve">Proposed Solution Template </w:t>
      </w:r>
      <w:r>
        <w:t xml:space="preserve"> </w:t>
      </w:r>
    </w:p>
    <w:p w14:paraId="1B8DE14F" w14:textId="77777777" w:rsidR="00C05DBF" w:rsidRDefault="00000000">
      <w:pPr>
        <w:spacing w:after="0"/>
        <w:ind w:left="147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35" w:type="dxa"/>
        <w:tblInd w:w="10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40"/>
      </w:tblGrid>
      <w:tr w:rsidR="00C05DBF" w14:paraId="2297CFBE" w14:textId="77777777">
        <w:trPr>
          <w:trHeight w:val="34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94FB8" w14:textId="77777777" w:rsidR="00C05DBF" w:rsidRDefault="00000000">
            <w:pPr>
              <w:spacing w:after="0"/>
            </w:pPr>
            <w:r>
              <w:t xml:space="preserve">Date 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0C46" w14:textId="77777777" w:rsidR="00C05DBF" w:rsidRDefault="00000000">
            <w:pPr>
              <w:spacing w:after="0"/>
            </w:pPr>
            <w:r>
              <w:t xml:space="preserve">9 March 2026 </w:t>
            </w:r>
          </w:p>
        </w:tc>
      </w:tr>
      <w:tr w:rsidR="00C05DBF" w14:paraId="6A57B0FF" w14:textId="77777777">
        <w:trPr>
          <w:trHeight w:val="34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7E98" w14:textId="77777777" w:rsidR="00C05DBF" w:rsidRDefault="00000000">
            <w:pPr>
              <w:spacing w:after="0"/>
            </w:pPr>
            <w:r>
              <w:t xml:space="preserve">Team Members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6D80" w14:textId="40DB3BF4" w:rsidR="00C05DBF" w:rsidRDefault="003535A3">
            <w:pPr>
              <w:spacing w:after="0"/>
            </w:pPr>
            <w:r>
              <w:t>Mansi,Om,Meenakshi,Nitesh</w:t>
            </w:r>
            <w:r w:rsidR="00000000">
              <w:t xml:space="preserve"> </w:t>
            </w:r>
          </w:p>
        </w:tc>
      </w:tr>
      <w:tr w:rsidR="00C05DBF" w14:paraId="1FF1D4AE" w14:textId="77777777">
        <w:trPr>
          <w:trHeight w:val="63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1D40" w14:textId="77777777" w:rsidR="00C05DBF" w:rsidRDefault="00000000">
            <w:pPr>
              <w:spacing w:after="0"/>
            </w:pPr>
            <w:r>
              <w:t xml:space="preserve">Project Name 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E855" w14:textId="77777777" w:rsidR="00C05DBF" w:rsidRDefault="00000000">
            <w:pPr>
              <w:spacing w:after="0"/>
            </w:pPr>
            <w:r>
              <w:t xml:space="preserve">Plugging into the Future: An exploration of electricity  </w:t>
            </w:r>
          </w:p>
        </w:tc>
      </w:tr>
      <w:tr w:rsidR="00C05DBF" w14:paraId="639C5A05" w14:textId="77777777">
        <w:trPr>
          <w:trHeight w:val="34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DBD9" w14:textId="77777777" w:rsidR="00C05DBF" w:rsidRDefault="00000000">
            <w:pPr>
              <w:spacing w:after="0"/>
            </w:pPr>
            <w:r>
              <w:t xml:space="preserve">Maximum Marks 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D5FF" w14:textId="77777777" w:rsidR="00C05DBF" w:rsidRDefault="00000000">
            <w:pPr>
              <w:spacing w:after="0"/>
            </w:pPr>
            <w:r>
              <w:t xml:space="preserve">2 Marks  </w:t>
            </w:r>
          </w:p>
        </w:tc>
      </w:tr>
    </w:tbl>
    <w:p w14:paraId="00366F7A" w14:textId="77777777" w:rsidR="00C05DBF" w:rsidRDefault="00000000">
      <w:pPr>
        <w:spacing w:after="158"/>
      </w:pPr>
      <w:r>
        <w:rPr>
          <w:b/>
        </w:rPr>
        <w:t xml:space="preserve"> </w:t>
      </w:r>
      <w:r>
        <w:t xml:space="preserve"> </w:t>
      </w:r>
    </w:p>
    <w:p w14:paraId="435F3FE3" w14:textId="77777777" w:rsidR="00C05DBF" w:rsidRDefault="00000000">
      <w:pPr>
        <w:spacing w:after="158"/>
      </w:pPr>
      <w:r>
        <w:rPr>
          <w:b/>
        </w:rPr>
        <w:t xml:space="preserve">Proposed Solution Template: </w:t>
      </w:r>
      <w:r>
        <w:t xml:space="preserve"> </w:t>
      </w:r>
    </w:p>
    <w:p w14:paraId="3822B385" w14:textId="77777777" w:rsidR="00C05DBF" w:rsidRDefault="00000000">
      <w:pPr>
        <w:spacing w:after="0"/>
      </w:pPr>
      <w:r>
        <w:t xml:space="preserve">Project team shall fill the following information in the proposed solution template.  </w:t>
      </w:r>
    </w:p>
    <w:tbl>
      <w:tblPr>
        <w:tblStyle w:val="TableGrid"/>
        <w:tblW w:w="9021" w:type="dxa"/>
        <w:tblInd w:w="10" w:type="dxa"/>
        <w:tblCellMar>
          <w:top w:w="96" w:type="dxa"/>
          <w:left w:w="108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2122"/>
        <w:gridCol w:w="6256"/>
      </w:tblGrid>
      <w:tr w:rsidR="00C05DBF" w14:paraId="46DBDC6A" w14:textId="77777777">
        <w:trPr>
          <w:trHeight w:val="518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C531" w14:textId="77777777" w:rsidR="00C05DBF" w:rsidRDefault="00000000">
            <w:pPr>
              <w:spacing w:after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B468" w14:textId="77777777" w:rsidR="00C05DBF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B7D2" w14:textId="77777777" w:rsidR="00C05DBF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C05DBF" w14:paraId="7E1D8CC8" w14:textId="77777777">
        <w:trPr>
          <w:trHeight w:val="1387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A246" w14:textId="77777777" w:rsidR="00C05DBF" w:rsidRDefault="00000000">
            <w:pPr>
              <w:spacing w:after="0"/>
            </w:pPr>
            <w:r>
              <w:t xml:space="preserve">1 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55A7B" w14:textId="77777777" w:rsidR="00C05DBF" w:rsidRDefault="00000000">
            <w:pPr>
              <w:spacing w:after="0"/>
            </w:pPr>
            <w:r>
              <w:rPr>
                <w:b/>
              </w:rPr>
              <w:t>Problem Statement (Problem to be solved)</w:t>
            </w:r>
            <w:r>
              <w:t xml:space="preserve">  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EEAF" w14:textId="77777777" w:rsidR="00C05DBF" w:rsidRDefault="00000000">
            <w:pPr>
              <w:spacing w:after="0"/>
            </w:pPr>
            <w:r>
              <w:t xml:space="preserve">Electricity consumption data is large, complex, and scattered across sources, making it difficult for planners and analysts to identify trends, compare regions, and make informed decisions efficiently.  </w:t>
            </w:r>
          </w:p>
        </w:tc>
      </w:tr>
      <w:tr w:rsidR="00C05DBF" w14:paraId="01B431EC" w14:textId="77777777">
        <w:trPr>
          <w:trHeight w:val="1097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D35C" w14:textId="77777777" w:rsidR="00C05DBF" w:rsidRDefault="00000000">
            <w:pPr>
              <w:spacing w:after="0"/>
            </w:pPr>
            <w:r>
              <w:t xml:space="preserve">2 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F5042" w14:textId="77777777" w:rsidR="00C05DBF" w:rsidRDefault="00000000">
            <w:pPr>
              <w:spacing w:after="0"/>
            </w:pPr>
            <w:r>
              <w:rPr>
                <w:b/>
              </w:rPr>
              <w:t xml:space="preserve">Idea / Solution </w:t>
            </w:r>
            <w:r>
              <w:t xml:space="preserve"> </w:t>
            </w:r>
          </w:p>
          <w:p w14:paraId="2EE6B3AB" w14:textId="77777777" w:rsidR="00C05DBF" w:rsidRDefault="00000000">
            <w:pPr>
              <w:spacing w:after="0"/>
            </w:pPr>
            <w:r>
              <w:rPr>
                <w:b/>
              </w:rPr>
              <w:t>Description</w:t>
            </w:r>
            <w:r>
              <w:t xml:space="preserve">  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69BB" w14:textId="77777777" w:rsidR="00C05DBF" w:rsidRDefault="00000000">
            <w:pPr>
              <w:spacing w:after="0"/>
            </w:pPr>
            <w:r>
              <w:t xml:space="preserve">Develop a web-based interactive dashboard that cleans, processes,  </w:t>
            </w:r>
          </w:p>
          <w:p w14:paraId="5CF01721" w14:textId="77777777" w:rsidR="00C05DBF" w:rsidRDefault="00000000">
            <w:pPr>
              <w:spacing w:after="0"/>
            </w:pPr>
            <w:r>
              <w:t xml:space="preserve">and visualizes electricity consumption data with filtering, comparison, trend analysis, and report export features.  </w:t>
            </w:r>
          </w:p>
        </w:tc>
      </w:tr>
      <w:tr w:rsidR="00C05DBF" w14:paraId="0F4F4203" w14:textId="77777777">
        <w:trPr>
          <w:trHeight w:val="1100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D18B" w14:textId="77777777" w:rsidR="00C05DBF" w:rsidRDefault="00000000">
            <w:pPr>
              <w:spacing w:after="0"/>
            </w:pPr>
            <w:r>
              <w:t xml:space="preserve">3 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C527" w14:textId="77777777" w:rsidR="00C05DBF" w:rsidRDefault="00000000">
            <w:pPr>
              <w:spacing w:after="0"/>
            </w:pPr>
            <w:r>
              <w:rPr>
                <w:b/>
              </w:rPr>
              <w:t xml:space="preserve">Novelty / </w:t>
            </w:r>
            <w:r>
              <w:t xml:space="preserve"> </w:t>
            </w:r>
          </w:p>
          <w:p w14:paraId="75E212C0" w14:textId="77777777" w:rsidR="00C05DBF" w:rsidRDefault="00000000">
            <w:pPr>
              <w:spacing w:after="0"/>
            </w:pPr>
            <w:r>
              <w:rPr>
                <w:b/>
              </w:rPr>
              <w:t>Uniqueness</w:t>
            </w:r>
            <w:r>
              <w:t xml:space="preserve">  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48AE" w14:textId="77777777" w:rsidR="00C05DBF" w:rsidRDefault="00000000">
            <w:pPr>
              <w:spacing w:after="0"/>
            </w:pPr>
            <w:r>
              <w:t xml:space="preserve">Provides centralized, interactive visualization with real-time filtering and comparative analysis instead of static reports or manual Excel analysis.  </w:t>
            </w:r>
          </w:p>
        </w:tc>
      </w:tr>
      <w:tr w:rsidR="00C05DBF" w14:paraId="7F08E67F" w14:textId="77777777">
        <w:trPr>
          <w:trHeight w:val="1097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7DF" w14:textId="77777777" w:rsidR="00C05DBF" w:rsidRDefault="00000000">
            <w:pPr>
              <w:spacing w:after="0"/>
            </w:pPr>
            <w:r>
              <w:t xml:space="preserve">4 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BB5A" w14:textId="77777777" w:rsidR="00C05DBF" w:rsidRDefault="00000000">
            <w:pPr>
              <w:spacing w:after="0"/>
            </w:pPr>
            <w:r>
              <w:rPr>
                <w:b/>
              </w:rPr>
              <w:t xml:space="preserve">Social Impact / </w:t>
            </w:r>
            <w:r>
              <w:t xml:space="preserve"> </w:t>
            </w:r>
          </w:p>
          <w:p w14:paraId="0A04308F" w14:textId="77777777" w:rsidR="00C05DBF" w:rsidRDefault="00000000">
            <w:pPr>
              <w:spacing w:after="0"/>
            </w:pPr>
            <w:r>
              <w:rPr>
                <w:b/>
              </w:rPr>
              <w:t xml:space="preserve">Customer </w:t>
            </w:r>
            <w:r>
              <w:t xml:space="preserve"> </w:t>
            </w:r>
          </w:p>
          <w:p w14:paraId="5DC78EA7" w14:textId="77777777" w:rsidR="00C05DBF" w:rsidRDefault="00000000">
            <w:pPr>
              <w:spacing w:after="0"/>
            </w:pPr>
            <w:r>
              <w:rPr>
                <w:b/>
              </w:rPr>
              <w:t>Satisfaction</w:t>
            </w:r>
            <w:r>
              <w:t xml:space="preserve">  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8790E" w14:textId="77777777" w:rsidR="00C05DBF" w:rsidRDefault="00000000">
            <w:pPr>
              <w:spacing w:after="0"/>
            </w:pPr>
            <w:r>
              <w:t xml:space="preserve">Helps government planners and analysts make better energy management decisions, leading to efficient electricity distribution and improved public service reliability.  </w:t>
            </w:r>
          </w:p>
        </w:tc>
      </w:tr>
      <w:tr w:rsidR="00C05DBF" w14:paraId="76B81064" w14:textId="77777777">
        <w:trPr>
          <w:trHeight w:val="1097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A33B" w14:textId="77777777" w:rsidR="00C05DBF" w:rsidRDefault="00000000">
            <w:pPr>
              <w:spacing w:after="0"/>
            </w:pPr>
            <w:r>
              <w:t xml:space="preserve">5 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31C" w14:textId="77777777" w:rsidR="00C05DBF" w:rsidRDefault="00000000">
            <w:pPr>
              <w:spacing w:after="0"/>
            </w:pPr>
            <w:r>
              <w:rPr>
                <w:b/>
              </w:rPr>
              <w:t xml:space="preserve">Business Model </w:t>
            </w:r>
            <w:r>
              <w:t xml:space="preserve"> </w:t>
            </w:r>
          </w:p>
          <w:p w14:paraId="4C3AD73F" w14:textId="77777777" w:rsidR="00C05DBF" w:rsidRDefault="00000000">
            <w:pPr>
              <w:spacing w:after="0"/>
            </w:pPr>
            <w:r>
              <w:rPr>
                <w:b/>
              </w:rPr>
              <w:t>(Revenue Model)</w:t>
            </w:r>
            <w:r>
              <w:t xml:space="preserve">  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7012" w14:textId="77777777" w:rsidR="00C05DBF" w:rsidRDefault="00000000">
            <w:pPr>
              <w:spacing w:after="0"/>
            </w:pPr>
            <w:r>
              <w:t xml:space="preserve">Can be offered as a government analytics tool, licensed dashboard solution, or SaaS-based data analytics platform for energy departments and research institutions.  </w:t>
            </w:r>
          </w:p>
        </w:tc>
      </w:tr>
      <w:tr w:rsidR="00C05DBF" w14:paraId="3E01FCEE" w14:textId="77777777">
        <w:trPr>
          <w:trHeight w:val="1097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D2D4" w14:textId="77777777" w:rsidR="00C05DBF" w:rsidRDefault="00000000">
            <w:pPr>
              <w:spacing w:after="0"/>
            </w:pPr>
            <w:r>
              <w:t xml:space="preserve">6 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9C44B" w14:textId="77777777" w:rsidR="00C05DBF" w:rsidRDefault="00000000">
            <w:pPr>
              <w:spacing w:after="0"/>
            </w:pPr>
            <w:r>
              <w:rPr>
                <w:b/>
              </w:rPr>
              <w:t xml:space="preserve">Scalability of the </w:t>
            </w:r>
            <w:r>
              <w:t xml:space="preserve"> </w:t>
            </w:r>
          </w:p>
          <w:p w14:paraId="56EC2A57" w14:textId="77777777" w:rsidR="00C05DBF" w:rsidRDefault="00000000">
            <w:pPr>
              <w:spacing w:after="0"/>
            </w:pPr>
            <w:r>
              <w:rPr>
                <w:b/>
              </w:rPr>
              <w:t>Solution</w:t>
            </w:r>
            <w:r>
              <w:t xml:space="preserve">  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352E" w14:textId="77777777" w:rsidR="00C05DBF" w:rsidRDefault="00000000">
            <w:pPr>
              <w:spacing w:after="0"/>
              <w:ind w:right="26"/>
            </w:pPr>
            <w:r>
              <w:t xml:space="preserve">The system can scale to include more states, real-time datasets, renewable energy analytics, and integration with larger databases or cloud deployment.  </w:t>
            </w:r>
          </w:p>
        </w:tc>
      </w:tr>
    </w:tbl>
    <w:p w14:paraId="6D50FA6B" w14:textId="77777777" w:rsidR="00C05DBF" w:rsidRDefault="00000000">
      <w:pPr>
        <w:spacing w:after="0"/>
      </w:pPr>
      <w:r>
        <w:t xml:space="preserve">  </w:t>
      </w:r>
    </w:p>
    <w:sectPr w:rsidR="00C05DB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DBF"/>
    <w:rsid w:val="003535A3"/>
    <w:rsid w:val="00722A71"/>
    <w:rsid w:val="00C0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C499"/>
  <w15:docId w15:val="{A5B919C1-A671-4FA5-950A-ECD8C8CF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Mansi Verma</cp:lastModifiedBy>
  <cp:revision>2</cp:revision>
  <dcterms:created xsi:type="dcterms:W3CDTF">2026-03-16T10:51:00Z</dcterms:created>
  <dcterms:modified xsi:type="dcterms:W3CDTF">2026-03-16T10:51:00Z</dcterms:modified>
</cp:coreProperties>
</file>