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0D2D" w14:textId="0667C346" w:rsidR="009C7C70" w:rsidRPr="009C7C70" w:rsidRDefault="009C7C70">
      <w:pPr>
        <w:rPr>
          <w:b/>
          <w:bCs/>
          <w:sz w:val="28"/>
          <w:szCs w:val="28"/>
        </w:rPr>
      </w:pPr>
      <w:r w:rsidRPr="009C7C70">
        <w:rPr>
          <w:b/>
          <w:bCs/>
          <w:sz w:val="28"/>
          <w:szCs w:val="28"/>
        </w:rPr>
        <w:t>Task 1: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2278"/>
        <w:gridCol w:w="2333"/>
        <w:gridCol w:w="3327"/>
      </w:tblGrid>
      <w:tr w:rsidR="00CC17D2" w14:paraId="7A52D025" w14:textId="77777777" w:rsidTr="00B7373A">
        <w:tc>
          <w:tcPr>
            <w:tcW w:w="1980" w:type="dxa"/>
          </w:tcPr>
          <w:p w14:paraId="04C2AA8A" w14:textId="015CD19F" w:rsidR="00CC17D2" w:rsidRDefault="00CC17D2" w:rsidP="00CC17D2">
            <w:pPr>
              <w:jc w:val="center"/>
            </w:pPr>
            <w:r>
              <w:t>Models</w:t>
            </w:r>
          </w:p>
        </w:tc>
        <w:tc>
          <w:tcPr>
            <w:tcW w:w="2278" w:type="dxa"/>
          </w:tcPr>
          <w:p w14:paraId="5851E262" w14:textId="0CE7BA54" w:rsidR="00CC17D2" w:rsidRDefault="00CC17D2" w:rsidP="00CC17D2">
            <w:pPr>
              <w:jc w:val="center"/>
            </w:pPr>
            <w:r>
              <w:t>Base Model Accuracy</w:t>
            </w:r>
          </w:p>
        </w:tc>
        <w:tc>
          <w:tcPr>
            <w:tcW w:w="2333" w:type="dxa"/>
          </w:tcPr>
          <w:p w14:paraId="3B15160C" w14:textId="5282A7B6" w:rsidR="00CC17D2" w:rsidRDefault="00CC17D2" w:rsidP="00CC17D2">
            <w:pPr>
              <w:jc w:val="center"/>
            </w:pPr>
            <w:r>
              <w:t>Best Model Accuracy</w:t>
            </w:r>
          </w:p>
        </w:tc>
        <w:tc>
          <w:tcPr>
            <w:tcW w:w="3327" w:type="dxa"/>
          </w:tcPr>
          <w:p w14:paraId="32FBA0C1" w14:textId="0091E469" w:rsidR="00CC17D2" w:rsidRDefault="00CC17D2" w:rsidP="00CC17D2">
            <w:pPr>
              <w:jc w:val="center"/>
            </w:pPr>
            <w:r>
              <w:t>Best Hyperparameter</w:t>
            </w:r>
          </w:p>
        </w:tc>
      </w:tr>
      <w:tr w:rsidR="00CC17D2" w14:paraId="6C09D6CA" w14:textId="77777777" w:rsidTr="00AF06DA">
        <w:tc>
          <w:tcPr>
            <w:tcW w:w="1980" w:type="dxa"/>
            <w:shd w:val="clear" w:color="auto" w:fill="FFFF00"/>
          </w:tcPr>
          <w:p w14:paraId="785604EE" w14:textId="1C0435F6" w:rsidR="00CC17D2" w:rsidRDefault="00CC17D2" w:rsidP="00CC17D2">
            <w:r>
              <w:t>Logistic Regression</w:t>
            </w:r>
          </w:p>
        </w:tc>
        <w:tc>
          <w:tcPr>
            <w:tcW w:w="2278" w:type="dxa"/>
            <w:shd w:val="clear" w:color="auto" w:fill="FFFF00"/>
          </w:tcPr>
          <w:p w14:paraId="77BAF3A3" w14:textId="768B2557" w:rsidR="00CC17D2" w:rsidRDefault="00CC17D2" w:rsidP="00CC17D2">
            <w:pPr>
              <w:jc w:val="center"/>
            </w:pPr>
            <w:r>
              <w:t>82.92%</w:t>
            </w:r>
          </w:p>
        </w:tc>
        <w:tc>
          <w:tcPr>
            <w:tcW w:w="2333" w:type="dxa"/>
            <w:shd w:val="clear" w:color="auto" w:fill="FFFF00"/>
          </w:tcPr>
          <w:p w14:paraId="17080710" w14:textId="00605E22" w:rsidR="00CC17D2" w:rsidRDefault="00CC17D2" w:rsidP="00CC17D2">
            <w:pPr>
              <w:jc w:val="center"/>
            </w:pPr>
            <w:r>
              <w:t>82.92</w:t>
            </w:r>
            <w:r w:rsidR="00B7373A">
              <w:t>%</w:t>
            </w:r>
          </w:p>
        </w:tc>
        <w:tc>
          <w:tcPr>
            <w:tcW w:w="3327" w:type="dxa"/>
            <w:shd w:val="clear" w:color="auto" w:fill="FFFF00"/>
          </w:tcPr>
          <w:p w14:paraId="438A23C3" w14:textId="51D41FEB" w:rsidR="00CC17D2" w:rsidRDefault="00CC17D2" w:rsidP="00CC17D2">
            <w:pPr>
              <w:jc w:val="center"/>
            </w:pPr>
            <w:r w:rsidRPr="00CC17D2">
              <w:t>C: 1</w:t>
            </w:r>
          </w:p>
          <w:p w14:paraId="75E4E0DB" w14:textId="77777777" w:rsidR="00B7373A" w:rsidRDefault="00CC17D2" w:rsidP="00CC17D2">
            <w:pPr>
              <w:jc w:val="center"/>
            </w:pPr>
            <w:proofErr w:type="spellStart"/>
            <w:r w:rsidRPr="00CC17D2">
              <w:t>class_weight</w:t>
            </w:r>
            <w:proofErr w:type="spellEnd"/>
            <w:r w:rsidRPr="00CC17D2">
              <w:t>: None</w:t>
            </w:r>
          </w:p>
          <w:p w14:paraId="6E187E97" w14:textId="216D3708" w:rsidR="00B7373A" w:rsidRDefault="00CC17D2" w:rsidP="00CC17D2">
            <w:pPr>
              <w:jc w:val="center"/>
            </w:pPr>
            <w:proofErr w:type="spellStart"/>
            <w:r w:rsidRPr="00CC17D2">
              <w:t>fit_intercept</w:t>
            </w:r>
            <w:proofErr w:type="spellEnd"/>
            <w:r w:rsidRPr="00CC17D2">
              <w:t>: True</w:t>
            </w:r>
          </w:p>
          <w:p w14:paraId="2A03BA2B" w14:textId="48AEC1A1" w:rsidR="00CC17D2" w:rsidRDefault="00CC17D2" w:rsidP="00CC17D2">
            <w:pPr>
              <w:jc w:val="center"/>
            </w:pPr>
            <w:proofErr w:type="spellStart"/>
            <w:r w:rsidRPr="00CC17D2">
              <w:t>tol</w:t>
            </w:r>
            <w:proofErr w:type="spellEnd"/>
            <w:r w:rsidRPr="00CC17D2">
              <w:t>: 0.001</w:t>
            </w:r>
          </w:p>
        </w:tc>
      </w:tr>
      <w:tr w:rsidR="00CC17D2" w14:paraId="5678D06A" w14:textId="77777777" w:rsidTr="00AF06DA">
        <w:tc>
          <w:tcPr>
            <w:tcW w:w="1980" w:type="dxa"/>
            <w:shd w:val="clear" w:color="auto" w:fill="FFFF00"/>
          </w:tcPr>
          <w:p w14:paraId="560818F2" w14:textId="16CE0116" w:rsidR="00CC17D2" w:rsidRDefault="00CC17D2" w:rsidP="00CC17D2">
            <w:r>
              <w:t>Decision Tree</w:t>
            </w:r>
          </w:p>
        </w:tc>
        <w:tc>
          <w:tcPr>
            <w:tcW w:w="2278" w:type="dxa"/>
            <w:shd w:val="clear" w:color="auto" w:fill="FFFF00"/>
          </w:tcPr>
          <w:p w14:paraId="5A2D1D61" w14:textId="1CD41B51" w:rsidR="00CC17D2" w:rsidRDefault="00CC17D2" w:rsidP="00CC17D2">
            <w:pPr>
              <w:jc w:val="center"/>
            </w:pPr>
            <w:r>
              <w:t>69.91</w:t>
            </w:r>
            <w:r w:rsidR="00B7373A">
              <w:t>%</w:t>
            </w:r>
          </w:p>
        </w:tc>
        <w:tc>
          <w:tcPr>
            <w:tcW w:w="2333" w:type="dxa"/>
            <w:shd w:val="clear" w:color="auto" w:fill="FFFF00"/>
          </w:tcPr>
          <w:p w14:paraId="0FB1DF59" w14:textId="0C07FBDF" w:rsidR="00CC17D2" w:rsidRDefault="00CC17D2" w:rsidP="00CC17D2">
            <w:pPr>
              <w:jc w:val="center"/>
            </w:pPr>
            <w:r>
              <w:t>82.92</w:t>
            </w:r>
            <w:r w:rsidR="00B7373A">
              <w:t>%</w:t>
            </w:r>
          </w:p>
        </w:tc>
        <w:tc>
          <w:tcPr>
            <w:tcW w:w="3327" w:type="dxa"/>
            <w:shd w:val="clear" w:color="auto" w:fill="FFFF00"/>
          </w:tcPr>
          <w:p w14:paraId="43FF442A" w14:textId="4D1DA507" w:rsidR="00B7373A" w:rsidRDefault="00CC17D2" w:rsidP="00CC17D2">
            <w:pPr>
              <w:jc w:val="center"/>
            </w:pPr>
            <w:r w:rsidRPr="00CC17D2">
              <w:t>criterion: entropy</w:t>
            </w:r>
          </w:p>
          <w:p w14:paraId="4805595D" w14:textId="0F51B91F" w:rsidR="00B7373A" w:rsidRDefault="00CC17D2" w:rsidP="00CC17D2">
            <w:pPr>
              <w:jc w:val="center"/>
            </w:pPr>
            <w:proofErr w:type="spellStart"/>
            <w:r w:rsidRPr="00CC17D2">
              <w:t>max_depth</w:t>
            </w:r>
            <w:proofErr w:type="spellEnd"/>
            <w:r w:rsidRPr="00CC17D2">
              <w:t>: 1</w:t>
            </w:r>
          </w:p>
          <w:p w14:paraId="0334AB75" w14:textId="6D3E6FBE" w:rsidR="00B7373A" w:rsidRDefault="00CC17D2" w:rsidP="00CC17D2">
            <w:pPr>
              <w:jc w:val="center"/>
            </w:pPr>
            <w:proofErr w:type="spellStart"/>
            <w:r w:rsidRPr="00CC17D2">
              <w:t>min_samples_leaf</w:t>
            </w:r>
            <w:proofErr w:type="spellEnd"/>
            <w:r w:rsidRPr="00CC17D2">
              <w:t>: 1</w:t>
            </w:r>
          </w:p>
          <w:p w14:paraId="35D20E3B" w14:textId="62DA56BD" w:rsidR="00CC17D2" w:rsidRDefault="00CC17D2" w:rsidP="00CC17D2">
            <w:pPr>
              <w:jc w:val="center"/>
            </w:pPr>
            <w:proofErr w:type="spellStart"/>
            <w:r w:rsidRPr="00CC17D2">
              <w:t>min_samples_split</w:t>
            </w:r>
            <w:proofErr w:type="spellEnd"/>
            <w:r w:rsidRPr="00CC17D2">
              <w:t>: 2</w:t>
            </w:r>
          </w:p>
        </w:tc>
      </w:tr>
      <w:tr w:rsidR="00CC17D2" w14:paraId="1585ABD0" w14:textId="77777777" w:rsidTr="00B7373A">
        <w:tc>
          <w:tcPr>
            <w:tcW w:w="1980" w:type="dxa"/>
          </w:tcPr>
          <w:p w14:paraId="73E04A52" w14:textId="74CF22B7" w:rsidR="00CC17D2" w:rsidRDefault="00CC17D2" w:rsidP="00CC17D2">
            <w:r>
              <w:t>Random Forest</w:t>
            </w:r>
          </w:p>
        </w:tc>
        <w:tc>
          <w:tcPr>
            <w:tcW w:w="2278" w:type="dxa"/>
          </w:tcPr>
          <w:p w14:paraId="43A92B84" w14:textId="1F2E5EE0" w:rsidR="00CC17D2" w:rsidRDefault="00B7373A" w:rsidP="00CC17D2">
            <w:pPr>
              <w:jc w:val="center"/>
            </w:pPr>
            <w:r>
              <w:t>78.04%</w:t>
            </w:r>
          </w:p>
        </w:tc>
        <w:tc>
          <w:tcPr>
            <w:tcW w:w="2333" w:type="dxa"/>
          </w:tcPr>
          <w:p w14:paraId="7E90277E" w14:textId="5AB70F6F" w:rsidR="00CC17D2" w:rsidRDefault="00B7373A" w:rsidP="00CC17D2">
            <w:pPr>
              <w:jc w:val="center"/>
            </w:pPr>
            <w:r>
              <w:t>80.48%</w:t>
            </w:r>
          </w:p>
        </w:tc>
        <w:tc>
          <w:tcPr>
            <w:tcW w:w="3327" w:type="dxa"/>
          </w:tcPr>
          <w:p w14:paraId="4684A07C" w14:textId="77777777" w:rsidR="00B7373A" w:rsidRDefault="00B7373A" w:rsidP="00CC17D2">
            <w:pPr>
              <w:jc w:val="center"/>
            </w:pPr>
            <w:proofErr w:type="spellStart"/>
            <w:r w:rsidRPr="00B7373A">
              <w:t>max_depth</w:t>
            </w:r>
            <w:proofErr w:type="spellEnd"/>
            <w:r w:rsidRPr="00B7373A">
              <w:t>: None</w:t>
            </w:r>
          </w:p>
          <w:p w14:paraId="10C50640" w14:textId="33B1C94F" w:rsidR="00B7373A" w:rsidRDefault="00B7373A" w:rsidP="00CC17D2">
            <w:pPr>
              <w:jc w:val="center"/>
            </w:pPr>
            <w:proofErr w:type="spellStart"/>
            <w:r w:rsidRPr="00B7373A">
              <w:t>min_samples_leaf</w:t>
            </w:r>
            <w:proofErr w:type="spellEnd"/>
            <w:r w:rsidRPr="00B7373A">
              <w:t>: 2</w:t>
            </w:r>
          </w:p>
          <w:p w14:paraId="27171BB2" w14:textId="77777777" w:rsidR="00B7373A" w:rsidRDefault="00B7373A" w:rsidP="00CC17D2">
            <w:pPr>
              <w:jc w:val="center"/>
            </w:pPr>
            <w:proofErr w:type="spellStart"/>
            <w:r w:rsidRPr="00B7373A">
              <w:t>min_samples_split</w:t>
            </w:r>
            <w:proofErr w:type="spellEnd"/>
            <w:r w:rsidRPr="00B7373A">
              <w:t>: 2</w:t>
            </w:r>
          </w:p>
          <w:p w14:paraId="7B4808C7" w14:textId="245334A3" w:rsidR="00CC17D2" w:rsidRDefault="00B7373A" w:rsidP="00CC17D2">
            <w:pPr>
              <w:jc w:val="center"/>
            </w:pPr>
            <w:proofErr w:type="spellStart"/>
            <w:r w:rsidRPr="00B7373A">
              <w:t>n_estimators</w:t>
            </w:r>
            <w:proofErr w:type="spellEnd"/>
            <w:r w:rsidRPr="00B7373A">
              <w:t>: 100</w:t>
            </w:r>
          </w:p>
        </w:tc>
      </w:tr>
      <w:tr w:rsidR="00CC17D2" w14:paraId="68121542" w14:textId="77777777" w:rsidTr="00B7373A">
        <w:tc>
          <w:tcPr>
            <w:tcW w:w="1980" w:type="dxa"/>
          </w:tcPr>
          <w:p w14:paraId="441D053B" w14:textId="1553EB41" w:rsidR="00CC17D2" w:rsidRDefault="00CC17D2" w:rsidP="00CC17D2">
            <w:r>
              <w:t>KNN</w:t>
            </w:r>
          </w:p>
        </w:tc>
        <w:tc>
          <w:tcPr>
            <w:tcW w:w="2278" w:type="dxa"/>
          </w:tcPr>
          <w:p w14:paraId="6660EA38" w14:textId="50FA8633" w:rsidR="00CC17D2" w:rsidRDefault="00B7373A" w:rsidP="00CC17D2">
            <w:pPr>
              <w:jc w:val="center"/>
            </w:pPr>
            <w:r>
              <w:t>78.86%</w:t>
            </w:r>
          </w:p>
        </w:tc>
        <w:tc>
          <w:tcPr>
            <w:tcW w:w="2333" w:type="dxa"/>
          </w:tcPr>
          <w:p w14:paraId="285E8AE4" w14:textId="3BD7EC64" w:rsidR="00CC17D2" w:rsidRDefault="00B7373A" w:rsidP="00CC17D2">
            <w:pPr>
              <w:jc w:val="center"/>
            </w:pPr>
            <w:r>
              <w:t>78.86%</w:t>
            </w:r>
          </w:p>
        </w:tc>
        <w:tc>
          <w:tcPr>
            <w:tcW w:w="3327" w:type="dxa"/>
          </w:tcPr>
          <w:p w14:paraId="264D5662" w14:textId="112B4E35" w:rsidR="00B7373A" w:rsidRDefault="00B7373A" w:rsidP="00CC17D2">
            <w:pPr>
              <w:jc w:val="center"/>
            </w:pPr>
            <w:r w:rsidRPr="00B7373A">
              <w:t>algorithm: auto</w:t>
            </w:r>
          </w:p>
          <w:p w14:paraId="782454F3" w14:textId="2427D8B5" w:rsidR="00B7373A" w:rsidRDefault="00B7373A" w:rsidP="00B7373A">
            <w:pPr>
              <w:jc w:val="center"/>
            </w:pPr>
            <w:proofErr w:type="spellStart"/>
            <w:r w:rsidRPr="00B7373A">
              <w:t>leaf_size</w:t>
            </w:r>
            <w:proofErr w:type="spellEnd"/>
            <w:r w:rsidRPr="00B7373A">
              <w:t>: 30</w:t>
            </w:r>
          </w:p>
          <w:p w14:paraId="4E031A3B" w14:textId="1B5071A4" w:rsidR="00CC17D2" w:rsidRDefault="00B7373A" w:rsidP="00B7373A">
            <w:pPr>
              <w:jc w:val="center"/>
            </w:pPr>
            <w:r w:rsidRPr="00B7373A">
              <w:t>weights: uniform</w:t>
            </w:r>
          </w:p>
        </w:tc>
      </w:tr>
      <w:tr w:rsidR="00CC17D2" w14:paraId="2796F2D9" w14:textId="77777777" w:rsidTr="00AF06DA">
        <w:tc>
          <w:tcPr>
            <w:tcW w:w="1980" w:type="dxa"/>
            <w:shd w:val="clear" w:color="auto" w:fill="FFFF00"/>
          </w:tcPr>
          <w:p w14:paraId="18C67E4A" w14:textId="286F05DF" w:rsidR="00CC17D2" w:rsidRDefault="00CC17D2" w:rsidP="00CC17D2">
            <w:r>
              <w:t>SVM</w:t>
            </w:r>
          </w:p>
        </w:tc>
        <w:tc>
          <w:tcPr>
            <w:tcW w:w="2278" w:type="dxa"/>
            <w:shd w:val="clear" w:color="auto" w:fill="FFFF00"/>
          </w:tcPr>
          <w:p w14:paraId="216E137E" w14:textId="35FB2FAA" w:rsidR="00CC17D2" w:rsidRDefault="00B7373A" w:rsidP="00CC17D2">
            <w:pPr>
              <w:jc w:val="center"/>
            </w:pPr>
            <w:r>
              <w:t>82.92%</w:t>
            </w:r>
          </w:p>
        </w:tc>
        <w:tc>
          <w:tcPr>
            <w:tcW w:w="2333" w:type="dxa"/>
            <w:shd w:val="clear" w:color="auto" w:fill="FFFF00"/>
          </w:tcPr>
          <w:p w14:paraId="11E79349" w14:textId="659494B6" w:rsidR="00CC17D2" w:rsidRDefault="00B7373A" w:rsidP="00CC17D2">
            <w:pPr>
              <w:jc w:val="center"/>
            </w:pPr>
            <w:r>
              <w:t>82.92%</w:t>
            </w:r>
          </w:p>
        </w:tc>
        <w:tc>
          <w:tcPr>
            <w:tcW w:w="3327" w:type="dxa"/>
            <w:shd w:val="clear" w:color="auto" w:fill="FFFF00"/>
          </w:tcPr>
          <w:p w14:paraId="11A3D856" w14:textId="77777777" w:rsidR="00B7373A" w:rsidRDefault="00B7373A" w:rsidP="00CC17D2">
            <w:pPr>
              <w:jc w:val="center"/>
            </w:pPr>
            <w:r w:rsidRPr="00B7373A">
              <w:t>C: 1</w:t>
            </w:r>
          </w:p>
          <w:p w14:paraId="1C8C88FF" w14:textId="77777777" w:rsidR="00B7373A" w:rsidRDefault="00B7373A" w:rsidP="00CC17D2">
            <w:pPr>
              <w:jc w:val="center"/>
            </w:pPr>
            <w:r w:rsidRPr="00B7373A">
              <w:t>gamma: 0.001</w:t>
            </w:r>
          </w:p>
          <w:p w14:paraId="0D186A55" w14:textId="77777777" w:rsidR="00B7373A" w:rsidRDefault="00B7373A" w:rsidP="00CC17D2">
            <w:pPr>
              <w:jc w:val="center"/>
            </w:pPr>
            <w:r w:rsidRPr="00B7373A">
              <w:t>kernel: linear</w:t>
            </w:r>
          </w:p>
          <w:p w14:paraId="7C0A060C" w14:textId="7CB3F965" w:rsidR="00CC17D2" w:rsidRDefault="00B7373A" w:rsidP="00CC17D2">
            <w:pPr>
              <w:jc w:val="center"/>
            </w:pPr>
            <w:r w:rsidRPr="00B7373A">
              <w:t>shrinking: True</w:t>
            </w:r>
          </w:p>
        </w:tc>
      </w:tr>
    </w:tbl>
    <w:p w14:paraId="07DB3B61" w14:textId="55BB1790" w:rsidR="00CC17D2" w:rsidRDefault="00CC17D2"/>
    <w:p w14:paraId="0583E5EE" w14:textId="511F62EA" w:rsidR="009C7C70" w:rsidRPr="009C7C70" w:rsidRDefault="009C7C70">
      <w:pPr>
        <w:rPr>
          <w:b/>
          <w:bCs/>
          <w:sz w:val="28"/>
          <w:szCs w:val="28"/>
        </w:rPr>
      </w:pPr>
      <w:r w:rsidRPr="009C7C70">
        <w:rPr>
          <w:b/>
          <w:bCs/>
          <w:sz w:val="28"/>
          <w:szCs w:val="28"/>
        </w:rPr>
        <w:t>Task 2: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3307"/>
        <w:gridCol w:w="3307"/>
        <w:gridCol w:w="3309"/>
      </w:tblGrid>
      <w:tr w:rsidR="00AF06DA" w14:paraId="1F38305D" w14:textId="77777777" w:rsidTr="00AF06DA">
        <w:trPr>
          <w:trHeight w:val="252"/>
        </w:trPr>
        <w:tc>
          <w:tcPr>
            <w:tcW w:w="3307" w:type="dxa"/>
          </w:tcPr>
          <w:p w14:paraId="5D71417D" w14:textId="2681BF37" w:rsidR="00AF06DA" w:rsidRDefault="00AF06DA" w:rsidP="00AF06DA">
            <w:pPr>
              <w:jc w:val="center"/>
            </w:pPr>
            <w:r>
              <w:t>Model</w:t>
            </w:r>
          </w:p>
        </w:tc>
        <w:tc>
          <w:tcPr>
            <w:tcW w:w="3307" w:type="dxa"/>
          </w:tcPr>
          <w:p w14:paraId="5CEA2FDA" w14:textId="267CE13C" w:rsidR="00AF06DA" w:rsidRDefault="00AF06DA" w:rsidP="00AF06DA">
            <w:pPr>
              <w:jc w:val="center"/>
            </w:pPr>
            <w:r>
              <w:t>Accuracy</w:t>
            </w:r>
          </w:p>
        </w:tc>
        <w:tc>
          <w:tcPr>
            <w:tcW w:w="3309" w:type="dxa"/>
          </w:tcPr>
          <w:p w14:paraId="1F3A9710" w14:textId="135B39B2" w:rsidR="00AF06DA" w:rsidRDefault="00AF06DA" w:rsidP="00AF06DA">
            <w:pPr>
              <w:jc w:val="center"/>
            </w:pPr>
            <w:r>
              <w:t>Meta Model</w:t>
            </w:r>
          </w:p>
        </w:tc>
      </w:tr>
      <w:tr w:rsidR="00AF06DA" w14:paraId="245DA525" w14:textId="77777777" w:rsidTr="00AF06DA">
        <w:trPr>
          <w:trHeight w:val="252"/>
        </w:trPr>
        <w:tc>
          <w:tcPr>
            <w:tcW w:w="3307" w:type="dxa"/>
          </w:tcPr>
          <w:p w14:paraId="49A42924" w14:textId="1AC6DDA0" w:rsidR="00AF06DA" w:rsidRDefault="00AF06DA">
            <w:r>
              <w:t>Blending Ensemble</w:t>
            </w:r>
          </w:p>
        </w:tc>
        <w:tc>
          <w:tcPr>
            <w:tcW w:w="3307" w:type="dxa"/>
          </w:tcPr>
          <w:p w14:paraId="39CB1D40" w14:textId="4E52BD2F" w:rsidR="00AF06DA" w:rsidRDefault="00AF06DA" w:rsidP="00AF06DA">
            <w:pPr>
              <w:jc w:val="center"/>
            </w:pPr>
            <w:r>
              <w:t>82.92%</w:t>
            </w:r>
          </w:p>
        </w:tc>
        <w:tc>
          <w:tcPr>
            <w:tcW w:w="3309" w:type="dxa"/>
          </w:tcPr>
          <w:p w14:paraId="402DEB8E" w14:textId="1F544196" w:rsidR="00AF06DA" w:rsidRDefault="00AF06DA" w:rsidP="00AF06DA">
            <w:pPr>
              <w:jc w:val="center"/>
            </w:pPr>
            <w:r>
              <w:t>Logistic Regression</w:t>
            </w:r>
          </w:p>
        </w:tc>
      </w:tr>
    </w:tbl>
    <w:p w14:paraId="036E2B26" w14:textId="77777777" w:rsidR="00AF06DA" w:rsidRDefault="00AF06DA"/>
    <w:sectPr w:rsidR="00AF06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0DC83" w14:textId="77777777" w:rsidR="00D42650" w:rsidRDefault="00D42650" w:rsidP="00F270A2">
      <w:pPr>
        <w:spacing w:after="0" w:line="240" w:lineRule="auto"/>
      </w:pPr>
      <w:r>
        <w:separator/>
      </w:r>
    </w:p>
  </w:endnote>
  <w:endnote w:type="continuationSeparator" w:id="0">
    <w:p w14:paraId="337787F3" w14:textId="77777777" w:rsidR="00D42650" w:rsidRDefault="00D42650" w:rsidP="00F2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3E5A5" w14:textId="77777777" w:rsidR="00007435" w:rsidRDefault="00007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96D0" w14:textId="77777777" w:rsidR="00007435" w:rsidRDefault="000074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4896C" w14:textId="77777777" w:rsidR="00007435" w:rsidRDefault="00007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4FD9C" w14:textId="77777777" w:rsidR="00D42650" w:rsidRDefault="00D42650" w:rsidP="00F270A2">
      <w:pPr>
        <w:spacing w:after="0" w:line="240" w:lineRule="auto"/>
      </w:pPr>
      <w:r>
        <w:separator/>
      </w:r>
    </w:p>
  </w:footnote>
  <w:footnote w:type="continuationSeparator" w:id="0">
    <w:p w14:paraId="091AD737" w14:textId="77777777" w:rsidR="00D42650" w:rsidRDefault="00D42650" w:rsidP="00F27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CC1D" w14:textId="77777777" w:rsidR="00007435" w:rsidRDefault="00007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4902" w14:textId="32A8D531" w:rsidR="00F270A2" w:rsidRDefault="00F270A2">
    <w:pPr>
      <w:pStyle w:val="Header"/>
    </w:pPr>
    <w:r>
      <w:t>George Brown College</w:t>
    </w:r>
    <w:r>
      <w:tab/>
    </w:r>
    <w:r>
      <w:tab/>
      <w:t>Mansi Rajadhyaksha</w:t>
    </w:r>
    <w:r w:rsidR="00007435">
      <w:t xml:space="preserve"> </w:t>
    </w:r>
    <w:r>
      <w:t>(101498845)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93A3" w14:textId="77777777" w:rsidR="00007435" w:rsidRDefault="000074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D2"/>
    <w:rsid w:val="00007435"/>
    <w:rsid w:val="009C7C70"/>
    <w:rsid w:val="00AF06DA"/>
    <w:rsid w:val="00B7373A"/>
    <w:rsid w:val="00CC17D2"/>
    <w:rsid w:val="00D42650"/>
    <w:rsid w:val="00F2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B43B"/>
  <w15:chartTrackingRefBased/>
  <w15:docId w15:val="{585A6CA5-F82D-4EBC-ADB6-EBDC4155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0A2"/>
  </w:style>
  <w:style w:type="paragraph" w:styleId="Footer">
    <w:name w:val="footer"/>
    <w:basedOn w:val="Normal"/>
    <w:link w:val="FooterChar"/>
    <w:uiPriority w:val="99"/>
    <w:unhideWhenUsed/>
    <w:rsid w:val="00F27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75893-91F4-4401-A725-25DD80CC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Nerurkar</dc:creator>
  <cp:keywords/>
  <dc:description/>
  <cp:lastModifiedBy>Rajadhyaksha Mansi</cp:lastModifiedBy>
  <cp:revision>3</cp:revision>
  <dcterms:created xsi:type="dcterms:W3CDTF">2023-02-06T16:55:00Z</dcterms:created>
  <dcterms:modified xsi:type="dcterms:W3CDTF">2024-01-09T20:31:00Z</dcterms:modified>
</cp:coreProperties>
</file>