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 : Manasi Hire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Roll no: 331070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PRN NO: 22320015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i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1.Create persona for an app or website </w:t>
      </w:r>
      <w:r w:rsidDel="00000000" w:rsidR="00000000" w:rsidRPr="00000000">
        <w:rPr>
          <w:rFonts w:ascii="Roboto" w:cs="Roboto" w:eastAsia="Roboto" w:hAnsi="Roboto"/>
          <w:i w:val="1"/>
          <w:color w:val="3c4043"/>
          <w:sz w:val="21"/>
          <w:szCs w:val="21"/>
          <w:rtl w:val="0"/>
        </w:rPr>
        <w:t xml:space="preserve">using AI for Mental Health Support in Women in STEM.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6643688" cy="477544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3688" cy="47754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3c4043"/>
          <w:sz w:val="22"/>
          <w:szCs w:val="22"/>
        </w:rPr>
      </w:pPr>
      <w:bookmarkStart w:colFirst="0" w:colLast="0" w:name="_maoj8dua8jol" w:id="0"/>
      <w:bookmarkEnd w:id="0"/>
      <w:r w:rsidDel="00000000" w:rsidR="00000000" w:rsidRPr="00000000">
        <w:rPr>
          <w:rFonts w:ascii="Roboto" w:cs="Roboto" w:eastAsia="Roboto" w:hAnsi="Roboto"/>
          <w:b w:val="1"/>
          <w:color w:val="3c4043"/>
          <w:sz w:val="22"/>
          <w:szCs w:val="22"/>
          <w:rtl w:val="0"/>
        </w:rPr>
        <w:t xml:space="preserve">2. Perform Contextual Inquiries: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Objective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 To understand the mental health challenges faced by women in STEM and identify how an AI-powered solution can help.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Interviewees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Dr. Ananya Sharma (Senior Research Scientist).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Riya Patel (Software Engineer, early career professional).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Emily Harper (Data Analyst, mid-level professional).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3c4043"/>
          <w:sz w:val="22"/>
          <w:szCs w:val="22"/>
        </w:rPr>
      </w:pPr>
      <w:bookmarkStart w:colFirst="0" w:colLast="0" w:name="_q60kk5grkqns" w:id="1"/>
      <w:bookmarkEnd w:id="1"/>
      <w:r w:rsidDel="00000000" w:rsidR="00000000" w:rsidRPr="00000000">
        <w:rPr>
          <w:rFonts w:ascii="Roboto" w:cs="Roboto" w:eastAsia="Roboto" w:hAnsi="Roboto"/>
          <w:b w:val="1"/>
          <w:color w:val="3c4043"/>
          <w:sz w:val="22"/>
          <w:szCs w:val="22"/>
          <w:rtl w:val="0"/>
        </w:rPr>
        <w:t xml:space="preserve">Key Questions and Responses: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What are the primary stressors in your professional life?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Ananya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 "Balancing high-stakes projects and family life is overwhelming."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Riya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 "I often feel I have to overperform to be taken seriously in meetings."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Emily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 "There’s constant pressure to stay updated with new tools and skills."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How do you currently manage stress?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Ananya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 "I occasionally meditate, but consistency is a challenge."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Riya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 "Talking to friends helps, but they don’t always understand the specifics of my field."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Emily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 "I rely on journaling, but it doesn’t address my deeper concerns."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What features would you like in a mental health app?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Ananya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 "A resource library on handling workplace challenges would be useful."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Riya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 "I’d love a mentorship platform to connect with experienced women."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Emily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 "A personalized, AI-driven chatbot that feels non-judgmental."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How often would you use such a platform?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Consensus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 Weekly for resources, daily for quick stress relief or check-ins.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3c4043"/>
          <w:sz w:val="22"/>
          <w:szCs w:val="22"/>
        </w:rPr>
      </w:pPr>
      <w:bookmarkStart w:colFirst="0" w:colLast="0" w:name="_9s7xnjlm3r6d" w:id="2"/>
      <w:bookmarkEnd w:id="2"/>
      <w:r w:rsidDel="00000000" w:rsidR="00000000" w:rsidRPr="00000000">
        <w:rPr>
          <w:rFonts w:ascii="Roboto" w:cs="Roboto" w:eastAsia="Roboto" w:hAnsi="Roboto"/>
          <w:b w:val="1"/>
          <w:color w:val="3c4043"/>
          <w:sz w:val="22"/>
          <w:szCs w:val="22"/>
          <w:rtl w:val="0"/>
        </w:rPr>
        <w:t xml:space="preserve">Findings: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Common Challenges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Work-life balance.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Lack of tailored mental health resources.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Difficulty finding supportive professional communities.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Desired Features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AI-driven personalization (e.g., chatbots, insights).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Community forums and mentorship.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Tools for mindfulness and stress tracking.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b w:val="1"/>
          <w:color w:val="3c40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3c4043"/>
          <w:sz w:val="26"/>
          <w:szCs w:val="26"/>
        </w:rPr>
      </w:pPr>
      <w:bookmarkStart w:colFirst="0" w:colLast="0" w:name="_nv1ly9marse5" w:id="3"/>
      <w:bookmarkEnd w:id="3"/>
      <w:r w:rsidDel="00000000" w:rsidR="00000000" w:rsidRPr="00000000">
        <w:rPr>
          <w:rFonts w:ascii="Roboto" w:cs="Roboto" w:eastAsia="Roboto" w:hAnsi="Roboto"/>
          <w:b w:val="1"/>
          <w:color w:val="3c4043"/>
          <w:sz w:val="26"/>
          <w:szCs w:val="26"/>
          <w:rtl w:val="0"/>
        </w:rPr>
        <w:t xml:space="preserve">3. Requirement Analysis and Proposed Solution</w:t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3c4043"/>
          <w:sz w:val="22"/>
          <w:szCs w:val="22"/>
        </w:rPr>
      </w:pPr>
      <w:bookmarkStart w:colFirst="0" w:colLast="0" w:name="_ui261hir9scu" w:id="4"/>
      <w:bookmarkEnd w:id="4"/>
      <w:r w:rsidDel="00000000" w:rsidR="00000000" w:rsidRPr="00000000">
        <w:rPr>
          <w:rFonts w:ascii="Roboto" w:cs="Roboto" w:eastAsia="Roboto" w:hAnsi="Roboto"/>
          <w:b w:val="1"/>
          <w:color w:val="3c4043"/>
          <w:sz w:val="22"/>
          <w:szCs w:val="22"/>
          <w:rtl w:val="0"/>
        </w:rPr>
        <w:t xml:space="preserve">Requirement Analysis: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User Needs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Easy-to-use mental health support.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Tools tailored to women in STEM (e.g., managing imposter syndrome, workplace bias).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Privacy and security.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Technical Features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AI-powered chatbot for 24/7 support.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Data visualization for mental health trends.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Interactive content (e.g., videos, articles, quizzes).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Challenges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Encouraging user engagement without overwhelming them.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Ensuring inclusivity across diverse STEM fields.</w:t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3c4043"/>
          <w:sz w:val="22"/>
          <w:szCs w:val="22"/>
        </w:rPr>
      </w:pPr>
      <w:bookmarkStart w:colFirst="0" w:colLast="0" w:name="_ravidfegp3ot" w:id="5"/>
      <w:bookmarkEnd w:id="5"/>
      <w:r w:rsidDel="00000000" w:rsidR="00000000" w:rsidRPr="00000000">
        <w:rPr>
          <w:rFonts w:ascii="Roboto" w:cs="Roboto" w:eastAsia="Roboto" w:hAnsi="Roboto"/>
          <w:b w:val="1"/>
          <w:color w:val="3c4043"/>
          <w:sz w:val="22"/>
          <w:szCs w:val="22"/>
          <w:rtl w:val="0"/>
        </w:rPr>
        <w:t xml:space="preserve">Proposed Solution: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AI-Driven Mental Health Platform for Women in STEM: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rtl w:val="0"/>
        </w:rPr>
        <w:t xml:space="preserve">Features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AI Chatbot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 Offers real-time mental health guidance, coping exercises, and resources.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Community Space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 Anonymized forums for women to share experiences and advice.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Mentorship Hub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 Connect users with experienced mentors in STEM fields.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Personalized Insights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 Track mood, stress levels, and provide actionable recommendations.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Skill-Building Resources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 Tutorials on stress management, time management, and overcoming bias.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Design Principles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User-Centric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 Intuitive interface with minimal navigation complexity.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Anonymity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 Optional anonymity for sensitive topics.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Accessibility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 Support for multiple languages and assistive technologies.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Implementation Roadmap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Phase 1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 Develop core features (AI chatbot, resource library, basic analytics).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Phase 2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 Integrate community forums and mentorship hub.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Phase 3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: Enhance personalization with machine learning algorithms for adaptive recommendations.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3c4043"/>
          <w:sz w:val="26"/>
          <w:szCs w:val="26"/>
        </w:rPr>
      </w:pPr>
      <w:bookmarkStart w:colFirst="0" w:colLast="0" w:name="_2m69rtfwlbmc" w:id="6"/>
      <w:bookmarkEnd w:id="6"/>
      <w:r w:rsidDel="00000000" w:rsidR="00000000" w:rsidRPr="00000000">
        <w:rPr>
          <w:rFonts w:ascii="Roboto" w:cs="Roboto" w:eastAsia="Roboto" w:hAnsi="Roboto"/>
          <w:b w:val="1"/>
          <w:color w:val="3c4043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This solution addresses the mental health challenges of women in STEM by combining AI-driven personalization, community support, and practical tools. It ensures accessibility, scalability, and a positive user experience to empower women to thrive in their careers and personal lives.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