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9A715" w14:textId="77777777" w:rsidR="00E1617F" w:rsidRPr="00E1617F" w:rsidRDefault="00E1617F" w:rsidP="00E1617F">
      <w:pPr>
        <w:spacing w:after="40"/>
        <w:rPr>
          <w:rFonts w:ascii="Times New Roman" w:hAnsi="Times New Roman" w:cs="Times New Roman"/>
          <w:sz w:val="24"/>
          <w:szCs w:val="24"/>
          <w:lang w:val="en-US"/>
        </w:rPr>
      </w:pPr>
      <w:r w:rsidRPr="00E1617F">
        <w:rPr>
          <w:rFonts w:ascii="Times New Roman" w:hAnsi="Times New Roman" w:cs="Times New Roman"/>
          <w:sz w:val="24"/>
          <w:szCs w:val="24"/>
          <w:lang w:val="en-US"/>
        </w:rPr>
        <w:t>Team Member 1: Mansi Negi [e23cseu1706]</w:t>
      </w:r>
    </w:p>
    <w:p w14:paraId="529B73B2" w14:textId="77777777" w:rsidR="00E1617F" w:rsidRPr="00E1617F" w:rsidRDefault="00E1617F" w:rsidP="00E1617F">
      <w:pPr>
        <w:spacing w:after="40"/>
        <w:rPr>
          <w:rFonts w:ascii="Times New Roman" w:hAnsi="Times New Roman" w:cs="Times New Roman"/>
          <w:sz w:val="24"/>
          <w:szCs w:val="24"/>
          <w:lang w:val="en-US"/>
        </w:rPr>
      </w:pPr>
      <w:r w:rsidRPr="00E1617F">
        <w:rPr>
          <w:rFonts w:ascii="Times New Roman" w:hAnsi="Times New Roman" w:cs="Times New Roman"/>
          <w:sz w:val="24"/>
          <w:szCs w:val="24"/>
          <w:lang w:val="en-US"/>
        </w:rPr>
        <w:t>Team Member 2: Shashwat Tyagi [e23cseu2331]</w:t>
      </w:r>
    </w:p>
    <w:p w14:paraId="7E1B5910" w14:textId="7D488D25" w:rsidR="00E1617F" w:rsidRPr="00E1617F" w:rsidRDefault="00E1617F" w:rsidP="00E1617F">
      <w:pPr>
        <w:rPr>
          <w:rFonts w:ascii="Times New Roman" w:hAnsi="Times New Roman" w:cs="Times New Roman"/>
          <w:b/>
          <w:bCs/>
          <w:sz w:val="40"/>
          <w:szCs w:val="40"/>
        </w:rPr>
      </w:pPr>
      <w:r w:rsidRPr="00E1617F">
        <w:rPr>
          <w:rFonts w:ascii="Times New Roman" w:hAnsi="Times New Roman" w:cs="Times New Roman"/>
          <w:b/>
          <w:bCs/>
          <w:sz w:val="40"/>
          <w:szCs w:val="40"/>
        </w:rPr>
        <w:t>Pipeline Diagram</w:t>
      </w:r>
    </w:p>
    <w:p w14:paraId="5467753B" w14:textId="3926BCB3" w:rsidR="00E1617F" w:rsidRPr="00E1617F" w:rsidRDefault="00E1617F" w:rsidP="00E1617F">
      <w:pPr>
        <w:rPr>
          <w:rFonts w:ascii="Times New Roman" w:hAnsi="Times New Roman" w:cs="Times New Roman"/>
          <w:sz w:val="28"/>
          <w:szCs w:val="28"/>
        </w:rPr>
      </w:pPr>
      <w:r w:rsidRPr="00E1617F">
        <w:rPr>
          <w:rFonts w:ascii="Times New Roman" w:hAnsi="Times New Roman" w:cs="Times New Roman"/>
          <w:sz w:val="28"/>
          <w:szCs w:val="28"/>
        </w:rPr>
        <w:t>MediScribe – LLM-Based Clinical Text Generation System</w:t>
      </w:r>
    </w:p>
    <w:p w14:paraId="20093892" w14:textId="4795E800" w:rsidR="00E1617F" w:rsidRPr="00E1617F" w:rsidRDefault="00000000" w:rsidP="00E1617F">
      <w:r>
        <w:pict w14:anchorId="44EE1EAB">
          <v:rect id="_x0000_i1025" style="width:518.05pt;height:2.2pt" o:hrpct="990" o:hralign="center" o:hrstd="t" o:hr="t" fillcolor="#a0a0a0" stroked="f"/>
        </w:pict>
      </w:r>
    </w:p>
    <w:p w14:paraId="725E37FF" w14:textId="77777777" w:rsidR="00E1617F" w:rsidRPr="00E1617F" w:rsidRDefault="00E1617F" w:rsidP="00E1617F">
      <w:pPr>
        <w:rPr>
          <w:rFonts w:ascii="Times New Roman" w:hAnsi="Times New Roman" w:cs="Times New Roman"/>
          <w:b/>
          <w:bCs/>
          <w:sz w:val="36"/>
          <w:szCs w:val="36"/>
        </w:rPr>
      </w:pPr>
      <w:r w:rsidRPr="00E1617F">
        <w:rPr>
          <w:rFonts w:ascii="Times New Roman" w:hAnsi="Times New Roman" w:cs="Times New Roman"/>
          <w:b/>
          <w:bCs/>
          <w:sz w:val="36"/>
          <w:szCs w:val="36"/>
        </w:rPr>
        <w:t xml:space="preserve">1. </w:t>
      </w:r>
      <w:r w:rsidRPr="00E1617F">
        <w:rPr>
          <w:rFonts w:ascii="Times New Roman" w:hAnsi="Times New Roman" w:cs="Times New Roman"/>
          <w:b/>
          <w:bCs/>
          <w:sz w:val="36"/>
          <w:szCs w:val="36"/>
          <w:u w:val="single"/>
        </w:rPr>
        <w:t>Introduction</w:t>
      </w:r>
    </w:p>
    <w:p w14:paraId="23972ED8" w14:textId="77777777" w:rsidR="00E1617F" w:rsidRPr="00E1617F" w:rsidRDefault="00E1617F" w:rsidP="00E1617F">
      <w:pPr>
        <w:rPr>
          <w:rFonts w:ascii="Times New Roman" w:hAnsi="Times New Roman" w:cs="Times New Roman"/>
          <w:sz w:val="24"/>
          <w:szCs w:val="24"/>
        </w:rPr>
      </w:pPr>
      <w:r w:rsidRPr="00E1617F">
        <w:rPr>
          <w:rFonts w:ascii="Times New Roman" w:hAnsi="Times New Roman" w:cs="Times New Roman"/>
          <w:sz w:val="24"/>
          <w:szCs w:val="24"/>
        </w:rPr>
        <w:t>The pipeline diagram represents the workflow used in the MediScribe system for generating clinical reports using Large Language Models. It illustrates how the input data flows through different stages of preprocessing, prompt construction, model inference, and evaluation before producing the final clinical report.</w:t>
      </w:r>
    </w:p>
    <w:p w14:paraId="79ECDC06" w14:textId="77777777" w:rsidR="00E1617F" w:rsidRDefault="00E1617F" w:rsidP="00E1617F">
      <w:pPr>
        <w:rPr>
          <w:rFonts w:ascii="Times New Roman" w:hAnsi="Times New Roman" w:cs="Times New Roman"/>
          <w:b/>
          <w:bCs/>
          <w:sz w:val="36"/>
          <w:szCs w:val="36"/>
          <w:u w:val="single"/>
        </w:rPr>
      </w:pPr>
      <w:r w:rsidRPr="00E1617F">
        <w:rPr>
          <w:rFonts w:ascii="Times New Roman" w:hAnsi="Times New Roman" w:cs="Times New Roman"/>
          <w:b/>
          <w:bCs/>
          <w:sz w:val="36"/>
          <w:szCs w:val="36"/>
        </w:rPr>
        <w:t xml:space="preserve">2. </w:t>
      </w:r>
      <w:r w:rsidRPr="00E1617F">
        <w:rPr>
          <w:rFonts w:ascii="Times New Roman" w:hAnsi="Times New Roman" w:cs="Times New Roman"/>
          <w:b/>
          <w:bCs/>
          <w:sz w:val="36"/>
          <w:szCs w:val="36"/>
          <w:u w:val="single"/>
        </w:rPr>
        <w:t>Pipeline Workflow</w:t>
      </w:r>
    </w:p>
    <w:p w14:paraId="0309AF3A" w14:textId="77777777" w:rsidR="00BB1A4F" w:rsidRPr="00BB1A4F" w:rsidRDefault="00BB1A4F" w:rsidP="00BB1A4F">
      <w:r w:rsidRPr="00BB1A4F">
        <w:rPr>
          <w:b/>
          <w:bCs/>
        </w:rPr>
        <w:t>1. User Input</w:t>
      </w:r>
      <w:r w:rsidRPr="00BB1A4F">
        <w:t xml:space="preserve"> –</w:t>
      </w:r>
      <w:r w:rsidRPr="00BB1A4F">
        <w:br/>
        <w:t>The system takes input from the user such as symptoms, age, gender, and other patient details through a web interface.</w:t>
      </w:r>
    </w:p>
    <w:p w14:paraId="2593F18E" w14:textId="77777777" w:rsidR="00BB1A4F" w:rsidRPr="00BB1A4F" w:rsidRDefault="00BB1A4F" w:rsidP="00BB1A4F">
      <w:r w:rsidRPr="00BB1A4F">
        <w:pict w14:anchorId="275C7F4D">
          <v:rect id="_x0000_i1074" style="width:0;height:1.5pt" o:hralign="center" o:hrstd="t" o:hr="t" fillcolor="#a0a0a0" stroked="f"/>
        </w:pict>
      </w:r>
    </w:p>
    <w:p w14:paraId="37A691E1" w14:textId="77777777" w:rsidR="00BB1A4F" w:rsidRPr="00BB1A4F" w:rsidRDefault="00BB1A4F" w:rsidP="00BB1A4F">
      <w:r w:rsidRPr="00BB1A4F">
        <w:rPr>
          <w:b/>
          <w:bCs/>
        </w:rPr>
        <w:t>2. Input Processing</w:t>
      </w:r>
      <w:r w:rsidRPr="00BB1A4F">
        <w:t xml:space="preserve"> –</w:t>
      </w:r>
      <w:r w:rsidRPr="00BB1A4F">
        <w:br/>
        <w:t>The input data is cleaned, structured, and organized to ensure it is suitable for generating a meaningful response.</w:t>
      </w:r>
    </w:p>
    <w:p w14:paraId="0C37458D" w14:textId="77777777" w:rsidR="00BB1A4F" w:rsidRPr="00BB1A4F" w:rsidRDefault="00BB1A4F" w:rsidP="00BB1A4F">
      <w:r w:rsidRPr="00BB1A4F">
        <w:pict w14:anchorId="228C864A">
          <v:rect id="_x0000_i1075" style="width:0;height:1.5pt" o:hralign="center" o:hrstd="t" o:hr="t" fillcolor="#a0a0a0" stroked="f"/>
        </w:pict>
      </w:r>
    </w:p>
    <w:p w14:paraId="3F73D969" w14:textId="77777777" w:rsidR="00BB1A4F" w:rsidRPr="00BB1A4F" w:rsidRDefault="00BB1A4F" w:rsidP="00BB1A4F">
      <w:r w:rsidRPr="00BB1A4F">
        <w:rPr>
          <w:b/>
          <w:bCs/>
        </w:rPr>
        <w:t>3. Prompt Construction</w:t>
      </w:r>
      <w:r w:rsidRPr="00BB1A4F">
        <w:t xml:space="preserve"> –</w:t>
      </w:r>
      <w:r w:rsidRPr="00BB1A4F">
        <w:br/>
        <w:t>The processed input is converted into a natural language prompt that guides the language model to generate a clinical report.</w:t>
      </w:r>
    </w:p>
    <w:p w14:paraId="5A686AE8" w14:textId="77777777" w:rsidR="00BB1A4F" w:rsidRPr="00BB1A4F" w:rsidRDefault="00BB1A4F" w:rsidP="00BB1A4F">
      <w:r w:rsidRPr="00BB1A4F">
        <w:pict w14:anchorId="04088C25">
          <v:rect id="_x0000_i1076" style="width:0;height:1.5pt" o:hralign="center" o:hrstd="t" o:hr="t" fillcolor="#a0a0a0" stroked="f"/>
        </w:pict>
      </w:r>
    </w:p>
    <w:p w14:paraId="72DA3758" w14:textId="77777777" w:rsidR="00BB1A4F" w:rsidRPr="00BB1A4F" w:rsidRDefault="00BB1A4F" w:rsidP="00BB1A4F">
      <w:r w:rsidRPr="00BB1A4F">
        <w:rPr>
          <w:b/>
          <w:bCs/>
        </w:rPr>
        <w:t>4. Backend Processing (Next.js API Route)</w:t>
      </w:r>
      <w:r w:rsidRPr="00BB1A4F">
        <w:t xml:space="preserve"> –</w:t>
      </w:r>
      <w:r w:rsidRPr="00BB1A4F">
        <w:br/>
        <w:t>The prompt is sent to the backend using API routes, which handle the communication between frontend and the AI model.</w:t>
      </w:r>
    </w:p>
    <w:p w14:paraId="388A2ED8" w14:textId="77777777" w:rsidR="00BB1A4F" w:rsidRPr="00BB1A4F" w:rsidRDefault="00BB1A4F" w:rsidP="00BB1A4F">
      <w:r w:rsidRPr="00BB1A4F">
        <w:pict w14:anchorId="56F510F3">
          <v:rect id="_x0000_i1077" style="width:0;height:1.5pt" o:hralign="center" o:hrstd="t" o:hr="t" fillcolor="#a0a0a0" stroked="f"/>
        </w:pict>
      </w:r>
    </w:p>
    <w:p w14:paraId="2833E252" w14:textId="77777777" w:rsidR="00BB1A4F" w:rsidRPr="00BB1A4F" w:rsidRDefault="00BB1A4F" w:rsidP="00BB1A4F">
      <w:r w:rsidRPr="00BB1A4F">
        <w:rPr>
          <w:b/>
          <w:bCs/>
        </w:rPr>
        <w:t>5. Large Language Model (Gemini API)</w:t>
      </w:r>
      <w:r w:rsidRPr="00BB1A4F">
        <w:t xml:space="preserve"> –</w:t>
      </w:r>
      <w:r w:rsidRPr="00BB1A4F">
        <w:br/>
        <w:t xml:space="preserve">The prompt is passed to the </w:t>
      </w:r>
      <w:r w:rsidRPr="00BB1A4F">
        <w:rPr>
          <w:b/>
          <w:bCs/>
        </w:rPr>
        <w:t>Google Gemini LLM</w:t>
      </w:r>
      <w:r w:rsidRPr="00BB1A4F">
        <w:t>, which generates a structured and human-like clinical report.</w:t>
      </w:r>
    </w:p>
    <w:p w14:paraId="697E3310" w14:textId="77777777" w:rsidR="00BB1A4F" w:rsidRPr="00BB1A4F" w:rsidRDefault="00BB1A4F" w:rsidP="00BB1A4F">
      <w:r w:rsidRPr="00BB1A4F">
        <w:pict w14:anchorId="12982C3F">
          <v:rect id="_x0000_i1078" style="width:0;height:1.5pt" o:hralign="center" o:hrstd="t" o:hr="t" fillcolor="#a0a0a0" stroked="f"/>
        </w:pict>
      </w:r>
    </w:p>
    <w:p w14:paraId="2979CD66" w14:textId="77777777" w:rsidR="00BB1A4F" w:rsidRPr="00BB1A4F" w:rsidRDefault="00BB1A4F" w:rsidP="00BB1A4F">
      <w:r w:rsidRPr="00BB1A4F">
        <w:rPr>
          <w:b/>
          <w:bCs/>
        </w:rPr>
        <w:t>6. Clinical Report Generation</w:t>
      </w:r>
      <w:r w:rsidRPr="00BB1A4F">
        <w:t xml:space="preserve"> –</w:t>
      </w:r>
      <w:r w:rsidRPr="00BB1A4F">
        <w:br/>
        <w:t>The system receives the generated response and formats it into a readable clinical report.</w:t>
      </w:r>
    </w:p>
    <w:p w14:paraId="40C97AB3" w14:textId="77777777" w:rsidR="00BB1A4F" w:rsidRPr="00BB1A4F" w:rsidRDefault="00BB1A4F" w:rsidP="00BB1A4F">
      <w:r w:rsidRPr="00BB1A4F">
        <w:pict w14:anchorId="72E62AED">
          <v:rect id="_x0000_i1079" style="width:0;height:1.5pt" o:hralign="center" o:hrstd="t" o:hr="t" fillcolor="#a0a0a0" stroked="f"/>
        </w:pict>
      </w:r>
    </w:p>
    <w:p w14:paraId="0C750B28" w14:textId="77777777" w:rsidR="00BB1A4F" w:rsidRPr="00BB1A4F" w:rsidRDefault="00BB1A4F" w:rsidP="00BB1A4F">
      <w:r w:rsidRPr="00BB1A4F">
        <w:rPr>
          <w:b/>
          <w:bCs/>
        </w:rPr>
        <w:t>7. Output Display and PDF Generation</w:t>
      </w:r>
      <w:r w:rsidRPr="00BB1A4F">
        <w:t xml:space="preserve"> –</w:t>
      </w:r>
      <w:r w:rsidRPr="00BB1A4F">
        <w:br/>
        <w:t>The final report is displayed on the user interface and can also be downloaded as a PDF using html2pdf.js.</w:t>
      </w:r>
    </w:p>
    <w:p w14:paraId="0139C71D" w14:textId="77777777" w:rsidR="00BB1A4F" w:rsidRDefault="00BB1A4F" w:rsidP="00BB1A4F"/>
    <w:p w14:paraId="3B7C3726" w14:textId="77777777" w:rsidR="00BB1A4F" w:rsidRPr="00E1617F" w:rsidRDefault="00BB1A4F" w:rsidP="00E1617F">
      <w:pPr>
        <w:rPr>
          <w:rFonts w:ascii="Times New Roman" w:hAnsi="Times New Roman" w:cs="Times New Roman"/>
          <w:b/>
          <w:bCs/>
          <w:sz w:val="36"/>
          <w:szCs w:val="36"/>
          <w:u w:val="single"/>
        </w:rPr>
      </w:pPr>
    </w:p>
    <w:p w14:paraId="6E8AA914" w14:textId="157A39D1" w:rsidR="00BB1A4F" w:rsidRPr="00BB1A4F" w:rsidRDefault="00BB1A4F" w:rsidP="00BB1A4F">
      <w:pPr>
        <w:rPr>
          <w:rFonts w:ascii="Times New Roman" w:hAnsi="Times New Roman" w:cs="Times New Roman"/>
          <w:b/>
          <w:bCs/>
          <w:sz w:val="40"/>
          <w:szCs w:val="40"/>
          <w:u w:val="single"/>
        </w:rPr>
      </w:pPr>
      <w:r w:rsidRPr="00BB1A4F">
        <w:rPr>
          <w:rFonts w:ascii="Times New Roman" w:hAnsi="Times New Roman" w:cs="Times New Roman"/>
          <w:b/>
          <w:bCs/>
          <w:sz w:val="40"/>
          <w:szCs w:val="40"/>
          <w:u w:val="single"/>
        </w:rPr>
        <w:lastRenderedPageBreak/>
        <w:drawing>
          <wp:inline distT="0" distB="0" distL="0" distR="0" wp14:anchorId="0E080FEB" wp14:editId="66576C88">
            <wp:extent cx="3286584" cy="6677957"/>
            <wp:effectExtent l="0" t="0" r="9525" b="0"/>
            <wp:docPr id="1162158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158972" name=""/>
                    <pic:cNvPicPr/>
                  </pic:nvPicPr>
                  <pic:blipFill>
                    <a:blip r:embed="rId7"/>
                    <a:stretch>
                      <a:fillRect/>
                    </a:stretch>
                  </pic:blipFill>
                  <pic:spPr>
                    <a:xfrm>
                      <a:off x="0" y="0"/>
                      <a:ext cx="3286584" cy="6677957"/>
                    </a:xfrm>
                    <a:prstGeom prst="rect">
                      <a:avLst/>
                    </a:prstGeom>
                  </pic:spPr>
                </pic:pic>
              </a:graphicData>
            </a:graphic>
          </wp:inline>
        </w:drawing>
      </w:r>
    </w:p>
    <w:p w14:paraId="3F673427" w14:textId="77777777" w:rsidR="00496C45" w:rsidRDefault="00496C45"/>
    <w:sectPr w:rsidR="00496C45" w:rsidSect="00E1617F">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CAD5B" w14:textId="77777777" w:rsidR="003628B1" w:rsidRDefault="003628B1" w:rsidP="00E1617F">
      <w:pPr>
        <w:spacing w:after="0" w:line="240" w:lineRule="auto"/>
      </w:pPr>
      <w:r>
        <w:separator/>
      </w:r>
    </w:p>
  </w:endnote>
  <w:endnote w:type="continuationSeparator" w:id="0">
    <w:p w14:paraId="72FBF999" w14:textId="77777777" w:rsidR="003628B1" w:rsidRDefault="003628B1" w:rsidP="00E161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C7026" w14:textId="77777777" w:rsidR="003628B1" w:rsidRDefault="003628B1" w:rsidP="00E1617F">
      <w:pPr>
        <w:spacing w:after="0" w:line="240" w:lineRule="auto"/>
      </w:pPr>
      <w:r>
        <w:separator/>
      </w:r>
    </w:p>
  </w:footnote>
  <w:footnote w:type="continuationSeparator" w:id="0">
    <w:p w14:paraId="60552A62" w14:textId="77777777" w:rsidR="003628B1" w:rsidRDefault="003628B1" w:rsidP="00E161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85F7A"/>
    <w:multiLevelType w:val="multilevel"/>
    <w:tmpl w:val="5EAA3AB4"/>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3082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17F"/>
    <w:rsid w:val="00196BA4"/>
    <w:rsid w:val="00327C28"/>
    <w:rsid w:val="003628B1"/>
    <w:rsid w:val="00496C45"/>
    <w:rsid w:val="00BB1A4F"/>
    <w:rsid w:val="00E00F7D"/>
    <w:rsid w:val="00E1617F"/>
    <w:rsid w:val="00E501CE"/>
    <w:rsid w:val="00E54DAF"/>
    <w:rsid w:val="00EC05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B70D5"/>
  <w15:chartTrackingRefBased/>
  <w15:docId w15:val="{2C1288B9-6D4F-4D89-88DF-DE41FADB8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A4F"/>
  </w:style>
  <w:style w:type="paragraph" w:styleId="Heading1">
    <w:name w:val="heading 1"/>
    <w:basedOn w:val="Normal"/>
    <w:next w:val="Normal"/>
    <w:link w:val="Heading1Char"/>
    <w:uiPriority w:val="9"/>
    <w:qFormat/>
    <w:rsid w:val="00E161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61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61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61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61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61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61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61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61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1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61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61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61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61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61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61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61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617F"/>
    <w:rPr>
      <w:rFonts w:eastAsiaTheme="majorEastAsia" w:cstheme="majorBidi"/>
      <w:color w:val="272727" w:themeColor="text1" w:themeTint="D8"/>
    </w:rPr>
  </w:style>
  <w:style w:type="paragraph" w:styleId="Title">
    <w:name w:val="Title"/>
    <w:basedOn w:val="Normal"/>
    <w:next w:val="Normal"/>
    <w:link w:val="TitleChar"/>
    <w:uiPriority w:val="10"/>
    <w:qFormat/>
    <w:rsid w:val="00E161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61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61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61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617F"/>
    <w:pPr>
      <w:spacing w:before="160"/>
      <w:jc w:val="center"/>
    </w:pPr>
    <w:rPr>
      <w:i/>
      <w:iCs/>
      <w:color w:val="404040" w:themeColor="text1" w:themeTint="BF"/>
    </w:rPr>
  </w:style>
  <w:style w:type="character" w:customStyle="1" w:styleId="QuoteChar">
    <w:name w:val="Quote Char"/>
    <w:basedOn w:val="DefaultParagraphFont"/>
    <w:link w:val="Quote"/>
    <w:uiPriority w:val="29"/>
    <w:rsid w:val="00E1617F"/>
    <w:rPr>
      <w:i/>
      <w:iCs/>
      <w:color w:val="404040" w:themeColor="text1" w:themeTint="BF"/>
    </w:rPr>
  </w:style>
  <w:style w:type="paragraph" w:styleId="ListParagraph">
    <w:name w:val="List Paragraph"/>
    <w:basedOn w:val="Normal"/>
    <w:uiPriority w:val="34"/>
    <w:qFormat/>
    <w:rsid w:val="00E1617F"/>
    <w:pPr>
      <w:ind w:left="720"/>
      <w:contextualSpacing/>
    </w:pPr>
  </w:style>
  <w:style w:type="character" w:styleId="IntenseEmphasis">
    <w:name w:val="Intense Emphasis"/>
    <w:basedOn w:val="DefaultParagraphFont"/>
    <w:uiPriority w:val="21"/>
    <w:qFormat/>
    <w:rsid w:val="00E1617F"/>
    <w:rPr>
      <w:i/>
      <w:iCs/>
      <w:color w:val="0F4761" w:themeColor="accent1" w:themeShade="BF"/>
    </w:rPr>
  </w:style>
  <w:style w:type="paragraph" w:styleId="IntenseQuote">
    <w:name w:val="Intense Quote"/>
    <w:basedOn w:val="Normal"/>
    <w:next w:val="Normal"/>
    <w:link w:val="IntenseQuoteChar"/>
    <w:uiPriority w:val="30"/>
    <w:qFormat/>
    <w:rsid w:val="00E161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617F"/>
    <w:rPr>
      <w:i/>
      <w:iCs/>
      <w:color w:val="0F4761" w:themeColor="accent1" w:themeShade="BF"/>
    </w:rPr>
  </w:style>
  <w:style w:type="character" w:styleId="IntenseReference">
    <w:name w:val="Intense Reference"/>
    <w:basedOn w:val="DefaultParagraphFont"/>
    <w:uiPriority w:val="32"/>
    <w:qFormat/>
    <w:rsid w:val="00E1617F"/>
    <w:rPr>
      <w:b/>
      <w:bCs/>
      <w:smallCaps/>
      <w:color w:val="0F4761" w:themeColor="accent1" w:themeShade="BF"/>
      <w:spacing w:val="5"/>
    </w:rPr>
  </w:style>
  <w:style w:type="paragraph" w:styleId="Header">
    <w:name w:val="header"/>
    <w:basedOn w:val="Normal"/>
    <w:link w:val="HeaderChar"/>
    <w:uiPriority w:val="99"/>
    <w:unhideWhenUsed/>
    <w:rsid w:val="00E161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617F"/>
  </w:style>
  <w:style w:type="paragraph" w:styleId="Footer">
    <w:name w:val="footer"/>
    <w:basedOn w:val="Normal"/>
    <w:link w:val="FooterChar"/>
    <w:uiPriority w:val="99"/>
    <w:unhideWhenUsed/>
    <w:rsid w:val="00E161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61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228</Words>
  <Characters>1302</Characters>
  <Application>Microsoft Office Word</Application>
  <DocSecurity>0</DocSecurity>
  <Lines>10</Lines>
  <Paragraphs>3</Paragraphs>
  <ScaleCrop>false</ScaleCrop>
  <Company/>
  <LinksUpToDate>false</LinksUpToDate>
  <CharactersWithSpaces>1527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 Me</dc:creator>
  <cp:keywords/>
  <dc:description/>
  <cp:lastModifiedBy>Me Me</cp:lastModifiedBy>
  <cp:revision>2</cp:revision>
  <dcterms:created xsi:type="dcterms:W3CDTF">2026-04-16T14:18:00Z</dcterms:created>
  <dcterms:modified xsi:type="dcterms:W3CDTF">2026-04-16T14:18:00Z</dcterms:modified>
</cp:coreProperties>
</file>