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EE6" w:rsidRPr="003D7EE6" w:rsidRDefault="000719B6" w:rsidP="003D7EE6">
      <w:pPr>
        <w:spacing w:before="100" w:beforeAutospacing="1" w:after="100" w:afterAutospacing="1" w:line="176" w:lineRule="atLeast"/>
        <w:jc w:val="left"/>
        <w:outlineLvl w:val="1"/>
        <w:rPr>
          <w:rFonts w:ascii="Consolas" w:eastAsia="Times New Roman" w:hAnsi="Consolas" w:cs="Times New Roman"/>
          <w:b/>
          <w:bCs/>
          <w:lang w:val="es-ES" w:eastAsia="es-ES" w:bidi="ar-SA"/>
        </w:rPr>
      </w:pPr>
      <w:r w:rsidRPr="000719B6">
        <w:rPr>
          <w:rFonts w:ascii="Consolas" w:eastAsia="Times New Roman" w:hAnsi="Consolas" w:cs="Times New Roman"/>
          <w:b/>
          <w:bCs/>
          <w:lang w:val="es-ES" w:eastAsia="es-ES"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72.9pt;height:52.7pt" fillcolor="#bfbfbf [2412]" stroked="f">
            <v:shadow color="#868686"/>
            <v:textpath style="font-family:&quot;Consolas&quot;;v-text-kern:t" trim="t" fitpath="t" string="ASIR-1"/>
          </v:shape>
        </w:pict>
      </w:r>
    </w:p>
    <w:p w:rsidR="003D7EE6" w:rsidRPr="003D7EE6" w:rsidRDefault="003D7EE6" w:rsidP="003D7EE6">
      <w:pPr>
        <w:shd w:val="clear" w:color="auto" w:fill="BFBFBF" w:themeFill="background1" w:themeFillShade="BF"/>
        <w:spacing w:before="100" w:beforeAutospacing="1" w:after="100" w:afterAutospacing="1" w:line="176" w:lineRule="atLeast"/>
        <w:jc w:val="left"/>
        <w:outlineLvl w:val="1"/>
        <w:rPr>
          <w:rFonts w:ascii="Consolas" w:eastAsia="Times New Roman" w:hAnsi="Consolas" w:cs="Times New Roman"/>
          <w:b/>
          <w:bCs/>
          <w:lang w:val="es-ES" w:eastAsia="es-ES" w:bidi="ar-SA"/>
        </w:rPr>
      </w:pPr>
      <w:r w:rsidRPr="003D7EE6">
        <w:rPr>
          <w:rFonts w:ascii="Consolas" w:eastAsia="Times New Roman" w:hAnsi="Consolas" w:cs="Times New Roman"/>
          <w:b/>
          <w:bCs/>
          <w:lang w:val="es-ES" w:eastAsia="es-ES" w:bidi="ar-SA"/>
        </w:rPr>
        <w:t>Comandos CMD en Windows 7</w:t>
      </w:r>
    </w:p>
    <w:tbl>
      <w:tblPr>
        <w:tblStyle w:val="Tablaconcuadrcula"/>
        <w:tblW w:w="0" w:type="auto"/>
        <w:tblLook w:val="04A0"/>
      </w:tblPr>
      <w:tblGrid>
        <w:gridCol w:w="1809"/>
        <w:gridCol w:w="8873"/>
      </w:tblGrid>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ARP</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 xml:space="preserve">Mantiene en cache la correspondencia entre las direcciones IP y las direcciones físicas del adaptador o tarjeta de red. Es utilizado en tareas de redes para optimizar el rendimiento de las </w:t>
            </w:r>
            <w:proofErr w:type="spellStart"/>
            <w:r w:rsidRPr="003D7EE6">
              <w:rPr>
                <w:rFonts w:ascii="Consolas" w:eastAsia="Times New Roman" w:hAnsi="Consolas" w:cs="Times New Roman"/>
                <w:lang w:val="es-ES" w:eastAsia="es-ES" w:bidi="ar-SA"/>
              </w:rPr>
              <w:t>conexiónes</w:t>
            </w:r>
            <w:proofErr w:type="spellEnd"/>
            <w:r w:rsidRPr="003D7EE6">
              <w:rPr>
                <w:rFonts w:ascii="Consolas" w:eastAsia="Times New Roman" w:hAnsi="Consolas" w:cs="Times New Roman"/>
                <w:lang w:val="es-ES" w:eastAsia="es-ES" w:bidi="ar-SA"/>
              </w:rPr>
              <w:t xml:space="preserve"> y para solucionar conflictos. </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ASSOC</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o modifica las asociaciones de las extensiones de archivos, o sea la acción que Windows debe realizar de acuerdo a la extensión que posea el archivo.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AT</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El comando AT programa la ejecución de comandos y programas en un equipo a una hora y fecha especificadas. El servicio de programación debe estar en ejecución para utilizar el comando AT.</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ATTRIB</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o cambia los atributos de un archivo. En Windows se le asigna a cada archivo, de acuerdo a la función o al objetivo que van a desempeñar en el equipo un atributo, ya sea de archivo oculto, de sistema, solo lectura, etc. Con el comando ATTRIB es posible saber los establecidos en un archivo determinado y retirárselo o asignarle otro.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AUDITPOL</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Es usado para mostrar o cambiar configuraciones de permisos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BITSADMIN</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Es usado para crear, administrar y monitorear tareas de descargas y subidas de archivos.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BREAK</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 xml:space="preserve">Establece o elimina la comprobación extendida de </w:t>
            </w:r>
            <w:proofErr w:type="spellStart"/>
            <w:r w:rsidRPr="003D7EE6">
              <w:rPr>
                <w:rFonts w:ascii="Consolas" w:eastAsia="Times New Roman" w:hAnsi="Consolas" w:cs="Times New Roman"/>
                <w:lang w:val="es-ES" w:eastAsia="es-ES" w:bidi="ar-SA"/>
              </w:rPr>
              <w:t>Ctrl+C</w:t>
            </w:r>
            <w:proofErr w:type="spellEnd"/>
            <w:r w:rsidRPr="003D7EE6">
              <w:rPr>
                <w:rFonts w:ascii="Consolas" w:eastAsia="Times New Roman" w:hAnsi="Consolas" w:cs="Times New Roman"/>
                <w:lang w:val="es-ES" w:eastAsia="es-ES" w:bidi="ar-SA"/>
              </w:rPr>
              <w:t xml:space="preserve"> en la consola.</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BCDBOOT</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Herramienta de reparación y creación de archivos de arranque BCD. La herramienta de línea de comandos bcdboot.exe se usa para copiar archivos de arranque imprescindibles a la partición del sistema y para crear un nuevo almacén de BCD en el sistema.</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BCDEDIT</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Editor del almacén de datos de la configuración de arranque (BCD)</w:t>
            </w:r>
            <w:r w:rsidRPr="003D7EE6">
              <w:rPr>
                <w:rFonts w:ascii="Consolas" w:eastAsia="Times New Roman" w:hAnsi="Consolas" w:cs="Times New Roman"/>
                <w:lang w:val="es-ES" w:eastAsia="es-ES" w:bidi="ar-SA"/>
              </w:rPr>
              <w:br/>
              <w:t>Puede usar Bcdedit.exe para agregar, eliminar, editar y anexar entradas en el almacén de datos de la configuración de arranque.</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BOOTCFG</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Esta herramienta de la línea de comandos se puede usar para configurar, consultar, cambiar o eliminar la configuración de la entrada de arranque en el archivo BOOT.INI en sistemas operativos anteriores a Windows Vista.</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CACLS</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o modifica las listas de control de acceso (ACLs) de archivos.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CALL</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 xml:space="preserve">Llama un segundo </w:t>
            </w:r>
            <w:proofErr w:type="spellStart"/>
            <w:r w:rsidRPr="003D7EE6">
              <w:rPr>
                <w:rFonts w:ascii="Consolas" w:eastAsia="Times New Roman" w:hAnsi="Consolas" w:cs="Times New Roman"/>
                <w:lang w:val="es-ES" w:eastAsia="es-ES" w:bidi="ar-SA"/>
              </w:rPr>
              <w:t>batch</w:t>
            </w:r>
            <w:proofErr w:type="spellEnd"/>
            <w:r w:rsidRPr="003D7EE6">
              <w:rPr>
                <w:rFonts w:ascii="Consolas" w:eastAsia="Times New Roman" w:hAnsi="Consolas" w:cs="Times New Roman"/>
                <w:lang w:val="es-ES" w:eastAsia="es-ES" w:bidi="ar-SA"/>
              </w:rPr>
              <w:t xml:space="preserve"> desde uno en </w:t>
            </w:r>
            <w:proofErr w:type="spellStart"/>
            <w:r w:rsidRPr="003D7EE6">
              <w:rPr>
                <w:rFonts w:ascii="Consolas" w:eastAsia="Times New Roman" w:hAnsi="Consolas" w:cs="Times New Roman"/>
                <w:lang w:val="es-ES" w:eastAsia="es-ES" w:bidi="ar-SA"/>
              </w:rPr>
              <w:t>ejecucion</w:t>
            </w:r>
            <w:proofErr w:type="spellEnd"/>
            <w:r w:rsidRPr="003D7EE6">
              <w:rPr>
                <w:rFonts w:ascii="Consolas" w:eastAsia="Times New Roman" w:hAnsi="Consolas" w:cs="Times New Roman"/>
                <w:lang w:val="es-ES" w:eastAsia="es-ES" w:bidi="ar-SA"/>
              </w:rPr>
              <w:t>.</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CD</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el nombre o cambia al directorio actual</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CHCP</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o establece el número de página de códigos activa.</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CHDIR</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el nombre o cambia al directorio actual, igual que CD</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CHKDSK</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Chequea, comprueba y repara errores de disco.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CHOICE</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Esta herramienta permite que los usuarios seleccionen un elemento de una lista de opciones y devuelve el índice de la opción seleccionada.</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CIPHER</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o altera el cifrado de directorios [archivos] en particiones NTFS.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CLEANMGR</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Libera espacio en disco, permite guardar en memoria tus opciones.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CLIP</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proofErr w:type="spellStart"/>
            <w:r w:rsidRPr="003D7EE6">
              <w:rPr>
                <w:rFonts w:ascii="Consolas" w:eastAsia="Times New Roman" w:hAnsi="Consolas" w:cs="Times New Roman"/>
                <w:lang w:val="es-ES" w:eastAsia="es-ES" w:bidi="ar-SA"/>
              </w:rPr>
              <w:t>Redirecciona</w:t>
            </w:r>
            <w:proofErr w:type="spellEnd"/>
            <w:r w:rsidRPr="003D7EE6">
              <w:rPr>
                <w:rFonts w:ascii="Consolas" w:eastAsia="Times New Roman" w:hAnsi="Consolas" w:cs="Times New Roman"/>
                <w:lang w:val="es-ES" w:eastAsia="es-ES" w:bidi="ar-SA"/>
              </w:rPr>
              <w:t xml:space="preserve"> el resultado de las herramientas de la línea de comandos al Portapapeles de Windows. Esta salida de texto se puede pegar en otros programas.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CLS</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 xml:space="preserve">Borra y aclara los </w:t>
            </w:r>
            <w:proofErr w:type="spellStart"/>
            <w:r w:rsidRPr="003D7EE6">
              <w:rPr>
                <w:rFonts w:ascii="Consolas" w:eastAsia="Times New Roman" w:hAnsi="Consolas" w:cs="Times New Roman"/>
                <w:lang w:val="es-ES" w:eastAsia="es-ES" w:bidi="ar-SA"/>
              </w:rPr>
              <w:t>simbolos</w:t>
            </w:r>
            <w:proofErr w:type="spellEnd"/>
            <w:r w:rsidRPr="003D7EE6">
              <w:rPr>
                <w:rFonts w:ascii="Consolas" w:eastAsia="Times New Roman" w:hAnsi="Consolas" w:cs="Times New Roman"/>
                <w:lang w:val="es-ES" w:eastAsia="es-ES" w:bidi="ar-SA"/>
              </w:rPr>
              <w:t xml:space="preserve"> o texto en la pantalla.</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CMD</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Inicia una nueva instancia de la consola</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CMDKEY</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Crea, presenta y elimina nombres de usuario y contraseñas almacenados.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COLOR</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 xml:space="preserve">Establece los colores de primer plano y fondo de la consola </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COMP</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Compara el contenido de dos archivos o un conjunto de archivos.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COMPACT</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o cambia el estado de compresión de archivos en particiones NTFS.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CONVERT</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Convierte volúmenes FAT a volúmenes NTFS. No puede convertir la unidad actual.</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COPY</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Copia uno o más archivos en otra ubicación</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 xml:space="preserve">CSCRIPT </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 xml:space="preserve">Permite ejecutar en la consola archivos VBS conteniendo scripts escritos en lenguaje VBScript. También puede utilizarse en archivos </w:t>
            </w:r>
            <w:proofErr w:type="spellStart"/>
            <w:r w:rsidRPr="003D7EE6">
              <w:rPr>
                <w:rFonts w:ascii="Consolas" w:eastAsia="Times New Roman" w:hAnsi="Consolas" w:cs="Times New Roman"/>
                <w:lang w:val="es-ES" w:eastAsia="es-ES" w:bidi="ar-SA"/>
              </w:rPr>
              <w:t>batch</w:t>
            </w:r>
            <w:proofErr w:type="spellEnd"/>
            <w:r w:rsidRPr="003D7EE6">
              <w:rPr>
                <w:rFonts w:ascii="Consolas" w:eastAsia="Times New Roman" w:hAnsi="Consolas" w:cs="Times New Roman"/>
                <w:lang w:val="es-ES" w:eastAsia="es-ES" w:bidi="ar-SA"/>
              </w:rPr>
              <w:t xml:space="preserve"> con la opción //B, con lo que se evitarán los mensajes de error y avisos de secuencias de comandos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DATE</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o establece la fecha.</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DEL</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Elimina uno o más archivos.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lastRenderedPageBreak/>
              <w:t>DEFRAG</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Localiza y consolida archivos fragmentados en volúmenes locales para mejorar el rendimiento del sistema.</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DIR</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una lista de archivos y subdirectorios en un directorio.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DISKCOMP</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Compara el contenido de dos disquetes.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DISKCOPY</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Copia el contenido de un disquete en otro.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DISKPART</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o configura las propiedades de partición de disco.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DOSKEY</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Edita líneas de comando, memoriza comandos de Windows y crea macros.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DRIVERQUERY</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el estado y las propiedades actuales del controlador de dispositivo.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ECHO</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mensajes, o activa y desactiva el eco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ENDLOCAL</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Termina la búsqueda de variables de entorno del archivo por lotes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ERASE</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Elimina uno o más archivos, igual que DEL</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EXPAND</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Expande uno o varios archivos comprimidos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EXIT</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Sale del programa CMD.EXE (interfaz de comandos)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FC</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Compara dos archivos o conjunto de archivos y muestra las diferencias entre ellos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FIND</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Busca una cadena de texto en uno o más archivos.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FINDSTR</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Busca cadenas de texto en archivos.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FOR</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Ejecuta un comando de forma simultánea en varios archivos, permite reducir la cantidad de código necesario en varias tareas. Es uno de los comandos que ofrece mayores beneficios prácticos.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FORFILES</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Comando de uso algo similar a FOR, selecciona uno o varios archivos y ejecuta un comando en cada uno de ellos. Permite multitud de opciones útiles poco explotadas.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FORMAT</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Permite darle diferentes formatos a discos duros u otros dispositivos para usarlo con Windows.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FSUTIL</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o configura las propiedades de sistema de archivos. Posee varios subcomandos para la administración efectiva del sistema de archivos y volúmenes.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FTYPE</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o modifica los tipos de archivo usados en una asociación de extensión de archivo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GOTO</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 xml:space="preserve">Direcciona el intérprete de comandos de Windows a una línea en un archivo </w:t>
            </w:r>
            <w:proofErr w:type="spellStart"/>
            <w:r w:rsidRPr="003D7EE6">
              <w:rPr>
                <w:rFonts w:ascii="Consolas" w:eastAsia="Times New Roman" w:hAnsi="Consolas" w:cs="Times New Roman"/>
                <w:lang w:val="es-ES" w:eastAsia="es-ES" w:bidi="ar-SA"/>
              </w:rPr>
              <w:t>batch</w:t>
            </w:r>
            <w:proofErr w:type="spellEnd"/>
            <w:r w:rsidRPr="003D7EE6">
              <w:rPr>
                <w:rFonts w:ascii="Consolas" w:eastAsia="Times New Roman" w:hAnsi="Consolas" w:cs="Times New Roman"/>
                <w:lang w:val="es-ES" w:eastAsia="es-ES" w:bidi="ar-SA"/>
              </w:rPr>
              <w:t>.</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GPRESULT</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información de directivas de grupo por equipo o usuario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GRAFTABL</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Permite a Windows mostrar un juego de caracteres extendidos en modo gráfico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HELP</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Proporciona información de ayuda para los comandos de Windows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ICACLS</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modifica, hace copias de seguridad o restaura listas de control de acceso (ACL) para archivos y directorios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IF</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Ejecuta comandos de forma condicional, se utiliza para definir valores de error, comparar cadenas, demostrar existencia de archivos y hacer comparaciones matemáticas entre otros.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IPCONFIG</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 xml:space="preserve">Muestra los </w:t>
            </w:r>
            <w:proofErr w:type="spellStart"/>
            <w:r w:rsidRPr="003D7EE6">
              <w:rPr>
                <w:rFonts w:ascii="Consolas" w:eastAsia="Times New Roman" w:hAnsi="Consolas" w:cs="Times New Roman"/>
                <w:lang w:val="es-ES" w:eastAsia="es-ES" w:bidi="ar-SA"/>
              </w:rPr>
              <w:t>parametros</w:t>
            </w:r>
            <w:proofErr w:type="spellEnd"/>
            <w:r w:rsidRPr="003D7EE6">
              <w:rPr>
                <w:rFonts w:ascii="Consolas" w:eastAsia="Times New Roman" w:hAnsi="Consolas" w:cs="Times New Roman"/>
                <w:lang w:val="es-ES" w:eastAsia="es-ES" w:bidi="ar-SA"/>
              </w:rPr>
              <w:t xml:space="preserve"> de una </w:t>
            </w:r>
            <w:proofErr w:type="spellStart"/>
            <w:r w:rsidRPr="003D7EE6">
              <w:rPr>
                <w:rFonts w:ascii="Consolas" w:eastAsia="Times New Roman" w:hAnsi="Consolas" w:cs="Times New Roman"/>
                <w:lang w:val="es-ES" w:eastAsia="es-ES" w:bidi="ar-SA"/>
              </w:rPr>
              <w:t>conexion</w:t>
            </w:r>
            <w:proofErr w:type="spellEnd"/>
            <w:r w:rsidRPr="003D7EE6">
              <w:rPr>
                <w:rFonts w:ascii="Consolas" w:eastAsia="Times New Roman" w:hAnsi="Consolas" w:cs="Times New Roman"/>
                <w:lang w:val="es-ES" w:eastAsia="es-ES" w:bidi="ar-SA"/>
              </w:rPr>
              <w:t xml:space="preserve"> de red. De forma predeterminada, se muestra solamente la dirección IP, la máscara de subred y la puerta de enlace predeterminada para cada adaptador enlazado </w:t>
            </w:r>
            <w:proofErr w:type="spellStart"/>
            <w:r w:rsidRPr="003D7EE6">
              <w:rPr>
                <w:rFonts w:ascii="Consolas" w:eastAsia="Times New Roman" w:hAnsi="Consolas" w:cs="Times New Roman"/>
                <w:lang w:val="es-ES" w:eastAsia="es-ES" w:bidi="ar-SA"/>
              </w:rPr>
              <w:t>conTCP</w:t>
            </w:r>
            <w:proofErr w:type="spellEnd"/>
            <w:r w:rsidRPr="003D7EE6">
              <w:rPr>
                <w:rFonts w:ascii="Consolas" w:eastAsia="Times New Roman" w:hAnsi="Consolas" w:cs="Times New Roman"/>
                <w:lang w:val="es-ES" w:eastAsia="es-ES" w:bidi="ar-SA"/>
              </w:rPr>
              <w:t>/IP.</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LABEL</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Crea, cambia o elimina la etiqueta del volumen de un disco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MEM</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la cantidad de memoria libre y usada en el sistema</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MD</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Crea un directorio o carpeta</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MKDIR</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Crea un directorio, igual que el anterior</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MKLINK</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Crea vínculos simbólicos y vínculos físicos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MODE</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Configura un dispositivo de sistema</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MORE</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la información pantalla por pantalla</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MOVE</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Mueve uno o más archivos de un directorio a otro en la misma unidad</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MSTSC</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 xml:space="preserve">Inicia una </w:t>
            </w:r>
            <w:proofErr w:type="spellStart"/>
            <w:r w:rsidRPr="003D7EE6">
              <w:rPr>
                <w:rFonts w:ascii="Consolas" w:eastAsia="Times New Roman" w:hAnsi="Consolas" w:cs="Times New Roman"/>
                <w:lang w:val="es-ES" w:eastAsia="es-ES" w:bidi="ar-SA"/>
              </w:rPr>
              <w:t>conexion</w:t>
            </w:r>
            <w:proofErr w:type="spellEnd"/>
            <w:r w:rsidRPr="003D7EE6">
              <w:rPr>
                <w:rFonts w:ascii="Consolas" w:eastAsia="Times New Roman" w:hAnsi="Consolas" w:cs="Times New Roman"/>
                <w:lang w:val="es-ES" w:eastAsia="es-ES" w:bidi="ar-SA"/>
              </w:rPr>
              <w:t xml:space="preserve"> remota al escritorio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NBTSTAT</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las estadísticas del protocolo y las conexiones actuales de TCP/IP usando NBT (NetBIOS sobre TCP/IP)</w:t>
            </w:r>
          </w:p>
        </w:tc>
      </w:tr>
      <w:tr w:rsidR="003D7EE6" w:rsidRPr="003D7EE6" w:rsidTr="00AA0F9D">
        <w:tc>
          <w:tcPr>
            <w:tcW w:w="1809" w:type="dxa"/>
            <w:shd w:val="clear" w:color="auto" w:fill="D9D9D9" w:themeFill="background1" w:themeFillShade="D9"/>
            <w:hideMark/>
          </w:tcPr>
          <w:p w:rsidR="003D7EE6" w:rsidRPr="00AA0F9D"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NET</w:t>
            </w:r>
          </w:p>
          <w:p w:rsidR="003D7EE6" w:rsidRPr="00AA0F9D" w:rsidRDefault="003D7EE6" w:rsidP="003D7EE6">
            <w:pPr>
              <w:jc w:val="left"/>
              <w:rPr>
                <w:rFonts w:ascii="Consolas" w:eastAsia="Times New Roman" w:hAnsi="Consolas" w:cs="Times New Roman"/>
                <w:b/>
                <w:lang w:val="es-ES" w:eastAsia="es-ES" w:bidi="ar-SA"/>
              </w:rPr>
            </w:pPr>
          </w:p>
          <w:p w:rsidR="003D7EE6" w:rsidRPr="003D7EE6" w:rsidRDefault="003D7EE6" w:rsidP="003D7EE6">
            <w:pPr>
              <w:jc w:val="left"/>
              <w:rPr>
                <w:rFonts w:ascii="Consolas" w:eastAsia="Times New Roman" w:hAnsi="Consolas" w:cs="Times New Roman"/>
                <w:b/>
                <w:lang w:val="es-ES" w:eastAsia="es-ES" w:bidi="ar-SA"/>
              </w:rPr>
            </w:pPr>
          </w:p>
        </w:tc>
        <w:tc>
          <w:tcPr>
            <w:tcW w:w="8873" w:type="dxa"/>
            <w:hideMark/>
          </w:tcPr>
          <w:p w:rsidR="003D7EE6" w:rsidRPr="003D7EE6" w:rsidRDefault="003D7EE6" w:rsidP="003D7EE6">
            <w:pPr>
              <w:spacing w:after="240"/>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Configura una amplia variedad de parámetros en redes.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NETCFG</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 xml:space="preserve">Es utilizado para instalar Windows </w:t>
            </w:r>
            <w:proofErr w:type="spellStart"/>
            <w:r w:rsidRPr="003D7EE6">
              <w:rPr>
                <w:rFonts w:ascii="Consolas" w:eastAsia="Times New Roman" w:hAnsi="Consolas" w:cs="Times New Roman"/>
                <w:lang w:val="es-ES" w:eastAsia="es-ES" w:bidi="ar-SA"/>
              </w:rPr>
              <w:t>Preinstallation</w:t>
            </w:r>
            <w:proofErr w:type="spellEnd"/>
            <w:r w:rsidRPr="003D7EE6">
              <w:rPr>
                <w:rFonts w:ascii="Consolas" w:eastAsia="Times New Roman" w:hAnsi="Consolas" w:cs="Times New Roman"/>
                <w:lang w:val="es-ES" w:eastAsia="es-ES" w:bidi="ar-SA"/>
              </w:rPr>
              <w:t xml:space="preserve"> </w:t>
            </w:r>
            <w:proofErr w:type="spellStart"/>
            <w:r w:rsidRPr="003D7EE6">
              <w:rPr>
                <w:rFonts w:ascii="Consolas" w:eastAsia="Times New Roman" w:hAnsi="Consolas" w:cs="Times New Roman"/>
                <w:lang w:val="es-ES" w:eastAsia="es-ES" w:bidi="ar-SA"/>
              </w:rPr>
              <w:t>Environment</w:t>
            </w:r>
            <w:proofErr w:type="spellEnd"/>
            <w:r w:rsidRPr="003D7EE6">
              <w:rPr>
                <w:rFonts w:ascii="Consolas" w:eastAsia="Times New Roman" w:hAnsi="Consolas" w:cs="Times New Roman"/>
                <w:lang w:val="es-ES" w:eastAsia="es-ES" w:bidi="ar-SA"/>
              </w:rPr>
              <w:t xml:space="preserve"> (</w:t>
            </w:r>
            <w:proofErr w:type="spellStart"/>
            <w:r w:rsidRPr="003D7EE6">
              <w:rPr>
                <w:rFonts w:ascii="Consolas" w:eastAsia="Times New Roman" w:hAnsi="Consolas" w:cs="Times New Roman"/>
                <w:lang w:val="es-ES" w:eastAsia="es-ES" w:bidi="ar-SA"/>
              </w:rPr>
              <w:t>WinPE</w:t>
            </w:r>
            <w:proofErr w:type="spellEnd"/>
            <w:r w:rsidRPr="003D7EE6">
              <w:rPr>
                <w:rFonts w:ascii="Consolas" w:eastAsia="Times New Roman" w:hAnsi="Consolas" w:cs="Times New Roman"/>
                <w:lang w:val="es-ES" w:eastAsia="es-ES" w:bidi="ar-SA"/>
              </w:rPr>
              <w:t xml:space="preserve">), una </w:t>
            </w:r>
            <w:proofErr w:type="spellStart"/>
            <w:r w:rsidRPr="003D7EE6">
              <w:rPr>
                <w:rFonts w:ascii="Consolas" w:eastAsia="Times New Roman" w:hAnsi="Consolas" w:cs="Times New Roman"/>
                <w:lang w:val="es-ES" w:eastAsia="es-ES" w:bidi="ar-SA"/>
              </w:rPr>
              <w:t>version</w:t>
            </w:r>
            <w:proofErr w:type="spellEnd"/>
            <w:r w:rsidRPr="003D7EE6">
              <w:rPr>
                <w:rFonts w:ascii="Consolas" w:eastAsia="Times New Roman" w:hAnsi="Consolas" w:cs="Times New Roman"/>
                <w:lang w:val="es-ES" w:eastAsia="es-ES" w:bidi="ar-SA"/>
              </w:rPr>
              <w:t xml:space="preserve"> mínima y ligera de Windows usada por desarrolladores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NETSH</w:t>
            </w:r>
          </w:p>
        </w:tc>
        <w:tc>
          <w:tcPr>
            <w:tcW w:w="8873" w:type="dxa"/>
            <w:hideMark/>
          </w:tcPr>
          <w:p w:rsidR="003D7EE6" w:rsidRPr="003D7EE6" w:rsidRDefault="003D7EE6" w:rsidP="003D7EE6">
            <w:pPr>
              <w:spacing w:after="240"/>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El comando NETSH (Network Shell) permite configurar, determinar conflictos y administrar diferentes componentes de redes mediante la línea de comandos de forma local o remota.</w:t>
            </w:r>
            <w:r w:rsidRPr="003D7EE6">
              <w:rPr>
                <w:rFonts w:ascii="Consolas" w:eastAsia="Times New Roman" w:hAnsi="Consolas" w:cs="Times New Roman"/>
                <w:lang w:val="es-ES" w:eastAsia="es-ES" w:bidi="ar-SA"/>
              </w:rPr>
              <w:br/>
              <w:t xml:space="preserve">Muestra y configura el estatus de los componentes de los protocolos de redes instalados. Los comandos de </w:t>
            </w:r>
            <w:proofErr w:type="spellStart"/>
            <w:r w:rsidRPr="003D7EE6">
              <w:rPr>
                <w:rFonts w:ascii="Consolas" w:eastAsia="Times New Roman" w:hAnsi="Consolas" w:cs="Times New Roman"/>
                <w:lang w:val="es-ES" w:eastAsia="es-ES" w:bidi="ar-SA"/>
              </w:rPr>
              <w:t>Netsh</w:t>
            </w:r>
            <w:proofErr w:type="spellEnd"/>
            <w:r w:rsidRPr="003D7EE6">
              <w:rPr>
                <w:rFonts w:ascii="Consolas" w:eastAsia="Times New Roman" w:hAnsi="Consolas" w:cs="Times New Roman"/>
                <w:lang w:val="es-ES" w:eastAsia="es-ES" w:bidi="ar-SA"/>
              </w:rPr>
              <w:t xml:space="preserve"> están organizado en forma de árbol, cada </w:t>
            </w:r>
            <w:r w:rsidRPr="003D7EE6">
              <w:rPr>
                <w:rFonts w:ascii="Consolas" w:eastAsia="Times New Roman" w:hAnsi="Consolas" w:cs="Times New Roman"/>
                <w:lang w:val="es-ES" w:eastAsia="es-ES" w:bidi="ar-SA"/>
              </w:rPr>
              <w:lastRenderedPageBreak/>
              <w:t>tecnología y protocolo tiene su propio contexto.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lastRenderedPageBreak/>
              <w:t>NETSTAT</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estadísticas del protocolo y conexiones TCP/IP actuales. Permite el monitoreo de todas las conexiones activas.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NLSFUNC</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Carga la información especifica de un país o región</w:t>
            </w:r>
          </w:p>
        </w:tc>
      </w:tr>
      <w:tr w:rsidR="003D7EE6" w:rsidRPr="003D7EE6" w:rsidTr="00AA0F9D">
        <w:tc>
          <w:tcPr>
            <w:tcW w:w="1809" w:type="dxa"/>
            <w:shd w:val="clear" w:color="auto" w:fill="D9D9D9" w:themeFill="background1" w:themeFillShade="D9"/>
            <w:hideMark/>
          </w:tcPr>
          <w:p w:rsid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NLTEST</w:t>
            </w:r>
          </w:p>
          <w:p w:rsidR="00AA0F9D" w:rsidRDefault="00AA0F9D" w:rsidP="003D7EE6">
            <w:pPr>
              <w:jc w:val="left"/>
              <w:rPr>
                <w:rFonts w:ascii="Consolas" w:eastAsia="Times New Roman" w:hAnsi="Consolas" w:cs="Times New Roman"/>
                <w:b/>
                <w:lang w:val="es-ES" w:eastAsia="es-ES" w:bidi="ar-SA"/>
              </w:rPr>
            </w:pPr>
          </w:p>
          <w:p w:rsidR="00AA0F9D" w:rsidRDefault="00AA0F9D" w:rsidP="003D7EE6">
            <w:pPr>
              <w:jc w:val="left"/>
              <w:rPr>
                <w:rFonts w:ascii="Consolas" w:eastAsia="Times New Roman" w:hAnsi="Consolas" w:cs="Times New Roman"/>
                <w:b/>
                <w:lang w:val="es-ES" w:eastAsia="es-ES" w:bidi="ar-SA"/>
              </w:rPr>
            </w:pPr>
          </w:p>
          <w:p w:rsidR="00AA0F9D" w:rsidRPr="003D7EE6" w:rsidRDefault="00AA0F9D" w:rsidP="003D7EE6">
            <w:pPr>
              <w:jc w:val="left"/>
              <w:rPr>
                <w:rFonts w:ascii="Consolas" w:eastAsia="Times New Roman" w:hAnsi="Consolas" w:cs="Times New Roman"/>
                <w:b/>
                <w:lang w:val="es-ES" w:eastAsia="es-ES" w:bidi="ar-SA"/>
              </w:rPr>
            </w:pP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El comando NLTEST se utiliza para realizar pruebas mediante canales seguros entre los ordenadores Windows de diferentes dominios y entre controladores de dominio que son de confianza.</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NSLOOKUP</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 xml:space="preserve">Muestra información sobre los servidores DNS asignados a tu conexión de red. Permite hacer peticiones a estos servidores. </w:t>
            </w:r>
            <w:r w:rsidRPr="003D7EE6">
              <w:rPr>
                <w:rFonts w:ascii="Consolas" w:eastAsia="Times New Roman" w:hAnsi="Consolas" w:cs="Times New Roman"/>
                <w:lang w:val="es-ES" w:eastAsia="es-ES" w:bidi="ar-SA"/>
              </w:rPr>
              <w:br/>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OCSETUP</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 xml:space="preserve">Inicia Windows </w:t>
            </w:r>
            <w:proofErr w:type="spellStart"/>
            <w:r w:rsidRPr="003D7EE6">
              <w:rPr>
                <w:rFonts w:ascii="Consolas" w:eastAsia="Times New Roman" w:hAnsi="Consolas" w:cs="Times New Roman"/>
                <w:lang w:val="es-ES" w:eastAsia="es-ES" w:bidi="ar-SA"/>
              </w:rPr>
              <w:t>Optional</w:t>
            </w:r>
            <w:proofErr w:type="spellEnd"/>
            <w:r w:rsidRPr="003D7EE6">
              <w:rPr>
                <w:rFonts w:ascii="Consolas" w:eastAsia="Times New Roman" w:hAnsi="Consolas" w:cs="Times New Roman"/>
                <w:lang w:val="es-ES" w:eastAsia="es-ES" w:bidi="ar-SA"/>
              </w:rPr>
              <w:t xml:space="preserve"> </w:t>
            </w:r>
            <w:proofErr w:type="spellStart"/>
            <w:r w:rsidRPr="003D7EE6">
              <w:rPr>
                <w:rFonts w:ascii="Consolas" w:eastAsia="Times New Roman" w:hAnsi="Consolas" w:cs="Times New Roman"/>
                <w:lang w:val="es-ES" w:eastAsia="es-ES" w:bidi="ar-SA"/>
              </w:rPr>
              <w:t>Component</w:t>
            </w:r>
            <w:proofErr w:type="spellEnd"/>
            <w:r w:rsidRPr="003D7EE6">
              <w:rPr>
                <w:rFonts w:ascii="Consolas" w:eastAsia="Times New Roman" w:hAnsi="Consolas" w:cs="Times New Roman"/>
                <w:lang w:val="es-ES" w:eastAsia="es-ES" w:bidi="ar-SA"/>
              </w:rPr>
              <w:t xml:space="preserve"> </w:t>
            </w:r>
            <w:proofErr w:type="spellStart"/>
            <w:r w:rsidRPr="003D7EE6">
              <w:rPr>
                <w:rFonts w:ascii="Consolas" w:eastAsia="Times New Roman" w:hAnsi="Consolas" w:cs="Times New Roman"/>
                <w:lang w:val="es-ES" w:eastAsia="es-ES" w:bidi="ar-SA"/>
              </w:rPr>
              <w:t>Setup</w:t>
            </w:r>
            <w:proofErr w:type="spellEnd"/>
            <w:r w:rsidRPr="003D7EE6">
              <w:rPr>
                <w:rFonts w:ascii="Consolas" w:eastAsia="Times New Roman" w:hAnsi="Consolas" w:cs="Times New Roman"/>
                <w:lang w:val="es-ES" w:eastAsia="es-ES" w:bidi="ar-SA"/>
              </w:rPr>
              <w:t xml:space="preserve"> herramienta que instala opciones adicionales de Windows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OPENFILES</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archivos compartidos abiertos por usuarios remotos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PATH</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o establece una ruta de búsqueda para archivos ejecutables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PAUSE</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Pausa la consola y muestra un mensaje</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PING</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Permite probar una conexión de red, enviando y recibiendo un paquete de datos.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POPD</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Restaura el valor anterior del directorio actual guardado por PUSHD</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POWERSHELL</w:t>
            </w:r>
          </w:p>
        </w:tc>
        <w:tc>
          <w:tcPr>
            <w:tcW w:w="8873" w:type="dxa"/>
            <w:hideMark/>
          </w:tcPr>
          <w:p w:rsidR="003D7EE6" w:rsidRPr="003D7EE6" w:rsidRDefault="003D7EE6" w:rsidP="003D7EE6">
            <w:pPr>
              <w:spacing w:after="240"/>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 xml:space="preserve">Ejecuta una instancia de Windows </w:t>
            </w:r>
            <w:proofErr w:type="spellStart"/>
            <w:r w:rsidRPr="003D7EE6">
              <w:rPr>
                <w:rFonts w:ascii="Consolas" w:eastAsia="Times New Roman" w:hAnsi="Consolas" w:cs="Times New Roman"/>
                <w:lang w:val="es-ES" w:eastAsia="es-ES" w:bidi="ar-SA"/>
              </w:rPr>
              <w:t>PowerShell</w:t>
            </w:r>
            <w:proofErr w:type="spellEnd"/>
            <w:r w:rsidRPr="003D7EE6">
              <w:rPr>
                <w:rFonts w:ascii="Consolas" w:eastAsia="Times New Roman" w:hAnsi="Consolas" w:cs="Times New Roman"/>
                <w:lang w:val="es-ES" w:eastAsia="es-ES" w:bidi="ar-SA"/>
              </w:rPr>
              <w:t>, la nueva consola de comandos que incluye Windows en sistemas posteriores a Windows Vista.</w:t>
            </w:r>
            <w:r w:rsidRPr="003D7EE6">
              <w:rPr>
                <w:rFonts w:ascii="Consolas" w:eastAsia="Times New Roman" w:hAnsi="Consolas" w:cs="Times New Roman"/>
                <w:lang w:val="es-ES" w:eastAsia="es-ES" w:bidi="ar-SA"/>
              </w:rPr>
              <w:br/>
              <w:t xml:space="preserve">Al mostrarse PS en el símbolo de la consola significa que te encuentras en el entorno de </w:t>
            </w:r>
            <w:proofErr w:type="spellStart"/>
            <w:r w:rsidRPr="003D7EE6">
              <w:rPr>
                <w:rFonts w:ascii="Consolas" w:eastAsia="Times New Roman" w:hAnsi="Consolas" w:cs="Times New Roman"/>
                <w:lang w:val="es-ES" w:eastAsia="es-ES" w:bidi="ar-SA"/>
              </w:rPr>
              <w:t>PowerShell</w:t>
            </w:r>
            <w:proofErr w:type="spellEnd"/>
            <w:r w:rsidRPr="003D7EE6">
              <w:rPr>
                <w:rFonts w:ascii="Consolas" w:eastAsia="Times New Roman" w:hAnsi="Consolas" w:cs="Times New Roman"/>
                <w:lang w:val="es-ES" w:eastAsia="es-ES" w:bidi="ar-SA"/>
              </w:rPr>
              <w:t xml:space="preserve">, por lo que introduzcas a partir de ese momento estará relacionado con este intérprete, para volver a la consola solo escribe CMD y presiona </w:t>
            </w:r>
            <w:proofErr w:type="spellStart"/>
            <w:r w:rsidRPr="003D7EE6">
              <w:rPr>
                <w:rFonts w:ascii="Consolas" w:eastAsia="Times New Roman" w:hAnsi="Consolas" w:cs="Times New Roman"/>
                <w:lang w:val="es-ES" w:eastAsia="es-ES" w:bidi="ar-SA"/>
              </w:rPr>
              <w:t>Enter</w:t>
            </w:r>
            <w:proofErr w:type="spellEnd"/>
            <w:r w:rsidRPr="003D7EE6">
              <w:rPr>
                <w:rFonts w:ascii="Consolas" w:eastAsia="Times New Roman" w:hAnsi="Consolas" w:cs="Times New Roman"/>
                <w:lang w:val="es-ES" w:eastAsia="es-ES" w:bidi="ar-SA"/>
              </w:rPr>
              <w:t>.</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PRINT</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Imprime un archivo de texto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PROMPT</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Cambia el símbolo de comandos de Windows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PUSHD</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Guarda el directorio actual y después lo cambia</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QAPPSRV</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los servidores host de sesión de Escritorio remoto disponibles en la red</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QPROCESS</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información sobre procesos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QUERY</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 xml:space="preserve">Muestra el status actual y los </w:t>
            </w:r>
            <w:proofErr w:type="spellStart"/>
            <w:r w:rsidRPr="003D7EE6">
              <w:rPr>
                <w:rFonts w:ascii="Consolas" w:eastAsia="Times New Roman" w:hAnsi="Consolas" w:cs="Times New Roman"/>
                <w:lang w:val="es-ES" w:eastAsia="es-ES" w:bidi="ar-SA"/>
              </w:rPr>
              <w:t>parametros</w:t>
            </w:r>
            <w:proofErr w:type="spellEnd"/>
            <w:r w:rsidRPr="003D7EE6">
              <w:rPr>
                <w:rFonts w:ascii="Consolas" w:eastAsia="Times New Roman" w:hAnsi="Consolas" w:cs="Times New Roman"/>
                <w:lang w:val="es-ES" w:eastAsia="es-ES" w:bidi="ar-SA"/>
              </w:rPr>
              <w:t xml:space="preserve"> de un servicio especifico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QUSER</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Mostrar información sobre los usuarios que han registrado la entrada en el sistema</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QWINSTA</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información sobre las sesiones de Escritorio remoto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RASDIAL</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 xml:space="preserve">Es usado para iniciar o detener una </w:t>
            </w:r>
            <w:proofErr w:type="spellStart"/>
            <w:r w:rsidRPr="003D7EE6">
              <w:rPr>
                <w:rFonts w:ascii="Consolas" w:eastAsia="Times New Roman" w:hAnsi="Consolas" w:cs="Times New Roman"/>
                <w:lang w:val="es-ES" w:eastAsia="es-ES" w:bidi="ar-SA"/>
              </w:rPr>
              <w:t>conexion</w:t>
            </w:r>
            <w:proofErr w:type="spellEnd"/>
            <w:r w:rsidRPr="003D7EE6">
              <w:rPr>
                <w:rFonts w:ascii="Consolas" w:eastAsia="Times New Roman" w:hAnsi="Consolas" w:cs="Times New Roman"/>
                <w:lang w:val="es-ES" w:eastAsia="es-ES" w:bidi="ar-SA"/>
              </w:rPr>
              <w:t xml:space="preserve"> de acceso </w:t>
            </w:r>
            <w:proofErr w:type="spellStart"/>
            <w:r w:rsidRPr="003D7EE6">
              <w:rPr>
                <w:rFonts w:ascii="Consolas" w:eastAsia="Times New Roman" w:hAnsi="Consolas" w:cs="Times New Roman"/>
                <w:lang w:val="es-ES" w:eastAsia="es-ES" w:bidi="ar-SA"/>
              </w:rPr>
              <w:t>telefonico</w:t>
            </w:r>
            <w:proofErr w:type="spellEnd"/>
            <w:r w:rsidRPr="003D7EE6">
              <w:rPr>
                <w:rFonts w:ascii="Consolas" w:eastAsia="Times New Roman" w:hAnsi="Consolas" w:cs="Times New Roman"/>
                <w:lang w:val="es-ES" w:eastAsia="es-ES" w:bidi="ar-SA"/>
              </w:rPr>
              <w:t xml:space="preserve"> o dial up</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RD</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Quita o elimina un directorio o carpeta</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RECOVER</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Recupera la información legible de un disco dañado o defectuoso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REG</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 xml:space="preserve">Es usado para administrar todos los parámetros del Editor del Registro desde la línea de comandos y archivos </w:t>
            </w:r>
            <w:proofErr w:type="spellStart"/>
            <w:r w:rsidRPr="003D7EE6">
              <w:rPr>
                <w:rFonts w:ascii="Consolas" w:eastAsia="Times New Roman" w:hAnsi="Consolas" w:cs="Times New Roman"/>
                <w:lang w:val="es-ES" w:eastAsia="es-ES" w:bidi="ar-SA"/>
              </w:rPr>
              <w:t>batch</w:t>
            </w:r>
            <w:proofErr w:type="spellEnd"/>
            <w:r w:rsidRPr="003D7EE6">
              <w:rPr>
                <w:rFonts w:ascii="Consolas" w:eastAsia="Times New Roman" w:hAnsi="Consolas" w:cs="Times New Roman"/>
                <w:lang w:val="es-ES" w:eastAsia="es-ES" w:bidi="ar-SA"/>
              </w:rPr>
              <w:t>. Es posible agregar, modificar claves, valores, exportar ramas, etc.</w:t>
            </w:r>
            <w:r w:rsidRPr="003D7EE6">
              <w:rPr>
                <w:rFonts w:ascii="Consolas" w:eastAsia="Times New Roman" w:hAnsi="Consolas" w:cs="Times New Roman"/>
                <w:lang w:val="es-ES" w:eastAsia="es-ES" w:bidi="ar-SA"/>
              </w:rPr>
              <w:br/>
              <w:t>El comando REG se compone de varios subcomandos, cada uno para un uso completamente diferente, son:</w:t>
            </w:r>
            <w:r w:rsidRPr="003D7EE6">
              <w:rPr>
                <w:rFonts w:ascii="Consolas" w:eastAsia="Times New Roman" w:hAnsi="Consolas" w:cs="Times New Roman"/>
                <w:lang w:val="es-ES" w:eastAsia="es-ES" w:bidi="ar-SA"/>
              </w:rPr>
              <w:br/>
              <w:t xml:space="preserve">REG QUERY, REG ADD, REG DELETE, REG COPY, REG SAVE , REG RESTORE, REG LOAD, REG UNLOAD, REG COMPARE, REG EXPORT, REG IMPORT y REG FLAGS </w:t>
            </w:r>
            <w:r w:rsidRPr="003D7EE6">
              <w:rPr>
                <w:rFonts w:ascii="Consolas" w:eastAsia="Times New Roman" w:hAnsi="Consolas" w:cs="Times New Roman"/>
                <w:lang w:val="es-ES" w:eastAsia="es-ES" w:bidi="ar-SA"/>
              </w:rPr>
              <w:br/>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REGEDIT</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El comando REGEDIT permite importar, exportar o eliminar configuraciones en el registro desde un archivo de texto plano de extensión .reg.</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REGSVR32</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 xml:space="preserve">Registra </w:t>
            </w:r>
            <w:proofErr w:type="spellStart"/>
            <w:r w:rsidRPr="003D7EE6">
              <w:rPr>
                <w:rFonts w:ascii="Consolas" w:eastAsia="Times New Roman" w:hAnsi="Consolas" w:cs="Times New Roman"/>
                <w:lang w:val="es-ES" w:eastAsia="es-ES" w:bidi="ar-SA"/>
              </w:rPr>
              <w:t>librerias</w:t>
            </w:r>
            <w:proofErr w:type="spellEnd"/>
            <w:r w:rsidRPr="003D7EE6">
              <w:rPr>
                <w:rFonts w:ascii="Consolas" w:eastAsia="Times New Roman" w:hAnsi="Consolas" w:cs="Times New Roman"/>
                <w:lang w:val="es-ES" w:eastAsia="es-ES" w:bidi="ar-SA"/>
              </w:rPr>
              <w:t xml:space="preserve"> DLL para incorporarlas al registro</w:t>
            </w:r>
          </w:p>
          <w:p w:rsidR="003D7EE6" w:rsidRPr="003D7EE6" w:rsidRDefault="003D7EE6" w:rsidP="003D7EE6">
            <w:pPr>
              <w:jc w:val="left"/>
              <w:rPr>
                <w:rFonts w:ascii="Consolas" w:eastAsia="Times New Roman" w:hAnsi="Consolas" w:cs="Times New Roman"/>
                <w:lang w:val="es-ES" w:eastAsia="es-ES" w:bidi="ar-SA"/>
              </w:rPr>
            </w:pPr>
          </w:p>
          <w:p w:rsidR="003D7EE6" w:rsidRPr="003D7EE6" w:rsidRDefault="003D7EE6" w:rsidP="003D7EE6">
            <w:pPr>
              <w:jc w:val="left"/>
              <w:rPr>
                <w:rFonts w:ascii="Consolas" w:eastAsia="Times New Roman" w:hAnsi="Consolas" w:cs="Times New Roman"/>
                <w:lang w:val="es-ES" w:eastAsia="es-ES" w:bidi="ar-SA"/>
              </w:rPr>
            </w:pP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RELOG</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proofErr w:type="spellStart"/>
            <w:r w:rsidRPr="003D7EE6">
              <w:rPr>
                <w:rFonts w:ascii="Consolas" w:eastAsia="Times New Roman" w:hAnsi="Consolas" w:cs="Times New Roman"/>
                <w:lang w:val="es-ES" w:eastAsia="es-ES" w:bidi="ar-SA"/>
              </w:rPr>
              <w:t>Relog</w:t>
            </w:r>
            <w:proofErr w:type="spellEnd"/>
            <w:r w:rsidRPr="003D7EE6">
              <w:rPr>
                <w:rFonts w:ascii="Consolas" w:eastAsia="Times New Roman" w:hAnsi="Consolas" w:cs="Times New Roman"/>
                <w:lang w:val="es-ES" w:eastAsia="es-ES" w:bidi="ar-SA"/>
              </w:rPr>
              <w:t xml:space="preserve"> crea nuevos registros de rendimiento a partir de datos de registros de rendimiento existentes cambiando el intervalo de muestreo o convirtiendo el formato de archivo. </w:t>
            </w:r>
            <w:r w:rsidRPr="003D7EE6">
              <w:rPr>
                <w:rFonts w:ascii="Consolas" w:eastAsia="Times New Roman" w:hAnsi="Consolas" w:cs="Times New Roman"/>
                <w:lang w:val="es-ES" w:eastAsia="es-ES" w:bidi="ar-SA"/>
              </w:rPr>
              <w:br/>
              <w:t>Admite todos los formatos de registro de rendimiento, incluidos los registros comprimidos de Windows NT 4.0</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REM</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 xml:space="preserve">Marca comentarios en archivos por lotes o CONFIG.SYS. La </w:t>
            </w:r>
            <w:proofErr w:type="spellStart"/>
            <w:r w:rsidRPr="003D7EE6">
              <w:rPr>
                <w:rFonts w:ascii="Consolas" w:eastAsia="Times New Roman" w:hAnsi="Consolas" w:cs="Times New Roman"/>
                <w:lang w:val="es-ES" w:eastAsia="es-ES" w:bidi="ar-SA"/>
              </w:rPr>
              <w:t>linea</w:t>
            </w:r>
            <w:proofErr w:type="spellEnd"/>
            <w:r w:rsidRPr="003D7EE6">
              <w:rPr>
                <w:rFonts w:ascii="Consolas" w:eastAsia="Times New Roman" w:hAnsi="Consolas" w:cs="Times New Roman"/>
                <w:lang w:val="es-ES" w:eastAsia="es-ES" w:bidi="ar-SA"/>
              </w:rPr>
              <w:t xml:space="preserve"> en un </w:t>
            </w:r>
            <w:proofErr w:type="spellStart"/>
            <w:r w:rsidRPr="003D7EE6">
              <w:rPr>
                <w:rFonts w:ascii="Consolas" w:eastAsia="Times New Roman" w:hAnsi="Consolas" w:cs="Times New Roman"/>
                <w:lang w:val="es-ES" w:eastAsia="es-ES" w:bidi="ar-SA"/>
              </w:rPr>
              <w:t>batch</w:t>
            </w:r>
            <w:proofErr w:type="spellEnd"/>
            <w:r w:rsidRPr="003D7EE6">
              <w:rPr>
                <w:rFonts w:ascii="Consolas" w:eastAsia="Times New Roman" w:hAnsi="Consolas" w:cs="Times New Roman"/>
                <w:lang w:val="es-ES" w:eastAsia="es-ES" w:bidi="ar-SA"/>
              </w:rPr>
              <w:t xml:space="preserve"> que comienza con REM es considerada un comentario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REN</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Cambia el nombre de uno o más archivos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RENAME</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Cambia el nombre de uno o más archivos, igual que el anterior</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REPLACE</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Reemplaza archivos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RMDIR</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Quita un directorio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ROBOCOPY</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Utilidad avanzada para copiar carpetas y directorios en Windows.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lastRenderedPageBreak/>
              <w:t>RESET SESSION</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w:t>
            </w:r>
            <w:proofErr w:type="spellStart"/>
            <w:r w:rsidRPr="003D7EE6">
              <w:rPr>
                <w:rFonts w:ascii="Consolas" w:eastAsia="Times New Roman" w:hAnsi="Consolas" w:cs="Times New Roman"/>
                <w:lang w:val="es-ES" w:eastAsia="es-ES" w:bidi="ar-SA"/>
              </w:rPr>
              <w:t>Rwinsta</w:t>
            </w:r>
            <w:proofErr w:type="spellEnd"/>
            <w:r w:rsidRPr="003D7EE6">
              <w:rPr>
                <w:rFonts w:ascii="Consolas" w:eastAsia="Times New Roman" w:hAnsi="Consolas" w:cs="Times New Roman"/>
                <w:lang w:val="es-ES" w:eastAsia="es-ES" w:bidi="ar-SA"/>
              </w:rPr>
              <w:t>) Volver a establecer el hardware y el software de subsistema de la sesión con los valores iniciales conocidos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ROUTE</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Manipula tablas de enrutamiento de red</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RPCPING</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Hace ping al servidor mediante RPC</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RUNAS</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Es usado para ejecutar un programa utilizando credenciales o derechos de otro usuario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SECEDIT</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 xml:space="preserve">Analiza la seguridad del sistema y hace la </w:t>
            </w:r>
            <w:proofErr w:type="spellStart"/>
            <w:r w:rsidRPr="003D7EE6">
              <w:rPr>
                <w:rFonts w:ascii="Consolas" w:eastAsia="Times New Roman" w:hAnsi="Consolas" w:cs="Times New Roman"/>
                <w:lang w:val="es-ES" w:eastAsia="es-ES" w:bidi="ar-SA"/>
              </w:rPr>
              <w:t>comparacion</w:t>
            </w:r>
            <w:proofErr w:type="spellEnd"/>
            <w:r w:rsidRPr="003D7EE6">
              <w:rPr>
                <w:rFonts w:ascii="Consolas" w:eastAsia="Times New Roman" w:hAnsi="Consolas" w:cs="Times New Roman"/>
                <w:lang w:val="es-ES" w:eastAsia="es-ES" w:bidi="ar-SA"/>
              </w:rPr>
              <w:t xml:space="preserve"> con una plantilla determinada</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SET</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establece o quita variables de entorno de Windows</w:t>
            </w:r>
          </w:p>
        </w:tc>
      </w:tr>
      <w:tr w:rsidR="003D7EE6" w:rsidRPr="003D7EE6" w:rsidTr="00AA0F9D">
        <w:tc>
          <w:tcPr>
            <w:tcW w:w="1809" w:type="dxa"/>
            <w:shd w:val="clear" w:color="auto" w:fill="D9D9D9" w:themeFill="background1" w:themeFillShade="D9"/>
            <w:hideMark/>
          </w:tcPr>
          <w:p w:rsid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SETLOCAL</w:t>
            </w:r>
          </w:p>
          <w:p w:rsidR="00AA0F9D" w:rsidRPr="003D7EE6" w:rsidRDefault="00AA0F9D" w:rsidP="003D7EE6">
            <w:pPr>
              <w:jc w:val="left"/>
              <w:rPr>
                <w:rFonts w:ascii="Consolas" w:eastAsia="Times New Roman" w:hAnsi="Consolas" w:cs="Times New Roman"/>
                <w:b/>
                <w:lang w:val="es-ES" w:eastAsia="es-ES" w:bidi="ar-SA"/>
              </w:rPr>
            </w:pP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Comienza la sección de cambios locales de entorno en la consola</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SETVER</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El comando SETVER se utiliza para establecer el número de versión de MS-DOS que se informa a un programa</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SETX</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Crea o modifica variables de entorno en el entorno de usuario o de sistema. Puede establecer variables basadas en argumentos, claves de Registro o entrada de archivos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SC</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o configura servicios (procesos en segundo plano).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SCHTASKS</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Ejecuta el Programador de tareas. Programa comandos y programas para ejecutarse en un equipo.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SFC</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Comprobador de recursos de Microsoft Examina la integridad de todos los archivos de sistema protegidos y reemplaza las versiones incorrectas por las correctas de Microsoft</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SHADOW</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Supervisar otra sesión de Servicios de Escritorio remoto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SHARE</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 xml:space="preserve">El comando SHARE se utiliza para bloquear archivos y funciones en MS-DOS </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SXSTRACE</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 xml:space="preserve">Utilidad de seguimiento de </w:t>
            </w:r>
            <w:proofErr w:type="spellStart"/>
            <w:r w:rsidRPr="003D7EE6">
              <w:rPr>
                <w:rFonts w:ascii="Consolas" w:eastAsia="Times New Roman" w:hAnsi="Consolas" w:cs="Times New Roman"/>
                <w:lang w:val="es-ES" w:eastAsia="es-ES" w:bidi="ar-SA"/>
              </w:rPr>
              <w:t>WinSxs</w:t>
            </w:r>
            <w:proofErr w:type="spellEnd"/>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SHIFT</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Cambia posición de modificadores reemplazables en archivos por lotes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SHUTDOWN</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Permite el apagado, el reinicio, suspensión e hibernación local o remoto de un equipo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SORT</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 xml:space="preserve">Ordena los resultados de un comando seleccionado, por ejemplo los resultados de una </w:t>
            </w:r>
            <w:proofErr w:type="spellStart"/>
            <w:r w:rsidRPr="003D7EE6">
              <w:rPr>
                <w:rFonts w:ascii="Consolas" w:eastAsia="Times New Roman" w:hAnsi="Consolas" w:cs="Times New Roman"/>
                <w:lang w:val="es-ES" w:eastAsia="es-ES" w:bidi="ar-SA"/>
              </w:rPr>
              <w:t>busqueda</w:t>
            </w:r>
            <w:proofErr w:type="spellEnd"/>
            <w:r w:rsidRPr="003D7EE6">
              <w:rPr>
                <w:rFonts w:ascii="Consolas" w:eastAsia="Times New Roman" w:hAnsi="Consolas" w:cs="Times New Roman"/>
                <w:lang w:val="es-ES" w:eastAsia="es-ES" w:bidi="ar-SA"/>
              </w:rPr>
              <w:t xml:space="preserve"> con FIND</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START</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Inicia otra ventana para ejecutar un programa o comando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SUBST</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Asocia una ruta de acceso con una letra de unidad</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SYSTEMINFO</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las propiedades y la configuración específicas del equipo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TAKEOWN</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Esta herramienta permite que el administrador recupere el acceso a un archivo denegado mediante la reasignación de la propiedad del archivo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TASKLIST</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todas las tareas en ejecución, incluidos los servicios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TASKKILL</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Termina o interrumpe un proceso o aplicación que se está ejecutando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TCMSETUP</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 xml:space="preserve">Es usado para configurar o deshabilitar el cliente de </w:t>
            </w:r>
            <w:proofErr w:type="spellStart"/>
            <w:r w:rsidRPr="003D7EE6">
              <w:rPr>
                <w:rFonts w:ascii="Consolas" w:eastAsia="Times New Roman" w:hAnsi="Consolas" w:cs="Times New Roman"/>
                <w:lang w:val="es-ES" w:eastAsia="es-ES" w:bidi="ar-SA"/>
              </w:rPr>
              <w:t>telefonia</w:t>
            </w:r>
            <w:proofErr w:type="spellEnd"/>
            <w:r w:rsidRPr="003D7EE6">
              <w:rPr>
                <w:rFonts w:ascii="Consolas" w:eastAsia="Times New Roman" w:hAnsi="Consolas" w:cs="Times New Roman"/>
                <w:lang w:val="es-ES" w:eastAsia="es-ES" w:bidi="ar-SA"/>
              </w:rPr>
              <w:t xml:space="preserve"> </w:t>
            </w:r>
            <w:proofErr w:type="spellStart"/>
            <w:r w:rsidRPr="003D7EE6">
              <w:rPr>
                <w:rFonts w:ascii="Consolas" w:eastAsia="Times New Roman" w:hAnsi="Consolas" w:cs="Times New Roman"/>
                <w:lang w:val="es-ES" w:eastAsia="es-ES" w:bidi="ar-SA"/>
              </w:rPr>
              <w:t>Telephony</w:t>
            </w:r>
            <w:proofErr w:type="spellEnd"/>
            <w:r w:rsidRPr="003D7EE6">
              <w:rPr>
                <w:rFonts w:ascii="Consolas" w:eastAsia="Times New Roman" w:hAnsi="Consolas" w:cs="Times New Roman"/>
                <w:lang w:val="es-ES" w:eastAsia="es-ES" w:bidi="ar-SA"/>
              </w:rPr>
              <w:t xml:space="preserve"> </w:t>
            </w:r>
            <w:proofErr w:type="spellStart"/>
            <w:r w:rsidRPr="003D7EE6">
              <w:rPr>
                <w:rFonts w:ascii="Consolas" w:eastAsia="Times New Roman" w:hAnsi="Consolas" w:cs="Times New Roman"/>
                <w:lang w:val="es-ES" w:eastAsia="es-ES" w:bidi="ar-SA"/>
              </w:rPr>
              <w:t>Application</w:t>
            </w:r>
            <w:proofErr w:type="spellEnd"/>
            <w:r w:rsidRPr="003D7EE6">
              <w:rPr>
                <w:rFonts w:ascii="Consolas" w:eastAsia="Times New Roman" w:hAnsi="Consolas" w:cs="Times New Roman"/>
                <w:lang w:val="es-ES" w:eastAsia="es-ES" w:bidi="ar-SA"/>
              </w:rPr>
              <w:t xml:space="preserve"> </w:t>
            </w:r>
            <w:proofErr w:type="spellStart"/>
            <w:r w:rsidRPr="003D7EE6">
              <w:rPr>
                <w:rFonts w:ascii="Consolas" w:eastAsia="Times New Roman" w:hAnsi="Consolas" w:cs="Times New Roman"/>
                <w:lang w:val="es-ES" w:eastAsia="es-ES" w:bidi="ar-SA"/>
              </w:rPr>
              <w:t>Programming</w:t>
            </w:r>
            <w:proofErr w:type="spellEnd"/>
            <w:r w:rsidRPr="003D7EE6">
              <w:rPr>
                <w:rFonts w:ascii="Consolas" w:eastAsia="Times New Roman" w:hAnsi="Consolas" w:cs="Times New Roman"/>
                <w:lang w:val="es-ES" w:eastAsia="es-ES" w:bidi="ar-SA"/>
              </w:rPr>
              <w:t xml:space="preserve"> Interface (TAPI)</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TIME</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o establece la hora del sistema</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TIMEOUT</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 xml:space="preserve">Esta utilidad acepta un parámetro de tiempo de espera para esperar el un período de tiempo determinado (en segundos) o hasta que se </w:t>
            </w:r>
            <w:proofErr w:type="spellStart"/>
            <w:r w:rsidRPr="003D7EE6">
              <w:rPr>
                <w:rFonts w:ascii="Consolas" w:eastAsia="Times New Roman" w:hAnsi="Consolas" w:cs="Times New Roman"/>
                <w:lang w:val="es-ES" w:eastAsia="es-ES" w:bidi="ar-SA"/>
              </w:rPr>
              <w:t>presióna</w:t>
            </w:r>
            <w:proofErr w:type="spellEnd"/>
            <w:r w:rsidRPr="003D7EE6">
              <w:rPr>
                <w:rFonts w:ascii="Consolas" w:eastAsia="Times New Roman" w:hAnsi="Consolas" w:cs="Times New Roman"/>
                <w:lang w:val="es-ES" w:eastAsia="es-ES" w:bidi="ar-SA"/>
              </w:rPr>
              <w:t xml:space="preserve"> alguna tecla. También acepta un parámetro para omitir la presión de tecla</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TITLE</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Establece el título de la ventana de una sesión de CMD.EXE</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TRACERPT</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El comando TRACERPT se utiliza para procesar los registros de seguimiento de sucesos o datos en tiempo real</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TRACERT</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Permite hacer un seguimiento de la ruta entre un equipo y otro en la red, es muy utilizado para conocer dónde se ha detenido un paquete de datos en la red.</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TREE</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gráficamente la estructura de directorios de una unidad o ruta de acceso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TSDISCON</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Desconecta una sesión de Escritorio remoto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TSKILL</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Termina un proceso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TYPE</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el contenido de un archivo de texto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TYPEPERF</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proofErr w:type="spellStart"/>
            <w:r w:rsidRPr="003D7EE6">
              <w:rPr>
                <w:rFonts w:ascii="Consolas" w:eastAsia="Times New Roman" w:hAnsi="Consolas" w:cs="Times New Roman"/>
                <w:lang w:val="es-ES" w:eastAsia="es-ES" w:bidi="ar-SA"/>
              </w:rPr>
              <w:t>Typeperf</w:t>
            </w:r>
            <w:proofErr w:type="spellEnd"/>
            <w:r w:rsidRPr="003D7EE6">
              <w:rPr>
                <w:rFonts w:ascii="Consolas" w:eastAsia="Times New Roman" w:hAnsi="Consolas" w:cs="Times New Roman"/>
                <w:lang w:val="es-ES" w:eastAsia="es-ES" w:bidi="ar-SA"/>
              </w:rPr>
              <w:t xml:space="preserve"> escribe información de rendimiento en la ventana de comandos o en un archivo de registro. Para detener </w:t>
            </w:r>
            <w:proofErr w:type="spellStart"/>
            <w:r w:rsidRPr="003D7EE6">
              <w:rPr>
                <w:rFonts w:ascii="Consolas" w:eastAsia="Times New Roman" w:hAnsi="Consolas" w:cs="Times New Roman"/>
                <w:lang w:val="es-ES" w:eastAsia="es-ES" w:bidi="ar-SA"/>
              </w:rPr>
              <w:t>Typeperf</w:t>
            </w:r>
            <w:proofErr w:type="spellEnd"/>
            <w:r w:rsidRPr="003D7EE6">
              <w:rPr>
                <w:rFonts w:ascii="Consolas" w:eastAsia="Times New Roman" w:hAnsi="Consolas" w:cs="Times New Roman"/>
                <w:lang w:val="es-ES" w:eastAsia="es-ES" w:bidi="ar-SA"/>
              </w:rPr>
              <w:t xml:space="preserve"> presione CTRL+C</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TZUTIL</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Utilidad de zona horaria de Windows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UNLODCTR</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Quita el nombre de contador y texto explicativo para el contador extensible especificado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VER</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la versión de Windows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VERIFY</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Comunica a Windows si debe comprobar que los archivos se escriben de forma correcta en un disco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VOL</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la etiqueta del volumen y el número de serie del disco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VSSADMIN</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 xml:space="preserve">Herramienta administrativa de línea de comandos del Servicio de instantáneas </w:t>
            </w:r>
            <w:r w:rsidRPr="003D7EE6">
              <w:rPr>
                <w:rFonts w:ascii="Consolas" w:eastAsia="Times New Roman" w:hAnsi="Consolas" w:cs="Times New Roman"/>
                <w:lang w:val="es-ES" w:eastAsia="es-ES" w:bidi="ar-SA"/>
              </w:rPr>
              <w:lastRenderedPageBreak/>
              <w:t>de volumen</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lastRenderedPageBreak/>
              <w:t>W32TM</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Herramienta usada para diagnosticar conflictos del equipo local o de uno en la red con el servicio Hora de Windows (Windows time) al tratar de sincronizar o de actualizar el reloj del sistema</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WAITFOR</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Esta herramienta envía o espera a que llegue una señal en un sistema. Si no se especifica /S la señal se difundirá a todos los sistema de un dominio. Si se especifica /S la señal sólo se enviará al dominio especificado</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WBADMIN</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Herramienta de línea de comandos de copia de seguridad</w:t>
            </w:r>
          </w:p>
        </w:tc>
      </w:tr>
      <w:tr w:rsidR="003D7EE6" w:rsidRPr="003D7EE6" w:rsidTr="00AA0F9D">
        <w:tc>
          <w:tcPr>
            <w:tcW w:w="1809" w:type="dxa"/>
            <w:shd w:val="clear" w:color="auto" w:fill="D9D9D9" w:themeFill="background1" w:themeFillShade="D9"/>
            <w:hideMark/>
          </w:tcPr>
          <w:p w:rsid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WEVTUTIL</w:t>
            </w:r>
          </w:p>
          <w:p w:rsidR="00AA0F9D" w:rsidRDefault="00AA0F9D" w:rsidP="003D7EE6">
            <w:pPr>
              <w:jc w:val="left"/>
              <w:rPr>
                <w:rFonts w:ascii="Consolas" w:eastAsia="Times New Roman" w:hAnsi="Consolas" w:cs="Times New Roman"/>
                <w:b/>
                <w:lang w:val="es-ES" w:eastAsia="es-ES" w:bidi="ar-SA"/>
              </w:rPr>
            </w:pPr>
          </w:p>
          <w:p w:rsidR="00AA0F9D" w:rsidRDefault="00AA0F9D" w:rsidP="003D7EE6">
            <w:pPr>
              <w:jc w:val="left"/>
              <w:rPr>
                <w:rFonts w:ascii="Consolas" w:eastAsia="Times New Roman" w:hAnsi="Consolas" w:cs="Times New Roman"/>
                <w:b/>
                <w:lang w:val="es-ES" w:eastAsia="es-ES" w:bidi="ar-SA"/>
              </w:rPr>
            </w:pPr>
          </w:p>
          <w:p w:rsidR="00AA0F9D" w:rsidRDefault="00AA0F9D" w:rsidP="003D7EE6">
            <w:pPr>
              <w:jc w:val="left"/>
              <w:rPr>
                <w:rFonts w:ascii="Consolas" w:eastAsia="Times New Roman" w:hAnsi="Consolas" w:cs="Times New Roman"/>
                <w:b/>
                <w:lang w:val="es-ES" w:eastAsia="es-ES" w:bidi="ar-SA"/>
              </w:rPr>
            </w:pPr>
          </w:p>
          <w:p w:rsidR="00AA0F9D" w:rsidRDefault="00AA0F9D" w:rsidP="003D7EE6">
            <w:pPr>
              <w:jc w:val="left"/>
              <w:rPr>
                <w:rFonts w:ascii="Consolas" w:eastAsia="Times New Roman" w:hAnsi="Consolas" w:cs="Times New Roman"/>
                <w:b/>
                <w:lang w:val="es-ES" w:eastAsia="es-ES" w:bidi="ar-SA"/>
              </w:rPr>
            </w:pPr>
          </w:p>
          <w:p w:rsidR="00AA0F9D" w:rsidRPr="003D7EE6" w:rsidRDefault="00AA0F9D" w:rsidP="003D7EE6">
            <w:pPr>
              <w:jc w:val="left"/>
              <w:rPr>
                <w:rFonts w:ascii="Consolas" w:eastAsia="Times New Roman" w:hAnsi="Consolas" w:cs="Times New Roman"/>
                <w:b/>
                <w:lang w:val="es-ES" w:eastAsia="es-ES" w:bidi="ar-SA"/>
              </w:rPr>
            </w:pP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Utilidad de línea de comandos de eventos de Windows. Permite recuperar información acerca de registros de eventos y publicadores, instalar y desinstalar manifiestos de eventos, ejecutar consultas y exportar, archivar y borrar registros</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WHERE</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Muestra la ubicación de archivos que coinciden con el patrón de búsqueda. De manera predeterminada, la búsqueda se realiza en el directorio actual y en las rutas especificadas por la variable de entorno PATH</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WHOAMI</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Esta utilidad se puede usar para obtener el destino de información de grupo y nombre de usuario junto con los respectivos identificadores de seguridad (SID), privilegios, identificador de inicio de sesión (Id. de inicio de sesión) del usuario actual (testigo de acceso) en el sistema local. Es decir, quién es el usuario actualmente conectado. Si no se especifica ningún modificador, la herramienta muestra nombre de usuario en formato NTLM (dominio\</w:t>
            </w:r>
            <w:proofErr w:type="spellStart"/>
            <w:r w:rsidRPr="003D7EE6">
              <w:rPr>
                <w:rFonts w:ascii="Consolas" w:eastAsia="Times New Roman" w:hAnsi="Consolas" w:cs="Times New Roman"/>
                <w:lang w:val="es-ES" w:eastAsia="es-ES" w:bidi="ar-SA"/>
              </w:rPr>
              <w:t>nombre_usuario</w:t>
            </w:r>
            <w:proofErr w:type="spellEnd"/>
            <w:r w:rsidRPr="003D7EE6">
              <w:rPr>
                <w:rFonts w:ascii="Consolas" w:eastAsia="Times New Roman" w:hAnsi="Consolas" w:cs="Times New Roman"/>
                <w:lang w:val="es-ES" w:eastAsia="es-ES" w:bidi="ar-SA"/>
              </w:rPr>
              <w:t>)</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WINHLP32</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Ejecuta los archivos de ayuda de Windows que usan la extensión HLP</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WINRM</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Herramienta de la línea de comandos de Administración remota de Windows Administración remota de Windows (</w:t>
            </w:r>
            <w:proofErr w:type="spellStart"/>
            <w:r w:rsidRPr="003D7EE6">
              <w:rPr>
                <w:rFonts w:ascii="Consolas" w:eastAsia="Times New Roman" w:hAnsi="Consolas" w:cs="Times New Roman"/>
                <w:lang w:val="es-ES" w:eastAsia="es-ES" w:bidi="ar-SA"/>
              </w:rPr>
              <w:t>WinRM</w:t>
            </w:r>
            <w:proofErr w:type="spellEnd"/>
            <w:r w:rsidRPr="003D7EE6">
              <w:rPr>
                <w:rFonts w:ascii="Consolas" w:eastAsia="Times New Roman" w:hAnsi="Consolas" w:cs="Times New Roman"/>
                <w:lang w:val="es-ES" w:eastAsia="es-ES" w:bidi="ar-SA"/>
              </w:rPr>
              <w:t>) es la implementación de Microsoft del protocolo WS-Management, que proporciona una forma segura de comunicarse con equipos locales y remotos mediante servicios web</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WINRS</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Abre una ventana de comandos en modo seguro con un equipo en la red</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WINSAT</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Herramienta de evaluación del sistema de Windows (</w:t>
            </w:r>
            <w:proofErr w:type="spellStart"/>
            <w:r w:rsidRPr="003D7EE6">
              <w:rPr>
                <w:rFonts w:ascii="Consolas" w:eastAsia="Times New Roman" w:hAnsi="Consolas" w:cs="Times New Roman"/>
                <w:lang w:val="es-ES" w:eastAsia="es-ES" w:bidi="ar-SA"/>
              </w:rPr>
              <w:t>WinSAT</w:t>
            </w:r>
            <w:proofErr w:type="spellEnd"/>
            <w:r w:rsidRPr="003D7EE6">
              <w:rPr>
                <w:rFonts w:ascii="Consolas" w:eastAsia="Times New Roman" w:hAnsi="Consolas" w:cs="Times New Roman"/>
                <w:lang w:val="es-ES" w:eastAsia="es-ES" w:bidi="ar-SA"/>
              </w:rPr>
              <w:t>)</w:t>
            </w:r>
          </w:p>
        </w:tc>
      </w:tr>
      <w:tr w:rsidR="003D7EE6" w:rsidRPr="0038260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WMIC</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 xml:space="preserve">Muestra información de WMI en el </w:t>
            </w:r>
            <w:proofErr w:type="spellStart"/>
            <w:r w:rsidRPr="003D7EE6">
              <w:rPr>
                <w:rFonts w:ascii="Consolas" w:eastAsia="Times New Roman" w:hAnsi="Consolas" w:cs="Times New Roman"/>
                <w:lang w:val="es-ES" w:eastAsia="es-ES" w:bidi="ar-SA"/>
              </w:rPr>
              <w:t>shell</w:t>
            </w:r>
            <w:proofErr w:type="spellEnd"/>
            <w:r w:rsidRPr="003D7EE6">
              <w:rPr>
                <w:rFonts w:ascii="Consolas" w:eastAsia="Times New Roman" w:hAnsi="Consolas" w:cs="Times New Roman"/>
                <w:lang w:val="es-ES" w:eastAsia="es-ES" w:bidi="ar-SA"/>
              </w:rPr>
              <w:t xml:space="preserve"> de comandos interactivo. Permite acceder a todo tipo de informaciones, tanto de el equipo local o a otro en la red, enumera todos los datos del hardware y del software </w:t>
            </w:r>
            <w:proofErr w:type="gramStart"/>
            <w:r w:rsidRPr="003D7EE6">
              <w:rPr>
                <w:rFonts w:ascii="Consolas" w:eastAsia="Times New Roman" w:hAnsi="Consolas" w:cs="Times New Roman"/>
                <w:lang w:val="es-ES" w:eastAsia="es-ES" w:bidi="ar-SA"/>
              </w:rPr>
              <w:t>disponibles</w:t>
            </w:r>
            <w:proofErr w:type="gramEnd"/>
            <w:r w:rsidRPr="003D7EE6">
              <w:rPr>
                <w:rFonts w:ascii="Consolas" w:eastAsia="Times New Roman" w:hAnsi="Consolas" w:cs="Times New Roman"/>
                <w:lang w:val="es-ES" w:eastAsia="es-ES" w:bidi="ar-SA"/>
              </w:rPr>
              <w:t>.</w:t>
            </w:r>
          </w:p>
        </w:tc>
      </w:tr>
      <w:tr w:rsidR="003D7EE6" w:rsidRPr="003D7EE6" w:rsidTr="00AA0F9D">
        <w:tc>
          <w:tcPr>
            <w:tcW w:w="1809" w:type="dxa"/>
            <w:shd w:val="clear" w:color="auto" w:fill="D9D9D9" w:themeFill="background1" w:themeFillShade="D9"/>
            <w:hideMark/>
          </w:tcPr>
          <w:p w:rsidR="003D7EE6" w:rsidRPr="003D7EE6" w:rsidRDefault="003D7EE6" w:rsidP="003D7EE6">
            <w:pPr>
              <w:jc w:val="left"/>
              <w:rPr>
                <w:rFonts w:ascii="Consolas" w:eastAsia="Times New Roman" w:hAnsi="Consolas" w:cs="Times New Roman"/>
                <w:b/>
                <w:lang w:val="es-ES" w:eastAsia="es-ES" w:bidi="ar-SA"/>
              </w:rPr>
            </w:pPr>
            <w:r w:rsidRPr="003D7EE6">
              <w:rPr>
                <w:rFonts w:ascii="Consolas" w:eastAsia="Times New Roman" w:hAnsi="Consolas" w:cs="Times New Roman"/>
                <w:b/>
                <w:lang w:val="es-ES" w:eastAsia="es-ES" w:bidi="ar-SA"/>
              </w:rPr>
              <w:t>XCOPY</w:t>
            </w:r>
          </w:p>
        </w:tc>
        <w:tc>
          <w:tcPr>
            <w:tcW w:w="8873" w:type="dxa"/>
            <w:hideMark/>
          </w:tcPr>
          <w:p w:rsidR="003D7EE6" w:rsidRPr="003D7EE6" w:rsidRDefault="003D7EE6" w:rsidP="003D7EE6">
            <w:pPr>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Copia archivos y árboles de directorios</w:t>
            </w:r>
          </w:p>
        </w:tc>
      </w:tr>
    </w:tbl>
    <w:p w:rsidR="00AA0F9D" w:rsidRDefault="003D7EE6" w:rsidP="00AA0F9D">
      <w:pPr>
        <w:spacing w:after="0"/>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br/>
      </w:r>
      <w:r w:rsidR="00AA0F9D">
        <w:rPr>
          <w:rFonts w:ascii="Consolas" w:eastAsia="Times New Roman" w:hAnsi="Consolas" w:cs="Times New Roman"/>
          <w:lang w:val="es-ES" w:eastAsia="es-ES" w:bidi="ar-SA"/>
        </w:rPr>
        <w:t>L</w:t>
      </w:r>
      <w:r w:rsidRPr="003D7EE6">
        <w:rPr>
          <w:rFonts w:ascii="Consolas" w:eastAsia="Times New Roman" w:hAnsi="Consolas" w:cs="Times New Roman"/>
          <w:lang w:val="es-ES" w:eastAsia="es-ES" w:bidi="ar-SA"/>
        </w:rPr>
        <w:t xml:space="preserve">os comandos anteriores </w:t>
      </w:r>
      <w:r w:rsidR="00AA0F9D">
        <w:rPr>
          <w:rFonts w:ascii="Consolas" w:eastAsia="Times New Roman" w:hAnsi="Consolas" w:cs="Times New Roman"/>
          <w:lang w:val="es-ES" w:eastAsia="es-ES" w:bidi="ar-SA"/>
        </w:rPr>
        <w:t xml:space="preserve">pueden ser </w:t>
      </w:r>
      <w:r w:rsidRPr="003D7EE6">
        <w:rPr>
          <w:rFonts w:ascii="Consolas" w:eastAsia="Times New Roman" w:hAnsi="Consolas" w:cs="Times New Roman"/>
          <w:lang w:val="es-ES" w:eastAsia="es-ES" w:bidi="ar-SA"/>
        </w:rPr>
        <w:t>ejecuta</w:t>
      </w:r>
      <w:r w:rsidR="00AA0F9D">
        <w:rPr>
          <w:rFonts w:ascii="Consolas" w:eastAsia="Times New Roman" w:hAnsi="Consolas" w:cs="Times New Roman"/>
          <w:lang w:val="es-ES" w:eastAsia="es-ES" w:bidi="ar-SA"/>
        </w:rPr>
        <w:t>d</w:t>
      </w:r>
      <w:r w:rsidRPr="003D7EE6">
        <w:rPr>
          <w:rFonts w:ascii="Consolas" w:eastAsia="Times New Roman" w:hAnsi="Consolas" w:cs="Times New Roman"/>
          <w:lang w:val="es-ES" w:eastAsia="es-ES" w:bidi="ar-SA"/>
        </w:rPr>
        <w:t xml:space="preserve">os sin tener que abrir la consola de CMD. Para eso usa las siguientes opciones: </w:t>
      </w:r>
    </w:p>
    <w:p w:rsidR="00AA0F9D" w:rsidRDefault="003D7EE6" w:rsidP="00AA0F9D">
      <w:pPr>
        <w:spacing w:after="0"/>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br/>
      </w:r>
      <w:r w:rsidR="00AA0F9D">
        <w:rPr>
          <w:rFonts w:ascii="Consolas" w:eastAsia="Times New Roman" w:hAnsi="Consolas" w:cs="Times New Roman"/>
          <w:lang w:val="es-ES" w:eastAsia="es-ES" w:bidi="ar-SA"/>
        </w:rPr>
        <w:t>E</w:t>
      </w:r>
      <w:r w:rsidRPr="003D7EE6">
        <w:rPr>
          <w:rFonts w:ascii="Consolas" w:eastAsia="Times New Roman" w:hAnsi="Consolas" w:cs="Times New Roman"/>
          <w:lang w:val="es-ES" w:eastAsia="es-ES" w:bidi="ar-SA"/>
        </w:rPr>
        <w:t xml:space="preserve">jecutar el comando con la opción y dejar abierta la ventana de </w:t>
      </w:r>
      <w:proofErr w:type="spellStart"/>
      <w:r w:rsidRPr="003D7EE6">
        <w:rPr>
          <w:rFonts w:ascii="Consolas" w:eastAsia="Times New Roman" w:hAnsi="Consolas" w:cs="Times New Roman"/>
          <w:lang w:val="es-ES" w:eastAsia="es-ES" w:bidi="ar-SA"/>
        </w:rPr>
        <w:t>cmd</w:t>
      </w:r>
      <w:proofErr w:type="spellEnd"/>
      <w:r w:rsidRPr="003D7EE6">
        <w:rPr>
          <w:rFonts w:ascii="Consolas" w:eastAsia="Times New Roman" w:hAnsi="Consolas" w:cs="Times New Roman"/>
          <w:lang w:val="es-ES" w:eastAsia="es-ES" w:bidi="ar-SA"/>
        </w:rPr>
        <w:t>.</w:t>
      </w:r>
    </w:p>
    <w:p w:rsidR="00AA0F9D" w:rsidRDefault="00AA0F9D" w:rsidP="00AA0F9D">
      <w:pPr>
        <w:spacing w:after="0"/>
        <w:jc w:val="left"/>
        <w:rPr>
          <w:rFonts w:ascii="Consolas" w:eastAsia="Times New Roman" w:hAnsi="Consolas" w:cs="Times New Roman"/>
          <w:b/>
          <w:bCs/>
          <w:lang w:val="es-ES" w:eastAsia="es-ES" w:bidi="ar-SA"/>
        </w:rPr>
      </w:pPr>
      <w:r w:rsidRPr="003D7EE6">
        <w:rPr>
          <w:rFonts w:ascii="Consolas" w:eastAsia="Times New Roman" w:hAnsi="Consolas" w:cs="Times New Roman"/>
          <w:b/>
          <w:bCs/>
          <w:lang w:val="es-ES" w:eastAsia="es-ES" w:bidi="ar-SA"/>
        </w:rPr>
        <w:t>CMD /K comando+ opción</w:t>
      </w:r>
    </w:p>
    <w:p w:rsidR="00AA0F9D" w:rsidRDefault="00AA0F9D" w:rsidP="00AA0F9D">
      <w:pPr>
        <w:spacing w:after="0"/>
        <w:jc w:val="left"/>
        <w:rPr>
          <w:rFonts w:ascii="Consolas" w:eastAsia="Times New Roman" w:hAnsi="Consolas" w:cs="Times New Roman"/>
          <w:lang w:val="es-ES" w:eastAsia="es-ES" w:bidi="ar-SA"/>
        </w:rPr>
      </w:pPr>
      <w:r>
        <w:rPr>
          <w:rFonts w:ascii="Consolas" w:eastAsia="Times New Roman" w:hAnsi="Consolas" w:cs="Times New Roman"/>
          <w:lang w:val="es-ES" w:eastAsia="es-ES" w:bidi="ar-SA"/>
        </w:rPr>
        <w:t>E</w:t>
      </w:r>
      <w:r w:rsidRPr="003D7EE6">
        <w:rPr>
          <w:rFonts w:ascii="Consolas" w:eastAsia="Times New Roman" w:hAnsi="Consolas" w:cs="Times New Roman"/>
          <w:lang w:val="es-ES" w:eastAsia="es-ES" w:bidi="ar-SA"/>
        </w:rPr>
        <w:t xml:space="preserve">jecutar el comando con la opción y cerrar la ventana de </w:t>
      </w:r>
      <w:proofErr w:type="spellStart"/>
      <w:r w:rsidRPr="003D7EE6">
        <w:rPr>
          <w:rFonts w:ascii="Consolas" w:eastAsia="Times New Roman" w:hAnsi="Consolas" w:cs="Times New Roman"/>
          <w:lang w:val="es-ES" w:eastAsia="es-ES" w:bidi="ar-SA"/>
        </w:rPr>
        <w:t>cmd</w:t>
      </w:r>
      <w:proofErr w:type="spellEnd"/>
      <w:r w:rsidRPr="003D7EE6">
        <w:rPr>
          <w:rFonts w:ascii="Consolas" w:eastAsia="Times New Roman" w:hAnsi="Consolas" w:cs="Times New Roman"/>
          <w:lang w:val="es-ES" w:eastAsia="es-ES" w:bidi="ar-SA"/>
        </w:rPr>
        <w:t xml:space="preserve"> al terminar</w:t>
      </w:r>
      <w:r w:rsidR="003D7EE6" w:rsidRPr="003D7EE6">
        <w:rPr>
          <w:rFonts w:ascii="Consolas" w:eastAsia="Times New Roman" w:hAnsi="Consolas" w:cs="Times New Roman"/>
          <w:lang w:val="es-ES" w:eastAsia="es-ES" w:bidi="ar-SA"/>
        </w:rPr>
        <w:br/>
      </w:r>
      <w:r w:rsidR="003D7EE6" w:rsidRPr="003D7EE6">
        <w:rPr>
          <w:rFonts w:ascii="Consolas" w:eastAsia="Times New Roman" w:hAnsi="Consolas" w:cs="Times New Roman"/>
          <w:b/>
          <w:bCs/>
          <w:lang w:val="es-ES" w:eastAsia="es-ES" w:bidi="ar-SA"/>
        </w:rPr>
        <w:t>CMD /C comando+ opción</w:t>
      </w:r>
      <w:r w:rsidR="003D7EE6" w:rsidRPr="003D7EE6">
        <w:rPr>
          <w:rFonts w:ascii="Consolas" w:eastAsia="Times New Roman" w:hAnsi="Consolas" w:cs="Times New Roman"/>
          <w:lang w:val="es-ES" w:eastAsia="es-ES" w:bidi="ar-SA"/>
        </w:rPr>
        <w:t>.</w:t>
      </w:r>
      <w:r w:rsidR="003D7EE6" w:rsidRPr="003D7EE6">
        <w:rPr>
          <w:rFonts w:ascii="Consolas" w:eastAsia="Times New Roman" w:hAnsi="Consolas" w:cs="Times New Roman"/>
          <w:lang w:val="es-ES" w:eastAsia="es-ES" w:bidi="ar-SA"/>
        </w:rPr>
        <w:br/>
      </w:r>
    </w:p>
    <w:p w:rsidR="003D7EE6" w:rsidRPr="003D7EE6" w:rsidRDefault="003D7EE6" w:rsidP="00AA0F9D">
      <w:pPr>
        <w:spacing w:after="0" w:line="176" w:lineRule="atLeast"/>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Dos ejemplos:</w:t>
      </w:r>
      <w:r w:rsidRPr="003D7EE6">
        <w:rPr>
          <w:rFonts w:ascii="Consolas" w:eastAsia="Times New Roman" w:hAnsi="Consolas" w:cs="Times New Roman"/>
          <w:lang w:val="es-ES" w:eastAsia="es-ES" w:bidi="ar-SA"/>
        </w:rPr>
        <w:br/>
      </w:r>
      <w:r w:rsidRPr="003D7EE6">
        <w:rPr>
          <w:rFonts w:ascii="Consolas" w:eastAsia="Times New Roman" w:hAnsi="Consolas" w:cs="Times New Roman"/>
          <w:b/>
          <w:bCs/>
          <w:i/>
          <w:iCs/>
          <w:lang w:val="es-ES" w:eastAsia="es-ES" w:bidi="ar-SA"/>
        </w:rPr>
        <w:t>CMD /K IPCONFIG /ALL</w:t>
      </w:r>
      <w:r w:rsidRPr="003D7EE6">
        <w:rPr>
          <w:rFonts w:ascii="Consolas" w:eastAsia="Times New Roman" w:hAnsi="Consolas" w:cs="Times New Roman"/>
          <w:b/>
          <w:bCs/>
          <w:i/>
          <w:iCs/>
          <w:lang w:val="es-ES" w:eastAsia="es-ES" w:bidi="ar-SA"/>
        </w:rPr>
        <w:br/>
        <w:t>CMD /C START http://</w:t>
      </w:r>
      <w:r w:rsidR="00AA0F9D">
        <w:rPr>
          <w:rFonts w:ascii="Consolas" w:eastAsia="Times New Roman" w:hAnsi="Consolas" w:cs="Times New Roman"/>
          <w:b/>
          <w:bCs/>
          <w:i/>
          <w:iCs/>
          <w:lang w:val="es-ES" w:eastAsia="es-ES" w:bidi="ar-SA"/>
        </w:rPr>
        <w:t>www.bing</w:t>
      </w:r>
      <w:r w:rsidRPr="003D7EE6">
        <w:rPr>
          <w:rFonts w:ascii="Consolas" w:eastAsia="Times New Roman" w:hAnsi="Consolas" w:cs="Times New Roman"/>
          <w:b/>
          <w:bCs/>
          <w:i/>
          <w:iCs/>
          <w:lang w:val="es-ES" w:eastAsia="es-ES" w:bidi="ar-SA"/>
        </w:rPr>
        <w:t>.com</w:t>
      </w:r>
    </w:p>
    <w:p w:rsidR="003D7EE6" w:rsidRPr="003D7EE6" w:rsidRDefault="003D7EE6" w:rsidP="003D7EE6">
      <w:pPr>
        <w:spacing w:after="0" w:line="176" w:lineRule="atLeast"/>
        <w:jc w:val="left"/>
        <w:rPr>
          <w:rFonts w:ascii="Consolas" w:eastAsia="Times New Roman" w:hAnsi="Consolas" w:cs="Times New Roman"/>
          <w:lang w:val="es-ES" w:eastAsia="es-ES" w:bidi="ar-SA"/>
        </w:rPr>
      </w:pPr>
      <w:r w:rsidRPr="003D7EE6">
        <w:rPr>
          <w:rFonts w:ascii="Consolas" w:eastAsia="Times New Roman" w:hAnsi="Consolas" w:cs="Times New Roman"/>
          <w:lang w:val="es-ES" w:eastAsia="es-ES" w:bidi="ar-SA"/>
        </w:rPr>
        <w:t> </w:t>
      </w:r>
    </w:p>
    <w:p w:rsidR="003D7EE6" w:rsidRPr="003D7EE6" w:rsidRDefault="003D7EE6" w:rsidP="003D7EE6">
      <w:pPr>
        <w:spacing w:before="100" w:beforeAutospacing="1" w:after="100" w:afterAutospacing="1" w:line="176" w:lineRule="atLeast"/>
        <w:jc w:val="left"/>
        <w:outlineLvl w:val="2"/>
        <w:rPr>
          <w:rFonts w:ascii="Consolas" w:eastAsia="Times New Roman" w:hAnsi="Consolas" w:cs="Times New Roman"/>
          <w:b/>
          <w:bCs/>
          <w:lang w:val="es-ES" w:eastAsia="es-ES" w:bidi="ar-SA"/>
        </w:rPr>
      </w:pPr>
    </w:p>
    <w:sectPr w:rsidR="003D7EE6" w:rsidRPr="003D7EE6" w:rsidSect="005630ED">
      <w:pgSz w:w="11906" w:h="16838"/>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DE1254"/>
    <w:multiLevelType w:val="multilevel"/>
    <w:tmpl w:val="C0D0A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3D7EE6"/>
    <w:rsid w:val="000120C8"/>
    <w:rsid w:val="000719B6"/>
    <w:rsid w:val="001B7CF7"/>
    <w:rsid w:val="001F328D"/>
    <w:rsid w:val="00382606"/>
    <w:rsid w:val="003D7EE6"/>
    <w:rsid w:val="005630ED"/>
    <w:rsid w:val="00981EAB"/>
    <w:rsid w:val="009D5C7C"/>
    <w:rsid w:val="00AA0F9D"/>
    <w:rsid w:val="00E0772A"/>
    <w:rsid w:val="00E437A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28D"/>
  </w:style>
  <w:style w:type="paragraph" w:styleId="Ttulo1">
    <w:name w:val="heading 1"/>
    <w:basedOn w:val="Normal"/>
    <w:next w:val="Normal"/>
    <w:link w:val="Ttulo1Car"/>
    <w:uiPriority w:val="9"/>
    <w:qFormat/>
    <w:rsid w:val="001F328D"/>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1F328D"/>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1F328D"/>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1F328D"/>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1F328D"/>
    <w:p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semiHidden/>
    <w:unhideWhenUsed/>
    <w:qFormat/>
    <w:rsid w:val="001F328D"/>
    <w:p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1F328D"/>
    <w:p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1F328D"/>
    <w:p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1F328D"/>
    <w:p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328D"/>
    <w:rPr>
      <w:smallCaps/>
      <w:spacing w:val="5"/>
      <w:sz w:val="32"/>
      <w:szCs w:val="32"/>
    </w:rPr>
  </w:style>
  <w:style w:type="character" w:customStyle="1" w:styleId="Ttulo2Car">
    <w:name w:val="Título 2 Car"/>
    <w:basedOn w:val="Fuentedeprrafopredeter"/>
    <w:link w:val="Ttulo2"/>
    <w:uiPriority w:val="9"/>
    <w:rsid w:val="001F328D"/>
    <w:rPr>
      <w:smallCaps/>
      <w:spacing w:val="5"/>
      <w:sz w:val="28"/>
      <w:szCs w:val="28"/>
    </w:rPr>
  </w:style>
  <w:style w:type="character" w:customStyle="1" w:styleId="Ttulo3Car">
    <w:name w:val="Título 3 Car"/>
    <w:basedOn w:val="Fuentedeprrafopredeter"/>
    <w:link w:val="Ttulo3"/>
    <w:uiPriority w:val="9"/>
    <w:rsid w:val="001F328D"/>
    <w:rPr>
      <w:smallCaps/>
      <w:spacing w:val="5"/>
      <w:sz w:val="24"/>
      <w:szCs w:val="24"/>
    </w:rPr>
  </w:style>
  <w:style w:type="character" w:customStyle="1" w:styleId="Ttulo4Car">
    <w:name w:val="Título 4 Car"/>
    <w:basedOn w:val="Fuentedeprrafopredeter"/>
    <w:link w:val="Ttulo4"/>
    <w:uiPriority w:val="9"/>
    <w:semiHidden/>
    <w:rsid w:val="001F328D"/>
    <w:rPr>
      <w:smallCaps/>
      <w:spacing w:val="10"/>
      <w:sz w:val="22"/>
      <w:szCs w:val="22"/>
    </w:rPr>
  </w:style>
  <w:style w:type="character" w:customStyle="1" w:styleId="Ttulo5Car">
    <w:name w:val="Título 5 Car"/>
    <w:basedOn w:val="Fuentedeprrafopredeter"/>
    <w:link w:val="Ttulo5"/>
    <w:uiPriority w:val="9"/>
    <w:semiHidden/>
    <w:rsid w:val="001F328D"/>
    <w:rPr>
      <w:smallCaps/>
      <w:color w:val="943634" w:themeColor="accent2" w:themeShade="BF"/>
      <w:spacing w:val="10"/>
      <w:sz w:val="22"/>
      <w:szCs w:val="26"/>
    </w:rPr>
  </w:style>
  <w:style w:type="character" w:customStyle="1" w:styleId="Ttulo6Car">
    <w:name w:val="Título 6 Car"/>
    <w:basedOn w:val="Fuentedeprrafopredeter"/>
    <w:link w:val="Ttulo6"/>
    <w:uiPriority w:val="9"/>
    <w:semiHidden/>
    <w:rsid w:val="001F328D"/>
    <w:rPr>
      <w:smallCaps/>
      <w:color w:val="C0504D" w:themeColor="accent2"/>
      <w:spacing w:val="5"/>
      <w:sz w:val="22"/>
    </w:rPr>
  </w:style>
  <w:style w:type="character" w:customStyle="1" w:styleId="Ttulo7Car">
    <w:name w:val="Título 7 Car"/>
    <w:basedOn w:val="Fuentedeprrafopredeter"/>
    <w:link w:val="Ttulo7"/>
    <w:uiPriority w:val="9"/>
    <w:semiHidden/>
    <w:rsid w:val="001F328D"/>
    <w:rPr>
      <w:b/>
      <w:smallCaps/>
      <w:color w:val="C0504D" w:themeColor="accent2"/>
      <w:spacing w:val="10"/>
    </w:rPr>
  </w:style>
  <w:style w:type="character" w:customStyle="1" w:styleId="Ttulo8Car">
    <w:name w:val="Título 8 Car"/>
    <w:basedOn w:val="Fuentedeprrafopredeter"/>
    <w:link w:val="Ttulo8"/>
    <w:uiPriority w:val="9"/>
    <w:semiHidden/>
    <w:rsid w:val="001F328D"/>
    <w:rPr>
      <w:b/>
      <w:i/>
      <w:smallCaps/>
      <w:color w:val="943634" w:themeColor="accent2" w:themeShade="BF"/>
    </w:rPr>
  </w:style>
  <w:style w:type="character" w:customStyle="1" w:styleId="Ttulo9Car">
    <w:name w:val="Título 9 Car"/>
    <w:basedOn w:val="Fuentedeprrafopredeter"/>
    <w:link w:val="Ttulo9"/>
    <w:uiPriority w:val="9"/>
    <w:semiHidden/>
    <w:rsid w:val="001F328D"/>
    <w:rPr>
      <w:b/>
      <w:i/>
      <w:smallCaps/>
      <w:color w:val="622423" w:themeColor="accent2" w:themeShade="7F"/>
    </w:rPr>
  </w:style>
  <w:style w:type="paragraph" w:styleId="Epgrafe">
    <w:name w:val="caption"/>
    <w:basedOn w:val="Normal"/>
    <w:next w:val="Normal"/>
    <w:uiPriority w:val="35"/>
    <w:semiHidden/>
    <w:unhideWhenUsed/>
    <w:qFormat/>
    <w:rsid w:val="001F328D"/>
    <w:rPr>
      <w:b/>
      <w:bCs/>
      <w:caps/>
      <w:sz w:val="16"/>
      <w:szCs w:val="18"/>
    </w:rPr>
  </w:style>
  <w:style w:type="paragraph" w:styleId="Ttulo">
    <w:name w:val="Title"/>
    <w:basedOn w:val="Normal"/>
    <w:next w:val="Normal"/>
    <w:link w:val="TtuloCar"/>
    <w:uiPriority w:val="10"/>
    <w:qFormat/>
    <w:rsid w:val="001F328D"/>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1F328D"/>
    <w:rPr>
      <w:smallCaps/>
      <w:sz w:val="48"/>
      <w:szCs w:val="48"/>
    </w:rPr>
  </w:style>
  <w:style w:type="paragraph" w:styleId="Subttulo">
    <w:name w:val="Subtitle"/>
    <w:basedOn w:val="Normal"/>
    <w:next w:val="Normal"/>
    <w:link w:val="SubttuloCar"/>
    <w:uiPriority w:val="11"/>
    <w:qFormat/>
    <w:rsid w:val="001F328D"/>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1F328D"/>
    <w:rPr>
      <w:rFonts w:asciiTheme="majorHAnsi" w:eastAsiaTheme="majorEastAsia" w:hAnsiTheme="majorHAnsi" w:cstheme="majorBidi"/>
      <w:szCs w:val="22"/>
    </w:rPr>
  </w:style>
  <w:style w:type="character" w:styleId="Textoennegrita">
    <w:name w:val="Strong"/>
    <w:uiPriority w:val="22"/>
    <w:qFormat/>
    <w:rsid w:val="001F328D"/>
    <w:rPr>
      <w:b/>
      <w:color w:val="C0504D" w:themeColor="accent2"/>
    </w:rPr>
  </w:style>
  <w:style w:type="character" w:styleId="nfasis">
    <w:name w:val="Emphasis"/>
    <w:uiPriority w:val="20"/>
    <w:qFormat/>
    <w:rsid w:val="001F328D"/>
    <w:rPr>
      <w:b/>
      <w:i/>
      <w:spacing w:val="10"/>
    </w:rPr>
  </w:style>
  <w:style w:type="paragraph" w:styleId="Sinespaciado">
    <w:name w:val="No Spacing"/>
    <w:basedOn w:val="Normal"/>
    <w:link w:val="SinespaciadoCar"/>
    <w:uiPriority w:val="1"/>
    <w:qFormat/>
    <w:rsid w:val="001F328D"/>
    <w:pPr>
      <w:spacing w:after="0" w:line="240" w:lineRule="auto"/>
    </w:pPr>
  </w:style>
  <w:style w:type="character" w:customStyle="1" w:styleId="SinespaciadoCar">
    <w:name w:val="Sin espaciado Car"/>
    <w:basedOn w:val="Fuentedeprrafopredeter"/>
    <w:link w:val="Sinespaciado"/>
    <w:uiPriority w:val="1"/>
    <w:rsid w:val="001F328D"/>
  </w:style>
  <w:style w:type="paragraph" w:styleId="Prrafodelista">
    <w:name w:val="List Paragraph"/>
    <w:basedOn w:val="Normal"/>
    <w:uiPriority w:val="34"/>
    <w:qFormat/>
    <w:rsid w:val="001F328D"/>
    <w:pPr>
      <w:ind w:left="720"/>
      <w:contextualSpacing/>
    </w:pPr>
  </w:style>
  <w:style w:type="paragraph" w:styleId="Cita">
    <w:name w:val="Quote"/>
    <w:basedOn w:val="Normal"/>
    <w:next w:val="Normal"/>
    <w:link w:val="CitaCar"/>
    <w:uiPriority w:val="29"/>
    <w:qFormat/>
    <w:rsid w:val="001F328D"/>
    <w:rPr>
      <w:i/>
    </w:rPr>
  </w:style>
  <w:style w:type="character" w:customStyle="1" w:styleId="CitaCar">
    <w:name w:val="Cita Car"/>
    <w:basedOn w:val="Fuentedeprrafopredeter"/>
    <w:link w:val="Cita"/>
    <w:uiPriority w:val="29"/>
    <w:rsid w:val="001F328D"/>
    <w:rPr>
      <w:i/>
    </w:rPr>
  </w:style>
  <w:style w:type="paragraph" w:styleId="Citadestacada">
    <w:name w:val="Intense Quote"/>
    <w:basedOn w:val="Normal"/>
    <w:next w:val="Normal"/>
    <w:link w:val="CitadestacadaCar"/>
    <w:uiPriority w:val="30"/>
    <w:qFormat/>
    <w:rsid w:val="001F328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1F328D"/>
    <w:rPr>
      <w:b/>
      <w:i/>
      <w:color w:val="FFFFFF" w:themeColor="background1"/>
      <w:shd w:val="clear" w:color="auto" w:fill="C0504D" w:themeFill="accent2"/>
    </w:rPr>
  </w:style>
  <w:style w:type="character" w:styleId="nfasissutil">
    <w:name w:val="Subtle Emphasis"/>
    <w:uiPriority w:val="19"/>
    <w:qFormat/>
    <w:rsid w:val="001F328D"/>
    <w:rPr>
      <w:i/>
    </w:rPr>
  </w:style>
  <w:style w:type="character" w:styleId="nfasisintenso">
    <w:name w:val="Intense Emphasis"/>
    <w:uiPriority w:val="21"/>
    <w:qFormat/>
    <w:rsid w:val="001F328D"/>
    <w:rPr>
      <w:b/>
      <w:i/>
      <w:color w:val="C0504D" w:themeColor="accent2"/>
      <w:spacing w:val="10"/>
    </w:rPr>
  </w:style>
  <w:style w:type="character" w:styleId="Referenciasutil">
    <w:name w:val="Subtle Reference"/>
    <w:uiPriority w:val="31"/>
    <w:qFormat/>
    <w:rsid w:val="001F328D"/>
    <w:rPr>
      <w:b/>
    </w:rPr>
  </w:style>
  <w:style w:type="character" w:styleId="Referenciaintensa">
    <w:name w:val="Intense Reference"/>
    <w:uiPriority w:val="32"/>
    <w:qFormat/>
    <w:rsid w:val="001F328D"/>
    <w:rPr>
      <w:b/>
      <w:bCs/>
      <w:smallCaps/>
      <w:spacing w:val="5"/>
      <w:sz w:val="22"/>
      <w:szCs w:val="22"/>
      <w:u w:val="single"/>
    </w:rPr>
  </w:style>
  <w:style w:type="character" w:styleId="Ttulodellibro">
    <w:name w:val="Book Title"/>
    <w:uiPriority w:val="33"/>
    <w:qFormat/>
    <w:rsid w:val="001F328D"/>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1F328D"/>
    <w:pPr>
      <w:outlineLvl w:val="9"/>
    </w:pPr>
  </w:style>
  <w:style w:type="character" w:customStyle="1" w:styleId="ejemplo">
    <w:name w:val="ejemplo"/>
    <w:basedOn w:val="Fuentedeprrafopredeter"/>
    <w:rsid w:val="003D7EE6"/>
  </w:style>
  <w:style w:type="character" w:styleId="Hipervnculo">
    <w:name w:val="Hyperlink"/>
    <w:basedOn w:val="Fuentedeprrafopredeter"/>
    <w:uiPriority w:val="99"/>
    <w:semiHidden/>
    <w:unhideWhenUsed/>
    <w:rsid w:val="003D7EE6"/>
    <w:rPr>
      <w:color w:val="0000FF"/>
      <w:u w:val="single"/>
    </w:rPr>
  </w:style>
  <w:style w:type="paragraph" w:styleId="Textodeglobo">
    <w:name w:val="Balloon Text"/>
    <w:basedOn w:val="Normal"/>
    <w:link w:val="TextodegloboCar"/>
    <w:uiPriority w:val="99"/>
    <w:semiHidden/>
    <w:unhideWhenUsed/>
    <w:rsid w:val="003D7E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7EE6"/>
    <w:rPr>
      <w:rFonts w:ascii="Tahoma" w:hAnsi="Tahoma" w:cs="Tahoma"/>
      <w:sz w:val="16"/>
      <w:szCs w:val="16"/>
    </w:rPr>
  </w:style>
  <w:style w:type="table" w:styleId="Tablaconcuadrcula">
    <w:name w:val="Table Grid"/>
    <w:basedOn w:val="Tablanormal"/>
    <w:uiPriority w:val="59"/>
    <w:rsid w:val="003D7E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76111927">
      <w:bodyDiv w:val="1"/>
      <w:marLeft w:val="0"/>
      <w:marRight w:val="0"/>
      <w:marTop w:val="0"/>
      <w:marBottom w:val="0"/>
      <w:divBdr>
        <w:top w:val="none" w:sz="0" w:space="0" w:color="auto"/>
        <w:left w:val="none" w:sz="0" w:space="0" w:color="auto"/>
        <w:bottom w:val="none" w:sz="0" w:space="0" w:color="auto"/>
        <w:right w:val="none" w:sz="0" w:space="0" w:color="auto"/>
      </w:divBdr>
      <w:divsChild>
        <w:div w:id="315106796">
          <w:marLeft w:val="0"/>
          <w:marRight w:val="0"/>
          <w:marTop w:val="0"/>
          <w:marBottom w:val="0"/>
          <w:divBdr>
            <w:top w:val="none" w:sz="0" w:space="0" w:color="auto"/>
            <w:left w:val="none" w:sz="0" w:space="0" w:color="auto"/>
            <w:bottom w:val="none" w:sz="0" w:space="0" w:color="auto"/>
            <w:right w:val="none" w:sz="0" w:space="0" w:color="auto"/>
          </w:divBdr>
          <w:divsChild>
            <w:div w:id="1595894972">
              <w:marLeft w:val="0"/>
              <w:marRight w:val="0"/>
              <w:marTop w:val="0"/>
              <w:marBottom w:val="0"/>
              <w:divBdr>
                <w:top w:val="none" w:sz="0" w:space="0" w:color="auto"/>
                <w:left w:val="none" w:sz="0" w:space="0" w:color="auto"/>
                <w:bottom w:val="none" w:sz="0" w:space="0" w:color="auto"/>
                <w:right w:val="none" w:sz="0" w:space="0" w:color="auto"/>
              </w:divBdr>
              <w:divsChild>
                <w:div w:id="1488128890">
                  <w:marLeft w:val="0"/>
                  <w:marRight w:val="0"/>
                  <w:marTop w:val="0"/>
                  <w:marBottom w:val="0"/>
                  <w:divBdr>
                    <w:top w:val="none" w:sz="0" w:space="0" w:color="auto"/>
                    <w:left w:val="none" w:sz="0" w:space="0" w:color="auto"/>
                    <w:bottom w:val="none" w:sz="0" w:space="0" w:color="auto"/>
                    <w:right w:val="none" w:sz="0" w:space="0" w:color="auto"/>
                  </w:divBdr>
                  <w:divsChild>
                    <w:div w:id="1149517390">
                      <w:marLeft w:val="0"/>
                      <w:marRight w:val="0"/>
                      <w:marTop w:val="48"/>
                      <w:marBottom w:val="48"/>
                      <w:divBdr>
                        <w:top w:val="single" w:sz="6" w:space="2" w:color="DDDDDD"/>
                        <w:left w:val="single" w:sz="6" w:space="2" w:color="DDDDDD"/>
                        <w:bottom w:val="single" w:sz="6" w:space="2" w:color="DDDDDD"/>
                        <w:right w:val="single" w:sz="6" w:space="2" w:color="DDDDDD"/>
                      </w:divBdr>
                    </w:div>
                    <w:div w:id="1492063525">
                      <w:marLeft w:val="0"/>
                      <w:marRight w:val="0"/>
                      <w:marTop w:val="0"/>
                      <w:marBottom w:val="0"/>
                      <w:divBdr>
                        <w:top w:val="none" w:sz="0" w:space="0" w:color="auto"/>
                        <w:left w:val="none" w:sz="0" w:space="0" w:color="auto"/>
                        <w:bottom w:val="none" w:sz="0" w:space="0" w:color="auto"/>
                        <w:right w:val="none" w:sz="0" w:space="0" w:color="auto"/>
                      </w:divBdr>
                    </w:div>
                    <w:div w:id="973026891">
                      <w:marLeft w:val="0"/>
                      <w:marRight w:val="0"/>
                      <w:marTop w:val="48"/>
                      <w:marBottom w:val="48"/>
                      <w:divBdr>
                        <w:top w:val="single" w:sz="6" w:space="2" w:color="DDDDDD"/>
                        <w:left w:val="single" w:sz="6" w:space="2" w:color="DDDDDD"/>
                        <w:bottom w:val="single" w:sz="6" w:space="2" w:color="DDDDDD"/>
                        <w:right w:val="single" w:sz="6" w:space="2" w:color="DDDDDD"/>
                      </w:divBdr>
                    </w:div>
                    <w:div w:id="100927225">
                      <w:marLeft w:val="0"/>
                      <w:marRight w:val="0"/>
                      <w:marTop w:val="0"/>
                      <w:marBottom w:val="0"/>
                      <w:divBdr>
                        <w:top w:val="none" w:sz="0" w:space="0" w:color="auto"/>
                        <w:left w:val="none" w:sz="0" w:space="0" w:color="auto"/>
                        <w:bottom w:val="none" w:sz="0" w:space="0" w:color="auto"/>
                        <w:right w:val="none" w:sz="0" w:space="0" w:color="auto"/>
                      </w:divBdr>
                    </w:div>
                    <w:div w:id="390614147">
                      <w:marLeft w:val="0"/>
                      <w:marRight w:val="0"/>
                      <w:marTop w:val="48"/>
                      <w:marBottom w:val="48"/>
                      <w:divBdr>
                        <w:top w:val="none" w:sz="0" w:space="0" w:color="auto"/>
                        <w:left w:val="none" w:sz="0" w:space="0" w:color="auto"/>
                        <w:bottom w:val="none" w:sz="0" w:space="0" w:color="auto"/>
                        <w:right w:val="none" w:sz="0" w:space="0" w:color="auto"/>
                      </w:divBdr>
                    </w:div>
                  </w:divsChild>
                </w:div>
              </w:divsChild>
            </w:div>
          </w:divsChild>
        </w:div>
        <w:div w:id="324668400">
          <w:marLeft w:val="0"/>
          <w:marRight w:val="0"/>
          <w:marTop w:val="0"/>
          <w:marBottom w:val="0"/>
          <w:divBdr>
            <w:top w:val="none" w:sz="0" w:space="0" w:color="auto"/>
            <w:left w:val="none" w:sz="0" w:space="0" w:color="auto"/>
            <w:bottom w:val="none" w:sz="0" w:space="0" w:color="auto"/>
            <w:right w:val="none" w:sz="0" w:space="0" w:color="auto"/>
          </w:divBdr>
          <w:divsChild>
            <w:div w:id="1788235548">
              <w:marLeft w:val="0"/>
              <w:marRight w:val="0"/>
              <w:marTop w:val="0"/>
              <w:marBottom w:val="0"/>
              <w:divBdr>
                <w:top w:val="none" w:sz="0" w:space="0" w:color="auto"/>
                <w:left w:val="none" w:sz="0" w:space="0" w:color="auto"/>
                <w:bottom w:val="none" w:sz="0" w:space="0" w:color="auto"/>
                <w:right w:val="none" w:sz="0" w:space="0" w:color="auto"/>
              </w:divBdr>
              <w:divsChild>
                <w:div w:id="14617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2618</Words>
  <Characters>14405</Characters>
  <Application>Microsoft Office Word</Application>
  <DocSecurity>0</DocSecurity>
  <Lines>120</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JUANCARLOS</dc:creator>
  <cp:lastModifiedBy>JUANCARLOS</cp:lastModifiedBy>
  <cp:revision>2</cp:revision>
  <dcterms:created xsi:type="dcterms:W3CDTF">2013-01-21T19:11:00Z</dcterms:created>
  <dcterms:modified xsi:type="dcterms:W3CDTF">2013-01-21T19:11:00Z</dcterms:modified>
</cp:coreProperties>
</file>