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894" w:rsidRDefault="00C36B88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5.75pt;height:48.15pt" fillcolor="#d8d8d8 [2732]" stroked="f">
            <v:shadow color="#868686"/>
            <v:textpath style="font-family:&quot;Century Gothic&quot;;v-text-kern:t" trim="t" fitpath="t" string="ASIR1"/>
          </v:shape>
        </w:pic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36"/>
          <w:szCs w:val="36"/>
          <w:lang w:eastAsia="es-ES"/>
        </w:rPr>
      </w:pPr>
      <w:r w:rsidRPr="00067894">
        <w:rPr>
          <w:rFonts w:ascii="Century Gothic" w:eastAsia="Times New Roman" w:hAnsi="Century Gothic" w:cs="Times New Roman"/>
          <w:b/>
          <w:sz w:val="36"/>
          <w:szCs w:val="36"/>
          <w:lang w:eastAsia="es-ES"/>
        </w:rPr>
        <w:t>COMANDO NET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ACCOUNTS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actualiza la base de datos de cuentas de usuario y modifica los requisitos de contraseñas e inicio de sesión 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para todas las cuentas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. Veamos cómo funciona.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importante tener en cuenta dos cuestiones para la correcta ejecución de 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, son las siguientes: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Los requisitos de contraseña e inicio de sesión sólo se aplicarán si ya se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configuraron cuentas de usuario.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El servicio de 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Logon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se debe ejecutar en todos los servidores del dominio que comprueben el inicio de sesión. 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Logon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se inicia automáticamente cuando Windows se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inica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Ejecutandolo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así se nos muestra la configuración actual de 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contraseñas ,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limitaciones de inicio de sesión e información de dominio.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/forcelogoff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:10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Si ejecutamos esto al llegar la hora en que un usuario puede iniciar sesión contará con 10 minutos antes de que esta se cierre obligadamente.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forcelogoff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:no</w:t>
      </w:r>
      <w:proofErr w:type="spellEnd"/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Si </w:t>
      </w:r>
      <w:r w:rsidR="00967F36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ejecutamos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este con la condición “no” no se forzará el cierre de sesión.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/minpwlen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:7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Establece la longitud mínima de contraseñas en 7 caracteres.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/maxpwage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:45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De esta forma obligamos a que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máximo cada 45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dias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los usuarios se vean obligados a cambiar de contraseña ya que transcurrido este tiempo se les solicitará.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maxpwage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:unlimited</w:t>
      </w:r>
      <w:proofErr w:type="spellEnd"/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Las contraseñas no caducarán nunca.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/minpwage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:10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Este establece el tiempo que ha de pasar como mínimo antes de que un usuario pueda cambiar su contraseña.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/uniquepw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:10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Esto guarda hasta las 10 últimas contraseñas utilizadas por el usuario impidiendo que repita la misma antes de realizar 10 cambios, como máximo se pueden almacenar 24</w:t>
      </w:r>
    </w:p>
    <w:p w:rsid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accounts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domain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Especifica que las operaciones que estamos realizando sean sobre un controlador de dominio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del dominio actual, necesario si trabajamos desde un cliente y muy importante.</w:t>
      </w:r>
    </w:p>
    <w:p w:rsidR="007D7AEA" w:rsidRDefault="007D7AEA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7D7AEA" w:rsidRPr="00067894" w:rsidRDefault="007D7AEA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COMPUTER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Este es poco complicado, nos va a</w:t>
      </w:r>
      <w:r w:rsidR="00B4210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permitir eliminar o añadir equipos del dominio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computer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\\superpc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computer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\\superpc /del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CONFIG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Nos muestra información bien de la estación de trabajo o del servidor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config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workstation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Ejecutando este se</w:t>
      </w:r>
      <w:r w:rsidR="00B4210C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la de la estación de trabajo.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config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server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Y con este la del servidor.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CONTINUE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Si estamos realizando tareas en el servidor puede que en algún momento </w:t>
      </w:r>
      <w:r w:rsid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pause&gt;</w:t>
      </w:r>
      <w:proofErr w:type="spellStart"/>
      <w:r w:rsid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nul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mos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un servicio de este para evitar problemas, la forma de volver a ponerlo en marcha es con 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continue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continue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fax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Volverá a poner en funcionamiento el servicio de fax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FILE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 este comando vemos los archivos abiertos en el servidor y además tiene una cosa que puede ser graciosa y es que podemos cerrar los archivos compartidos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file id /close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val="en-US" w:eastAsia="es-ES"/>
        </w:rPr>
        <w:t>NET GROUP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Bueno, este ya se pone </w:t>
      </w:r>
      <w:proofErr w:type="spellStart"/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mas</w:t>
      </w:r>
      <w:proofErr w:type="spellEnd"/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seriote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vamos a ver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que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hace.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Nos muestra los grupos del servidor local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nombregrupo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Añade un grupo al host local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nombregrupo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domain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Añade un grupo a la base de datos el dominio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nombregrupo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usuario2 usuario3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Con esto conseguimos añadir a los usuarios “Usuario1″, “Usuario2″ y “Usuario3″ al grupo especificado 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en el host local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nombregrupo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usuario2 usuario3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domain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Con esto conseguimos añadir a los usuarios “Usuario1″, “Usuario2″ y “Usuario3″ al grupo especificado 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en la base de datos del dominio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lastRenderedPageBreak/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nombregrupo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Nos muestra a los usuarios que pertenecen al grupo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nombregrupo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comment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:”Comentarios del grupo”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Añade un comentario al grupo.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HELP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El mejor de todos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help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Nos mostrará la ayuda del comando solicitado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HELPMSG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 esto podemos “solicitar ayuda” al sistema sobre un me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n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saje de error introduciendo el número de este.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LOCALGROUP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 como el 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pero con efecto sobre el host local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 xml:space="preserve">NET </w:t>
      </w:r>
      <w:r w:rsidR="00576679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PAUSE&gt;NUL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Antes hemos dicho que con 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continue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volvemos a poner en funcionamiento un servicio pausado anteriormente, pues bien, este es el comando para pausarlos.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NET </w:t>
      </w:r>
      <w:r w:rsidR="00576679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PAUSE&gt;NUL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servicio</w:t>
      </w:r>
      <w:proofErr w:type="spellEnd"/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val="en-US" w:eastAsia="es-ES"/>
        </w:rPr>
        <w:t>NET PRINT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Lista los trabajos de impresión y las colas compartidas, veamos 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un ejemplos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uso.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print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\\printserver\cola de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impresion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Muestra el contenido de la cola de impresión en el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printserver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print \\printserver #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idtrabajo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/hold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Pausa el trabajo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print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\\printserver #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idtrabajo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release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Reinicia el trabajo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print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\\printserver #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idtrabajo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Elimina el trabajo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print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\\printserver 12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información sobre el trabajo 12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print \\printserver 12 /hold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Pausa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el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trabajo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12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lastRenderedPageBreak/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print \\printserver 12 /release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Reinicia el trabajo 12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SESSION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información de sesiones iniciadas y las termina.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session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\\puesto1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la información de la sesión entre el host local y el puesto1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session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\\puesto1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Termina la sesión con el puesto1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session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Termin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todas las sesiones iniciadas.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SHARE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Este también tiene miga así que vamos a verlo cuanto antes.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share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Nos muestra los recursos compartidos en el host local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share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recursocompartido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Nos muestra información sobre un recurso compartido en concreto, por ejemplo de una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imprsora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red que tengo compartida me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mustra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Nombre del recurso compartido, Ruta de acceso que en este caso es una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Ip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la descripción y el máximo de usuarios, después me presenta un error pero he de suponer que es porque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apagada.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share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unidad:ruta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Para compartir un recurso utilizando la ruta absoluta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share c:\imagenes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grant:pablo,read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Crea el recurso compartido y le otorga al usuario pablo permisos de lectura, los permisos que podemos establecer son: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read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br/>
        <w:t>change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br/>
        <w:t>full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share c:\imagenes /users:10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Establece en 10 el número de conexiones concurrentes al recurso compartido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share c:\imagenes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unlimited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Permite ilimitadas conexiones concurrentes a un recurso compartido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share c:\imagenes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remark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:”Comentarios descriptivos acerca del recurso compartido”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Para crear un comentario descriptivo del recurso compartido, no olvidemos las comillas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share c:\imagenes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net share impresora3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Elimina el recurso compartido, bien especificando el nombre de este o la ruta absoluta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share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recursocompartido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cache:manual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habilita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el almacenamiento en caché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maual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los programas y documentos de este recurso compartido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share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nombrerecurso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cache:Documents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Habilita el almacenamiento en cache automático de los documentos de este recurso compartido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share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nombrerecurso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cache:Programs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Habilita el almacenamiento en caché automático de los documentos y programas del recurso compartido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share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nombrerecurso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cache:Nobe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Deshabilita el almacenamiento en cache de este recurso compartido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START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Con 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start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podremos ver todos los servicios en ejecución y además ejecutar otros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start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Lista todos los servicios en ejecución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start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fax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Inicia el servicio de fax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STATISTICS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Muestra el registro de </w:t>
      </w:r>
      <w:r w:rsidR="00F97B44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estadísticas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para el servicio local de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workstation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o server.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statistics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los servicios con estadísticas disponibles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statistics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workstation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Muestra las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estadisticas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del servicio de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workstation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(equipo local)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statistics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server</w:t>
      </w:r>
    </w:p>
    <w:p w:rsid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las estadísticas para el server</w:t>
      </w:r>
    </w:p>
    <w:p w:rsidR="00C36B88" w:rsidRPr="00067894" w:rsidRDefault="00C36B88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lastRenderedPageBreak/>
        <w:t>NET STOP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 net stop podemos parar servicios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stop fax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 esto detendremos el servicio de fax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TIME</w:t>
      </w:r>
    </w:p>
    <w:p w:rsidR="00067894" w:rsidRPr="00067894" w:rsidRDefault="00067894" w:rsidP="000175E4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Este comando sincroniza el reloj del equipo con el de otro equipo o dominio, o muestra la hora de un equipo o dominio. Si se usa sin opciones en un dominio de Windows Server, muestra la fecha y hora actuales del equipo designado como servidor horario para el dominio. 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o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muestra la hora de un equipo o dominio. Si se usa sin opciones en un dominio de Windows Server, muestra la fecha y hora actuales del equipo designado como servidor horario para el dominio. Este comando permite establecer el servidor de hora NTP para “equipo</w:t>
      </w:r>
      <w:r w:rsidR="000175E4">
        <w:rPr>
          <w:rFonts w:ascii="Century Gothic" w:eastAsia="Times New Roman" w:hAnsi="Century Gothic" w:cs="Times New Roman"/>
          <w:sz w:val="20"/>
          <w:szCs w:val="20"/>
          <w:lang w:eastAsia="es-ES"/>
        </w:rPr>
        <w:t>”.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Veamos tras la descripción como debemos emplearlo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time \\equipo /set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Esto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sincornizará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la hora con \\equipo que será normalmente el servidor de la red que a su vez se sincronizará con otro servidor externo.</w:t>
      </w:r>
    </w:p>
    <w:p w:rsidR="00067894" w:rsidRPr="00F97B4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>C:\&gt;net time /</w:t>
      </w:r>
      <w:proofErr w:type="spellStart"/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>domain</w:t>
      </w:r>
      <w:proofErr w:type="gramStart"/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>:nombredominio</w:t>
      </w:r>
      <w:proofErr w:type="spellEnd"/>
      <w:proofErr w:type="gramEnd"/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 xml:space="preserve"> /set</w:t>
      </w:r>
    </w:p>
    <w:p w:rsidR="00067894" w:rsidRPr="00F97B4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</w:pPr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Esta vez sincronizamos la hora con el dominio especificado.</w:t>
      </w:r>
    </w:p>
    <w:p w:rsidR="00067894" w:rsidRPr="00F97B4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>C:\&gt;net time /</w:t>
      </w:r>
      <w:proofErr w:type="spellStart"/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>rtsdomain</w:t>
      </w:r>
      <w:proofErr w:type="gramStart"/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>:nombredominio</w:t>
      </w:r>
      <w:proofErr w:type="spellEnd"/>
      <w:proofErr w:type="gramEnd"/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 xml:space="preserve"> /set</w:t>
      </w:r>
    </w:p>
    <w:p w:rsidR="00067894" w:rsidRPr="00F97B4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</w:pPr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Sincroniza la hora con el servidor confiable de dominio.</w:t>
      </w:r>
    </w:p>
    <w:p w:rsidR="00067894" w:rsidRPr="00F97B4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C:\&gt;net time /</w:t>
      </w:r>
      <w:proofErr w:type="spellStart"/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querysntp</w:t>
      </w:r>
      <w:proofErr w:type="spellEnd"/>
    </w:p>
    <w:p w:rsidR="00067894" w:rsidRPr="00F97B4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</w:pPr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 xml:space="preserve">Nos muestra el servidor con el que estamos </w:t>
      </w:r>
      <w:r w:rsidR="00F97B44"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sincronizando</w:t>
      </w:r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 xml:space="preserve"> la hora de nuestro equipo</w:t>
      </w:r>
    </w:p>
    <w:p w:rsidR="00067894" w:rsidRPr="00F97B4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>C:\&gt;net time /</w:t>
      </w:r>
      <w:proofErr w:type="spellStart"/>
      <w:r w:rsidRPr="00F97B44">
        <w:rPr>
          <w:rFonts w:ascii="Century Gothic" w:eastAsia="Times New Roman" w:hAnsi="Century Gothic" w:cs="Times New Roman"/>
          <w:bCs/>
          <w:sz w:val="20"/>
          <w:szCs w:val="20"/>
          <w:lang w:val="en-US" w:eastAsia="es-ES"/>
        </w:rPr>
        <w:t>setsntp:hora.uv.es</w:t>
      </w:r>
      <w:proofErr w:type="spellEnd"/>
    </w:p>
    <w:p w:rsidR="00067894" w:rsidRPr="00F97B4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</w:pPr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Esto nos sincroniza con el servidor hora.uv.es, tras este podemos realizar un /</w:t>
      </w:r>
      <w:proofErr w:type="spellStart"/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wuerysntp</w:t>
      </w:r>
      <w:proofErr w:type="spellEnd"/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 xml:space="preserve"> para </w:t>
      </w:r>
      <w:r w:rsidR="00F97B44"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>comprobar</w:t>
      </w:r>
      <w:r w:rsidRPr="00F97B44">
        <w:rPr>
          <w:rFonts w:ascii="Century Gothic" w:eastAsia="Times New Roman" w:hAnsi="Century Gothic" w:cs="Times New Roman"/>
          <w:bCs/>
          <w:sz w:val="20"/>
          <w:szCs w:val="20"/>
          <w:lang w:eastAsia="es-ES"/>
        </w:rPr>
        <w:t xml:space="preserve"> que el cambio se ha efectuado correctamente.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USE</w:t>
      </w:r>
    </w:p>
    <w:p w:rsidR="007D7AEA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Este es un comando muy muy extenso por lo que directamente paso a exponer algunos ejemplos de </w:t>
      </w:r>
      <w:r w:rsidR="00F97B44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cómo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emplearlo para que os </w:t>
      </w:r>
      <w:r w:rsidR="00F97B44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hagáis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una idea de </w:t>
      </w:r>
      <w:r w:rsidR="007D7AEA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cómo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funciona.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Net use se emplea para conectar o desconectar un recurso compartido o equipo.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use z: \\servidor\documentos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Conecta el recurso comp</w:t>
      </w:r>
      <w:r w:rsidR="007D7AEA">
        <w:rPr>
          <w:rFonts w:ascii="Century Gothic" w:eastAsia="Times New Roman" w:hAnsi="Century Gothic" w:cs="Times New Roman"/>
          <w:sz w:val="20"/>
          <w:szCs w:val="20"/>
          <w:lang w:eastAsia="es-ES"/>
        </w:rPr>
        <w:t>a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rtido documentos del servidor con la unidad Z:\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use z: \\servidor\documentos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user:usuario@dominio.completo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 xml:space="preserve">Con esta ejecución conectaremos con el recurso compartido empleando un usuario distinto del que estamos usando. El nombre del dominio se especificara entero, por ejemplo si el dominio es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empresa.local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deberemos especificarlo así. Veamos otras variantes.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use z: \\servidor\documentos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:dominio</w:t>
      </w:r>
      <w:proofErr w:type="spellEnd"/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\usuario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use z: \\servidor\documentos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user:dominio.completo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\usuario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Estas dos últimas </w:t>
      </w:r>
      <w:r w:rsidR="00C36B88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surtirán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el mismo efecto que la citada anteriormente.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use z: \\servidor\documentos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smartcard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Para utilizar credenciales almacenados en una tarjeta inteligente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use z: \\servidor\documentos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savecred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Para indicar que deben guardarse el nombre de usuario y la </w:t>
      </w:r>
      <w:r w:rsidR="00C36B88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contraseña</w:t>
      </w:r>
      <w:bookmarkStart w:id="0" w:name="_GoBack"/>
      <w:bookmarkEnd w:id="0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. Si para realizar la conexión con el recurso compartido estos no se solicitan este se pasará por alto.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use z: \\servidor\documentos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Cancela la conexión y elimina esta de la lista de conexiones persistentes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 use z: \\servidor\documentos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persistent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:yes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Guara las conexiones a medida que se establecen</w:t>
      </w:r>
      <w:r w:rsidR="00C71FD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y las restaura en el siguiente inicio de sesión, esto si especificamos “yes” en caso de especificar “no” no se guardarán y en el siguiente inicio de sesión se restaurarán las existentes. Para eliminas una conexión de la lista deberemos utilizar el modificador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visto anteriormente.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USER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Este es también extenso veamos pues como aplicarlo y las posibilidades que nos ofrece.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los usuarios del equipo local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domain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los usuarios del dominio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user Usuario1 password /add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Comando simple de recordar y que creará el Usuario1 y establecerá como contraseña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user Usuario1 password /add /domain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Esta vez se creará al usuario Usuario1 con contraseña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el dominio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Este comando eliminará el usuario antes citado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domain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Y con este se eliminará al usuario Usuario1 del dominio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*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Solicita contraseña, la contraseña no se visualizara al escribirse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active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:yes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Activa la cuenta de usuario Usuario1 y se le permite el inicio de sesión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user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active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:yes</w:t>
      </w:r>
      <w:proofErr w:type="spellEnd"/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/domain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Activa la cuenta de usuario Usuario1 en el dominio y se le permite el inicio de sesión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active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:no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Desactiva la cuenta de usuario Usuario1 y se le deniega el inicio de sesión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user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active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:no</w:t>
      </w:r>
      <w:proofErr w:type="spellEnd"/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/domain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Desactiva la cuenta de usuario Usuario1 en el dominio y se le deniega el inicio de sesión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active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:no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Desactiva la cuenta de usuario Usuario1 y se le deniega el inicio de sesión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comment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:”Este es </w:t>
      </w:r>
      <w:r w:rsidR="00F97B4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Chema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el que </w:t>
      </w:r>
      <w:r w:rsidR="00C71FD4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está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="00F97B44">
        <w:rPr>
          <w:rFonts w:ascii="Century Gothic" w:eastAsia="Times New Roman" w:hAnsi="Century Gothic" w:cs="Times New Roman"/>
          <w:sz w:val="20"/>
          <w:szCs w:val="20"/>
          <w:lang w:eastAsia="es-ES"/>
        </w:rPr>
        <w:t>atento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”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Añade una descripción al usuario</w:t>
      </w:r>
    </w:p>
    <w:p w:rsidR="00067894" w:rsidRPr="00C36B88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C36B88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C36B88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C36B88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C36B88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/countrycode</w:t>
      </w:r>
      <w:proofErr w:type="gramStart"/>
      <w:r w:rsidRPr="00C36B88">
        <w:rPr>
          <w:rFonts w:ascii="Century Gothic" w:eastAsia="Times New Roman" w:hAnsi="Century Gothic" w:cs="Times New Roman"/>
          <w:sz w:val="20"/>
          <w:szCs w:val="20"/>
          <w:lang w:eastAsia="es-ES"/>
        </w:rPr>
        <w:t>:850</w:t>
      </w:r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usa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el código de país o región del sistema operativo para usar los archivos de idioma especificados en la ayuda y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mensages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error para el usuario.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/expires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:01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/02/</w:t>
      </w:r>
      <w:r w:rsidR="00F97B44">
        <w:rPr>
          <w:rFonts w:ascii="Century Gothic" w:eastAsia="Times New Roman" w:hAnsi="Century Gothic" w:cs="Times New Roman"/>
          <w:sz w:val="20"/>
          <w:szCs w:val="20"/>
          <w:lang w:eastAsia="es-ES"/>
        </w:rPr>
        <w:t>13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Hará que la cuenta de Usuario1 expire el 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 xml:space="preserve">2 de Enero de </w:t>
      </w:r>
      <w:r w:rsidR="00D62619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201</w:t>
      </w:r>
      <w:r w:rsidR="00F97B4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3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(ojito que va primero el mes…)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user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expires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:never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Especifica que la cuenta de Usuario1 nunca expirará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fullname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:”Usuario Uno </w:t>
      </w:r>
      <w:r w:rsidR="00F97B44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administración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”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Especifica el nombre </w:t>
      </w: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completo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para Usuario1 en Usuario Uno </w:t>
      </w:r>
      <w:r w:rsidR="00F97B44"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administración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homedir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:c</w:t>
      </w:r>
      <w:proofErr w:type="spellEnd"/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:\Usuarios\Usuario1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Establece el directorio principal del usuario, la ruta debe existir y puede ser una ubicación de red. Recordemos que el usuario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tener acceso a la ruta que especifiquemos aquí.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passwordchg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:yes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 puede cambiar su contraseña.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lastRenderedPageBreak/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passwordchg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:no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 NO puede cambiar su contraseña.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passwordreq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:yes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Especifica si la cuenta Usuario1 ha de tener contraseña, en este caso,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si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passwordreq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:no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Especifica si la cuenta Usuario1 ha de tener contraseña, en este caso, no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logonpasswordchg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:yes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 tendrá que cambiar la contraseña en el siguiente inicio de sesión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logonpasswordchg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:no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 no tendrá que cambiar la contraseña en el siguiente inicio de sesión.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user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pprofilepath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:rutadelperfil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Establece la ruta del perfil de inicio de sesión para Usuario1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user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scriptpath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:rutadelscript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Establece la ruta del script que se ejecutará durante el inicio de sesión.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/time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:L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-Mi,08:00-18:30;J-V,9am-6pm</w:t>
      </w:r>
    </w:p>
    <w:p w:rsidR="00067894" w:rsidRPr="00067894" w:rsidRDefault="00067894" w:rsidP="00067894">
      <w:pPr>
        <w:spacing w:before="100" w:beforeAutospacing="1" w:after="240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Horas de inicio de sesión permitido para el Usuario1 que hemos establecido de la siguiente forma: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Podra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iniciar sesión…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…Lunes 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Miercoles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8 de la mañana a 18:30 de la tarde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…Jueves y Viernes de 9 de la mañana </w:t>
      </w:r>
      <w:proofErr w:type="spellStart"/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asta</w:t>
      </w:r>
      <w:proofErr w:type="spellEnd"/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las 6 de la tarde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outlineLvl w:val="5"/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highlight w:val="yellow"/>
          <w:lang w:eastAsia="es-ES"/>
        </w:rPr>
        <w:t>PUEDE QUE EN LUGAR DE /TIME: DEBA DEFINIRSE CON /TIMES: (CON “S”)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usercomment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:”El Usuario1 es el empleado del mes de Enero”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Se añade un comentario a la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desripción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del Usuario1, entre comillas recordemos porque tiene espacios en blanco.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Usuario1 /workstations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:puesto1,puesto2</w:t>
      </w:r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Establecemos los equipos en los que el Usuario1 puede iniciar sesión, si 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especificamos ”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workstations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:* ” podrá iniciar la sesión en todos los equipos.</w:t>
      </w:r>
    </w:p>
    <w:p w:rsidR="00067894" w:rsidRPr="00067894" w:rsidRDefault="00067894" w:rsidP="00067894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4"/>
          <w:szCs w:val="24"/>
          <w:lang w:eastAsia="es-ES"/>
        </w:rPr>
        <w:t>NET VIEW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Lista recursos compartidos.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view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Mostrará los equipos de la red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lastRenderedPageBreak/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view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\\puesto1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Muestra los recursos compartidos para el equipo “puesto1″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view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domain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:dominio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Especifica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que queremos listar los equipos contenidos en dominio, si no especificamos dominio se listarán los dominios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view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network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:nw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Lista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servidores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 xml:space="preserve"> NetWare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val="en-US"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val="en-US"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 view \\netwareserver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network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val="en-US" w:eastAsia="es-ES"/>
        </w:rPr>
        <w:t>:nw</w:t>
      </w:r>
      <w:proofErr w:type="spellEnd"/>
      <w:proofErr w:type="gram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Lista recursos en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netwareserver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view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all</w:t>
      </w:r>
      <w:proofErr w:type="spellEnd"/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Muestra todos los recursos compartidos, incluso 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los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$</w:t>
      </w:r>
    </w:p>
    <w:p w:rsidR="00067894" w:rsidRP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view</w:t>
      </w:r>
      <w:proofErr w:type="spell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\\equipo1 /</w:t>
      </w:r>
      <w:proofErr w:type="spell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all</w:t>
      </w:r>
      <w:proofErr w:type="spellEnd"/>
    </w:p>
    <w:p w:rsidR="00067894" w:rsidRDefault="00067894" w:rsidP="00067894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Muestra todos los recursos compartidos para equipo1, incluidos </w:t>
      </w:r>
      <w:proofErr w:type="gramStart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>los</w:t>
      </w:r>
      <w:proofErr w:type="gramEnd"/>
      <w:r w:rsidRPr="00067894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$</w:t>
      </w:r>
    </w:p>
    <w:p w:rsid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</w:pPr>
    </w:p>
    <w:p w:rsidR="00FD2F57" w:rsidRPr="00FD2F57" w:rsidRDefault="00FD2F57" w:rsidP="00FD2F57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sz w:val="32"/>
          <w:szCs w:val="32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32"/>
          <w:szCs w:val="32"/>
          <w:lang w:eastAsia="es-ES"/>
        </w:rPr>
        <w:t>Crear los usuarios de un Pc</w:t>
      </w:r>
    </w:p>
    <w:p w:rsidR="00FD2F57" w:rsidRPr="00FD2F57" w:rsidRDefault="00FD2F57" w:rsidP="00FD2F5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Tenemos el típico ejemplo, el orden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ador de la oficina  4 usuarios, USUARIO1, USUARIO2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(el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jefe)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y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(nosotros), acabamos de instalar el sistema y tenemos que crear las cuentas de usuario para estos cuatro usuarios que son los que utilizarán el equipo, veamos como deberíamos proceder: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123 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logonpasswordchg:yes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fullname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:”Cuenta de la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” 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Se ha creado el usuario “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”, se ha establecido como contraseña “123″ puesto que la contraseña no es segura y cada uno debe tener la suya mediante “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logonpasswordchg:yes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” establecemos que en el próximo inicio de sesión el usuario deberá cambiarla, el nombre completo de la cuenta es “Cuenta de la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” y “/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” la añade, pero vemos que aparentemente no sucede nada en el sistema ¿se habrá creado? bueno tenemos herramientas para comprobarlo, veamos como lo podemos comprobar:</w:t>
      </w:r>
    </w:p>
    <w:p w:rsid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net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FD2F57" w:rsidRPr="00FD2F57" w:rsidRDefault="00FD2F57" w:rsidP="00FD2F5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Vemos que aparece una lista con los usuarios, y si efectivamente (a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mi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se me muestra y he copiado y pegado este script en mi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cmd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) aparece el usuario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>se habrá creado correctamente</w:t>
      </w:r>
      <w:proofErr w:type="gramStart"/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>?</w:t>
      </w:r>
      <w:proofErr w:type="gram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veamos como 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>obtenemos más información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:</w:t>
      </w:r>
    </w:p>
    <w:p w:rsidR="00D62619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Nombre de usuario: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Nombre completo: Cuenta de la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Comentario: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Comentario del usuario: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>Código de país: 000 (Predeterminado por el equipo)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Cuenta activa: Sí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La cuenta expira: Nunca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Ultimo cambio de contraseña: 20/12/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>2011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17:24:07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La contraseña expira: 31/01/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>2012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17:24:07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Cambio de contraseña: 20/12/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>2011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17:24:07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Contraseña requerida: Sí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El usuario puede cambiar la contraseña: Sí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Estaciones de trabajo autorizadas: Todas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Script de inicio de sesión: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Perfil de usuario: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Directorio principal: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Ultima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sesión iniciada: Nunca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Horas de inicio de sesión autorizadas: Todas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Miembros del grupo local: *Usuarios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Miembros del grupo global: *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None</w:t>
      </w:r>
      <w:proofErr w:type="spellEnd"/>
    </w:p>
    <w:p w:rsidR="00FD2F57" w:rsidRDefault="00FD2F57" w:rsidP="00FD2F57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Como podemos ver aquí todo se muestra correctamente, el usuario ha sido creado según los parámetros que queríamos nosotros, ahora si queremos crear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mas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tan fácil como copiar pegar esta línea modificando solo el nombre de usuario y el nombre completo, después cada uno en su inicio de sesión podrá establecer una contraseña a su gusto.</w:t>
      </w:r>
    </w:p>
    <w:p w:rsidR="00FD2F57" w:rsidRPr="00FD2F57" w:rsidRDefault="00FD2F57" w:rsidP="00FD2F57">
      <w:pPr>
        <w:shd w:val="clear" w:color="auto" w:fill="D9D9D9" w:themeFill="background1" w:themeFillShade="D9"/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 w:rsidRPr="00FD2F57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CAMBIO DE GRUPOS</w:t>
      </w:r>
    </w:p>
    <w:p w:rsidR="00FD2F57" w:rsidRPr="00FD2F57" w:rsidRDefault="00D62619" w:rsidP="00D6261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Como sabes, l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os usuarios pu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e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den pertenecer a 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un grupo a la vez, es decir, un usuario puede pertenecer al grupos “Usuarios” y a la vez al grupo “Usuarios de escritorio remoto” lo que quiere decir, que si un usuario pertenece al grupo “Usuarios” y lo metemos en el grupo “Administradores” por ser el grupo Administradores </w:t>
      </w:r>
      <w:proofErr w:type="spellStart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mas</w:t>
      </w:r>
      <w:proofErr w:type="spellEnd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“importante” este no va a moverse de uno a otro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FD2F57" w:rsidRPr="00FD2F57" w:rsidRDefault="00D62619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V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amos a seguir trabajando con el usuario </w:t>
      </w:r>
      <w:r w:rsid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y el usuar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i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o </w:t>
      </w:r>
      <w:r w:rsid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. Los habíamos c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reado: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123 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123 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Habíamos 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comproba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>do la correcta creación usando el comando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: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</w:p>
    <w:p w:rsidR="00D62619" w:rsidRDefault="00D62619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El sistema da eco de los usuarios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</w:t>
      </w:r>
      <w:r w:rsid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y </w:t>
      </w:r>
      <w:r w:rsid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FD2F57" w:rsidRPr="00FD2F57" w:rsidRDefault="00D62619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Qu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eremos que </w:t>
      </w:r>
      <w:r w:rsid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y </w:t>
      </w:r>
      <w:r w:rsid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sean Administradores del equipo, entonces deberemos hacer lo siguiente:</w:t>
      </w:r>
    </w:p>
    <w:p w:rsidR="00D62619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localgroup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Administradores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FD2F57" w:rsidRPr="00FD2F57" w:rsidRDefault="00FD2F57" w:rsidP="00D6261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Si ejecutamos ahora un 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veremos </w:t>
      </w:r>
      <w:r w:rsidR="00D62619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cómo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este pertenece a los grupos Usuarios y Administradores y que lo mismo sucede con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D62619" w:rsidRDefault="00D62619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Si te fijas, 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podemos agregar a un grupo a varios usuarios a la vez y desde el CMD</w:t>
      </w:r>
      <w:proofErr w:type="gramStart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!!!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  <w:proofErr w:type="gramEnd"/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</w:p>
    <w:p w:rsidR="00FD2F57" w:rsidRPr="00FD2F57" w:rsidRDefault="00FD2F57" w:rsidP="00D62619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lastRenderedPageBreak/>
        <w:t xml:space="preserve">Ahora solo queda sacar del grupo </w:t>
      </w:r>
      <w:r w:rsidRPr="00D62619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Usuarios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 los dos y para 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afinar </w:t>
      </w:r>
      <w:r w:rsidR="00D62619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haremos que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pertenezca al grupo de “Usuarios de escritorio remoto” para que pueda trabajar desde fuera de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la oficina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el pc, vamos a ver el comando para sacar del grupo Usuarios a estos dos individuos:</w:t>
      </w:r>
    </w:p>
    <w:p w:rsidR="00D62619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localgroup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Usuarios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delete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Ya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esta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los dos fuera del grupo usuarios y ahora metemos al usuario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el </w:t>
      </w:r>
      <w:r w:rsidR="00D62619">
        <w:rPr>
          <w:rFonts w:ascii="Century Gothic" w:eastAsia="Times New Roman" w:hAnsi="Century Gothic" w:cs="Times New Roman"/>
          <w:sz w:val="20"/>
          <w:szCs w:val="20"/>
          <w:lang w:eastAsia="es-ES"/>
        </w:rPr>
        <w:t>grupo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 “Usuarios de escritorio remoto” veamos como:</w:t>
      </w:r>
    </w:p>
    <w:p w:rsidR="00F74B21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localgroup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“Usuarios de escritorio remoto”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/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add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FD2F57" w:rsidRPr="00FD2F57" w:rsidRDefault="00F74B21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L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o de las comillas lo repito una vez 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el </w:t>
      </w:r>
      <w:proofErr w:type="spellStart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cmd</w:t>
      </w:r>
      <w:proofErr w:type="spellEnd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para saber que Usuarios – de – escritorio – remoto es todo lo mismo y que es un nombre así separado por espacios nos pide que pongamos unas comillas delante de la primera palabra y detrás de la última. </w:t>
      </w:r>
      <w:proofErr w:type="gramStart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ejecutamos</w:t>
      </w:r>
      <w:proofErr w:type="gramEnd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:</w:t>
      </w:r>
    </w:p>
    <w:p w:rsidR="00F74B21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FD2F57" w:rsidRPr="00FD2F57" w:rsidRDefault="00F74B21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Comprobamos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que todo 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está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correcto y listo</w:t>
      </w:r>
      <w:proofErr w:type="gramStart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!</w:t>
      </w:r>
      <w:proofErr w:type="gramEnd"/>
    </w:p>
    <w:p w:rsidR="00FD2F57" w:rsidRPr="00FD2F57" w:rsidRDefault="00F74B21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P</w:t>
      </w:r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orque estamos trabajando con el comando </w:t>
      </w:r>
      <w:proofErr w:type="spellStart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localgroup</w:t>
      </w:r>
      <w:proofErr w:type="spellEnd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y no con el comando </w:t>
      </w:r>
      <w:proofErr w:type="spellStart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group</w:t>
      </w:r>
      <w:proofErr w:type="spellEnd"/>
      <w:r w:rsidR="00FD2F57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? descripción de cada uno de ellos: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proofErr w:type="spellStart"/>
      <w:r w:rsidRPr="00F74B21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Localgroup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: Modifica los grupos </w:t>
      </w: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locales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en equipos.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proofErr w:type="spellStart"/>
      <w:r w:rsidRPr="00F74B21">
        <w:rPr>
          <w:rFonts w:ascii="Century Gothic" w:eastAsia="Times New Roman" w:hAnsi="Century Gothic" w:cs="Times New Roman"/>
          <w:b/>
          <w:sz w:val="20"/>
          <w:szCs w:val="20"/>
          <w:lang w:eastAsia="es-ES"/>
        </w:rPr>
        <w:t>Group</w:t>
      </w:r>
      <w:proofErr w:type="spellEnd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: Agrega, muestra o modifica los grupos globales </w:t>
      </w: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en servidores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Aclarado esto una última cosa, si no sabemos el nombre exacto de los grupos que tenemos disponibles bastara con ejecutar:</w:t>
      </w:r>
    </w:p>
    <w:p w:rsidR="00F74B21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net </w:t>
      </w:r>
      <w:proofErr w:type="spellStart"/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localgroup</w:t>
      </w:r>
      <w:proofErr w:type="spellEnd"/>
    </w:p>
    <w:p w:rsidR="00FD2F57" w:rsidRPr="00FD2F57" w:rsidRDefault="00FD2F57" w:rsidP="00FD2F57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Y así vemos  que podemos utilizar, si </w:t>
      </w:r>
      <w:r w:rsidR="00F74B21">
        <w:rPr>
          <w:rFonts w:ascii="Century Gothic" w:eastAsia="Times New Roman" w:hAnsi="Century Gothic" w:cs="Times New Roman"/>
          <w:sz w:val="20"/>
          <w:szCs w:val="20"/>
          <w:lang w:eastAsia="es-ES"/>
        </w:rPr>
        <w:t>te fijas,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r w:rsidR="00F74B21"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>más</w:t>
      </w:r>
      <w:r w:rsidRPr="00FD2F57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opciones de las que muestra Windows desde el entorno de ventanas….</w:t>
      </w:r>
    </w:p>
    <w:p w:rsidR="00646EB2" w:rsidRPr="00576679" w:rsidRDefault="00576679" w:rsidP="00576679">
      <w:p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 w:rsidRPr="00576679"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  <w:t>USAR UNA BATERÍA PARA AUTOMATIZAR</w:t>
      </w:r>
    </w:p>
    <w:p w:rsidR="00576679" w:rsidRPr="00576679" w:rsidRDefault="00576679" w:rsidP="00576679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A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brimos como Administrador un Símbolo de sistema y nos desplazamos hasta c:\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ASIR1.</w:t>
      </w:r>
    </w:p>
    <w:p w:rsidR="00576679" w:rsidRDefault="00576679" w:rsidP="00576679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76679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C:\&gt;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cd c:\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ASIR1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r w:rsidRPr="00576679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C:\</w:t>
      </w:r>
      <w:r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ASIR1</w:t>
      </w:r>
      <w:r w:rsidRPr="00576679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&gt;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notepad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CreaUsuarios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.bat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576679" w:rsidRPr="00576679" w:rsidRDefault="00576679" w:rsidP="00576679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E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scribimos las siguientes líneas:</w:t>
      </w:r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net</w:t>
      </w:r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user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USUARIO3 123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comment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:”Cuenta de USUARIO3”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logonpasswordchg:yes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add</w:t>
      </w:r>
      <w:proofErr w:type="spellEnd"/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net</w:t>
      </w:r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user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Carlos 123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comment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:”Cuenta de Carlos”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logonpasswordchg:yes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add</w:t>
      </w:r>
      <w:proofErr w:type="spellEnd"/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net</w:t>
      </w:r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user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USUARIO1 123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comment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:”Cuenta de USUARIO1”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logonpasswordchg:yes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passwordreq:no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add</w:t>
      </w:r>
      <w:proofErr w:type="spellEnd"/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net</w:t>
      </w:r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localgroup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Administradores USUARIO3 Carlos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add</w:t>
      </w:r>
      <w:proofErr w:type="spellEnd"/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net</w:t>
      </w:r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localgroup</w:t>
      </w:r>
      <w:proofErr w:type="spellEnd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 xml:space="preserve"> Usuarios USUARIO3 Carlos /</w:t>
      </w:r>
      <w:proofErr w:type="spellStart"/>
      <w:r w:rsidRPr="00961902">
        <w:rPr>
          <w:rFonts w:ascii="Century Gothic" w:eastAsia="Times New Roman" w:hAnsi="Century Gothic" w:cs="Times New Roman"/>
          <w:b/>
          <w:sz w:val="18"/>
          <w:szCs w:val="18"/>
          <w:lang w:eastAsia="es-ES"/>
        </w:rPr>
        <w:t>delete</w:t>
      </w:r>
      <w:proofErr w:type="spellEnd"/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lastRenderedPageBreak/>
        <w:t>net</w:t>
      </w:r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 xml:space="preserve"> user</w:t>
      </w:r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pause&gt;</w:t>
      </w:r>
      <w:proofErr w:type="spellStart"/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nul</w:t>
      </w:r>
      <w:proofErr w:type="spellEnd"/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net</w:t>
      </w:r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 xml:space="preserve"> user Carlos |more</w:t>
      </w:r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pause&gt;</w:t>
      </w:r>
      <w:proofErr w:type="spellStart"/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nul</w:t>
      </w:r>
      <w:proofErr w:type="spellEnd"/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net</w:t>
      </w:r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 xml:space="preserve"> user USUARIO3 |more</w:t>
      </w:r>
    </w:p>
    <w:p w:rsidR="00576679" w:rsidRPr="00961902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</w:pPr>
      <w:proofErr w:type="gramStart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pause&gt;</w:t>
      </w:r>
      <w:proofErr w:type="spellStart"/>
      <w:proofErr w:type="gramEnd"/>
      <w:r w:rsidRPr="00961902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nul</w:t>
      </w:r>
      <w:proofErr w:type="spellEnd"/>
    </w:p>
    <w:p w:rsidR="00576679" w:rsidRPr="00B4210C" w:rsidRDefault="00576679" w:rsidP="00961902">
      <w:pPr>
        <w:spacing w:after="100" w:afterAutospacing="1" w:line="240" w:lineRule="auto"/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</w:pPr>
      <w:proofErr w:type="gramStart"/>
      <w:r w:rsidRPr="00B4210C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>net</w:t>
      </w:r>
      <w:proofErr w:type="gramEnd"/>
      <w:r w:rsidRPr="00B4210C">
        <w:rPr>
          <w:rFonts w:ascii="Century Gothic" w:eastAsia="Times New Roman" w:hAnsi="Century Gothic" w:cs="Times New Roman"/>
          <w:b/>
          <w:sz w:val="18"/>
          <w:szCs w:val="18"/>
          <w:lang w:val="en-US" w:eastAsia="es-ES"/>
        </w:rPr>
        <w:t xml:space="preserve"> user USUARIO1 |more</w:t>
      </w:r>
    </w:p>
    <w:p w:rsidR="00576679" w:rsidRPr="00576679" w:rsidRDefault="00576679" w:rsidP="00576679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1. Crea la cuenta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asigna </w:t>
      </w:r>
      <w:proofErr w:type="spellStart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</w:t>
      </w:r>
      <w:proofErr w:type="spellEnd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123, añade comentario “Cuenta de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” a la cuenta y establece que en el primer inicio de sesión deberá cambiar la contraseña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2. Crea la cuenta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asigna </w:t>
      </w:r>
      <w:proofErr w:type="spellStart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</w:t>
      </w:r>
      <w:proofErr w:type="spellEnd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123, añade comentario “Cuenta de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” a la cuenta y establece que en el primer inicio de sesión deberá cambiar la contraseña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3. Crea la cuenta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, asigna </w:t>
      </w:r>
      <w:proofErr w:type="spellStart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</w:t>
      </w:r>
      <w:proofErr w:type="spellEnd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123, añade comentario “Cuenta de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” a la cuenta y establece que en el primer inicio de sesión deberá cambiar la contraseña pero le damos la posibilidad de trabajar sin contraseña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4. Incluye a los usuarios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y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dentro del grupo Administradores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5. Saca del grupo Usuarios a los usuarios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y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6. Ejecuta net </w:t>
      </w:r>
      <w:proofErr w:type="spellStart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user</w:t>
      </w:r>
      <w:proofErr w:type="spellEnd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lo que podremos ver los cambios de las cuentas de usuario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7. Detiene la ejecución hasta que presionemos una tecla lo que nos permite ver los cambios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8. Muestra las propiedades del usuario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el modificador more y el palito del 1 que lo podemos obtener pulsando la tecla </w:t>
      </w:r>
      <w:proofErr w:type="spellStart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Alt</w:t>
      </w:r>
      <w:proofErr w:type="spellEnd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Gr y el número uno a la vez y que hace una pausa cuando la información no cabe en pantalla hasta que presionemos una tecla.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9. Detiene de nuevo la ejecución hasta que presionemos una tecla.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10. Muestra las propiedades del usuario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con el modificador more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11. Una pausa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12. Muestra las propiedades de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</w:p>
    <w:p w:rsidR="00576679" w:rsidRPr="00576679" w:rsidRDefault="00576679" w:rsidP="00576679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Podemos ver como los usuarios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Carlos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y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USUARIO3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pertenecen solo al grupo Administradores y que el resto de configuraciones es correcto y como el usuario </w:t>
      </w:r>
      <w:r>
        <w:rPr>
          <w:rFonts w:ascii="Century Gothic" w:eastAsia="Times New Roman" w:hAnsi="Century Gothic" w:cs="Times New Roman"/>
          <w:sz w:val="20"/>
          <w:szCs w:val="20"/>
          <w:lang w:eastAsia="es-ES"/>
        </w:rPr>
        <w:t>USUARIO1</w:t>
      </w:r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tiene desactivado el </w:t>
      </w:r>
      <w:proofErr w:type="spellStart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>passwordreq</w:t>
      </w:r>
      <w:proofErr w:type="spellEnd"/>
      <w:r w:rsidRPr="00576679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que le permite trabajar sin una contraseña.</w:t>
      </w:r>
    </w:p>
    <w:sectPr w:rsidR="00576679" w:rsidRPr="00576679" w:rsidSect="005630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783" w:rsidRDefault="00D95783" w:rsidP="00067894">
      <w:pPr>
        <w:spacing w:after="0" w:line="240" w:lineRule="auto"/>
      </w:pPr>
      <w:r>
        <w:separator/>
      </w:r>
    </w:p>
  </w:endnote>
  <w:endnote w:type="continuationSeparator" w:id="0">
    <w:p w:rsidR="00D95783" w:rsidRDefault="00D95783" w:rsidP="0006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7A" w:rsidRDefault="00F503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170397"/>
      <w:docPartObj>
        <w:docPartGallery w:val="Page Numbers (Bottom of Page)"/>
        <w:docPartUnique/>
      </w:docPartObj>
    </w:sdtPr>
    <w:sdtEndPr/>
    <w:sdtContent>
      <w:p w:rsidR="00F74B21" w:rsidRDefault="0062638C">
        <w:pPr>
          <w:pStyle w:val="Piedepgina"/>
          <w:jc w:val="right"/>
        </w:pPr>
        <w:proofErr w:type="spellStart"/>
        <w:r>
          <w:rPr>
            <w:color w:val="D9D9D9" w:themeColor="background1" w:themeShade="D9"/>
          </w:rPr>
          <w:t>Pedraz</w:t>
        </w:r>
        <w:proofErr w:type="spellEnd"/>
        <w:r>
          <w:rPr>
            <w:color w:val="D9D9D9" w:themeColor="background1" w:themeShade="D9"/>
          </w:rPr>
          <w:t xml:space="preserve"> para ASIR-</w:t>
        </w:r>
        <w:r w:rsidR="00F5037A">
          <w:rPr>
            <w:color w:val="D9D9D9" w:themeColor="background1" w:themeShade="D9"/>
          </w:rPr>
          <w:t>1</w:t>
        </w:r>
        <w:r>
          <w:rPr>
            <w:color w:val="D9D9D9" w:themeColor="background1" w:themeShade="D9"/>
          </w:rPr>
          <w:t xml:space="preserve"> </w:t>
        </w:r>
        <w:r w:rsidR="00C36B88">
          <w:fldChar w:fldCharType="begin"/>
        </w:r>
        <w:r w:rsidR="00C36B88">
          <w:instrText xml:space="preserve"> PAGE   \* MERGEFORMAT </w:instrText>
        </w:r>
        <w:r w:rsidR="00C36B88">
          <w:fldChar w:fldCharType="separate"/>
        </w:r>
        <w:r w:rsidR="00C36B88">
          <w:rPr>
            <w:noProof/>
          </w:rPr>
          <w:t>8</w:t>
        </w:r>
        <w:r w:rsidR="00C36B88">
          <w:rPr>
            <w:noProof/>
          </w:rPr>
          <w:fldChar w:fldCharType="end"/>
        </w:r>
      </w:p>
    </w:sdtContent>
  </w:sdt>
  <w:p w:rsidR="00F74B21" w:rsidRDefault="00F74B2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7A" w:rsidRDefault="00F503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783" w:rsidRDefault="00D95783" w:rsidP="00067894">
      <w:pPr>
        <w:spacing w:after="0" w:line="240" w:lineRule="auto"/>
      </w:pPr>
      <w:r>
        <w:separator/>
      </w:r>
    </w:p>
  </w:footnote>
  <w:footnote w:type="continuationSeparator" w:id="0">
    <w:p w:rsidR="00D95783" w:rsidRDefault="00D95783" w:rsidP="00067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7A" w:rsidRDefault="00F503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7A" w:rsidRDefault="00F5037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37A" w:rsidRDefault="00F503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C7882"/>
    <w:multiLevelType w:val="multilevel"/>
    <w:tmpl w:val="C96E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894"/>
    <w:rsid w:val="000120C8"/>
    <w:rsid w:val="000175E4"/>
    <w:rsid w:val="00067894"/>
    <w:rsid w:val="00185B2D"/>
    <w:rsid w:val="00276FB1"/>
    <w:rsid w:val="003D356F"/>
    <w:rsid w:val="004B0102"/>
    <w:rsid w:val="004C4DAE"/>
    <w:rsid w:val="005148AB"/>
    <w:rsid w:val="005630ED"/>
    <w:rsid w:val="00576679"/>
    <w:rsid w:val="005A05F9"/>
    <w:rsid w:val="0062638C"/>
    <w:rsid w:val="00646EB2"/>
    <w:rsid w:val="006A6158"/>
    <w:rsid w:val="007D7AEA"/>
    <w:rsid w:val="00814D32"/>
    <w:rsid w:val="00961902"/>
    <w:rsid w:val="00967F36"/>
    <w:rsid w:val="00992EF6"/>
    <w:rsid w:val="009A1E60"/>
    <w:rsid w:val="009F334F"/>
    <w:rsid w:val="00A15843"/>
    <w:rsid w:val="00B007B6"/>
    <w:rsid w:val="00B4210C"/>
    <w:rsid w:val="00C079A1"/>
    <w:rsid w:val="00C36B88"/>
    <w:rsid w:val="00C71FD4"/>
    <w:rsid w:val="00D62619"/>
    <w:rsid w:val="00D87158"/>
    <w:rsid w:val="00D95783"/>
    <w:rsid w:val="00E0772A"/>
    <w:rsid w:val="00E437A4"/>
    <w:rsid w:val="00E501CD"/>
    <w:rsid w:val="00E519F8"/>
    <w:rsid w:val="00F5037A"/>
    <w:rsid w:val="00F74B21"/>
    <w:rsid w:val="00F97B44"/>
    <w:rsid w:val="00F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paragraph" w:styleId="Ttulo4">
    <w:name w:val="heading 4"/>
    <w:basedOn w:val="Normal"/>
    <w:link w:val="Ttulo4Car"/>
    <w:uiPriority w:val="9"/>
    <w:qFormat/>
    <w:rsid w:val="000678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link w:val="Ttulo6Car"/>
    <w:uiPriority w:val="9"/>
    <w:qFormat/>
    <w:rsid w:val="000678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6789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067894"/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678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67894"/>
    <w:rPr>
      <w:b/>
      <w:bCs/>
    </w:rPr>
  </w:style>
  <w:style w:type="character" w:customStyle="1" w:styleId="art-postcategoryicon">
    <w:name w:val="art-postcategoryicon"/>
    <w:basedOn w:val="Fuentedeprrafopredeter"/>
    <w:rsid w:val="00067894"/>
  </w:style>
  <w:style w:type="character" w:customStyle="1" w:styleId="categories">
    <w:name w:val="categories"/>
    <w:basedOn w:val="Fuentedeprrafopredeter"/>
    <w:rsid w:val="00067894"/>
  </w:style>
  <w:style w:type="character" w:customStyle="1" w:styleId="art-posttagicon">
    <w:name w:val="art-posttagicon"/>
    <w:basedOn w:val="Fuentedeprrafopredeter"/>
    <w:rsid w:val="00067894"/>
  </w:style>
  <w:style w:type="character" w:customStyle="1" w:styleId="tags">
    <w:name w:val="tags"/>
    <w:basedOn w:val="Fuentedeprrafopredeter"/>
    <w:rsid w:val="00067894"/>
  </w:style>
  <w:style w:type="paragraph" w:styleId="Encabezado">
    <w:name w:val="header"/>
    <w:basedOn w:val="Normal"/>
    <w:link w:val="EncabezadoCar"/>
    <w:uiPriority w:val="99"/>
    <w:semiHidden/>
    <w:unhideWhenUsed/>
    <w:rsid w:val="000678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67894"/>
  </w:style>
  <w:style w:type="paragraph" w:styleId="Piedepgina">
    <w:name w:val="footer"/>
    <w:basedOn w:val="Normal"/>
    <w:link w:val="PiedepginaCar"/>
    <w:uiPriority w:val="99"/>
    <w:unhideWhenUsed/>
    <w:rsid w:val="000678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894"/>
  </w:style>
  <w:style w:type="paragraph" w:styleId="Textodeglobo">
    <w:name w:val="Balloon Text"/>
    <w:basedOn w:val="Normal"/>
    <w:link w:val="TextodegloboCar"/>
    <w:uiPriority w:val="99"/>
    <w:semiHidden/>
    <w:unhideWhenUsed/>
    <w:rsid w:val="00576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6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0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1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3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9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0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8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6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6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01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2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4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6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9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93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8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1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5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1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6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1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0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3308</Words>
  <Characters>18197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Administrador</cp:lastModifiedBy>
  <cp:revision>6</cp:revision>
  <dcterms:created xsi:type="dcterms:W3CDTF">2012-11-09T02:37:00Z</dcterms:created>
  <dcterms:modified xsi:type="dcterms:W3CDTF">2013-10-24T11:40:00Z</dcterms:modified>
</cp:coreProperties>
</file>