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209" w:rsidRDefault="00914291" w:rsidP="00090F9A">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06.5pt;height:36.3pt" fillcolor="#bfbfbf [2412]" stroked="f">
            <v:shadow color="#868686"/>
            <v:textpath style="font-family:&quot;Century Gothic&quot;;v-text-kern:t" trim="t" fitpath="t" string="ASIR-2"/>
          </v:shape>
        </w:pict>
      </w:r>
    </w:p>
    <w:p w:rsidR="00090F9A" w:rsidRPr="00440209" w:rsidRDefault="00090F9A" w:rsidP="00440209">
      <w:pPr>
        <w:shd w:val="clear" w:color="auto" w:fill="BFBFBF" w:themeFill="background1" w:themeFillShade="BF"/>
        <w:rPr>
          <w:b/>
          <w:sz w:val="24"/>
        </w:rPr>
      </w:pPr>
      <w:r w:rsidRPr="00440209">
        <w:rPr>
          <w:b/>
          <w:sz w:val="24"/>
        </w:rPr>
        <w:t>NET SHARE</w:t>
      </w:r>
    </w:p>
    <w:p w:rsidR="00440209" w:rsidRPr="00914291" w:rsidRDefault="00914291" w:rsidP="00090F9A">
      <w:pPr>
        <w:rPr>
          <w:sz w:val="18"/>
          <w:szCs w:val="18"/>
        </w:rPr>
      </w:pPr>
      <w:r w:rsidRPr="00914291">
        <w:rPr>
          <w:sz w:val="18"/>
          <w:szCs w:val="18"/>
        </w:rPr>
        <w:sym w:font="Wingdings" w:char="F0AC"/>
      </w:r>
      <w:r w:rsidRPr="00914291">
        <w:rPr>
          <w:sz w:val="18"/>
          <w:szCs w:val="18"/>
        </w:rPr>
        <w:t xml:space="preserve"> </w:t>
      </w:r>
      <w:r w:rsidR="00440209" w:rsidRPr="00914291">
        <w:rPr>
          <w:sz w:val="18"/>
          <w:szCs w:val="18"/>
        </w:rPr>
        <w:t xml:space="preserve">Net share </w:t>
      </w:r>
      <w:proofErr w:type="spellStart"/>
      <w:r w:rsidR="00090F9A" w:rsidRPr="00914291">
        <w:rPr>
          <w:sz w:val="18"/>
          <w:szCs w:val="18"/>
        </w:rPr>
        <w:t>recursoCompartid</w:t>
      </w:r>
      <w:proofErr w:type="spellEnd"/>
    </w:p>
    <w:p w:rsidR="00090F9A" w:rsidRPr="00914291" w:rsidRDefault="00914291" w:rsidP="00090F9A">
      <w:pPr>
        <w:rPr>
          <w:sz w:val="18"/>
          <w:szCs w:val="18"/>
        </w:rPr>
      </w:pPr>
      <w:r w:rsidRPr="00914291">
        <w:rPr>
          <w:sz w:val="18"/>
          <w:szCs w:val="18"/>
        </w:rPr>
        <w:sym w:font="Wingdings" w:char="F0AC"/>
      </w:r>
      <w:r w:rsidRPr="00914291">
        <w:rPr>
          <w:sz w:val="18"/>
          <w:szCs w:val="18"/>
        </w:rPr>
        <w:t xml:space="preserve"> </w:t>
      </w:r>
      <w:r w:rsidR="00440209" w:rsidRPr="00914291">
        <w:rPr>
          <w:sz w:val="18"/>
          <w:szCs w:val="18"/>
        </w:rPr>
        <w:t xml:space="preserve">Net share </w:t>
      </w:r>
      <w:proofErr w:type="spellStart"/>
      <w:r w:rsidR="00090F9A" w:rsidRPr="00914291">
        <w:rPr>
          <w:sz w:val="18"/>
          <w:szCs w:val="18"/>
        </w:rPr>
        <w:t>recursoCompartido</w:t>
      </w:r>
      <w:proofErr w:type="spellEnd"/>
      <w:r w:rsidR="00090F9A" w:rsidRPr="00914291">
        <w:rPr>
          <w:sz w:val="18"/>
          <w:szCs w:val="18"/>
        </w:rPr>
        <w:t>=</w:t>
      </w:r>
      <w:proofErr w:type="spellStart"/>
      <w:r w:rsidR="00090F9A" w:rsidRPr="00914291">
        <w:rPr>
          <w:sz w:val="18"/>
          <w:szCs w:val="18"/>
        </w:rPr>
        <w:t>unidad</w:t>
      </w:r>
      <w:proofErr w:type="gramStart"/>
      <w:r w:rsidR="00090F9A" w:rsidRPr="00914291">
        <w:rPr>
          <w:sz w:val="18"/>
          <w:szCs w:val="18"/>
        </w:rPr>
        <w:t>:ruta</w:t>
      </w:r>
      <w:proofErr w:type="spellEnd"/>
      <w:proofErr w:type="gramEnd"/>
      <w:r w:rsidR="00090F9A" w:rsidRPr="00914291">
        <w:rPr>
          <w:sz w:val="18"/>
          <w:szCs w:val="18"/>
        </w:rPr>
        <w:t xml:space="preserve"> [/</w:t>
      </w:r>
      <w:proofErr w:type="spellStart"/>
      <w:r w:rsidR="00090F9A" w:rsidRPr="00914291">
        <w:rPr>
          <w:sz w:val="18"/>
          <w:szCs w:val="18"/>
        </w:rPr>
        <w:t>GRANT:usuario</w:t>
      </w:r>
      <w:proofErr w:type="spellEnd"/>
      <w:r w:rsidR="00090F9A" w:rsidRPr="00914291">
        <w:rPr>
          <w:sz w:val="18"/>
          <w:szCs w:val="18"/>
        </w:rPr>
        <w:t>,[READ | CHANGE | FULL]]</w:t>
      </w:r>
    </w:p>
    <w:p w:rsidR="00090F9A" w:rsidRPr="00914291" w:rsidRDefault="00090F9A" w:rsidP="00090F9A">
      <w:pPr>
        <w:rPr>
          <w:sz w:val="18"/>
          <w:szCs w:val="18"/>
          <w:lang w:val="en-US"/>
        </w:rPr>
      </w:pPr>
      <w:r w:rsidRPr="00914291">
        <w:rPr>
          <w:sz w:val="18"/>
          <w:szCs w:val="18"/>
        </w:rPr>
        <w:t xml:space="preserve"> </w:t>
      </w:r>
      <w:r w:rsidRPr="00914291">
        <w:rPr>
          <w:sz w:val="18"/>
          <w:szCs w:val="18"/>
          <w:lang w:val="en-US"/>
        </w:rPr>
        <w:t>[/</w:t>
      </w:r>
      <w:proofErr w:type="spellStart"/>
      <w:r w:rsidRPr="00914291">
        <w:rPr>
          <w:sz w:val="18"/>
          <w:szCs w:val="18"/>
          <w:lang w:val="en-US"/>
        </w:rPr>
        <w:t>USERS</w:t>
      </w:r>
      <w:proofErr w:type="gramStart"/>
      <w:r w:rsidRPr="00914291">
        <w:rPr>
          <w:sz w:val="18"/>
          <w:szCs w:val="18"/>
          <w:lang w:val="en-US"/>
        </w:rPr>
        <w:t>:número</w:t>
      </w:r>
      <w:proofErr w:type="spellEnd"/>
      <w:proofErr w:type="gramEnd"/>
      <w:r w:rsidRPr="00914291">
        <w:rPr>
          <w:sz w:val="18"/>
          <w:szCs w:val="18"/>
          <w:lang w:val="en-US"/>
        </w:rPr>
        <w:t xml:space="preserve"> | /UNLIMITED]</w:t>
      </w:r>
    </w:p>
    <w:p w:rsidR="00090F9A" w:rsidRPr="00914291" w:rsidRDefault="00090F9A" w:rsidP="00090F9A">
      <w:pPr>
        <w:rPr>
          <w:sz w:val="18"/>
          <w:szCs w:val="18"/>
          <w:lang w:val="en-US"/>
        </w:rPr>
      </w:pPr>
      <w:r w:rsidRPr="00914291">
        <w:rPr>
          <w:sz w:val="18"/>
          <w:szCs w:val="18"/>
          <w:lang w:val="en-US"/>
        </w:rPr>
        <w:t xml:space="preserve">  [/REMARK:"</w:t>
      </w:r>
      <w:proofErr w:type="spellStart"/>
      <w:r w:rsidRPr="00914291">
        <w:rPr>
          <w:sz w:val="18"/>
          <w:szCs w:val="18"/>
          <w:lang w:val="en-US"/>
        </w:rPr>
        <w:t>texto</w:t>
      </w:r>
      <w:proofErr w:type="spellEnd"/>
      <w:r w:rsidRPr="00914291">
        <w:rPr>
          <w:sz w:val="18"/>
          <w:szCs w:val="18"/>
          <w:lang w:val="en-US"/>
        </w:rPr>
        <w:t>"]</w:t>
      </w:r>
    </w:p>
    <w:p w:rsidR="00090F9A" w:rsidRPr="00914291" w:rsidRDefault="00090F9A" w:rsidP="00090F9A">
      <w:pPr>
        <w:rPr>
          <w:sz w:val="18"/>
          <w:szCs w:val="18"/>
          <w:lang w:val="en-US"/>
        </w:rPr>
      </w:pPr>
      <w:r w:rsidRPr="00914291">
        <w:rPr>
          <w:sz w:val="18"/>
          <w:szCs w:val="18"/>
          <w:lang w:val="en-US"/>
        </w:rPr>
        <w:t xml:space="preserve"> [/</w:t>
      </w:r>
      <w:proofErr w:type="spellStart"/>
      <w:r w:rsidRPr="00914291">
        <w:rPr>
          <w:sz w:val="18"/>
          <w:szCs w:val="18"/>
          <w:lang w:val="en-US"/>
        </w:rPr>
        <w:t>CACHE</w:t>
      </w:r>
      <w:proofErr w:type="gramStart"/>
      <w:r w:rsidRPr="00914291">
        <w:rPr>
          <w:sz w:val="18"/>
          <w:szCs w:val="18"/>
          <w:lang w:val="en-US"/>
        </w:rPr>
        <w:t>:Manual</w:t>
      </w:r>
      <w:proofErr w:type="spellEnd"/>
      <w:proofErr w:type="gramEnd"/>
      <w:r w:rsidRPr="00914291">
        <w:rPr>
          <w:sz w:val="18"/>
          <w:szCs w:val="18"/>
          <w:lang w:val="en-US"/>
        </w:rPr>
        <w:t xml:space="preserve"> | Documents| Programs | </w:t>
      </w:r>
      <w:proofErr w:type="spellStart"/>
      <w:r w:rsidRPr="00914291">
        <w:rPr>
          <w:sz w:val="18"/>
          <w:szCs w:val="18"/>
          <w:lang w:val="en-US"/>
        </w:rPr>
        <w:t>BranchCache</w:t>
      </w:r>
      <w:proofErr w:type="spellEnd"/>
      <w:r w:rsidRPr="00914291">
        <w:rPr>
          <w:sz w:val="18"/>
          <w:szCs w:val="18"/>
          <w:lang w:val="en-US"/>
        </w:rPr>
        <w:t xml:space="preserve"> | None ]</w:t>
      </w:r>
    </w:p>
    <w:p w:rsidR="00090F9A" w:rsidRPr="00914291" w:rsidRDefault="00914291" w:rsidP="00090F9A">
      <w:pPr>
        <w:rPr>
          <w:sz w:val="18"/>
          <w:szCs w:val="18"/>
        </w:rPr>
      </w:pPr>
      <w:r w:rsidRPr="00914291">
        <w:rPr>
          <w:sz w:val="18"/>
          <w:szCs w:val="18"/>
        </w:rPr>
        <w:sym w:font="Wingdings" w:char="F0AC"/>
      </w:r>
      <w:r w:rsidRPr="00914291">
        <w:rPr>
          <w:sz w:val="18"/>
          <w:szCs w:val="18"/>
        </w:rPr>
        <w:t xml:space="preserve"> </w:t>
      </w:r>
      <w:r w:rsidR="00440209" w:rsidRPr="00914291">
        <w:rPr>
          <w:sz w:val="18"/>
          <w:szCs w:val="18"/>
        </w:rPr>
        <w:t>Net share</w:t>
      </w:r>
      <w:r w:rsidR="00090F9A" w:rsidRPr="00914291">
        <w:rPr>
          <w:sz w:val="18"/>
          <w:szCs w:val="18"/>
        </w:rPr>
        <w:t xml:space="preserve"> </w:t>
      </w:r>
      <w:proofErr w:type="spellStart"/>
      <w:r w:rsidR="00090F9A" w:rsidRPr="00914291">
        <w:rPr>
          <w:sz w:val="18"/>
          <w:szCs w:val="18"/>
        </w:rPr>
        <w:t>recursoCompartido</w:t>
      </w:r>
      <w:proofErr w:type="spellEnd"/>
      <w:r w:rsidR="00090F9A" w:rsidRPr="00914291">
        <w:rPr>
          <w:sz w:val="18"/>
          <w:szCs w:val="18"/>
        </w:rPr>
        <w:t xml:space="preserve"> [/</w:t>
      </w:r>
      <w:proofErr w:type="spellStart"/>
      <w:r w:rsidR="00090F9A" w:rsidRPr="00914291">
        <w:rPr>
          <w:sz w:val="18"/>
          <w:szCs w:val="18"/>
        </w:rPr>
        <w:t>USERS</w:t>
      </w:r>
      <w:proofErr w:type="gramStart"/>
      <w:r w:rsidR="00090F9A" w:rsidRPr="00914291">
        <w:rPr>
          <w:sz w:val="18"/>
          <w:szCs w:val="18"/>
        </w:rPr>
        <w:t>:número</w:t>
      </w:r>
      <w:proofErr w:type="spellEnd"/>
      <w:proofErr w:type="gramEnd"/>
      <w:r w:rsidR="00090F9A" w:rsidRPr="00914291">
        <w:rPr>
          <w:sz w:val="18"/>
          <w:szCs w:val="18"/>
        </w:rPr>
        <w:t xml:space="preserve"> | /UNLIMITED]</w:t>
      </w:r>
      <w:r w:rsidRPr="00914291">
        <w:rPr>
          <w:sz w:val="18"/>
          <w:szCs w:val="18"/>
        </w:rPr>
        <w:t xml:space="preserve"> </w:t>
      </w:r>
    </w:p>
    <w:p w:rsidR="00090F9A" w:rsidRPr="00914291" w:rsidRDefault="00914291" w:rsidP="00090F9A">
      <w:pPr>
        <w:rPr>
          <w:sz w:val="18"/>
          <w:szCs w:val="18"/>
        </w:rPr>
      </w:pPr>
      <w:r w:rsidRPr="00914291">
        <w:rPr>
          <w:sz w:val="18"/>
          <w:szCs w:val="18"/>
        </w:rPr>
        <w:t xml:space="preserve">   </w:t>
      </w:r>
      <w:r w:rsidR="00090F9A" w:rsidRPr="00914291">
        <w:rPr>
          <w:sz w:val="18"/>
          <w:szCs w:val="18"/>
        </w:rPr>
        <w:t>[/REMARK:"texto"]</w:t>
      </w:r>
    </w:p>
    <w:p w:rsidR="00440209" w:rsidRPr="00914291" w:rsidRDefault="00090F9A" w:rsidP="00090F9A">
      <w:pPr>
        <w:rPr>
          <w:sz w:val="18"/>
          <w:szCs w:val="18"/>
        </w:rPr>
      </w:pPr>
      <w:r w:rsidRPr="00914291">
        <w:rPr>
          <w:sz w:val="18"/>
          <w:szCs w:val="18"/>
        </w:rPr>
        <w:t>[/</w:t>
      </w:r>
      <w:proofErr w:type="spellStart"/>
      <w:r w:rsidRPr="00914291">
        <w:rPr>
          <w:sz w:val="18"/>
          <w:szCs w:val="18"/>
        </w:rPr>
        <w:t>CACHE</w:t>
      </w:r>
      <w:proofErr w:type="gramStart"/>
      <w:r w:rsidRPr="00914291">
        <w:rPr>
          <w:sz w:val="18"/>
          <w:szCs w:val="18"/>
        </w:rPr>
        <w:t>:Manual</w:t>
      </w:r>
      <w:proofErr w:type="spellEnd"/>
      <w:proofErr w:type="gramEnd"/>
      <w:r w:rsidRPr="00914291">
        <w:rPr>
          <w:sz w:val="18"/>
          <w:szCs w:val="18"/>
        </w:rPr>
        <w:t xml:space="preserve"> | </w:t>
      </w:r>
      <w:proofErr w:type="spellStart"/>
      <w:r w:rsidRPr="00914291">
        <w:rPr>
          <w:sz w:val="18"/>
          <w:szCs w:val="18"/>
        </w:rPr>
        <w:t>Documents</w:t>
      </w:r>
      <w:proofErr w:type="spellEnd"/>
      <w:r w:rsidRPr="00914291">
        <w:rPr>
          <w:sz w:val="18"/>
          <w:szCs w:val="18"/>
        </w:rPr>
        <w:t xml:space="preserve"> | </w:t>
      </w:r>
      <w:proofErr w:type="spellStart"/>
      <w:r w:rsidRPr="00914291">
        <w:rPr>
          <w:sz w:val="18"/>
          <w:szCs w:val="18"/>
        </w:rPr>
        <w:t>Programs</w:t>
      </w:r>
      <w:proofErr w:type="spellEnd"/>
      <w:r w:rsidRPr="00914291">
        <w:rPr>
          <w:sz w:val="18"/>
          <w:szCs w:val="18"/>
        </w:rPr>
        <w:t xml:space="preserve"> | </w:t>
      </w:r>
      <w:proofErr w:type="spellStart"/>
      <w:r w:rsidRPr="00914291">
        <w:rPr>
          <w:sz w:val="18"/>
          <w:szCs w:val="18"/>
        </w:rPr>
        <w:t>BranchCache</w:t>
      </w:r>
      <w:proofErr w:type="spellEnd"/>
      <w:r w:rsidRPr="00914291">
        <w:rPr>
          <w:sz w:val="18"/>
          <w:szCs w:val="18"/>
        </w:rPr>
        <w:t xml:space="preserve"> | </w:t>
      </w:r>
      <w:proofErr w:type="spellStart"/>
      <w:r w:rsidRPr="00914291">
        <w:rPr>
          <w:sz w:val="18"/>
          <w:szCs w:val="18"/>
        </w:rPr>
        <w:t>None</w:t>
      </w:r>
      <w:proofErr w:type="spellEnd"/>
      <w:r w:rsidRPr="00914291">
        <w:rPr>
          <w:sz w:val="18"/>
          <w:szCs w:val="18"/>
        </w:rPr>
        <w:t>]</w:t>
      </w:r>
    </w:p>
    <w:p w:rsidR="00090F9A" w:rsidRPr="00914291" w:rsidRDefault="00914291" w:rsidP="00090F9A">
      <w:pPr>
        <w:rPr>
          <w:sz w:val="18"/>
          <w:szCs w:val="18"/>
        </w:rPr>
      </w:pPr>
      <w:r w:rsidRPr="00914291">
        <w:rPr>
          <w:sz w:val="18"/>
          <w:szCs w:val="18"/>
        </w:rPr>
        <w:sym w:font="Wingdings" w:char="F0AC"/>
      </w:r>
      <w:r w:rsidRPr="00914291">
        <w:rPr>
          <w:sz w:val="18"/>
          <w:szCs w:val="18"/>
        </w:rPr>
        <w:t xml:space="preserve"> </w:t>
      </w:r>
      <w:r w:rsidR="00440209" w:rsidRPr="00914291">
        <w:rPr>
          <w:sz w:val="18"/>
          <w:szCs w:val="18"/>
        </w:rPr>
        <w:t xml:space="preserve">Net </w:t>
      </w:r>
      <w:proofErr w:type="spellStart"/>
      <w:r w:rsidR="00440209" w:rsidRPr="00914291">
        <w:rPr>
          <w:sz w:val="18"/>
          <w:szCs w:val="18"/>
        </w:rPr>
        <w:t>user</w:t>
      </w:r>
      <w:proofErr w:type="spellEnd"/>
      <w:r w:rsidR="00440209" w:rsidRPr="00914291">
        <w:rPr>
          <w:sz w:val="18"/>
          <w:szCs w:val="18"/>
        </w:rPr>
        <w:t xml:space="preserve"> </w:t>
      </w:r>
      <w:r w:rsidR="00090F9A" w:rsidRPr="00914291">
        <w:rPr>
          <w:sz w:val="18"/>
          <w:szCs w:val="18"/>
        </w:rPr>
        <w:t>{</w:t>
      </w:r>
      <w:proofErr w:type="spellStart"/>
      <w:r w:rsidR="00090F9A" w:rsidRPr="00914291">
        <w:rPr>
          <w:sz w:val="18"/>
          <w:szCs w:val="18"/>
        </w:rPr>
        <w:t>recursoCompartido</w:t>
      </w:r>
      <w:proofErr w:type="spellEnd"/>
      <w:r w:rsidR="00090F9A" w:rsidRPr="00914291">
        <w:rPr>
          <w:sz w:val="18"/>
          <w:szCs w:val="18"/>
        </w:rPr>
        <w:t xml:space="preserve"> | dispositivo | </w:t>
      </w:r>
      <w:proofErr w:type="spellStart"/>
      <w:r w:rsidR="00090F9A" w:rsidRPr="00914291">
        <w:rPr>
          <w:sz w:val="18"/>
          <w:szCs w:val="18"/>
        </w:rPr>
        <w:t>unidad</w:t>
      </w:r>
      <w:proofErr w:type="gramStart"/>
      <w:r w:rsidR="00090F9A" w:rsidRPr="00914291">
        <w:rPr>
          <w:sz w:val="18"/>
          <w:szCs w:val="18"/>
        </w:rPr>
        <w:t>:ruta</w:t>
      </w:r>
      <w:proofErr w:type="spellEnd"/>
      <w:proofErr w:type="gramEnd"/>
      <w:r w:rsidR="00090F9A" w:rsidRPr="00914291">
        <w:rPr>
          <w:sz w:val="18"/>
          <w:szCs w:val="18"/>
        </w:rPr>
        <w:t>} /DELETE</w:t>
      </w:r>
    </w:p>
    <w:p w:rsidR="00090F9A" w:rsidRPr="00914291" w:rsidRDefault="00914291" w:rsidP="00090F9A">
      <w:pPr>
        <w:rPr>
          <w:sz w:val="18"/>
          <w:szCs w:val="18"/>
        </w:rPr>
      </w:pPr>
      <w:r w:rsidRPr="00914291">
        <w:rPr>
          <w:sz w:val="18"/>
          <w:szCs w:val="18"/>
        </w:rPr>
        <w:sym w:font="Wingdings" w:char="F0AC"/>
      </w:r>
      <w:r w:rsidRPr="00914291">
        <w:rPr>
          <w:sz w:val="18"/>
          <w:szCs w:val="18"/>
        </w:rPr>
        <w:t xml:space="preserve"> </w:t>
      </w:r>
      <w:r w:rsidR="00440209" w:rsidRPr="00914291">
        <w:rPr>
          <w:sz w:val="18"/>
          <w:szCs w:val="18"/>
        </w:rPr>
        <w:t xml:space="preserve">Net </w:t>
      </w:r>
      <w:proofErr w:type="spellStart"/>
      <w:r w:rsidR="00440209" w:rsidRPr="00914291">
        <w:rPr>
          <w:sz w:val="18"/>
          <w:szCs w:val="18"/>
        </w:rPr>
        <w:t>user</w:t>
      </w:r>
      <w:proofErr w:type="spellEnd"/>
      <w:r w:rsidR="00440209" w:rsidRPr="00914291">
        <w:rPr>
          <w:sz w:val="18"/>
          <w:szCs w:val="18"/>
        </w:rPr>
        <w:t xml:space="preserve"> </w:t>
      </w:r>
      <w:r w:rsidR="00090F9A" w:rsidRPr="00914291">
        <w:rPr>
          <w:sz w:val="18"/>
          <w:szCs w:val="18"/>
        </w:rPr>
        <w:t xml:space="preserve"> </w:t>
      </w:r>
      <w:proofErr w:type="spellStart"/>
      <w:r w:rsidR="00090F9A" w:rsidRPr="00914291">
        <w:rPr>
          <w:sz w:val="18"/>
          <w:szCs w:val="18"/>
        </w:rPr>
        <w:t>recursoCompartido</w:t>
      </w:r>
      <w:proofErr w:type="spellEnd"/>
      <w:r w:rsidR="00090F9A" w:rsidRPr="00914291">
        <w:rPr>
          <w:sz w:val="18"/>
          <w:szCs w:val="18"/>
        </w:rPr>
        <w:t xml:space="preserve"> \\equipo /DELETE</w:t>
      </w:r>
    </w:p>
    <w:p w:rsidR="00090F9A" w:rsidRPr="00914291" w:rsidRDefault="00090F9A" w:rsidP="00440209">
      <w:pPr>
        <w:jc w:val="both"/>
        <w:rPr>
          <w:rFonts w:ascii="Century Gothic" w:hAnsi="Century Gothic"/>
          <w:sz w:val="18"/>
          <w:szCs w:val="18"/>
        </w:rPr>
      </w:pPr>
      <w:r w:rsidRPr="00914291">
        <w:rPr>
          <w:rFonts w:ascii="Century Gothic" w:hAnsi="Century Gothic"/>
          <w:sz w:val="18"/>
          <w:szCs w:val="18"/>
        </w:rPr>
        <w:t>NET SHARE pone los recursos del servidor a disposición de los usuarios</w:t>
      </w:r>
      <w:r w:rsidR="00440209" w:rsidRPr="00914291">
        <w:rPr>
          <w:rFonts w:ascii="Century Gothic" w:hAnsi="Century Gothic"/>
          <w:sz w:val="18"/>
          <w:szCs w:val="18"/>
        </w:rPr>
        <w:t xml:space="preserve"> </w:t>
      </w:r>
      <w:r w:rsidRPr="00914291">
        <w:rPr>
          <w:rFonts w:ascii="Century Gothic" w:hAnsi="Century Gothic"/>
          <w:sz w:val="18"/>
          <w:szCs w:val="18"/>
        </w:rPr>
        <w:t xml:space="preserve">de red. Si se usa sin opciones, muestra </w:t>
      </w:r>
      <w:r w:rsidR="00914291" w:rsidRPr="00914291">
        <w:rPr>
          <w:rFonts w:ascii="Century Gothic" w:hAnsi="Century Gothic"/>
          <w:sz w:val="18"/>
          <w:szCs w:val="18"/>
        </w:rPr>
        <w:t>i</w:t>
      </w:r>
      <w:r w:rsidRPr="00914291">
        <w:rPr>
          <w:rFonts w:ascii="Century Gothic" w:hAnsi="Century Gothic"/>
          <w:sz w:val="18"/>
          <w:szCs w:val="18"/>
        </w:rPr>
        <w:t>nformación de todos los recursos</w:t>
      </w:r>
      <w:r w:rsidR="00440209" w:rsidRPr="00914291">
        <w:rPr>
          <w:rFonts w:ascii="Century Gothic" w:hAnsi="Century Gothic"/>
          <w:sz w:val="18"/>
          <w:szCs w:val="18"/>
        </w:rPr>
        <w:t xml:space="preserve"> </w:t>
      </w:r>
      <w:r w:rsidRPr="00914291">
        <w:rPr>
          <w:rFonts w:ascii="Century Gothic" w:hAnsi="Century Gothic"/>
          <w:sz w:val="18"/>
          <w:szCs w:val="18"/>
        </w:rPr>
        <w:t>compartidos en el equipo. Windows muestra los nombres de dispositivo o de</w:t>
      </w:r>
      <w:r w:rsidR="00440209" w:rsidRPr="00914291">
        <w:rPr>
          <w:rFonts w:ascii="Century Gothic" w:hAnsi="Century Gothic"/>
          <w:sz w:val="18"/>
          <w:szCs w:val="18"/>
        </w:rPr>
        <w:t xml:space="preserve"> </w:t>
      </w:r>
      <w:r w:rsidRPr="00914291">
        <w:rPr>
          <w:rFonts w:ascii="Century Gothic" w:hAnsi="Century Gothic"/>
          <w:sz w:val="18"/>
          <w:szCs w:val="18"/>
        </w:rPr>
        <w:t>ruta para cada recurso, así como un comentario descriptivo asociado.</w:t>
      </w:r>
    </w:p>
    <w:p w:rsidR="00440209" w:rsidRPr="00914291" w:rsidRDefault="00090F9A" w:rsidP="00914291">
      <w:pPr>
        <w:spacing w:after="0"/>
        <w:rPr>
          <w:rFonts w:ascii="Century Gothic" w:hAnsi="Century Gothic"/>
          <w:sz w:val="18"/>
          <w:szCs w:val="18"/>
        </w:rPr>
      </w:pPr>
      <w:proofErr w:type="spellStart"/>
      <w:proofErr w:type="gramStart"/>
      <w:r w:rsidRPr="00914291">
        <w:rPr>
          <w:rFonts w:ascii="Century Gothic" w:hAnsi="Century Gothic"/>
          <w:b/>
          <w:sz w:val="18"/>
          <w:szCs w:val="18"/>
        </w:rPr>
        <w:t>recursoCompartido</w:t>
      </w:r>
      <w:proofErr w:type="spellEnd"/>
      <w:proofErr w:type="gramEnd"/>
      <w:r w:rsidRPr="00914291">
        <w:rPr>
          <w:rFonts w:ascii="Century Gothic" w:hAnsi="Century Gothic"/>
          <w:sz w:val="18"/>
          <w:szCs w:val="18"/>
        </w:rPr>
        <w:t xml:space="preserve">   </w:t>
      </w:r>
    </w:p>
    <w:p w:rsidR="00090F9A" w:rsidRPr="00914291" w:rsidRDefault="00090F9A" w:rsidP="00914291">
      <w:pPr>
        <w:spacing w:after="0"/>
        <w:rPr>
          <w:rFonts w:ascii="Century Gothic" w:hAnsi="Century Gothic"/>
          <w:sz w:val="18"/>
          <w:szCs w:val="18"/>
        </w:rPr>
      </w:pPr>
      <w:r w:rsidRPr="00914291">
        <w:rPr>
          <w:rFonts w:ascii="Century Gothic" w:hAnsi="Century Gothic"/>
          <w:sz w:val="18"/>
          <w:szCs w:val="18"/>
        </w:rPr>
        <w:t xml:space="preserve">Nombre de red del recurso compartido. Escriba NET SHARE  junto con un valor de recurso compartido sólo para </w:t>
      </w:r>
      <w:r w:rsidR="00914291" w:rsidRPr="00914291">
        <w:rPr>
          <w:rFonts w:ascii="Century Gothic" w:hAnsi="Century Gothic"/>
          <w:sz w:val="18"/>
          <w:szCs w:val="18"/>
        </w:rPr>
        <w:t>m</w:t>
      </w:r>
      <w:r w:rsidRPr="00914291">
        <w:rPr>
          <w:rFonts w:ascii="Century Gothic" w:hAnsi="Century Gothic"/>
          <w:sz w:val="18"/>
          <w:szCs w:val="18"/>
        </w:rPr>
        <w:t xml:space="preserve">ostrar  información acerca de dicho recurso compartido. </w:t>
      </w:r>
    </w:p>
    <w:p w:rsidR="00914291" w:rsidRPr="00914291" w:rsidRDefault="00090F9A" w:rsidP="00914291">
      <w:pPr>
        <w:spacing w:after="0"/>
        <w:rPr>
          <w:rFonts w:ascii="Century Gothic" w:hAnsi="Century Gothic"/>
          <w:b/>
          <w:sz w:val="18"/>
          <w:szCs w:val="18"/>
        </w:rPr>
      </w:pPr>
      <w:proofErr w:type="spellStart"/>
      <w:proofErr w:type="gramStart"/>
      <w:r w:rsidRPr="00914291">
        <w:rPr>
          <w:rFonts w:ascii="Century Gothic" w:hAnsi="Century Gothic"/>
          <w:b/>
          <w:sz w:val="18"/>
          <w:szCs w:val="18"/>
        </w:rPr>
        <w:t>unidad:</w:t>
      </w:r>
      <w:proofErr w:type="gramEnd"/>
      <w:r w:rsidRPr="00914291">
        <w:rPr>
          <w:rFonts w:ascii="Century Gothic" w:hAnsi="Century Gothic"/>
          <w:b/>
          <w:sz w:val="18"/>
          <w:szCs w:val="18"/>
        </w:rPr>
        <w:t>ruta</w:t>
      </w:r>
      <w:proofErr w:type="spellEnd"/>
      <w:r w:rsidRPr="00914291">
        <w:rPr>
          <w:rFonts w:ascii="Century Gothic" w:hAnsi="Century Gothic"/>
          <w:b/>
          <w:sz w:val="18"/>
          <w:szCs w:val="18"/>
        </w:rPr>
        <w:t xml:space="preserve"> </w:t>
      </w:r>
    </w:p>
    <w:p w:rsidR="00090F9A" w:rsidRPr="00914291" w:rsidRDefault="00090F9A" w:rsidP="00914291">
      <w:pPr>
        <w:spacing w:after="0"/>
        <w:rPr>
          <w:rFonts w:ascii="Century Gothic" w:hAnsi="Century Gothic"/>
          <w:sz w:val="18"/>
          <w:szCs w:val="18"/>
        </w:rPr>
      </w:pPr>
      <w:r w:rsidRPr="00914291">
        <w:rPr>
          <w:rFonts w:ascii="Century Gothic" w:hAnsi="Century Gothic"/>
          <w:sz w:val="18"/>
          <w:szCs w:val="18"/>
        </w:rPr>
        <w:t xml:space="preserve">Especifica la ruta absoluta del directorio que se desea compartir. </w:t>
      </w:r>
    </w:p>
    <w:p w:rsidR="00914291" w:rsidRPr="00914291" w:rsidRDefault="00090F9A" w:rsidP="00914291">
      <w:pPr>
        <w:spacing w:after="0"/>
        <w:rPr>
          <w:rFonts w:ascii="Century Gothic" w:hAnsi="Century Gothic"/>
          <w:b/>
          <w:sz w:val="18"/>
          <w:szCs w:val="18"/>
        </w:rPr>
      </w:pPr>
      <w:r w:rsidRPr="00914291">
        <w:rPr>
          <w:rFonts w:ascii="Century Gothic" w:hAnsi="Century Gothic"/>
          <w:b/>
          <w:sz w:val="18"/>
          <w:szCs w:val="18"/>
        </w:rPr>
        <w:t>/</w:t>
      </w:r>
      <w:proofErr w:type="spellStart"/>
      <w:r w:rsidRPr="00914291">
        <w:rPr>
          <w:rFonts w:ascii="Century Gothic" w:hAnsi="Century Gothic"/>
          <w:b/>
          <w:sz w:val="18"/>
          <w:szCs w:val="18"/>
        </w:rPr>
        <w:t>GRANT</w:t>
      </w:r>
      <w:proofErr w:type="gramStart"/>
      <w:r w:rsidRPr="00914291">
        <w:rPr>
          <w:rFonts w:ascii="Century Gothic" w:hAnsi="Century Gothic"/>
          <w:b/>
          <w:sz w:val="18"/>
          <w:szCs w:val="18"/>
        </w:rPr>
        <w:t>:usuario,perm</w:t>
      </w:r>
      <w:proofErr w:type="spellEnd"/>
      <w:proofErr w:type="gramEnd"/>
      <w:r w:rsidRPr="00914291">
        <w:rPr>
          <w:rFonts w:ascii="Century Gothic" w:hAnsi="Century Gothic"/>
          <w:b/>
          <w:sz w:val="18"/>
          <w:szCs w:val="18"/>
        </w:rPr>
        <w:t xml:space="preserve"> </w:t>
      </w:r>
    </w:p>
    <w:p w:rsidR="00090F9A" w:rsidRPr="00914291" w:rsidRDefault="00090F9A" w:rsidP="00914291">
      <w:pPr>
        <w:spacing w:after="0"/>
        <w:rPr>
          <w:rFonts w:ascii="Century Gothic" w:hAnsi="Century Gothic"/>
          <w:sz w:val="18"/>
          <w:szCs w:val="18"/>
        </w:rPr>
      </w:pPr>
      <w:r w:rsidRPr="00914291">
        <w:rPr>
          <w:rFonts w:ascii="Century Gothic" w:hAnsi="Century Gothic"/>
          <w:sz w:val="18"/>
          <w:szCs w:val="18"/>
        </w:rPr>
        <w:t>Crea el recurso compartido con un descriptor de seguridad que otorga los permisos solicitados al usuario dado. Esta                    opción se puede usar más de una vez para otorgar permisos  de recursos compartidos a varios usuarios.</w:t>
      </w:r>
    </w:p>
    <w:p w:rsidR="00914291" w:rsidRPr="00914291" w:rsidRDefault="00090F9A" w:rsidP="00914291">
      <w:pPr>
        <w:spacing w:after="0"/>
        <w:rPr>
          <w:rFonts w:ascii="Century Gothic" w:hAnsi="Century Gothic"/>
          <w:sz w:val="18"/>
          <w:szCs w:val="18"/>
        </w:rPr>
      </w:pPr>
      <w:r w:rsidRPr="00914291">
        <w:rPr>
          <w:rFonts w:ascii="Century Gothic" w:hAnsi="Century Gothic"/>
          <w:b/>
          <w:sz w:val="18"/>
          <w:szCs w:val="18"/>
        </w:rPr>
        <w:t>/</w:t>
      </w:r>
      <w:proofErr w:type="spellStart"/>
      <w:r w:rsidRPr="00914291">
        <w:rPr>
          <w:rFonts w:ascii="Century Gothic" w:hAnsi="Century Gothic"/>
          <w:b/>
          <w:sz w:val="18"/>
          <w:szCs w:val="18"/>
        </w:rPr>
        <w:t>USERS</w:t>
      </w:r>
      <w:proofErr w:type="gramStart"/>
      <w:r w:rsidRPr="00914291">
        <w:rPr>
          <w:rFonts w:ascii="Century Gothic" w:hAnsi="Century Gothic"/>
          <w:b/>
          <w:sz w:val="18"/>
          <w:szCs w:val="18"/>
        </w:rPr>
        <w:t>:número</w:t>
      </w:r>
      <w:proofErr w:type="spellEnd"/>
      <w:proofErr w:type="gramEnd"/>
      <w:r w:rsidRPr="00914291">
        <w:rPr>
          <w:rFonts w:ascii="Century Gothic" w:hAnsi="Century Gothic"/>
          <w:sz w:val="18"/>
          <w:szCs w:val="18"/>
        </w:rPr>
        <w:t xml:space="preserve">       </w:t>
      </w:r>
    </w:p>
    <w:p w:rsidR="00090F9A" w:rsidRPr="00914291" w:rsidRDefault="00090F9A" w:rsidP="00914291">
      <w:pPr>
        <w:spacing w:after="0"/>
        <w:rPr>
          <w:rFonts w:ascii="Century Gothic" w:hAnsi="Century Gothic"/>
          <w:sz w:val="18"/>
          <w:szCs w:val="18"/>
        </w:rPr>
      </w:pPr>
      <w:r w:rsidRPr="00914291">
        <w:rPr>
          <w:rFonts w:ascii="Century Gothic" w:hAnsi="Century Gothic"/>
          <w:sz w:val="18"/>
          <w:szCs w:val="18"/>
        </w:rPr>
        <w:t xml:space="preserve">Establece el número máximo de usuarios que pueden tener acceso simultáneo al recurso compartido. </w:t>
      </w:r>
    </w:p>
    <w:p w:rsidR="00090F9A" w:rsidRPr="00914291" w:rsidRDefault="00090F9A" w:rsidP="00914291">
      <w:pPr>
        <w:spacing w:after="0"/>
        <w:rPr>
          <w:rFonts w:ascii="Century Gothic" w:hAnsi="Century Gothic"/>
          <w:sz w:val="18"/>
          <w:szCs w:val="18"/>
        </w:rPr>
      </w:pPr>
      <w:r w:rsidRPr="00914291">
        <w:rPr>
          <w:rFonts w:ascii="Century Gothic" w:hAnsi="Century Gothic"/>
          <w:sz w:val="18"/>
          <w:szCs w:val="18"/>
        </w:rPr>
        <w:t xml:space="preserve">/UNLIMITED     </w:t>
      </w:r>
      <w:r w:rsidR="00914291" w:rsidRPr="00914291">
        <w:rPr>
          <w:rFonts w:ascii="Century Gothic" w:hAnsi="Century Gothic"/>
          <w:sz w:val="18"/>
          <w:szCs w:val="18"/>
        </w:rPr>
        <w:t>Indica</w:t>
      </w:r>
      <w:r w:rsidRPr="00914291">
        <w:rPr>
          <w:rFonts w:ascii="Century Gothic" w:hAnsi="Century Gothic"/>
          <w:sz w:val="18"/>
          <w:szCs w:val="18"/>
        </w:rPr>
        <w:t xml:space="preserve"> que un número ilimitado de usuarios puede tener  acceso simultáneo al recurso </w:t>
      </w:r>
      <w:r w:rsidR="00914291" w:rsidRPr="00914291">
        <w:rPr>
          <w:rFonts w:ascii="Century Gothic" w:hAnsi="Century Gothic"/>
          <w:sz w:val="18"/>
          <w:szCs w:val="18"/>
        </w:rPr>
        <w:t>c</w:t>
      </w:r>
      <w:r w:rsidRPr="00914291">
        <w:rPr>
          <w:rFonts w:ascii="Century Gothic" w:hAnsi="Century Gothic"/>
          <w:sz w:val="18"/>
          <w:szCs w:val="18"/>
        </w:rPr>
        <w:t>ompartido.</w:t>
      </w:r>
    </w:p>
    <w:p w:rsidR="00914291" w:rsidRPr="00914291" w:rsidRDefault="00090F9A" w:rsidP="00914291">
      <w:pPr>
        <w:spacing w:after="0"/>
        <w:rPr>
          <w:rFonts w:ascii="Century Gothic" w:hAnsi="Century Gothic"/>
          <w:sz w:val="18"/>
          <w:szCs w:val="18"/>
        </w:rPr>
      </w:pPr>
      <w:r w:rsidRPr="00914291">
        <w:rPr>
          <w:rFonts w:ascii="Century Gothic" w:hAnsi="Century Gothic"/>
          <w:b/>
          <w:sz w:val="18"/>
          <w:szCs w:val="18"/>
        </w:rPr>
        <w:t>/REMARK:"texto"</w:t>
      </w:r>
      <w:r w:rsidRPr="00914291">
        <w:rPr>
          <w:rFonts w:ascii="Century Gothic" w:hAnsi="Century Gothic"/>
          <w:sz w:val="18"/>
          <w:szCs w:val="18"/>
        </w:rPr>
        <w:t xml:space="preserve">     </w:t>
      </w:r>
    </w:p>
    <w:p w:rsidR="00090F9A" w:rsidRPr="00914291" w:rsidRDefault="00090F9A" w:rsidP="00914291">
      <w:pPr>
        <w:spacing w:after="0"/>
        <w:rPr>
          <w:rFonts w:ascii="Century Gothic" w:hAnsi="Century Gothic"/>
          <w:sz w:val="18"/>
          <w:szCs w:val="18"/>
        </w:rPr>
      </w:pPr>
      <w:r w:rsidRPr="00914291">
        <w:rPr>
          <w:rFonts w:ascii="Century Gothic" w:hAnsi="Century Gothic"/>
          <w:sz w:val="18"/>
          <w:szCs w:val="18"/>
        </w:rPr>
        <w:t>Agrega un comentario descriptivo acerca del recurso. Escrib</w:t>
      </w:r>
      <w:r w:rsidR="00914291" w:rsidRPr="00914291">
        <w:rPr>
          <w:rFonts w:ascii="Century Gothic" w:hAnsi="Century Gothic"/>
          <w:sz w:val="18"/>
          <w:szCs w:val="18"/>
        </w:rPr>
        <w:t>e</w:t>
      </w:r>
      <w:r w:rsidRPr="00914291">
        <w:rPr>
          <w:rFonts w:ascii="Century Gothic" w:hAnsi="Century Gothic"/>
          <w:sz w:val="18"/>
          <w:szCs w:val="18"/>
        </w:rPr>
        <w:t xml:space="preserve"> el texto entre comillas.</w:t>
      </w:r>
    </w:p>
    <w:p w:rsidR="00914291" w:rsidRPr="00914291" w:rsidRDefault="00090F9A" w:rsidP="00914291">
      <w:pPr>
        <w:spacing w:after="0"/>
        <w:rPr>
          <w:rFonts w:ascii="Century Gothic" w:hAnsi="Century Gothic"/>
          <w:sz w:val="18"/>
          <w:szCs w:val="18"/>
        </w:rPr>
      </w:pPr>
      <w:proofErr w:type="gramStart"/>
      <w:r w:rsidRPr="00914291">
        <w:rPr>
          <w:rFonts w:ascii="Century Gothic" w:hAnsi="Century Gothic"/>
          <w:b/>
          <w:sz w:val="18"/>
          <w:szCs w:val="18"/>
        </w:rPr>
        <w:t>dispositivo</w:t>
      </w:r>
      <w:proofErr w:type="gramEnd"/>
      <w:r w:rsidRPr="00914291">
        <w:rPr>
          <w:rFonts w:ascii="Century Gothic" w:hAnsi="Century Gothic"/>
          <w:b/>
          <w:sz w:val="18"/>
          <w:szCs w:val="18"/>
        </w:rPr>
        <w:t xml:space="preserve"> </w:t>
      </w:r>
      <w:r w:rsidRPr="00914291">
        <w:rPr>
          <w:rFonts w:ascii="Century Gothic" w:hAnsi="Century Gothic"/>
          <w:sz w:val="18"/>
          <w:szCs w:val="18"/>
        </w:rPr>
        <w:t xml:space="preserve">        </w:t>
      </w:r>
    </w:p>
    <w:p w:rsidR="00090F9A" w:rsidRPr="00914291" w:rsidRDefault="00090F9A" w:rsidP="00914291">
      <w:pPr>
        <w:spacing w:after="0"/>
        <w:rPr>
          <w:rFonts w:ascii="Century Gothic" w:hAnsi="Century Gothic"/>
          <w:sz w:val="18"/>
          <w:szCs w:val="18"/>
        </w:rPr>
      </w:pPr>
      <w:r w:rsidRPr="00914291">
        <w:rPr>
          <w:rFonts w:ascii="Century Gothic" w:hAnsi="Century Gothic"/>
          <w:sz w:val="18"/>
          <w:szCs w:val="18"/>
        </w:rPr>
        <w:t xml:space="preserve">Una o más impresoras (de LPT1: a LPT9:) compartidas por  </w:t>
      </w:r>
      <w:proofErr w:type="spellStart"/>
      <w:r w:rsidRPr="00914291">
        <w:rPr>
          <w:rFonts w:ascii="Century Gothic" w:hAnsi="Century Gothic"/>
          <w:sz w:val="18"/>
          <w:szCs w:val="18"/>
        </w:rPr>
        <w:t>recursoCompartido</w:t>
      </w:r>
      <w:proofErr w:type="spellEnd"/>
      <w:r w:rsidRPr="00914291">
        <w:rPr>
          <w:rFonts w:ascii="Century Gothic" w:hAnsi="Century Gothic"/>
          <w:sz w:val="18"/>
          <w:szCs w:val="18"/>
        </w:rPr>
        <w:t>.</w:t>
      </w:r>
    </w:p>
    <w:p w:rsidR="00914291" w:rsidRPr="00914291" w:rsidRDefault="00090F9A" w:rsidP="00914291">
      <w:pPr>
        <w:spacing w:after="0"/>
        <w:rPr>
          <w:rFonts w:ascii="Century Gothic" w:hAnsi="Century Gothic"/>
          <w:sz w:val="18"/>
          <w:szCs w:val="18"/>
        </w:rPr>
      </w:pPr>
      <w:r w:rsidRPr="00914291">
        <w:rPr>
          <w:rFonts w:ascii="Century Gothic" w:hAnsi="Century Gothic"/>
          <w:b/>
          <w:sz w:val="18"/>
          <w:szCs w:val="18"/>
        </w:rPr>
        <w:t>/DELETE</w:t>
      </w:r>
      <w:r w:rsidRPr="00914291">
        <w:rPr>
          <w:rFonts w:ascii="Century Gothic" w:hAnsi="Century Gothic"/>
          <w:sz w:val="18"/>
          <w:szCs w:val="18"/>
        </w:rPr>
        <w:t xml:space="preserve">             </w:t>
      </w:r>
    </w:p>
    <w:p w:rsidR="00090F9A" w:rsidRPr="00914291" w:rsidRDefault="00090F9A" w:rsidP="00914291">
      <w:pPr>
        <w:spacing w:after="0"/>
        <w:rPr>
          <w:rFonts w:ascii="Century Gothic" w:hAnsi="Century Gothic"/>
          <w:sz w:val="18"/>
          <w:szCs w:val="18"/>
        </w:rPr>
      </w:pPr>
      <w:r w:rsidRPr="00914291">
        <w:rPr>
          <w:rFonts w:ascii="Century Gothic" w:hAnsi="Century Gothic"/>
          <w:sz w:val="18"/>
          <w:szCs w:val="18"/>
        </w:rPr>
        <w:t>Deja de compartir el recurso.</w:t>
      </w:r>
    </w:p>
    <w:p w:rsidR="00914291" w:rsidRPr="00914291" w:rsidRDefault="00090F9A" w:rsidP="00914291">
      <w:pPr>
        <w:spacing w:after="0"/>
        <w:rPr>
          <w:rFonts w:ascii="Century Gothic" w:hAnsi="Century Gothic"/>
          <w:b/>
          <w:sz w:val="18"/>
          <w:szCs w:val="18"/>
        </w:rPr>
      </w:pPr>
      <w:r w:rsidRPr="00914291">
        <w:rPr>
          <w:rFonts w:ascii="Century Gothic" w:hAnsi="Century Gothic"/>
          <w:b/>
          <w:sz w:val="18"/>
          <w:szCs w:val="18"/>
        </w:rPr>
        <w:t>/</w:t>
      </w:r>
      <w:proofErr w:type="spellStart"/>
      <w:r w:rsidRPr="00914291">
        <w:rPr>
          <w:rFonts w:ascii="Century Gothic" w:hAnsi="Century Gothic"/>
          <w:b/>
          <w:sz w:val="18"/>
          <w:szCs w:val="18"/>
        </w:rPr>
        <w:t>CACHE</w:t>
      </w:r>
      <w:proofErr w:type="gramStart"/>
      <w:r w:rsidRPr="00914291">
        <w:rPr>
          <w:rFonts w:ascii="Century Gothic" w:hAnsi="Century Gothic"/>
          <w:b/>
          <w:sz w:val="18"/>
          <w:szCs w:val="18"/>
        </w:rPr>
        <w:t>:Manual</w:t>
      </w:r>
      <w:proofErr w:type="spellEnd"/>
      <w:proofErr w:type="gramEnd"/>
      <w:r w:rsidRPr="00914291">
        <w:rPr>
          <w:rFonts w:ascii="Century Gothic" w:hAnsi="Century Gothic"/>
          <w:b/>
          <w:sz w:val="18"/>
          <w:szCs w:val="18"/>
        </w:rPr>
        <w:t xml:space="preserve">       </w:t>
      </w:r>
    </w:p>
    <w:p w:rsidR="00090F9A" w:rsidRPr="00914291" w:rsidRDefault="00090F9A" w:rsidP="00914291">
      <w:pPr>
        <w:spacing w:after="0"/>
        <w:rPr>
          <w:rFonts w:ascii="Century Gothic" w:hAnsi="Century Gothic"/>
          <w:sz w:val="18"/>
          <w:szCs w:val="18"/>
        </w:rPr>
      </w:pPr>
      <w:r w:rsidRPr="00914291">
        <w:rPr>
          <w:rFonts w:ascii="Century Gothic" w:hAnsi="Century Gothic"/>
          <w:sz w:val="18"/>
          <w:szCs w:val="18"/>
        </w:rPr>
        <w:t>Habilita el almacenamiento en caché manual de los  programas y documentos de este recurso compartido</w:t>
      </w:r>
    </w:p>
    <w:p w:rsidR="00914291" w:rsidRPr="00914291" w:rsidRDefault="00090F9A" w:rsidP="00914291">
      <w:pPr>
        <w:spacing w:after="0"/>
        <w:rPr>
          <w:rFonts w:ascii="Century Gothic" w:hAnsi="Century Gothic"/>
          <w:sz w:val="18"/>
          <w:szCs w:val="18"/>
        </w:rPr>
      </w:pPr>
      <w:r w:rsidRPr="00914291">
        <w:rPr>
          <w:rFonts w:ascii="Century Gothic" w:hAnsi="Century Gothic"/>
          <w:b/>
          <w:sz w:val="18"/>
          <w:szCs w:val="18"/>
        </w:rPr>
        <w:t>/</w:t>
      </w:r>
      <w:proofErr w:type="spellStart"/>
      <w:r w:rsidRPr="00914291">
        <w:rPr>
          <w:rFonts w:ascii="Century Gothic" w:hAnsi="Century Gothic"/>
          <w:b/>
          <w:sz w:val="18"/>
          <w:szCs w:val="18"/>
        </w:rPr>
        <w:t>CACHE</w:t>
      </w:r>
      <w:proofErr w:type="gramStart"/>
      <w:r w:rsidRPr="00914291">
        <w:rPr>
          <w:rFonts w:ascii="Century Gothic" w:hAnsi="Century Gothic"/>
          <w:b/>
          <w:sz w:val="18"/>
          <w:szCs w:val="18"/>
        </w:rPr>
        <w:t>:Documents</w:t>
      </w:r>
      <w:proofErr w:type="spellEnd"/>
      <w:proofErr w:type="gramEnd"/>
      <w:r w:rsidRPr="00914291">
        <w:rPr>
          <w:rFonts w:ascii="Century Gothic" w:hAnsi="Century Gothic"/>
          <w:sz w:val="18"/>
          <w:szCs w:val="18"/>
        </w:rPr>
        <w:t xml:space="preserve">   </w:t>
      </w:r>
    </w:p>
    <w:p w:rsidR="00090F9A" w:rsidRPr="00914291" w:rsidRDefault="00090F9A" w:rsidP="00914291">
      <w:pPr>
        <w:spacing w:after="0"/>
        <w:rPr>
          <w:rFonts w:ascii="Century Gothic" w:hAnsi="Century Gothic"/>
          <w:sz w:val="18"/>
          <w:szCs w:val="18"/>
        </w:rPr>
      </w:pPr>
      <w:r w:rsidRPr="00914291">
        <w:rPr>
          <w:rFonts w:ascii="Century Gothic" w:hAnsi="Century Gothic"/>
          <w:sz w:val="18"/>
          <w:szCs w:val="18"/>
        </w:rPr>
        <w:t>Habilita el almacenamiento en caché automático de los</w:t>
      </w:r>
      <w:r w:rsidR="00914291" w:rsidRPr="00914291">
        <w:rPr>
          <w:rFonts w:ascii="Century Gothic" w:hAnsi="Century Gothic"/>
          <w:sz w:val="18"/>
          <w:szCs w:val="18"/>
        </w:rPr>
        <w:t xml:space="preserve"> </w:t>
      </w:r>
      <w:r w:rsidRPr="00914291">
        <w:rPr>
          <w:rFonts w:ascii="Century Gothic" w:hAnsi="Century Gothic"/>
          <w:sz w:val="18"/>
          <w:szCs w:val="18"/>
        </w:rPr>
        <w:t>documentos de este recurso compartido.</w:t>
      </w:r>
    </w:p>
    <w:p w:rsidR="00914291" w:rsidRPr="00914291" w:rsidRDefault="00090F9A" w:rsidP="00914291">
      <w:pPr>
        <w:spacing w:after="0"/>
        <w:rPr>
          <w:rFonts w:ascii="Century Gothic" w:hAnsi="Century Gothic"/>
          <w:sz w:val="18"/>
          <w:szCs w:val="18"/>
        </w:rPr>
      </w:pPr>
      <w:r w:rsidRPr="00914291">
        <w:rPr>
          <w:rFonts w:ascii="Century Gothic" w:hAnsi="Century Gothic"/>
          <w:b/>
          <w:sz w:val="18"/>
          <w:szCs w:val="18"/>
        </w:rPr>
        <w:t>/</w:t>
      </w:r>
      <w:proofErr w:type="spellStart"/>
      <w:r w:rsidRPr="00914291">
        <w:rPr>
          <w:rFonts w:ascii="Century Gothic" w:hAnsi="Century Gothic"/>
          <w:b/>
          <w:sz w:val="18"/>
          <w:szCs w:val="18"/>
        </w:rPr>
        <w:t>CACHE</w:t>
      </w:r>
      <w:proofErr w:type="gramStart"/>
      <w:r w:rsidRPr="00914291">
        <w:rPr>
          <w:rFonts w:ascii="Century Gothic" w:hAnsi="Century Gothic"/>
          <w:b/>
          <w:sz w:val="18"/>
          <w:szCs w:val="18"/>
        </w:rPr>
        <w:t>:Programs</w:t>
      </w:r>
      <w:proofErr w:type="spellEnd"/>
      <w:proofErr w:type="gramEnd"/>
      <w:r w:rsidRPr="00914291">
        <w:rPr>
          <w:rFonts w:ascii="Century Gothic" w:hAnsi="Century Gothic"/>
          <w:sz w:val="18"/>
          <w:szCs w:val="18"/>
        </w:rPr>
        <w:t xml:space="preserve">    </w:t>
      </w:r>
    </w:p>
    <w:p w:rsidR="00090F9A" w:rsidRPr="00914291" w:rsidRDefault="00090F9A" w:rsidP="00914291">
      <w:pPr>
        <w:spacing w:after="0"/>
        <w:rPr>
          <w:rFonts w:ascii="Century Gothic" w:hAnsi="Century Gothic"/>
          <w:sz w:val="18"/>
          <w:szCs w:val="18"/>
        </w:rPr>
      </w:pPr>
      <w:r w:rsidRPr="00914291">
        <w:rPr>
          <w:rFonts w:ascii="Century Gothic" w:hAnsi="Century Gothic"/>
          <w:sz w:val="18"/>
          <w:szCs w:val="18"/>
        </w:rPr>
        <w:t xml:space="preserve"> Habilita el almacenamiento en caché automático de los documentos y programas de este recurso compartido.</w:t>
      </w:r>
    </w:p>
    <w:p w:rsidR="00914291" w:rsidRPr="00914291" w:rsidRDefault="00090F9A" w:rsidP="00914291">
      <w:pPr>
        <w:spacing w:after="0"/>
        <w:rPr>
          <w:rFonts w:ascii="Century Gothic" w:hAnsi="Century Gothic"/>
          <w:sz w:val="18"/>
          <w:szCs w:val="18"/>
        </w:rPr>
      </w:pPr>
      <w:r w:rsidRPr="00914291">
        <w:rPr>
          <w:rFonts w:ascii="Century Gothic" w:hAnsi="Century Gothic"/>
          <w:b/>
          <w:sz w:val="18"/>
          <w:szCs w:val="18"/>
        </w:rPr>
        <w:t>/</w:t>
      </w:r>
      <w:proofErr w:type="spellStart"/>
      <w:r w:rsidRPr="00914291">
        <w:rPr>
          <w:rFonts w:ascii="Century Gothic" w:hAnsi="Century Gothic"/>
          <w:b/>
          <w:sz w:val="18"/>
          <w:szCs w:val="18"/>
        </w:rPr>
        <w:t>CACHE</w:t>
      </w:r>
      <w:proofErr w:type="gramStart"/>
      <w:r w:rsidRPr="00914291">
        <w:rPr>
          <w:rFonts w:ascii="Century Gothic" w:hAnsi="Century Gothic"/>
          <w:b/>
          <w:sz w:val="18"/>
          <w:szCs w:val="18"/>
        </w:rPr>
        <w:t>:BranchCache</w:t>
      </w:r>
      <w:proofErr w:type="spellEnd"/>
      <w:proofErr w:type="gramEnd"/>
      <w:r w:rsidRPr="00914291">
        <w:rPr>
          <w:rFonts w:ascii="Century Gothic" w:hAnsi="Century Gothic"/>
          <w:sz w:val="18"/>
          <w:szCs w:val="18"/>
        </w:rPr>
        <w:t xml:space="preserve">  </w:t>
      </w:r>
    </w:p>
    <w:p w:rsidR="00090F9A" w:rsidRPr="00914291" w:rsidRDefault="00090F9A" w:rsidP="00914291">
      <w:pPr>
        <w:spacing w:after="0"/>
        <w:rPr>
          <w:rFonts w:ascii="Century Gothic" w:hAnsi="Century Gothic"/>
          <w:sz w:val="18"/>
          <w:szCs w:val="18"/>
        </w:rPr>
      </w:pPr>
      <w:r w:rsidRPr="00914291">
        <w:rPr>
          <w:rFonts w:ascii="Century Gothic" w:hAnsi="Century Gothic"/>
          <w:sz w:val="18"/>
          <w:szCs w:val="18"/>
        </w:rPr>
        <w:t xml:space="preserve">Almacenamiento manual en caché de documentos con  </w:t>
      </w:r>
      <w:proofErr w:type="spellStart"/>
      <w:r w:rsidRPr="00914291">
        <w:rPr>
          <w:rFonts w:ascii="Century Gothic" w:hAnsi="Century Gothic"/>
          <w:sz w:val="18"/>
          <w:szCs w:val="18"/>
        </w:rPr>
        <w:t>BranchCache</w:t>
      </w:r>
      <w:proofErr w:type="spellEnd"/>
      <w:r w:rsidRPr="00914291">
        <w:rPr>
          <w:rFonts w:ascii="Century Gothic" w:hAnsi="Century Gothic"/>
          <w:sz w:val="18"/>
          <w:szCs w:val="18"/>
        </w:rPr>
        <w:t xml:space="preserve"> habilitado de este recurso compartido.</w:t>
      </w:r>
    </w:p>
    <w:p w:rsidR="00090F9A" w:rsidRPr="00914291" w:rsidRDefault="00090F9A" w:rsidP="00914291">
      <w:pPr>
        <w:spacing w:after="0"/>
        <w:rPr>
          <w:rFonts w:ascii="Century Gothic" w:hAnsi="Century Gothic"/>
          <w:sz w:val="18"/>
          <w:szCs w:val="18"/>
        </w:rPr>
      </w:pPr>
      <w:r w:rsidRPr="00914291">
        <w:rPr>
          <w:rFonts w:ascii="Century Gothic" w:hAnsi="Century Gothic"/>
          <w:b/>
          <w:sz w:val="18"/>
          <w:szCs w:val="18"/>
        </w:rPr>
        <w:t>/</w:t>
      </w:r>
      <w:proofErr w:type="spellStart"/>
      <w:r w:rsidRPr="00914291">
        <w:rPr>
          <w:rFonts w:ascii="Century Gothic" w:hAnsi="Century Gothic"/>
          <w:b/>
          <w:sz w:val="18"/>
          <w:szCs w:val="18"/>
        </w:rPr>
        <w:t>CACHE</w:t>
      </w:r>
      <w:proofErr w:type="gramStart"/>
      <w:r w:rsidRPr="00914291">
        <w:rPr>
          <w:rFonts w:ascii="Century Gothic" w:hAnsi="Century Gothic"/>
          <w:b/>
          <w:sz w:val="18"/>
          <w:szCs w:val="18"/>
        </w:rPr>
        <w:t>:None</w:t>
      </w:r>
      <w:proofErr w:type="spellEnd"/>
      <w:proofErr w:type="gramEnd"/>
      <w:r w:rsidRPr="00914291">
        <w:rPr>
          <w:rFonts w:ascii="Century Gothic" w:hAnsi="Century Gothic"/>
          <w:sz w:val="18"/>
          <w:szCs w:val="18"/>
        </w:rPr>
        <w:t xml:space="preserve">  Deshabilita el almacenamiento en caché en este recurso</w:t>
      </w:r>
      <w:r w:rsidR="00914291" w:rsidRPr="00914291">
        <w:rPr>
          <w:rFonts w:ascii="Century Gothic" w:hAnsi="Century Gothic"/>
          <w:sz w:val="18"/>
          <w:szCs w:val="18"/>
        </w:rPr>
        <w:t xml:space="preserve"> </w:t>
      </w:r>
      <w:r w:rsidRPr="00914291">
        <w:rPr>
          <w:rFonts w:ascii="Century Gothic" w:hAnsi="Century Gothic"/>
          <w:sz w:val="18"/>
          <w:szCs w:val="18"/>
        </w:rPr>
        <w:t xml:space="preserve"> compartido.</w:t>
      </w:r>
    </w:p>
    <w:sectPr w:rsidR="00090F9A" w:rsidRPr="00914291" w:rsidSect="005630ED">
      <w:footerReference w:type="default" r:id="rId6"/>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81F" w:rsidRDefault="0043181F" w:rsidP="0040332A">
      <w:pPr>
        <w:spacing w:after="0" w:line="240" w:lineRule="auto"/>
      </w:pPr>
      <w:r>
        <w:separator/>
      </w:r>
    </w:p>
  </w:endnote>
  <w:endnote w:type="continuationSeparator" w:id="0">
    <w:p w:rsidR="0043181F" w:rsidRDefault="0043181F" w:rsidP="004033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32A" w:rsidRPr="0040332A" w:rsidRDefault="0040332A" w:rsidP="0040332A">
    <w:pPr>
      <w:pStyle w:val="Piedepgina"/>
      <w:jc w:val="right"/>
      <w:rPr>
        <w:color w:val="BFBFBF" w:themeColor="background1" w:themeShade="BF"/>
        <w:sz w:val="16"/>
        <w:szCs w:val="16"/>
      </w:rPr>
    </w:pPr>
    <w:r>
      <w:rPr>
        <w:color w:val="BFBFBF" w:themeColor="background1" w:themeShade="BF"/>
        <w:sz w:val="16"/>
        <w:szCs w:val="16"/>
      </w:rPr>
      <w:t>Pedraz para ASIR-2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81F" w:rsidRDefault="0043181F" w:rsidP="0040332A">
      <w:pPr>
        <w:spacing w:after="0" w:line="240" w:lineRule="auto"/>
      </w:pPr>
      <w:r>
        <w:separator/>
      </w:r>
    </w:p>
  </w:footnote>
  <w:footnote w:type="continuationSeparator" w:id="0">
    <w:p w:rsidR="0043181F" w:rsidRDefault="0043181F" w:rsidP="0040332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090F9A"/>
    <w:rsid w:val="000120C8"/>
    <w:rsid w:val="00090F9A"/>
    <w:rsid w:val="0040332A"/>
    <w:rsid w:val="0043181F"/>
    <w:rsid w:val="00440209"/>
    <w:rsid w:val="005630ED"/>
    <w:rsid w:val="00914291"/>
    <w:rsid w:val="00950469"/>
    <w:rsid w:val="00E0772A"/>
    <w:rsid w:val="00E437A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7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033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0332A"/>
  </w:style>
  <w:style w:type="paragraph" w:styleId="Piedepgina">
    <w:name w:val="footer"/>
    <w:basedOn w:val="Normal"/>
    <w:link w:val="PiedepginaCar"/>
    <w:uiPriority w:val="99"/>
    <w:semiHidden/>
    <w:unhideWhenUsed/>
    <w:rsid w:val="004033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033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362</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JUANCARLOS</dc:creator>
  <cp:lastModifiedBy>JUANCARLOS</cp:lastModifiedBy>
  <cp:revision>1</cp:revision>
  <dcterms:created xsi:type="dcterms:W3CDTF">2012-11-21T02:21:00Z</dcterms:created>
  <dcterms:modified xsi:type="dcterms:W3CDTF">2012-11-21T03:33:00Z</dcterms:modified>
</cp:coreProperties>
</file>