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825" w:rsidRPr="009A6EBC" w:rsidRDefault="009A6EBC">
      <w:pPr>
        <w:rPr>
          <w:b/>
          <w:sz w:val="72"/>
        </w:rPr>
      </w:pPr>
      <w:r w:rsidRPr="009A6EBC">
        <w:rPr>
          <w:b/>
          <w:sz w:val="72"/>
        </w:rPr>
        <w:t>ASIR-1</w:t>
      </w:r>
    </w:p>
    <w:p w:rsidR="009A6EBC" w:rsidRDefault="009A6EBC" w:rsidP="009A6EBC">
      <w:pPr>
        <w:shd w:val="clear" w:color="auto" w:fill="A6A6A6" w:themeFill="background1" w:themeFillShade="A6"/>
        <w:rPr>
          <w:b/>
        </w:rPr>
      </w:pPr>
      <w:r w:rsidRPr="009A6EBC">
        <w:rPr>
          <w:b/>
        </w:rPr>
        <w:t>EJERCICIOS ARITMÉTICA</w:t>
      </w:r>
    </w:p>
    <w:p w:rsidR="009A6EBC" w:rsidRPr="009A6EBC" w:rsidRDefault="009A6EBC">
      <w:pPr>
        <w:rPr>
          <w:rFonts w:ascii="Century Gothic" w:hAnsi="Century Gothic"/>
          <w:b/>
        </w:rPr>
      </w:pPr>
    </w:p>
    <w:p w:rsidR="009A6EBC" w:rsidRDefault="009A6EBC">
      <w:pPr>
        <w:rPr>
          <w:rFonts w:ascii="Century Gothic" w:hAnsi="Century Gothic"/>
        </w:rPr>
      </w:pPr>
      <w:r w:rsidRPr="009A6EBC">
        <w:rPr>
          <w:rFonts w:ascii="Century Gothic" w:hAnsi="Century Gothic"/>
        </w:rPr>
        <w:t xml:space="preserve">1. Script que </w:t>
      </w:r>
      <w:r>
        <w:rPr>
          <w:rFonts w:ascii="Century Gothic" w:hAnsi="Century Gothic"/>
        </w:rPr>
        <w:t>acepte, como parámetro, un número, que lo valide como tal, y escriba su tabla de multiplicar.</w:t>
      </w:r>
    </w:p>
    <w:p w:rsidR="009A6EBC" w:rsidRDefault="009A6EBC">
      <w:pPr>
        <w:rPr>
          <w:rFonts w:ascii="Century Gothic" w:hAnsi="Century Gothic"/>
        </w:rPr>
      </w:pPr>
      <w:r>
        <w:rPr>
          <w:rFonts w:ascii="Century Gothic" w:hAnsi="Century Gothic"/>
        </w:rPr>
        <w:t>2. Script que presente en pantalla la tabla de multiplicar de los diez primeros números, de forma que aparezcan, cinco tablas horizontales.</w:t>
      </w:r>
    </w:p>
    <w:p w:rsidR="009A6EBC" w:rsidRPr="009A6EBC" w:rsidRDefault="009A6EBC">
      <w:pPr>
        <w:rPr>
          <w:rFonts w:ascii="Century Gothic" w:hAnsi="Century Gothic"/>
        </w:rPr>
      </w:pPr>
      <w:bookmarkStart w:id="0" w:name="_GoBack"/>
      <w:bookmarkEnd w:id="0"/>
    </w:p>
    <w:sectPr w:rsidR="009A6EBC" w:rsidRPr="009A6EBC" w:rsidSect="00F57C94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5CA"/>
    <w:rsid w:val="00163825"/>
    <w:rsid w:val="008135CA"/>
    <w:rsid w:val="009A6EBC"/>
    <w:rsid w:val="00F5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2</cp:revision>
  <dcterms:created xsi:type="dcterms:W3CDTF">2014-02-06T13:00:00Z</dcterms:created>
  <dcterms:modified xsi:type="dcterms:W3CDTF">2014-02-06T13:00:00Z</dcterms:modified>
</cp:coreProperties>
</file>