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F3B09A" w14:textId="77777777" w:rsidR="00D21B06" w:rsidRPr="00D21B06" w:rsidRDefault="00D21B06" w:rsidP="00D21B06">
      <w:r w:rsidRPr="00D21B06">
        <w:t>+-+-+-+-+-+-+-+-+-+-+-+-+-+-+-+-+-+-+-+-+-+-+-+-+-+-+-+-+-+-+-+-+-+-+-+-+</w:t>
      </w:r>
    </w:p>
    <w:p w14:paraId="76CACFFF" w14:textId="77777777" w:rsidR="00D21B06" w:rsidRPr="00D21B06" w:rsidRDefault="00D21B06" w:rsidP="00D21B06">
      <w:pPr>
        <w:rPr>
          <w:b/>
          <w:bCs/>
        </w:rPr>
      </w:pPr>
      <w:r w:rsidRPr="00D21B06">
        <w:rPr>
          <w:b/>
          <w:bCs/>
        </w:rPr>
        <w:t xml:space="preserve">Mansoor Zafar </w:t>
      </w:r>
      <w:r w:rsidRPr="00D21B06">
        <w:rPr>
          <w:b/>
          <w:bCs/>
        </w:rPr>
        <w:tab/>
      </w:r>
      <w:r w:rsidRPr="00D21B06">
        <w:rPr>
          <w:b/>
          <w:bCs/>
        </w:rPr>
        <w:tab/>
      </w:r>
    </w:p>
    <w:p w14:paraId="5D9A517C" w14:textId="77777777" w:rsidR="00D21B06" w:rsidRPr="00D21B06" w:rsidRDefault="00D21B06" w:rsidP="00D21B06">
      <w:pPr>
        <w:rPr>
          <w:b/>
          <w:bCs/>
        </w:rPr>
      </w:pPr>
      <w:r w:rsidRPr="00D21B06">
        <w:rPr>
          <w:b/>
          <w:bCs/>
        </w:rPr>
        <w:t xml:space="preserve">100503226 </w:t>
      </w:r>
      <w:r w:rsidRPr="00D21B06">
        <w:rPr>
          <w:b/>
          <w:bCs/>
        </w:rPr>
        <w:tab/>
      </w:r>
      <w:r w:rsidRPr="00D21B06">
        <w:rPr>
          <w:b/>
          <w:bCs/>
        </w:rPr>
        <w:tab/>
      </w:r>
    </w:p>
    <w:p w14:paraId="0434F8F6" w14:textId="77777777" w:rsidR="00D21B06" w:rsidRPr="00D21B06" w:rsidRDefault="00D21B06" w:rsidP="00D21B06">
      <w:pPr>
        <w:rPr>
          <w:b/>
          <w:bCs/>
        </w:rPr>
      </w:pPr>
      <w:hyperlink r:id="rId5" w:history="1">
        <w:r w:rsidRPr="00D21B06">
          <w:rPr>
            <w:rStyle w:val="Hyperlink"/>
            <w:b/>
            <w:bCs/>
          </w:rPr>
          <w:t>mzafar15@myseneca.ca</w:t>
        </w:r>
      </w:hyperlink>
    </w:p>
    <w:p w14:paraId="7F3FB2F4" w14:textId="77777777" w:rsidR="00D21B06" w:rsidRPr="00D21B06" w:rsidRDefault="00D21B06" w:rsidP="00D21B06"/>
    <w:p w14:paraId="49C146AE" w14:textId="77777777" w:rsidR="00D21B06" w:rsidRPr="00D21B06" w:rsidRDefault="00D21B06" w:rsidP="00D21B06">
      <w:r w:rsidRPr="00D21B06">
        <w:t>+-+-+-+-+-+-+-+-+-+-+-+-+-+-+-+-+-+-+-+-+-+-+-+-+-+-+-+-+-+-+-+-+-+-+-+-+</w:t>
      </w:r>
    </w:p>
    <w:p w14:paraId="16C16DC9" w14:textId="77777777" w:rsidR="00D21B06" w:rsidRPr="00D21B06" w:rsidRDefault="00D21B06" w:rsidP="00D21B06">
      <w:pPr>
        <w:rPr>
          <w:b/>
          <w:bCs/>
        </w:rPr>
      </w:pPr>
      <w:r w:rsidRPr="00D21B06">
        <w:rPr>
          <w:b/>
          <w:bCs/>
        </w:rPr>
        <w:t>Table of Contents:</w:t>
      </w:r>
    </w:p>
    <w:p w14:paraId="159D7311" w14:textId="3926526F" w:rsidR="00D21B06" w:rsidRPr="00D21B06" w:rsidRDefault="00D21B06" w:rsidP="00D21B06">
      <w:pPr>
        <w:numPr>
          <w:ilvl w:val="0"/>
          <w:numId w:val="1"/>
        </w:numPr>
      </w:pPr>
      <w:r w:rsidRPr="00D21B06">
        <w:t>Part A (</w:t>
      </w:r>
      <w:r>
        <w:t>Blackboard interface Analysis, Nielsen’s Heuristic</w:t>
      </w:r>
      <w:r w:rsidRPr="00D21B06">
        <w:t xml:space="preserve">) </w:t>
      </w:r>
      <w:r w:rsidRPr="00D21B06">
        <w:br/>
        <w:t xml:space="preserve">[Pages 1 - </w:t>
      </w:r>
      <w:r w:rsidR="002142A1">
        <w:t>5</w:t>
      </w:r>
      <w:r w:rsidRPr="00D21B06">
        <w:t>]</w:t>
      </w:r>
    </w:p>
    <w:p w14:paraId="64DF87E9" w14:textId="77777777" w:rsidR="00D21B06" w:rsidRDefault="00D21B06" w:rsidP="00D21B06">
      <w:pPr>
        <w:numPr>
          <w:ilvl w:val="1"/>
          <w:numId w:val="1"/>
        </w:numPr>
      </w:pPr>
      <w:r>
        <w:t>Page</w:t>
      </w:r>
    </w:p>
    <w:p w14:paraId="37537D8C" w14:textId="79AC5A21" w:rsidR="00D21B06" w:rsidRPr="00D21B06" w:rsidRDefault="00D21B06" w:rsidP="00D21B06">
      <w:pPr>
        <w:numPr>
          <w:ilvl w:val="1"/>
          <w:numId w:val="1"/>
        </w:numPr>
      </w:pPr>
      <w:r>
        <w:t>Heuristics analysis</w:t>
      </w:r>
      <w:r w:rsidRPr="00D21B06">
        <w:br/>
      </w:r>
    </w:p>
    <w:p w14:paraId="19043190" w14:textId="4117004A" w:rsidR="00D21B06" w:rsidRDefault="00D21B06" w:rsidP="00D21B06">
      <w:pPr>
        <w:numPr>
          <w:ilvl w:val="0"/>
          <w:numId w:val="1"/>
        </w:numPr>
      </w:pPr>
      <w:r w:rsidRPr="00D21B06">
        <w:t>Part B (</w:t>
      </w:r>
      <w:r>
        <w:t>Re-design</w:t>
      </w:r>
      <w:r w:rsidRPr="00D21B06">
        <w:t xml:space="preserve">) </w:t>
      </w:r>
      <w:r w:rsidRPr="00D21B06">
        <w:br/>
        <w:t>[Pages</w:t>
      </w:r>
      <w:r w:rsidR="00325666">
        <w:t xml:space="preserve"> 5 - </w:t>
      </w:r>
      <w:r w:rsidR="00E632B6">
        <w:t>9</w:t>
      </w:r>
      <w:r w:rsidRPr="00D21B06">
        <w:t>]</w:t>
      </w:r>
    </w:p>
    <w:p w14:paraId="4A24C7A0" w14:textId="5428A6DE" w:rsidR="002142A1" w:rsidRDefault="002142A1" w:rsidP="002142A1">
      <w:pPr>
        <w:numPr>
          <w:ilvl w:val="1"/>
          <w:numId w:val="1"/>
        </w:numPr>
      </w:pPr>
      <w:r>
        <w:t>Designs</w:t>
      </w:r>
    </w:p>
    <w:p w14:paraId="42B315C2" w14:textId="267E866D" w:rsidR="002142A1" w:rsidRDefault="002142A1" w:rsidP="002142A1">
      <w:pPr>
        <w:numPr>
          <w:ilvl w:val="1"/>
          <w:numId w:val="1"/>
        </w:numPr>
      </w:pPr>
      <w:r>
        <w:t xml:space="preserve">Annotations </w:t>
      </w:r>
    </w:p>
    <w:p w14:paraId="2B2A1EC5" w14:textId="58ABD9FC" w:rsidR="00A65B40" w:rsidRPr="00D21B06" w:rsidRDefault="00A65B40" w:rsidP="002142A1">
      <w:pPr>
        <w:numPr>
          <w:ilvl w:val="1"/>
          <w:numId w:val="1"/>
        </w:numPr>
      </w:pPr>
      <w:r>
        <w:t xml:space="preserve">Re-cap on fixing problematic heuristics </w:t>
      </w:r>
    </w:p>
    <w:p w14:paraId="50EE22A6" w14:textId="77777777" w:rsidR="00D21B06" w:rsidRPr="00D21B06" w:rsidRDefault="00D21B06" w:rsidP="00D21B06"/>
    <w:p w14:paraId="5AB42321" w14:textId="77777777" w:rsidR="00D21B06" w:rsidRPr="00D21B06" w:rsidRDefault="00D21B06" w:rsidP="00D21B06">
      <w:r w:rsidRPr="00D21B06">
        <w:t>+-+-+-+-+-+-+-+-+-+-+-+-+-+-+-+-+-+-+-+-+-+-+-+-+-+-+-+-+-+-+-+-+-+-+-+-+</w:t>
      </w:r>
    </w:p>
    <w:p w14:paraId="53FF6847" w14:textId="5CFAE736" w:rsidR="00203EEA" w:rsidRDefault="00D21B06">
      <w:pPr>
        <w:rPr>
          <w:b/>
          <w:bCs/>
        </w:rPr>
      </w:pPr>
      <w:r w:rsidRPr="00D21B06">
        <w:rPr>
          <w:b/>
          <w:bCs/>
        </w:rPr>
        <w:t xml:space="preserve">Part </w:t>
      </w:r>
      <w:r w:rsidR="002142A1">
        <w:rPr>
          <w:b/>
          <w:bCs/>
        </w:rPr>
        <w:t>A</w:t>
      </w:r>
    </w:p>
    <w:p w14:paraId="33BF730A" w14:textId="6E772C1F" w:rsidR="00D21B06" w:rsidRPr="00D21B06" w:rsidRDefault="00D21B06">
      <w:r w:rsidRPr="00D21B06">
        <w:t xml:space="preserve">Page: </w:t>
      </w:r>
      <w:r w:rsidRPr="00D21B06">
        <w:rPr>
          <w:b/>
          <w:bCs/>
        </w:rPr>
        <w:t>Institution Page</w:t>
      </w:r>
    </w:p>
    <w:p w14:paraId="4B5C187E" w14:textId="77A4FD0F" w:rsidR="00D21B06" w:rsidRDefault="00D21B06">
      <w:r>
        <w:rPr>
          <w:noProof/>
        </w:rPr>
        <w:lastRenderedPageBreak/>
        <w:drawing>
          <wp:inline distT="0" distB="0" distL="0" distR="0" wp14:anchorId="04674B9E" wp14:editId="29D9530B">
            <wp:extent cx="5852212" cy="2819400"/>
            <wp:effectExtent l="0" t="0" r="0" b="0"/>
            <wp:docPr id="1833945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81476" cy="2833499"/>
                    </a:xfrm>
                    <a:prstGeom prst="rect">
                      <a:avLst/>
                    </a:prstGeom>
                    <a:noFill/>
                    <a:ln>
                      <a:noFill/>
                    </a:ln>
                  </pic:spPr>
                </pic:pic>
              </a:graphicData>
            </a:graphic>
          </wp:inline>
        </w:drawing>
      </w:r>
    </w:p>
    <w:p w14:paraId="18C2DE93" w14:textId="61BE391D" w:rsidR="00D21B06" w:rsidRPr="00E235AB" w:rsidRDefault="007F1FC0" w:rsidP="007F1FC0">
      <w:pPr>
        <w:rPr>
          <w:b/>
          <w:bCs/>
        </w:rPr>
      </w:pPr>
      <w:r w:rsidRPr="00E235AB">
        <w:rPr>
          <w:b/>
          <w:bCs/>
        </w:rPr>
        <w:t>Help and Documentation</w:t>
      </w:r>
    </w:p>
    <w:p w14:paraId="47E6477F" w14:textId="77777777" w:rsidR="00876FC4" w:rsidRDefault="007F1FC0" w:rsidP="00876FC4">
      <w:pPr>
        <w:pStyle w:val="ListParagraph"/>
        <w:ind w:left="1080" w:firstLine="360"/>
      </w:pPr>
      <w:r>
        <w:t xml:space="preserve">This is a principal that this interface does half correct. At the bottom right corner, </w:t>
      </w:r>
      <w:r w:rsidR="00876FC4">
        <w:t>there is a help button that can help users who need some sort of help.</w:t>
      </w:r>
    </w:p>
    <w:p w14:paraId="35FEFF7A" w14:textId="6CF12753" w:rsidR="007F1FC0" w:rsidRDefault="00876FC4" w:rsidP="007F1FC0">
      <w:pPr>
        <w:pStyle w:val="ListParagraph"/>
        <w:ind w:left="1080"/>
      </w:pPr>
      <w:r>
        <w:tab/>
      </w:r>
      <w:r w:rsidRPr="00876FC4">
        <w:rPr>
          <w:noProof/>
        </w:rPr>
        <w:drawing>
          <wp:inline distT="0" distB="0" distL="0" distR="0" wp14:anchorId="7A7E876C" wp14:editId="16AC8F5B">
            <wp:extent cx="594412" cy="563929"/>
            <wp:effectExtent l="0" t="0" r="0" b="7620"/>
            <wp:docPr id="816953352" name="Picture 1"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953352" name="Picture 1" descr="A black and white logo&#10;&#10;Description automatically generated"/>
                    <pic:cNvPicPr/>
                  </pic:nvPicPr>
                  <pic:blipFill>
                    <a:blip r:embed="rId7"/>
                    <a:stretch>
                      <a:fillRect/>
                    </a:stretch>
                  </pic:blipFill>
                  <pic:spPr>
                    <a:xfrm>
                      <a:off x="0" y="0"/>
                      <a:ext cx="594412" cy="563929"/>
                    </a:xfrm>
                    <a:prstGeom prst="rect">
                      <a:avLst/>
                    </a:prstGeom>
                  </pic:spPr>
                </pic:pic>
              </a:graphicData>
            </a:graphic>
          </wp:inline>
        </w:drawing>
      </w:r>
      <w:r w:rsidR="007F1FC0">
        <w:t xml:space="preserve"> </w:t>
      </w:r>
    </w:p>
    <w:p w14:paraId="4185B2EE" w14:textId="71B1962F" w:rsidR="00876FC4" w:rsidRDefault="00876FC4" w:rsidP="00876FC4">
      <w:pPr>
        <w:pStyle w:val="ListParagraph"/>
        <w:ind w:left="1080" w:firstLine="360"/>
      </w:pPr>
      <w:r>
        <w:t xml:space="preserve">However, this only gives documentation for blackboard itself and not a way to search for help with Seneca. </w:t>
      </w:r>
    </w:p>
    <w:p w14:paraId="32B02E2E" w14:textId="4334048C" w:rsidR="00876FC4" w:rsidRDefault="00876FC4" w:rsidP="007F1FC0">
      <w:pPr>
        <w:pStyle w:val="ListParagraph"/>
        <w:ind w:left="1080"/>
      </w:pPr>
      <w:r>
        <w:tab/>
      </w:r>
      <w:r w:rsidRPr="00876FC4">
        <w:rPr>
          <w:noProof/>
        </w:rPr>
        <w:drawing>
          <wp:inline distT="0" distB="0" distL="0" distR="0" wp14:anchorId="3D9F3837" wp14:editId="0B4598A9">
            <wp:extent cx="1516511" cy="670618"/>
            <wp:effectExtent l="0" t="0" r="7620" b="0"/>
            <wp:docPr id="623752037" name="Picture 1" descr="A close up of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752037" name="Picture 1" descr="A close up of words&#10;&#10;Description automatically generated"/>
                    <pic:cNvPicPr/>
                  </pic:nvPicPr>
                  <pic:blipFill>
                    <a:blip r:embed="rId8"/>
                    <a:stretch>
                      <a:fillRect/>
                    </a:stretch>
                  </pic:blipFill>
                  <pic:spPr>
                    <a:xfrm>
                      <a:off x="0" y="0"/>
                      <a:ext cx="1516511" cy="670618"/>
                    </a:xfrm>
                    <a:prstGeom prst="rect">
                      <a:avLst/>
                    </a:prstGeom>
                  </pic:spPr>
                </pic:pic>
              </a:graphicData>
            </a:graphic>
          </wp:inline>
        </w:drawing>
      </w:r>
    </w:p>
    <w:p w14:paraId="484A8673" w14:textId="77777777" w:rsidR="00876FC4" w:rsidRDefault="00876FC4" w:rsidP="00876FC4">
      <w:pPr>
        <w:pStyle w:val="ListParagraph"/>
        <w:ind w:left="1080" w:firstLine="360"/>
      </w:pPr>
      <w:r>
        <w:t xml:space="preserve">This is why it half helps, if the user needs some sort of guidance or help with blackboard, it has an easy to find and access help page that is clear to understand. </w:t>
      </w:r>
    </w:p>
    <w:p w14:paraId="514CF16A" w14:textId="77777777" w:rsidR="00876FC4" w:rsidRDefault="00876FC4" w:rsidP="00876FC4">
      <w:pPr>
        <w:pStyle w:val="ListParagraph"/>
        <w:ind w:left="1080" w:firstLine="360"/>
      </w:pPr>
      <w:r w:rsidRPr="00876FC4">
        <w:rPr>
          <w:noProof/>
        </w:rPr>
        <w:drawing>
          <wp:inline distT="0" distB="0" distL="0" distR="0" wp14:anchorId="37102946" wp14:editId="6FD29092">
            <wp:extent cx="3010525" cy="1412631"/>
            <wp:effectExtent l="0" t="0" r="0" b="0"/>
            <wp:docPr id="843526575" name="Picture 1"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526575" name="Picture 1" descr="A screenshot of a website&#10;&#10;Description automatically generated"/>
                    <pic:cNvPicPr/>
                  </pic:nvPicPr>
                  <pic:blipFill>
                    <a:blip r:embed="rId9"/>
                    <a:stretch>
                      <a:fillRect/>
                    </a:stretch>
                  </pic:blipFill>
                  <pic:spPr>
                    <a:xfrm>
                      <a:off x="0" y="0"/>
                      <a:ext cx="3020540" cy="1417330"/>
                    </a:xfrm>
                    <a:prstGeom prst="rect">
                      <a:avLst/>
                    </a:prstGeom>
                  </pic:spPr>
                </pic:pic>
              </a:graphicData>
            </a:graphic>
          </wp:inline>
        </w:drawing>
      </w:r>
    </w:p>
    <w:p w14:paraId="12874D4A" w14:textId="77777777" w:rsidR="00876FC4" w:rsidRDefault="00876FC4" w:rsidP="00876FC4">
      <w:pPr>
        <w:pStyle w:val="ListParagraph"/>
        <w:ind w:left="1080" w:firstLine="360"/>
      </w:pPr>
      <w:r>
        <w:t>However, if the user needs some help with Seneca, the actual institution, then they have no clear way of searching for help or even a clear help button related with their institution.</w:t>
      </w:r>
    </w:p>
    <w:p w14:paraId="280D6DCA" w14:textId="77777777" w:rsidR="00876FC4" w:rsidRDefault="00876FC4" w:rsidP="00876FC4"/>
    <w:p w14:paraId="49896E3F" w14:textId="77777777" w:rsidR="00743A2D" w:rsidRPr="00E235AB" w:rsidRDefault="00743A2D" w:rsidP="00876FC4">
      <w:pPr>
        <w:rPr>
          <w:b/>
          <w:bCs/>
        </w:rPr>
      </w:pPr>
      <w:r w:rsidRPr="00E235AB">
        <w:rPr>
          <w:b/>
          <w:bCs/>
        </w:rPr>
        <w:t>Aesthetics and Minimalist Design</w:t>
      </w:r>
    </w:p>
    <w:p w14:paraId="06941CA2" w14:textId="1A167C83" w:rsidR="00E235AB" w:rsidRDefault="00743A2D" w:rsidP="00876FC4">
      <w:r>
        <w:lastRenderedPageBreak/>
        <w:tab/>
      </w:r>
      <w:r>
        <w:tab/>
        <w:t>This interface</w:t>
      </w:r>
      <w:r w:rsidR="00AD3FBB">
        <w:t xml:space="preserve"> passes this as, it</w:t>
      </w:r>
      <w:r>
        <w:t xml:space="preserve"> does not contain any information that isn’t relevant to the design as it only contains </w:t>
      </w:r>
      <w:r w:rsidR="00E235AB">
        <w:t>links and minimal pictures that all pertain to the page. The use of the whitespace is proof of this.</w:t>
      </w:r>
    </w:p>
    <w:p w14:paraId="577DE4C5" w14:textId="305D4E5D" w:rsidR="00876FC4" w:rsidRDefault="00E235AB" w:rsidP="00E235AB">
      <w:pPr>
        <w:ind w:firstLine="720"/>
      </w:pPr>
      <w:r>
        <w:t xml:space="preserve"> </w:t>
      </w:r>
      <w:r w:rsidRPr="00E235AB">
        <w:rPr>
          <w:noProof/>
        </w:rPr>
        <w:drawing>
          <wp:inline distT="0" distB="0" distL="0" distR="0" wp14:anchorId="609D3410" wp14:editId="30AB22A8">
            <wp:extent cx="2567354" cy="1090028"/>
            <wp:effectExtent l="0" t="0" r="4445" b="0"/>
            <wp:docPr id="707617310" name="Picture 1" descr="A group of people standing togeth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17310" name="Picture 1" descr="A group of people standing together&#10;&#10;Description automatically generated"/>
                    <pic:cNvPicPr/>
                  </pic:nvPicPr>
                  <pic:blipFill>
                    <a:blip r:embed="rId10"/>
                    <a:stretch>
                      <a:fillRect/>
                    </a:stretch>
                  </pic:blipFill>
                  <pic:spPr>
                    <a:xfrm>
                      <a:off x="0" y="0"/>
                      <a:ext cx="2575848" cy="1093634"/>
                    </a:xfrm>
                    <a:prstGeom prst="rect">
                      <a:avLst/>
                    </a:prstGeom>
                  </pic:spPr>
                </pic:pic>
              </a:graphicData>
            </a:graphic>
          </wp:inline>
        </w:drawing>
      </w:r>
      <w:r>
        <w:t xml:space="preserve"> </w:t>
      </w:r>
      <w:r w:rsidR="00876FC4">
        <w:tab/>
      </w:r>
    </w:p>
    <w:p w14:paraId="52DCB96F" w14:textId="4A021DD8" w:rsidR="00E235AB" w:rsidRDefault="00E235AB" w:rsidP="00E235AB">
      <w:pPr>
        <w:ind w:left="720" w:firstLine="720"/>
      </w:pPr>
      <w:r>
        <w:t>A lot of the space is whitespace as this design only added what they needed and left the as whitespace. There is no extra dialogue that takes away from the value as its very minimal content and concise.</w:t>
      </w:r>
    </w:p>
    <w:p w14:paraId="4ADAA709" w14:textId="77777777" w:rsidR="00E235AB" w:rsidRDefault="00E235AB" w:rsidP="00E235AB"/>
    <w:p w14:paraId="54C6E0BC" w14:textId="11260931" w:rsidR="00E235AB" w:rsidRPr="00E235AB" w:rsidRDefault="00E235AB" w:rsidP="00E235AB">
      <w:pPr>
        <w:rPr>
          <w:b/>
          <w:bCs/>
        </w:rPr>
      </w:pPr>
      <w:r w:rsidRPr="00E235AB">
        <w:rPr>
          <w:b/>
          <w:bCs/>
        </w:rPr>
        <w:t>Flexibility and Efficiency of Use</w:t>
      </w:r>
    </w:p>
    <w:p w14:paraId="3DFE77EF" w14:textId="31C953FB" w:rsidR="00E235AB" w:rsidRDefault="00E235AB" w:rsidP="00E235AB">
      <w:r>
        <w:tab/>
      </w:r>
      <w:r>
        <w:tab/>
        <w:t xml:space="preserve">This interface fails this heuristic as it doesn’t really provide a way for advanced users to quickly make their way around the application. Rather, it makes the experience for all the users equal, however, this heuristic emphasizes that more advanced/experienced users should be able to navigate around the site faster through shortcuts </w:t>
      </w:r>
      <w:proofErr w:type="spellStart"/>
      <w:r>
        <w:t>i.e</w:t>
      </w:r>
      <w:proofErr w:type="spellEnd"/>
      <w:r>
        <w:t xml:space="preserve"> added a combination of key binds that directly go to the link rather than needing to press it with a mouse each time.</w:t>
      </w:r>
    </w:p>
    <w:p w14:paraId="099C7216" w14:textId="77777777" w:rsidR="00E235AB" w:rsidRDefault="00E235AB" w:rsidP="00E235AB"/>
    <w:p w14:paraId="2CBD2E64" w14:textId="1C35EE18" w:rsidR="00E235AB" w:rsidRPr="003D0DC3" w:rsidRDefault="00E235AB" w:rsidP="00E235AB">
      <w:pPr>
        <w:rPr>
          <w:b/>
          <w:bCs/>
        </w:rPr>
      </w:pPr>
      <w:r w:rsidRPr="003D0DC3">
        <w:rPr>
          <w:b/>
          <w:bCs/>
        </w:rPr>
        <w:t xml:space="preserve"> Recognition rather than Recall</w:t>
      </w:r>
    </w:p>
    <w:p w14:paraId="1DF45796" w14:textId="4EBEA32C" w:rsidR="003D0DC3" w:rsidRDefault="00E235AB" w:rsidP="00E235AB">
      <w:r>
        <w:tab/>
        <w:t xml:space="preserve">This interface half fails this, as the sidebar on the right </w:t>
      </w:r>
      <w:r w:rsidR="003D0DC3">
        <w:t>is available of most of the interfaces however, it fails in the regard of the quick links.</w:t>
      </w:r>
    </w:p>
    <w:p w14:paraId="64A92615" w14:textId="32C72C1E" w:rsidR="00E235AB" w:rsidRDefault="003D0DC3" w:rsidP="003D0DC3">
      <w:pPr>
        <w:ind w:firstLine="720"/>
      </w:pPr>
      <w:r>
        <w:t xml:space="preserve"> </w:t>
      </w:r>
      <w:r w:rsidRPr="00E235AB">
        <w:rPr>
          <w:noProof/>
        </w:rPr>
        <w:drawing>
          <wp:inline distT="0" distB="0" distL="0" distR="0" wp14:anchorId="395E8603" wp14:editId="14D4622E">
            <wp:extent cx="1998785" cy="848629"/>
            <wp:effectExtent l="0" t="0" r="1905" b="8890"/>
            <wp:docPr id="1308605849" name="Picture 1" descr="A group of people standing togeth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17310" name="Picture 1" descr="A group of people standing together&#10;&#10;Description automatically generated"/>
                    <pic:cNvPicPr/>
                  </pic:nvPicPr>
                  <pic:blipFill>
                    <a:blip r:embed="rId10"/>
                    <a:stretch>
                      <a:fillRect/>
                    </a:stretch>
                  </pic:blipFill>
                  <pic:spPr>
                    <a:xfrm>
                      <a:off x="0" y="0"/>
                      <a:ext cx="2008782" cy="852873"/>
                    </a:xfrm>
                    <a:prstGeom prst="rect">
                      <a:avLst/>
                    </a:prstGeom>
                  </pic:spPr>
                </pic:pic>
              </a:graphicData>
            </a:graphic>
          </wp:inline>
        </w:drawing>
      </w:r>
    </w:p>
    <w:p w14:paraId="29AF0789" w14:textId="4A5C4876" w:rsidR="00E235AB" w:rsidRDefault="003D0DC3" w:rsidP="00E235AB">
      <w:r>
        <w:tab/>
        <w:t>The quick links have no icon, widget or any other way to access them on this site, they can only be remembered by recall as they have no identifier other than the words.</w:t>
      </w:r>
    </w:p>
    <w:p w14:paraId="3C30BD37" w14:textId="77777777" w:rsidR="003D0DC3" w:rsidRDefault="003D0DC3" w:rsidP="00E235AB"/>
    <w:p w14:paraId="5388CFE9" w14:textId="1566852C" w:rsidR="003D0DC3" w:rsidRPr="003D0DC3" w:rsidRDefault="003D0DC3" w:rsidP="00E235AB">
      <w:pPr>
        <w:rPr>
          <w:b/>
          <w:bCs/>
        </w:rPr>
      </w:pPr>
      <w:r w:rsidRPr="003D0DC3">
        <w:rPr>
          <w:b/>
          <w:bCs/>
        </w:rPr>
        <w:t>Consistency and Standards</w:t>
      </w:r>
    </w:p>
    <w:p w14:paraId="06D69DCB" w14:textId="7C48B375" w:rsidR="003D0DC3" w:rsidRDefault="003D0DC3" w:rsidP="00E235AB">
      <w:r>
        <w:tab/>
        <w:t>This interface half succeeds, the menu bar on the right is all consistent and is what as you’d expect.</w:t>
      </w:r>
    </w:p>
    <w:p w14:paraId="08EEF5A7" w14:textId="4F262E9A" w:rsidR="003D0DC3" w:rsidRDefault="003D0DC3" w:rsidP="003D0DC3">
      <w:pPr>
        <w:ind w:firstLine="720"/>
      </w:pPr>
      <w:r w:rsidRPr="003D0DC3">
        <w:rPr>
          <w:noProof/>
        </w:rPr>
        <w:lastRenderedPageBreak/>
        <w:drawing>
          <wp:inline distT="0" distB="0" distL="0" distR="0" wp14:anchorId="6830AA08" wp14:editId="6E8DC0B1">
            <wp:extent cx="735818" cy="1817077"/>
            <wp:effectExtent l="0" t="0" r="7620" b="0"/>
            <wp:docPr id="3154392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439266" name="Picture 1" descr="A screenshot of a computer&#10;&#10;Description automatically generated"/>
                    <pic:cNvPicPr/>
                  </pic:nvPicPr>
                  <pic:blipFill>
                    <a:blip r:embed="rId11"/>
                    <a:stretch>
                      <a:fillRect/>
                    </a:stretch>
                  </pic:blipFill>
                  <pic:spPr>
                    <a:xfrm>
                      <a:off x="0" y="0"/>
                      <a:ext cx="744921" cy="1839557"/>
                    </a:xfrm>
                    <a:prstGeom prst="rect">
                      <a:avLst/>
                    </a:prstGeom>
                  </pic:spPr>
                </pic:pic>
              </a:graphicData>
            </a:graphic>
          </wp:inline>
        </w:drawing>
      </w:r>
    </w:p>
    <w:p w14:paraId="553C7370" w14:textId="7DD93964" w:rsidR="003D0DC3" w:rsidRDefault="003D0DC3" w:rsidP="003D0DC3">
      <w:pPr>
        <w:ind w:firstLine="720"/>
      </w:pPr>
      <w:r>
        <w:t>However, the quick links:</w:t>
      </w:r>
    </w:p>
    <w:p w14:paraId="1DB18E70" w14:textId="3DBC52E7" w:rsidR="003D0DC3" w:rsidRDefault="003D0DC3" w:rsidP="003D0DC3">
      <w:pPr>
        <w:ind w:firstLine="720"/>
      </w:pPr>
      <w:r w:rsidRPr="003D0DC3">
        <w:rPr>
          <w:noProof/>
        </w:rPr>
        <w:drawing>
          <wp:inline distT="0" distB="0" distL="0" distR="0" wp14:anchorId="7CC54A25" wp14:editId="147B7297">
            <wp:extent cx="1311387" cy="1436077"/>
            <wp:effectExtent l="0" t="0" r="3175" b="0"/>
            <wp:docPr id="15315863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586371" name="Picture 1" descr="A screenshot of a computer&#10;&#10;Description automatically generated"/>
                    <pic:cNvPicPr/>
                  </pic:nvPicPr>
                  <pic:blipFill>
                    <a:blip r:embed="rId12"/>
                    <a:stretch>
                      <a:fillRect/>
                    </a:stretch>
                  </pic:blipFill>
                  <pic:spPr>
                    <a:xfrm>
                      <a:off x="0" y="0"/>
                      <a:ext cx="1315076" cy="1440117"/>
                    </a:xfrm>
                    <a:prstGeom prst="rect">
                      <a:avLst/>
                    </a:prstGeom>
                  </pic:spPr>
                </pic:pic>
              </a:graphicData>
            </a:graphic>
          </wp:inline>
        </w:drawing>
      </w:r>
    </w:p>
    <w:p w14:paraId="4E0F25EA" w14:textId="24EA8883" w:rsidR="003D0DC3" w:rsidRDefault="003D0DC3" w:rsidP="003D0DC3">
      <w:pPr>
        <w:ind w:firstLine="720"/>
      </w:pPr>
      <w:r>
        <w:tab/>
        <w:t xml:space="preserve">This interface succeeds in having some of the items be consistent and clear ex. Email, student home, learning online however, the i3 Portal and </w:t>
      </w:r>
      <w:proofErr w:type="spellStart"/>
      <w:r>
        <w:t>My.Seneca</w:t>
      </w:r>
      <w:proofErr w:type="spellEnd"/>
      <w:r>
        <w:t xml:space="preserve"> Portal is the confusing factor. They both contain the name portal and may cause some confusion, especially since the name i3 is very ambiguous and unclear. </w:t>
      </w:r>
    </w:p>
    <w:p w14:paraId="6FBE330E" w14:textId="77777777" w:rsidR="003D0DC3" w:rsidRDefault="003D0DC3" w:rsidP="003D0DC3"/>
    <w:p w14:paraId="5DAC7DA7" w14:textId="5AE084FB" w:rsidR="003D0DC3" w:rsidRPr="008163F8" w:rsidRDefault="008163F8" w:rsidP="003D0DC3">
      <w:pPr>
        <w:rPr>
          <w:b/>
          <w:bCs/>
        </w:rPr>
      </w:pPr>
      <w:r w:rsidRPr="008163F8">
        <w:rPr>
          <w:b/>
          <w:bCs/>
        </w:rPr>
        <w:t>User Control and Freedom</w:t>
      </w:r>
    </w:p>
    <w:p w14:paraId="127ACED6" w14:textId="4D6F27A9" w:rsidR="008163F8" w:rsidRDefault="008163F8" w:rsidP="003D0DC3">
      <w:r>
        <w:tab/>
        <w:t>This interface fails this heuristic as when clicking on any of the quick links, it opens a new page and sends you to that page, however, if the user mis-clicked the link, now they would have opened an extra page without wanting to. They would now go through the hassle of closing the page, going back and returning to their previous want. If they had a confirmation saying something like, “This link is sending you to page X, confirm?” then it would pass. But right now, it just sends you directly to the new linked page.</w:t>
      </w:r>
    </w:p>
    <w:p w14:paraId="187EDE4A" w14:textId="77777777" w:rsidR="008163F8" w:rsidRDefault="008163F8" w:rsidP="003D0DC3"/>
    <w:p w14:paraId="0451132C" w14:textId="7162B112" w:rsidR="008163F8" w:rsidRPr="00AD3FBB" w:rsidRDefault="008163F8" w:rsidP="003D0DC3">
      <w:pPr>
        <w:rPr>
          <w:b/>
          <w:bCs/>
        </w:rPr>
      </w:pPr>
      <w:r w:rsidRPr="00AD3FBB">
        <w:rPr>
          <w:b/>
          <w:bCs/>
        </w:rPr>
        <w:t>Match Between System and Real time World</w:t>
      </w:r>
    </w:p>
    <w:p w14:paraId="32459DE1" w14:textId="5F9637E1" w:rsidR="008163F8" w:rsidRDefault="008163F8" w:rsidP="003D0DC3">
      <w:r>
        <w:tab/>
        <w:t xml:space="preserve">This interface half passes this heuristic as the navigation bar’s icons all are normal conventions for their respective content. </w:t>
      </w:r>
      <w:proofErr w:type="spellStart"/>
      <w:r>
        <w:t>I.e</w:t>
      </w:r>
      <w:proofErr w:type="spellEnd"/>
      <w:r>
        <w:t xml:space="preserve">, the profile option has a profile icon, the sign out has a leaving icon, the messages icon has a mail icon and so on. Furthermore, the red highlight of the current page and </w:t>
      </w:r>
      <w:r w:rsidR="00325666">
        <w:t xml:space="preserve">no highlight of inactive pages also matches real conventions. </w:t>
      </w:r>
    </w:p>
    <w:p w14:paraId="66FD62FD" w14:textId="21CB6279" w:rsidR="008163F8" w:rsidRDefault="008163F8" w:rsidP="008163F8">
      <w:pPr>
        <w:ind w:firstLine="720"/>
      </w:pPr>
      <w:r w:rsidRPr="003D0DC3">
        <w:rPr>
          <w:noProof/>
        </w:rPr>
        <w:lastRenderedPageBreak/>
        <w:drawing>
          <wp:inline distT="0" distB="0" distL="0" distR="0" wp14:anchorId="128D7847" wp14:editId="584BF7BC">
            <wp:extent cx="735818" cy="1817077"/>
            <wp:effectExtent l="0" t="0" r="7620" b="0"/>
            <wp:docPr id="17395931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439266" name="Picture 1" descr="A screenshot of a computer&#10;&#10;Description automatically generated"/>
                    <pic:cNvPicPr/>
                  </pic:nvPicPr>
                  <pic:blipFill>
                    <a:blip r:embed="rId11"/>
                    <a:stretch>
                      <a:fillRect/>
                    </a:stretch>
                  </pic:blipFill>
                  <pic:spPr>
                    <a:xfrm>
                      <a:off x="0" y="0"/>
                      <a:ext cx="744921" cy="1839557"/>
                    </a:xfrm>
                    <a:prstGeom prst="rect">
                      <a:avLst/>
                    </a:prstGeom>
                  </pic:spPr>
                </pic:pic>
              </a:graphicData>
            </a:graphic>
          </wp:inline>
        </w:drawing>
      </w:r>
    </w:p>
    <w:p w14:paraId="6483F461" w14:textId="532007AB" w:rsidR="00325666" w:rsidRDefault="00325666" w:rsidP="008163F8">
      <w:pPr>
        <w:ind w:firstLine="720"/>
      </w:pPr>
      <w:r>
        <w:t>However, as I mentioned before, the quick links have no such association. They just say the links purpose but have no associating icon and thus have no way for the user to match the link with any sort of content without needing to read the name. However, the naming convention mostly passes as everything expect “i3 Portal” passes normal naming conventions as they are all clear and easy to understand.</w:t>
      </w:r>
    </w:p>
    <w:p w14:paraId="28DF800A" w14:textId="3F4A4EB2" w:rsidR="00325666" w:rsidRDefault="00325666" w:rsidP="00A65B40">
      <w:pPr>
        <w:ind w:left="720" w:firstLine="720"/>
      </w:pPr>
      <w:r w:rsidRPr="003D0DC3">
        <w:rPr>
          <w:noProof/>
        </w:rPr>
        <w:drawing>
          <wp:inline distT="0" distB="0" distL="0" distR="0" wp14:anchorId="02D74D59" wp14:editId="0559DBAA">
            <wp:extent cx="1118693" cy="1225061"/>
            <wp:effectExtent l="0" t="0" r="5715" b="0"/>
            <wp:docPr id="11430764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586371" name="Picture 1" descr="A screenshot of a computer&#10;&#10;Description automatically generated"/>
                    <pic:cNvPicPr/>
                  </pic:nvPicPr>
                  <pic:blipFill>
                    <a:blip r:embed="rId12"/>
                    <a:stretch>
                      <a:fillRect/>
                    </a:stretch>
                  </pic:blipFill>
                  <pic:spPr>
                    <a:xfrm>
                      <a:off x="0" y="0"/>
                      <a:ext cx="1133674" cy="1241467"/>
                    </a:xfrm>
                    <a:prstGeom prst="rect">
                      <a:avLst/>
                    </a:prstGeom>
                  </pic:spPr>
                </pic:pic>
              </a:graphicData>
            </a:graphic>
          </wp:inline>
        </w:drawing>
      </w:r>
    </w:p>
    <w:p w14:paraId="4EE0CC21" w14:textId="77777777" w:rsidR="002142A1" w:rsidRPr="00D21B06" w:rsidRDefault="002142A1" w:rsidP="002142A1">
      <w:r w:rsidRPr="00D21B06">
        <w:t>+-+-+-+-+-+-+-+-+-+-+-+-+-+-+-+-+-+-+-+-+-+-+-+-+-+-+-+-+-+-+-+-+-+-+-+-+</w:t>
      </w:r>
    </w:p>
    <w:p w14:paraId="2103F2B2" w14:textId="351B1079" w:rsidR="002142A1" w:rsidRDefault="002142A1" w:rsidP="002142A1">
      <w:pPr>
        <w:rPr>
          <w:b/>
          <w:bCs/>
        </w:rPr>
      </w:pPr>
      <w:r w:rsidRPr="00D21B06">
        <w:rPr>
          <w:b/>
          <w:bCs/>
        </w:rPr>
        <w:t xml:space="preserve">Part </w:t>
      </w:r>
      <w:r>
        <w:rPr>
          <w:b/>
          <w:bCs/>
        </w:rPr>
        <w:t>B</w:t>
      </w:r>
    </w:p>
    <w:p w14:paraId="2C64DB48" w14:textId="2A38F779" w:rsidR="002142A1" w:rsidRDefault="002142A1" w:rsidP="002142A1">
      <w:pPr>
        <w:pStyle w:val="ListParagraph"/>
        <w:numPr>
          <w:ilvl w:val="0"/>
          <w:numId w:val="4"/>
        </w:numPr>
        <w:rPr>
          <w:b/>
          <w:bCs/>
        </w:rPr>
      </w:pPr>
      <w:r>
        <w:rPr>
          <w:b/>
          <w:bCs/>
        </w:rPr>
        <w:t>Designs</w:t>
      </w:r>
    </w:p>
    <w:p w14:paraId="45D53BB9" w14:textId="6A991EAA" w:rsidR="002142A1" w:rsidRDefault="002142A1" w:rsidP="00E632B6">
      <w:pPr>
        <w:ind w:left="360" w:firstLine="720"/>
      </w:pPr>
      <w:r>
        <w:t>Home Page</w:t>
      </w:r>
    </w:p>
    <w:p w14:paraId="48A0AA2B" w14:textId="75EA31AA" w:rsidR="00E632B6" w:rsidRDefault="00E632B6" w:rsidP="00E632B6">
      <w:pPr>
        <w:ind w:left="360" w:firstLine="720"/>
      </w:pPr>
      <w:r>
        <w:t>(ON NEXT PAGE)</w:t>
      </w:r>
    </w:p>
    <w:p w14:paraId="0B870F02" w14:textId="40C7EA2E" w:rsidR="00A65B40" w:rsidRPr="002142A1" w:rsidRDefault="002142A1" w:rsidP="00E632B6">
      <w:r w:rsidRPr="002142A1">
        <w:rPr>
          <w:noProof/>
        </w:rPr>
        <w:lastRenderedPageBreak/>
        <w:drawing>
          <wp:inline distT="0" distB="0" distL="0" distR="0" wp14:anchorId="03303782" wp14:editId="5858BBC9">
            <wp:extent cx="6553200" cy="3867509"/>
            <wp:effectExtent l="0" t="0" r="0" b="0"/>
            <wp:docPr id="1422487575" name="Picture 1" descr="A group of people taking a selfi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487575" name="Picture 1" descr="A group of people taking a selfie&#10;&#10;Description automatically generated"/>
                    <pic:cNvPicPr/>
                  </pic:nvPicPr>
                  <pic:blipFill>
                    <a:blip r:embed="rId13"/>
                    <a:stretch>
                      <a:fillRect/>
                    </a:stretch>
                  </pic:blipFill>
                  <pic:spPr>
                    <a:xfrm>
                      <a:off x="0" y="0"/>
                      <a:ext cx="6694820" cy="3951089"/>
                    </a:xfrm>
                    <a:prstGeom prst="rect">
                      <a:avLst/>
                    </a:prstGeom>
                  </pic:spPr>
                </pic:pic>
              </a:graphicData>
            </a:graphic>
          </wp:inline>
        </w:drawing>
      </w:r>
    </w:p>
    <w:p w14:paraId="0F7076FE" w14:textId="77777777" w:rsidR="002142A1" w:rsidRDefault="002142A1" w:rsidP="00F966EB">
      <w:r>
        <w:tab/>
      </w:r>
      <w:r>
        <w:tab/>
        <w:t>Link Confirmation Popup</w:t>
      </w:r>
    </w:p>
    <w:p w14:paraId="66A7CFEE" w14:textId="58D4F15B" w:rsidR="002142A1" w:rsidRDefault="002142A1" w:rsidP="00F966EB">
      <w:r>
        <w:tab/>
      </w:r>
      <w:r>
        <w:tab/>
      </w:r>
      <w:r w:rsidRPr="002142A1">
        <w:rPr>
          <w:noProof/>
        </w:rPr>
        <w:drawing>
          <wp:inline distT="0" distB="0" distL="0" distR="0" wp14:anchorId="7C3C02B3" wp14:editId="4A944B0F">
            <wp:extent cx="1664273" cy="1143000"/>
            <wp:effectExtent l="0" t="0" r="0" b="0"/>
            <wp:docPr id="4146626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662607" name="Picture 1" descr="A screenshot of a computer&#10;&#10;Description automatically generated"/>
                    <pic:cNvPicPr/>
                  </pic:nvPicPr>
                  <pic:blipFill>
                    <a:blip r:embed="rId14"/>
                    <a:stretch>
                      <a:fillRect/>
                    </a:stretch>
                  </pic:blipFill>
                  <pic:spPr>
                    <a:xfrm>
                      <a:off x="0" y="0"/>
                      <a:ext cx="1681850" cy="1155072"/>
                    </a:xfrm>
                    <a:prstGeom prst="rect">
                      <a:avLst/>
                    </a:prstGeom>
                  </pic:spPr>
                </pic:pic>
              </a:graphicData>
            </a:graphic>
          </wp:inline>
        </w:drawing>
      </w:r>
      <w:r>
        <w:t xml:space="preserve"> </w:t>
      </w:r>
    </w:p>
    <w:p w14:paraId="645634CE" w14:textId="2A32B100" w:rsidR="002142A1" w:rsidRDefault="002142A1" w:rsidP="00F966EB">
      <w:r>
        <w:tab/>
      </w:r>
      <w:r>
        <w:tab/>
        <w:t>Help Popup</w:t>
      </w:r>
    </w:p>
    <w:p w14:paraId="7BF16555" w14:textId="0E0FCA41" w:rsidR="002142A1" w:rsidRDefault="002142A1" w:rsidP="00F966EB">
      <w:r>
        <w:tab/>
      </w:r>
      <w:r>
        <w:tab/>
      </w:r>
      <w:r w:rsidRPr="002142A1">
        <w:rPr>
          <w:noProof/>
        </w:rPr>
        <w:drawing>
          <wp:inline distT="0" distB="0" distL="0" distR="0" wp14:anchorId="41B4EB09" wp14:editId="0230328C">
            <wp:extent cx="1925320" cy="912822"/>
            <wp:effectExtent l="0" t="0" r="0" b="1905"/>
            <wp:docPr id="1132167073" name="Picture 1" descr="A close up of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167073" name="Picture 1" descr="A close up of words&#10;&#10;Description automatically generated"/>
                    <pic:cNvPicPr/>
                  </pic:nvPicPr>
                  <pic:blipFill>
                    <a:blip r:embed="rId15"/>
                    <a:stretch>
                      <a:fillRect/>
                    </a:stretch>
                  </pic:blipFill>
                  <pic:spPr>
                    <a:xfrm>
                      <a:off x="0" y="0"/>
                      <a:ext cx="1936579" cy="918160"/>
                    </a:xfrm>
                    <a:prstGeom prst="rect">
                      <a:avLst/>
                    </a:prstGeom>
                  </pic:spPr>
                </pic:pic>
              </a:graphicData>
            </a:graphic>
          </wp:inline>
        </w:drawing>
      </w:r>
    </w:p>
    <w:p w14:paraId="21AEFF5B" w14:textId="77777777" w:rsidR="002142A1" w:rsidRDefault="002142A1" w:rsidP="002142A1"/>
    <w:p w14:paraId="76F76FE0" w14:textId="599546E7" w:rsidR="002142A1" w:rsidRDefault="002142A1" w:rsidP="002142A1">
      <w:pPr>
        <w:pStyle w:val="ListParagraph"/>
        <w:numPr>
          <w:ilvl w:val="0"/>
          <w:numId w:val="4"/>
        </w:numPr>
        <w:rPr>
          <w:b/>
          <w:bCs/>
        </w:rPr>
      </w:pPr>
      <w:r>
        <w:rPr>
          <w:b/>
          <w:bCs/>
        </w:rPr>
        <w:t>Annotations</w:t>
      </w:r>
    </w:p>
    <w:p w14:paraId="716B75ED" w14:textId="3EE4736A" w:rsidR="002142A1" w:rsidRPr="002142A1" w:rsidRDefault="002142A1" w:rsidP="002142A1">
      <w:pPr>
        <w:ind w:left="1080" w:firstLine="360"/>
      </w:pPr>
      <w:r>
        <w:t>Item: Quick Links</w:t>
      </w:r>
    </w:p>
    <w:p w14:paraId="0C3566C9" w14:textId="3C502471" w:rsidR="002142A1" w:rsidRDefault="002142A1" w:rsidP="002142A1">
      <w:pPr>
        <w:ind w:left="1080" w:firstLine="360"/>
        <w:rPr>
          <w:b/>
          <w:bCs/>
        </w:rPr>
      </w:pPr>
      <w:r w:rsidRPr="002142A1">
        <w:rPr>
          <w:b/>
          <w:bCs/>
          <w:noProof/>
        </w:rPr>
        <w:lastRenderedPageBreak/>
        <w:drawing>
          <wp:inline distT="0" distB="0" distL="0" distR="0" wp14:anchorId="7D44AC20" wp14:editId="162A191A">
            <wp:extent cx="4429760" cy="2040410"/>
            <wp:effectExtent l="0" t="0" r="8890" b="0"/>
            <wp:docPr id="16868635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863516" name="Picture 1" descr="A screenshot of a computer&#10;&#10;Description automatically generated"/>
                    <pic:cNvPicPr/>
                  </pic:nvPicPr>
                  <pic:blipFill>
                    <a:blip r:embed="rId16"/>
                    <a:stretch>
                      <a:fillRect/>
                    </a:stretch>
                  </pic:blipFill>
                  <pic:spPr>
                    <a:xfrm>
                      <a:off x="0" y="0"/>
                      <a:ext cx="4440870" cy="2045527"/>
                    </a:xfrm>
                    <a:prstGeom prst="rect">
                      <a:avLst/>
                    </a:prstGeom>
                  </pic:spPr>
                </pic:pic>
              </a:graphicData>
            </a:graphic>
          </wp:inline>
        </w:drawing>
      </w:r>
    </w:p>
    <w:p w14:paraId="2E5312D0" w14:textId="4DF79BA4" w:rsidR="002142A1" w:rsidRDefault="002142A1" w:rsidP="002142A1">
      <w:pPr>
        <w:ind w:left="1080" w:firstLine="360"/>
      </w:pPr>
      <w:r>
        <w:t xml:space="preserve">Firstly, I changed the name of the “i3 portal” to what it is, the “Payroll Department”. Then I added some </w:t>
      </w:r>
      <w:r w:rsidR="005808BB">
        <w:t>transparent</w:t>
      </w:r>
      <w:r>
        <w:t xml:space="preserve"> but visible key-based shortcuts that an experienced user would know and could thus use to more easily navigate through the links without the need for manually moving their mouse and clicking on each individual link. Afterwords, I added icons next to each item, this is to add association with each link. Each link has an icon that best represents that actual associating content alongside it. </w:t>
      </w:r>
    </w:p>
    <w:p w14:paraId="294885E3" w14:textId="77777777" w:rsidR="002142A1" w:rsidRDefault="002142A1" w:rsidP="002142A1">
      <w:pPr>
        <w:ind w:left="1080" w:firstLine="360"/>
      </w:pPr>
    </w:p>
    <w:p w14:paraId="1B7A3FF2" w14:textId="5E5D027C" w:rsidR="002142A1" w:rsidRPr="002142A1" w:rsidRDefault="002142A1" w:rsidP="002142A1">
      <w:pPr>
        <w:ind w:left="1080" w:firstLine="360"/>
        <w:rPr>
          <w:b/>
          <w:bCs/>
        </w:rPr>
      </w:pPr>
      <w:r w:rsidRPr="002142A1">
        <w:rPr>
          <w:b/>
          <w:bCs/>
        </w:rPr>
        <w:t>Clicking on a link:</w:t>
      </w:r>
    </w:p>
    <w:p w14:paraId="62459D6A" w14:textId="6C9877D6" w:rsidR="002142A1" w:rsidRDefault="002142A1" w:rsidP="002142A1">
      <w:pPr>
        <w:ind w:left="1080" w:firstLine="360"/>
      </w:pPr>
      <w:r>
        <w:tab/>
        <w:t>When the user clicks on a link a confirmation popup will appear as so.</w:t>
      </w:r>
    </w:p>
    <w:p w14:paraId="461CE374" w14:textId="433AB0F8" w:rsidR="002142A1" w:rsidRDefault="002142A1" w:rsidP="002142A1">
      <w:pPr>
        <w:ind w:left="1080" w:firstLine="360"/>
      </w:pPr>
      <w:r>
        <w:tab/>
      </w:r>
      <w:r>
        <w:tab/>
      </w:r>
      <w:r w:rsidRPr="002142A1">
        <w:rPr>
          <w:noProof/>
        </w:rPr>
        <w:drawing>
          <wp:inline distT="0" distB="0" distL="0" distR="0" wp14:anchorId="476E79EC" wp14:editId="74481E69">
            <wp:extent cx="1664273" cy="1143000"/>
            <wp:effectExtent l="0" t="0" r="0" b="0"/>
            <wp:docPr id="2410742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662607" name="Picture 1" descr="A screenshot of a computer&#10;&#10;Description automatically generated"/>
                    <pic:cNvPicPr/>
                  </pic:nvPicPr>
                  <pic:blipFill>
                    <a:blip r:embed="rId14"/>
                    <a:stretch>
                      <a:fillRect/>
                    </a:stretch>
                  </pic:blipFill>
                  <pic:spPr>
                    <a:xfrm>
                      <a:off x="0" y="0"/>
                      <a:ext cx="1681850" cy="1155072"/>
                    </a:xfrm>
                    <a:prstGeom prst="rect">
                      <a:avLst/>
                    </a:prstGeom>
                  </pic:spPr>
                </pic:pic>
              </a:graphicData>
            </a:graphic>
          </wp:inline>
        </w:drawing>
      </w:r>
    </w:p>
    <w:p w14:paraId="52F4EA79" w14:textId="1641F34E" w:rsidR="002142A1" w:rsidRDefault="002142A1" w:rsidP="002142A1">
      <w:pPr>
        <w:ind w:left="1080" w:firstLine="360"/>
      </w:pPr>
      <w:r>
        <w:tab/>
        <w:t>This confirmation page allows the user to either select return to go back to the main page, or they can press confirm to actually open and redirect to the desired link.</w:t>
      </w:r>
    </w:p>
    <w:p w14:paraId="7CCFB44B" w14:textId="77777777" w:rsidR="002142A1" w:rsidRDefault="002142A1" w:rsidP="002142A1">
      <w:pPr>
        <w:ind w:left="1080" w:firstLine="360"/>
      </w:pPr>
    </w:p>
    <w:p w14:paraId="2CB0C498" w14:textId="0A701AFA" w:rsidR="002142A1" w:rsidRDefault="002142A1" w:rsidP="002142A1">
      <w:pPr>
        <w:ind w:left="1080" w:firstLine="360"/>
      </w:pPr>
      <w:r>
        <w:t>Item: Quick Help</w:t>
      </w:r>
    </w:p>
    <w:p w14:paraId="4B9B4C12" w14:textId="46AC3516" w:rsidR="002142A1" w:rsidRDefault="002142A1" w:rsidP="002142A1">
      <w:pPr>
        <w:ind w:left="1080" w:firstLine="360"/>
      </w:pPr>
      <w:r w:rsidRPr="002142A1">
        <w:rPr>
          <w:noProof/>
        </w:rPr>
        <w:drawing>
          <wp:inline distT="0" distB="0" distL="0" distR="0" wp14:anchorId="577D6362" wp14:editId="58EAB296">
            <wp:extent cx="640135" cy="647756"/>
            <wp:effectExtent l="0" t="0" r="7620" b="0"/>
            <wp:docPr id="1895319431" name="Picture 1" descr="A black and white question mark in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319431" name="Picture 1" descr="A black and white question mark in a circle&#10;&#10;Description automatically generated"/>
                    <pic:cNvPicPr/>
                  </pic:nvPicPr>
                  <pic:blipFill>
                    <a:blip r:embed="rId17"/>
                    <a:stretch>
                      <a:fillRect/>
                    </a:stretch>
                  </pic:blipFill>
                  <pic:spPr>
                    <a:xfrm>
                      <a:off x="0" y="0"/>
                      <a:ext cx="640135" cy="647756"/>
                    </a:xfrm>
                    <a:prstGeom prst="rect">
                      <a:avLst/>
                    </a:prstGeom>
                  </pic:spPr>
                </pic:pic>
              </a:graphicData>
            </a:graphic>
          </wp:inline>
        </w:drawing>
      </w:r>
    </w:p>
    <w:p w14:paraId="19059554" w14:textId="426645E7" w:rsidR="002142A1" w:rsidRDefault="002142A1" w:rsidP="002142A1">
      <w:pPr>
        <w:ind w:left="1080" w:firstLine="360"/>
      </w:pPr>
      <w:r>
        <w:tab/>
        <w:t>When the user selects this option, I removed the “Session Debug” option and replaced it with a more helpful help option. When clicked, the user will be presented with this popup:</w:t>
      </w:r>
    </w:p>
    <w:p w14:paraId="26F2F945" w14:textId="52518B3B" w:rsidR="002142A1" w:rsidRDefault="002142A1" w:rsidP="002142A1">
      <w:pPr>
        <w:ind w:left="1080" w:firstLine="360"/>
      </w:pPr>
      <w:r w:rsidRPr="002142A1">
        <w:rPr>
          <w:noProof/>
        </w:rPr>
        <w:lastRenderedPageBreak/>
        <w:drawing>
          <wp:inline distT="0" distB="0" distL="0" distR="0" wp14:anchorId="1D5734FF" wp14:editId="3598D6F4">
            <wp:extent cx="1925320" cy="912822"/>
            <wp:effectExtent l="0" t="0" r="0" b="1905"/>
            <wp:docPr id="887245942" name="Picture 1" descr="A close up of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167073" name="Picture 1" descr="A close up of words&#10;&#10;Description automatically generated"/>
                    <pic:cNvPicPr/>
                  </pic:nvPicPr>
                  <pic:blipFill>
                    <a:blip r:embed="rId15"/>
                    <a:stretch>
                      <a:fillRect/>
                    </a:stretch>
                  </pic:blipFill>
                  <pic:spPr>
                    <a:xfrm>
                      <a:off x="0" y="0"/>
                      <a:ext cx="1936579" cy="918160"/>
                    </a:xfrm>
                    <a:prstGeom prst="rect">
                      <a:avLst/>
                    </a:prstGeom>
                  </pic:spPr>
                </pic:pic>
              </a:graphicData>
            </a:graphic>
          </wp:inline>
        </w:drawing>
      </w:r>
    </w:p>
    <w:p w14:paraId="4DEF3E5A" w14:textId="200BFFCD" w:rsidR="002142A1" w:rsidRDefault="002142A1" w:rsidP="002142A1">
      <w:pPr>
        <w:ind w:left="1080" w:firstLine="360"/>
      </w:pPr>
      <w:r>
        <w:tab/>
        <w:t>Now, if they need to find help regarding blackboard, they can still do so and if they need help with Seneca’s content, they can click this which will redirect them to the Seneca help page: (</w:t>
      </w:r>
      <w:hyperlink r:id="rId18" w:history="1">
        <w:r w:rsidR="00AD3FBB" w:rsidRPr="00C37E9F">
          <w:rPr>
            <w:rStyle w:val="Hyperlink"/>
          </w:rPr>
          <w:t>https://theservicehub.senecapolytechnic.ca/s/</w:t>
        </w:r>
      </w:hyperlink>
      <w:r>
        <w:t>).</w:t>
      </w:r>
    </w:p>
    <w:p w14:paraId="3B2840F1" w14:textId="77777777" w:rsidR="00AD3FBB" w:rsidRDefault="00AD3FBB" w:rsidP="002142A1">
      <w:pPr>
        <w:ind w:left="1080" w:firstLine="360"/>
      </w:pPr>
    </w:p>
    <w:p w14:paraId="7F684BF7" w14:textId="6A9F4C9C" w:rsidR="00AD3FBB" w:rsidRPr="00A65B40" w:rsidRDefault="00AD3FBB" w:rsidP="00AD3FBB">
      <w:pPr>
        <w:rPr>
          <w:b/>
          <w:bCs/>
        </w:rPr>
      </w:pPr>
      <w:r w:rsidRPr="00A65B40">
        <w:rPr>
          <w:b/>
          <w:bCs/>
        </w:rPr>
        <w:t>Recap on fixing the problematic heuristics:</w:t>
      </w:r>
    </w:p>
    <w:p w14:paraId="62D41A8E" w14:textId="4410A19F" w:rsidR="00AD3FBB" w:rsidRPr="00AD3FBB" w:rsidRDefault="00AD3FBB" w:rsidP="00AD3FBB">
      <w:pPr>
        <w:pStyle w:val="ListParagraph"/>
        <w:numPr>
          <w:ilvl w:val="0"/>
          <w:numId w:val="6"/>
        </w:numPr>
        <w:rPr>
          <w:i/>
          <w:iCs/>
        </w:rPr>
      </w:pPr>
      <w:r>
        <w:t>Match between System and Real World</w:t>
      </w:r>
    </w:p>
    <w:p w14:paraId="2B38BEFC" w14:textId="3B03917B" w:rsidR="00AD3FBB" w:rsidRPr="00AD3FBB" w:rsidRDefault="00AD3FBB" w:rsidP="00AD3FBB">
      <w:pPr>
        <w:pStyle w:val="ListParagraph"/>
        <w:numPr>
          <w:ilvl w:val="1"/>
          <w:numId w:val="6"/>
        </w:numPr>
        <w:rPr>
          <w:i/>
          <w:iCs/>
        </w:rPr>
      </w:pPr>
      <w:r>
        <w:t xml:space="preserve">Added icons that appropriately associate to the quick access links </w:t>
      </w:r>
    </w:p>
    <w:p w14:paraId="6F284305" w14:textId="3D7010BC" w:rsidR="00AD3FBB" w:rsidRPr="00AD3FBB" w:rsidRDefault="00AD3FBB" w:rsidP="00AD3FBB">
      <w:pPr>
        <w:pStyle w:val="ListParagraph"/>
        <w:numPr>
          <w:ilvl w:val="1"/>
          <w:numId w:val="6"/>
        </w:numPr>
        <w:rPr>
          <w:i/>
          <w:iCs/>
        </w:rPr>
      </w:pPr>
      <w:r>
        <w:t xml:space="preserve">changed the “i3 Portal” to the more accurate name of “Payroll Department”, </w:t>
      </w:r>
    </w:p>
    <w:p w14:paraId="7AC07654" w14:textId="63E0303F" w:rsidR="00AD3FBB" w:rsidRPr="00AD3FBB" w:rsidRDefault="00AD3FBB" w:rsidP="00AD3FBB">
      <w:pPr>
        <w:pStyle w:val="ListParagraph"/>
        <w:numPr>
          <w:ilvl w:val="2"/>
          <w:numId w:val="6"/>
        </w:numPr>
        <w:rPr>
          <w:i/>
          <w:iCs/>
        </w:rPr>
      </w:pPr>
      <w:r>
        <w:t>Source for that (</w:t>
      </w:r>
      <w:hyperlink r:id="rId19" w:anchor=":~:text=Seneca's%20online%20payroll%20system%20is,payment%20information%20and%20annual%20records" w:history="1">
        <w:r w:rsidRPr="00C37E9F">
          <w:rPr>
            <w:rStyle w:val="Hyperlink"/>
          </w:rPr>
          <w:t>https://employees.senecapolytechnic.ca/spaces/join-space?spacetojoin=mSgtlXXEYyxgrA0uSwBs1Q%3D%3D&amp;ReturnUrl=/spaces/20/payroll/articles/news/13165/changes-to-first-pay-of-thursday-jan-6-2022#:~:text=Seneca's%20online%20payroll%20system%20is,payment%20information%20and%20annual%20records</w:t>
        </w:r>
      </w:hyperlink>
      <w:r w:rsidRPr="00AD3FBB">
        <w:t>.</w:t>
      </w:r>
      <w:r>
        <w:t>)</w:t>
      </w:r>
    </w:p>
    <w:p w14:paraId="1D77703A" w14:textId="020D68AA" w:rsidR="00AD3FBB" w:rsidRDefault="00AD3FBB" w:rsidP="00AD3FBB">
      <w:pPr>
        <w:pStyle w:val="ListParagraph"/>
        <w:numPr>
          <w:ilvl w:val="2"/>
          <w:numId w:val="6"/>
        </w:numPr>
        <w:rPr>
          <w:i/>
          <w:iCs/>
        </w:rPr>
      </w:pPr>
      <w:r w:rsidRPr="00AD3FBB">
        <w:rPr>
          <w:i/>
          <w:iCs/>
          <w:noProof/>
        </w:rPr>
        <w:drawing>
          <wp:inline distT="0" distB="0" distL="0" distR="0" wp14:anchorId="5774E44C" wp14:editId="271FF690">
            <wp:extent cx="2473960" cy="462226"/>
            <wp:effectExtent l="0" t="0" r="2540" b="0"/>
            <wp:docPr id="758557346" name="Picture 1" descr="A close up of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57346" name="Picture 1" descr="A close up of black text&#10;&#10;Description automatically generated"/>
                    <pic:cNvPicPr/>
                  </pic:nvPicPr>
                  <pic:blipFill>
                    <a:blip r:embed="rId20"/>
                    <a:stretch>
                      <a:fillRect/>
                    </a:stretch>
                  </pic:blipFill>
                  <pic:spPr>
                    <a:xfrm>
                      <a:off x="0" y="0"/>
                      <a:ext cx="2495396" cy="466231"/>
                    </a:xfrm>
                    <a:prstGeom prst="rect">
                      <a:avLst/>
                    </a:prstGeom>
                  </pic:spPr>
                </pic:pic>
              </a:graphicData>
            </a:graphic>
          </wp:inline>
        </w:drawing>
      </w:r>
    </w:p>
    <w:p w14:paraId="15CF83F0" w14:textId="77777777" w:rsidR="00AD3FBB" w:rsidRPr="00AD3FBB" w:rsidRDefault="00AD3FBB" w:rsidP="00AD3FBB">
      <w:pPr>
        <w:pStyle w:val="ListParagraph"/>
        <w:ind w:left="2520"/>
        <w:rPr>
          <w:i/>
          <w:iCs/>
        </w:rPr>
      </w:pPr>
    </w:p>
    <w:p w14:paraId="189A9B49" w14:textId="4EF45B9A" w:rsidR="00AD3FBB" w:rsidRPr="00AD3FBB" w:rsidRDefault="00AD3FBB" w:rsidP="00AD3FBB">
      <w:pPr>
        <w:pStyle w:val="ListParagraph"/>
        <w:numPr>
          <w:ilvl w:val="0"/>
          <w:numId w:val="6"/>
        </w:numPr>
        <w:rPr>
          <w:i/>
          <w:iCs/>
        </w:rPr>
      </w:pPr>
      <w:r>
        <w:t>User Control and Freedom</w:t>
      </w:r>
    </w:p>
    <w:p w14:paraId="4AB54690" w14:textId="77777777" w:rsidR="00AD3FBB" w:rsidRPr="00AD3FBB" w:rsidRDefault="00AD3FBB" w:rsidP="00AD3FBB">
      <w:pPr>
        <w:pStyle w:val="ListParagraph"/>
        <w:numPr>
          <w:ilvl w:val="1"/>
          <w:numId w:val="6"/>
        </w:numPr>
        <w:rPr>
          <w:i/>
          <w:iCs/>
        </w:rPr>
      </w:pPr>
      <w:r>
        <w:t>Allowed the user to back out of clicking on a link if they so desire to rather than forcing them to have to go through the extensive process of dealing with an unwanted link opened through this popup</w:t>
      </w:r>
    </w:p>
    <w:p w14:paraId="45BAA82C" w14:textId="6EAD798D" w:rsidR="00AD3FBB" w:rsidRPr="00AD3FBB" w:rsidRDefault="00AD3FBB" w:rsidP="00AD3FBB">
      <w:pPr>
        <w:pStyle w:val="ListParagraph"/>
        <w:numPr>
          <w:ilvl w:val="2"/>
          <w:numId w:val="6"/>
        </w:numPr>
        <w:rPr>
          <w:i/>
          <w:iCs/>
        </w:rPr>
      </w:pPr>
      <w:r>
        <w:t xml:space="preserve"> </w:t>
      </w:r>
      <w:r w:rsidRPr="002142A1">
        <w:rPr>
          <w:noProof/>
        </w:rPr>
        <w:drawing>
          <wp:inline distT="0" distB="0" distL="0" distR="0" wp14:anchorId="101D0100" wp14:editId="5550731D">
            <wp:extent cx="1272246" cy="873760"/>
            <wp:effectExtent l="0" t="0" r="4445" b="2540"/>
            <wp:docPr id="6380563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662607" name="Picture 1" descr="A screenshot of a computer&#10;&#10;Description automatically generated"/>
                    <pic:cNvPicPr/>
                  </pic:nvPicPr>
                  <pic:blipFill>
                    <a:blip r:embed="rId14"/>
                    <a:stretch>
                      <a:fillRect/>
                    </a:stretch>
                  </pic:blipFill>
                  <pic:spPr>
                    <a:xfrm>
                      <a:off x="0" y="0"/>
                      <a:ext cx="1295624" cy="889816"/>
                    </a:xfrm>
                    <a:prstGeom prst="rect">
                      <a:avLst/>
                    </a:prstGeom>
                  </pic:spPr>
                </pic:pic>
              </a:graphicData>
            </a:graphic>
          </wp:inline>
        </w:drawing>
      </w:r>
    </w:p>
    <w:p w14:paraId="2D0B3BB6" w14:textId="62D8101B" w:rsidR="00AD3FBB" w:rsidRPr="00AD3FBB" w:rsidRDefault="00AD3FBB" w:rsidP="00AD3FBB">
      <w:pPr>
        <w:pStyle w:val="ListParagraph"/>
        <w:numPr>
          <w:ilvl w:val="0"/>
          <w:numId w:val="6"/>
        </w:numPr>
        <w:rPr>
          <w:i/>
          <w:iCs/>
        </w:rPr>
      </w:pPr>
      <w:r>
        <w:t>Consistency and Standards</w:t>
      </w:r>
    </w:p>
    <w:p w14:paraId="02AA083F" w14:textId="28D7BCE8" w:rsidR="00AD3FBB" w:rsidRPr="00AD3FBB" w:rsidRDefault="00AD3FBB" w:rsidP="00AD3FBB">
      <w:pPr>
        <w:pStyle w:val="ListParagraph"/>
        <w:numPr>
          <w:ilvl w:val="1"/>
          <w:numId w:val="6"/>
        </w:numPr>
        <w:rPr>
          <w:i/>
          <w:iCs/>
        </w:rPr>
      </w:pPr>
      <w:r>
        <w:t>As mentioned earlier, fixed the weird name of “i3 portal” to a more standardized and normal convention</w:t>
      </w:r>
    </w:p>
    <w:p w14:paraId="784B7563" w14:textId="77777777" w:rsidR="00AD3FBB" w:rsidRPr="00AD3FBB" w:rsidRDefault="00AD3FBB" w:rsidP="00AD3FBB">
      <w:pPr>
        <w:pStyle w:val="ListParagraph"/>
        <w:ind w:left="1800"/>
        <w:rPr>
          <w:i/>
          <w:iCs/>
        </w:rPr>
      </w:pPr>
    </w:p>
    <w:p w14:paraId="24828128" w14:textId="0AB2F505" w:rsidR="00AD3FBB" w:rsidRPr="00AD3FBB" w:rsidRDefault="00AD3FBB" w:rsidP="00AD3FBB">
      <w:pPr>
        <w:pStyle w:val="ListParagraph"/>
        <w:numPr>
          <w:ilvl w:val="0"/>
          <w:numId w:val="6"/>
        </w:numPr>
        <w:rPr>
          <w:i/>
          <w:iCs/>
        </w:rPr>
      </w:pPr>
      <w:r>
        <w:t>Recognition rather than Recall</w:t>
      </w:r>
    </w:p>
    <w:p w14:paraId="41950EB5" w14:textId="109FE5D1" w:rsidR="00AD3FBB" w:rsidRPr="00AD3FBB" w:rsidRDefault="00AD3FBB" w:rsidP="00AD3FBB">
      <w:pPr>
        <w:pStyle w:val="ListParagraph"/>
        <w:numPr>
          <w:ilvl w:val="1"/>
          <w:numId w:val="6"/>
        </w:numPr>
        <w:rPr>
          <w:i/>
          <w:iCs/>
        </w:rPr>
      </w:pPr>
      <w:r>
        <w:t>By adding the icons to the quick links, they can be more easily recognized without the need for reading the names</w:t>
      </w:r>
    </w:p>
    <w:p w14:paraId="64B9A756" w14:textId="77777777" w:rsidR="00AD3FBB" w:rsidRPr="00AD3FBB" w:rsidRDefault="00AD3FBB" w:rsidP="00AD3FBB">
      <w:pPr>
        <w:pStyle w:val="ListParagraph"/>
        <w:ind w:left="1800"/>
        <w:rPr>
          <w:i/>
          <w:iCs/>
        </w:rPr>
      </w:pPr>
    </w:p>
    <w:p w14:paraId="092F42D3" w14:textId="7C9FC0D0" w:rsidR="00AD3FBB" w:rsidRPr="00AD3FBB" w:rsidRDefault="00AD3FBB" w:rsidP="00AD3FBB">
      <w:pPr>
        <w:pStyle w:val="ListParagraph"/>
        <w:numPr>
          <w:ilvl w:val="0"/>
          <w:numId w:val="6"/>
        </w:numPr>
        <w:rPr>
          <w:i/>
          <w:iCs/>
        </w:rPr>
      </w:pPr>
      <w:r>
        <w:t>Flexibility and Efficiency usage</w:t>
      </w:r>
    </w:p>
    <w:p w14:paraId="14BC9965" w14:textId="517619FB" w:rsidR="00AD3FBB" w:rsidRPr="00AD3FBB" w:rsidRDefault="00AD3FBB" w:rsidP="00AD3FBB">
      <w:pPr>
        <w:pStyle w:val="ListParagraph"/>
        <w:numPr>
          <w:ilvl w:val="1"/>
          <w:numId w:val="6"/>
        </w:numPr>
        <w:rPr>
          <w:i/>
          <w:iCs/>
        </w:rPr>
      </w:pPr>
      <w:r>
        <w:lastRenderedPageBreak/>
        <w:t>Added key binds to allow more advanced users to be able to simply use a shortcut to access those links rather than needing to manually click it every time.</w:t>
      </w:r>
    </w:p>
    <w:p w14:paraId="46B759CD" w14:textId="77777777" w:rsidR="00AD3FBB" w:rsidRPr="00AD3FBB" w:rsidRDefault="00AD3FBB" w:rsidP="00AD3FBB">
      <w:pPr>
        <w:pStyle w:val="ListParagraph"/>
        <w:ind w:left="1800"/>
        <w:rPr>
          <w:i/>
          <w:iCs/>
        </w:rPr>
      </w:pPr>
    </w:p>
    <w:p w14:paraId="30539542" w14:textId="0CE290EE" w:rsidR="00AD3FBB" w:rsidRPr="00AD3FBB" w:rsidRDefault="00AD3FBB" w:rsidP="00AD3FBB">
      <w:pPr>
        <w:pStyle w:val="ListParagraph"/>
        <w:numPr>
          <w:ilvl w:val="0"/>
          <w:numId w:val="6"/>
        </w:numPr>
        <w:rPr>
          <w:i/>
          <w:iCs/>
        </w:rPr>
      </w:pPr>
      <w:r>
        <w:t>Help and Documentation</w:t>
      </w:r>
    </w:p>
    <w:p w14:paraId="7C283D54" w14:textId="381303B8" w:rsidR="00AD3FBB" w:rsidRPr="00AD3FBB" w:rsidRDefault="00AD3FBB" w:rsidP="00AD3FBB">
      <w:pPr>
        <w:pStyle w:val="ListParagraph"/>
        <w:numPr>
          <w:ilvl w:val="1"/>
          <w:numId w:val="6"/>
        </w:numPr>
        <w:rPr>
          <w:i/>
          <w:iCs/>
        </w:rPr>
      </w:pPr>
      <w:r>
        <w:t>Changed the help options presented by the help button at the bottom right corner</w:t>
      </w:r>
    </w:p>
    <w:p w14:paraId="4478EAF7" w14:textId="110E9AA7" w:rsidR="00AD3FBB" w:rsidRDefault="00AD3FBB" w:rsidP="00AD3FBB">
      <w:pPr>
        <w:pStyle w:val="ListParagraph"/>
        <w:numPr>
          <w:ilvl w:val="2"/>
          <w:numId w:val="6"/>
        </w:numPr>
        <w:rPr>
          <w:i/>
          <w:iCs/>
        </w:rPr>
      </w:pPr>
      <w:r w:rsidRPr="002142A1">
        <w:rPr>
          <w:noProof/>
        </w:rPr>
        <w:drawing>
          <wp:inline distT="0" distB="0" distL="0" distR="0" wp14:anchorId="784FB5BB" wp14:editId="24FBC890">
            <wp:extent cx="640135" cy="647756"/>
            <wp:effectExtent l="0" t="0" r="7620" b="0"/>
            <wp:docPr id="1476873148" name="Picture 1" descr="A black and white question mark in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319431" name="Picture 1" descr="A black and white question mark in a circle&#10;&#10;Description automatically generated"/>
                    <pic:cNvPicPr/>
                  </pic:nvPicPr>
                  <pic:blipFill>
                    <a:blip r:embed="rId17"/>
                    <a:stretch>
                      <a:fillRect/>
                    </a:stretch>
                  </pic:blipFill>
                  <pic:spPr>
                    <a:xfrm>
                      <a:off x="0" y="0"/>
                      <a:ext cx="640135" cy="647756"/>
                    </a:xfrm>
                    <a:prstGeom prst="rect">
                      <a:avLst/>
                    </a:prstGeom>
                  </pic:spPr>
                </pic:pic>
              </a:graphicData>
            </a:graphic>
          </wp:inline>
        </w:drawing>
      </w:r>
    </w:p>
    <w:p w14:paraId="0C287808" w14:textId="44E63ACF" w:rsidR="00AD3FBB" w:rsidRPr="00AD3FBB" w:rsidRDefault="00AD3FBB" w:rsidP="00AD3FBB">
      <w:pPr>
        <w:pStyle w:val="ListParagraph"/>
        <w:numPr>
          <w:ilvl w:val="1"/>
          <w:numId w:val="6"/>
        </w:numPr>
        <w:rPr>
          <w:i/>
          <w:iCs/>
        </w:rPr>
      </w:pPr>
      <w:r>
        <w:t>Allowed for both accessing help on Blackboard and Seneca the institution itself</w:t>
      </w:r>
    </w:p>
    <w:p w14:paraId="52BC94AD" w14:textId="6F86CB8B" w:rsidR="00AD3FBB" w:rsidRPr="00AD3FBB" w:rsidRDefault="00AD3FBB" w:rsidP="00AD3FBB">
      <w:pPr>
        <w:pStyle w:val="ListParagraph"/>
        <w:numPr>
          <w:ilvl w:val="2"/>
          <w:numId w:val="6"/>
        </w:numPr>
        <w:rPr>
          <w:i/>
          <w:iCs/>
        </w:rPr>
      </w:pPr>
      <w:r w:rsidRPr="002142A1">
        <w:rPr>
          <w:noProof/>
        </w:rPr>
        <w:drawing>
          <wp:inline distT="0" distB="0" distL="0" distR="0" wp14:anchorId="213B914E" wp14:editId="05420FEB">
            <wp:extent cx="1925320" cy="912822"/>
            <wp:effectExtent l="0" t="0" r="0" b="1905"/>
            <wp:docPr id="247732781" name="Picture 1" descr="A close up of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167073" name="Picture 1" descr="A close up of words&#10;&#10;Description automatically generated"/>
                    <pic:cNvPicPr/>
                  </pic:nvPicPr>
                  <pic:blipFill>
                    <a:blip r:embed="rId15"/>
                    <a:stretch>
                      <a:fillRect/>
                    </a:stretch>
                  </pic:blipFill>
                  <pic:spPr>
                    <a:xfrm>
                      <a:off x="0" y="0"/>
                      <a:ext cx="1936579" cy="918160"/>
                    </a:xfrm>
                    <a:prstGeom prst="rect">
                      <a:avLst/>
                    </a:prstGeom>
                  </pic:spPr>
                </pic:pic>
              </a:graphicData>
            </a:graphic>
          </wp:inline>
        </w:drawing>
      </w:r>
    </w:p>
    <w:p w14:paraId="29CF3C70" w14:textId="05751A36" w:rsidR="002142A1" w:rsidRPr="002142A1" w:rsidRDefault="002142A1" w:rsidP="002142A1">
      <w:pPr>
        <w:ind w:left="1080" w:firstLine="360"/>
      </w:pPr>
    </w:p>
    <w:sectPr w:rsidR="002142A1" w:rsidRPr="002142A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703476"/>
    <w:multiLevelType w:val="hybridMultilevel"/>
    <w:tmpl w:val="E2B02536"/>
    <w:lvl w:ilvl="0" w:tplc="93D03462">
      <w:numFmt w:val="bullet"/>
      <w:lvlText w:val="-"/>
      <w:lvlJc w:val="left"/>
      <w:pPr>
        <w:ind w:left="1080" w:hanging="360"/>
      </w:pPr>
      <w:rPr>
        <w:rFonts w:ascii="Aptos" w:eastAsiaTheme="minorHAnsi" w:hAnsi="Aptos" w:cstheme="minorBidi"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 w15:restartNumberingAfterBreak="0">
    <w:nsid w:val="21C245FD"/>
    <w:multiLevelType w:val="hybridMultilevel"/>
    <w:tmpl w:val="57FE351E"/>
    <w:lvl w:ilvl="0" w:tplc="0BE2197E">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5A4D769C"/>
    <w:multiLevelType w:val="hybridMultilevel"/>
    <w:tmpl w:val="805E0D7E"/>
    <w:lvl w:ilvl="0" w:tplc="D396D30E">
      <w:start w:val="1"/>
      <w:numFmt w:val="decimal"/>
      <w:lvlText w:val="%1."/>
      <w:lvlJc w:val="left"/>
      <w:pPr>
        <w:ind w:left="1800" w:hanging="360"/>
      </w:pPr>
      <w:rPr>
        <w:rFonts w:hint="default"/>
      </w:rPr>
    </w:lvl>
    <w:lvl w:ilvl="1" w:tplc="10090019" w:tentative="1">
      <w:start w:val="1"/>
      <w:numFmt w:val="lowerLetter"/>
      <w:lvlText w:val="%2."/>
      <w:lvlJc w:val="left"/>
      <w:pPr>
        <w:ind w:left="2520" w:hanging="360"/>
      </w:pPr>
    </w:lvl>
    <w:lvl w:ilvl="2" w:tplc="1009001B" w:tentative="1">
      <w:start w:val="1"/>
      <w:numFmt w:val="lowerRoman"/>
      <w:lvlText w:val="%3."/>
      <w:lvlJc w:val="right"/>
      <w:pPr>
        <w:ind w:left="3240" w:hanging="180"/>
      </w:pPr>
    </w:lvl>
    <w:lvl w:ilvl="3" w:tplc="1009000F" w:tentative="1">
      <w:start w:val="1"/>
      <w:numFmt w:val="decimal"/>
      <w:lvlText w:val="%4."/>
      <w:lvlJc w:val="left"/>
      <w:pPr>
        <w:ind w:left="3960" w:hanging="360"/>
      </w:pPr>
    </w:lvl>
    <w:lvl w:ilvl="4" w:tplc="10090019" w:tentative="1">
      <w:start w:val="1"/>
      <w:numFmt w:val="lowerLetter"/>
      <w:lvlText w:val="%5."/>
      <w:lvlJc w:val="left"/>
      <w:pPr>
        <w:ind w:left="4680" w:hanging="360"/>
      </w:pPr>
    </w:lvl>
    <w:lvl w:ilvl="5" w:tplc="1009001B" w:tentative="1">
      <w:start w:val="1"/>
      <w:numFmt w:val="lowerRoman"/>
      <w:lvlText w:val="%6."/>
      <w:lvlJc w:val="right"/>
      <w:pPr>
        <w:ind w:left="5400" w:hanging="180"/>
      </w:pPr>
    </w:lvl>
    <w:lvl w:ilvl="6" w:tplc="1009000F" w:tentative="1">
      <w:start w:val="1"/>
      <w:numFmt w:val="decimal"/>
      <w:lvlText w:val="%7."/>
      <w:lvlJc w:val="left"/>
      <w:pPr>
        <w:ind w:left="6120" w:hanging="360"/>
      </w:pPr>
    </w:lvl>
    <w:lvl w:ilvl="7" w:tplc="10090019" w:tentative="1">
      <w:start w:val="1"/>
      <w:numFmt w:val="lowerLetter"/>
      <w:lvlText w:val="%8."/>
      <w:lvlJc w:val="left"/>
      <w:pPr>
        <w:ind w:left="6840" w:hanging="360"/>
      </w:pPr>
    </w:lvl>
    <w:lvl w:ilvl="8" w:tplc="1009001B" w:tentative="1">
      <w:start w:val="1"/>
      <w:numFmt w:val="lowerRoman"/>
      <w:lvlText w:val="%9."/>
      <w:lvlJc w:val="right"/>
      <w:pPr>
        <w:ind w:left="7560" w:hanging="180"/>
      </w:pPr>
    </w:lvl>
  </w:abstractNum>
  <w:abstractNum w:abstractNumId="3" w15:restartNumberingAfterBreak="0">
    <w:nsid w:val="5EF07AC6"/>
    <w:multiLevelType w:val="hybridMultilevel"/>
    <w:tmpl w:val="05305B16"/>
    <w:lvl w:ilvl="0" w:tplc="11A2B45E">
      <w:start w:val="1"/>
      <w:numFmt w:val="lowerLetter"/>
      <w:lvlText w:val="%1."/>
      <w:lvlJc w:val="left"/>
      <w:pPr>
        <w:ind w:left="1080" w:hanging="360"/>
      </w:pPr>
      <w:rPr>
        <w:rFonts w:hint="default"/>
      </w:rPr>
    </w:lvl>
    <w:lvl w:ilvl="1" w:tplc="10090019">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4" w15:restartNumberingAfterBreak="0">
    <w:nsid w:val="6D424040"/>
    <w:multiLevelType w:val="hybridMultilevel"/>
    <w:tmpl w:val="2EA8467A"/>
    <w:lvl w:ilvl="0" w:tplc="DD7C70B4">
      <w:start w:val="1"/>
      <w:numFmt w:val="bullet"/>
      <w:lvlText w:val="-"/>
      <w:lvlJc w:val="left"/>
      <w:pPr>
        <w:ind w:left="1800" w:hanging="360"/>
      </w:pPr>
      <w:rPr>
        <w:rFonts w:ascii="Aptos" w:eastAsiaTheme="minorHAnsi" w:hAnsi="Aptos" w:cstheme="minorBidi"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5" w15:restartNumberingAfterBreak="0">
    <w:nsid w:val="6E190306"/>
    <w:multiLevelType w:val="hybridMultilevel"/>
    <w:tmpl w:val="8B58524C"/>
    <w:lvl w:ilvl="0" w:tplc="4A46D1F0">
      <w:start w:val="1"/>
      <w:numFmt w:val="decimal"/>
      <w:lvlText w:val="%1."/>
      <w:lvlJc w:val="left"/>
      <w:pPr>
        <w:ind w:left="1080" w:hanging="360"/>
      </w:pPr>
    </w:lvl>
    <w:lvl w:ilvl="1" w:tplc="10090019">
      <w:start w:val="1"/>
      <w:numFmt w:val="lowerLetter"/>
      <w:lvlText w:val="%2."/>
      <w:lvlJc w:val="left"/>
      <w:pPr>
        <w:ind w:left="1800" w:hanging="360"/>
      </w:pPr>
    </w:lvl>
    <w:lvl w:ilvl="2" w:tplc="1009001B">
      <w:start w:val="1"/>
      <w:numFmt w:val="lowerRoman"/>
      <w:lvlText w:val="%3."/>
      <w:lvlJc w:val="right"/>
      <w:pPr>
        <w:ind w:left="2520" w:hanging="180"/>
      </w:pPr>
    </w:lvl>
    <w:lvl w:ilvl="3" w:tplc="1009000F">
      <w:start w:val="1"/>
      <w:numFmt w:val="decimal"/>
      <w:lvlText w:val="%4."/>
      <w:lvlJc w:val="left"/>
      <w:pPr>
        <w:ind w:left="3240" w:hanging="360"/>
      </w:pPr>
    </w:lvl>
    <w:lvl w:ilvl="4" w:tplc="10090019">
      <w:start w:val="1"/>
      <w:numFmt w:val="lowerLetter"/>
      <w:lvlText w:val="%5."/>
      <w:lvlJc w:val="left"/>
      <w:pPr>
        <w:ind w:left="3960" w:hanging="360"/>
      </w:pPr>
    </w:lvl>
    <w:lvl w:ilvl="5" w:tplc="1009001B">
      <w:start w:val="1"/>
      <w:numFmt w:val="lowerRoman"/>
      <w:lvlText w:val="%6."/>
      <w:lvlJc w:val="right"/>
      <w:pPr>
        <w:ind w:left="4680" w:hanging="180"/>
      </w:pPr>
    </w:lvl>
    <w:lvl w:ilvl="6" w:tplc="1009000F">
      <w:start w:val="1"/>
      <w:numFmt w:val="decimal"/>
      <w:lvlText w:val="%7."/>
      <w:lvlJc w:val="left"/>
      <w:pPr>
        <w:ind w:left="5400" w:hanging="360"/>
      </w:pPr>
    </w:lvl>
    <w:lvl w:ilvl="7" w:tplc="10090019">
      <w:start w:val="1"/>
      <w:numFmt w:val="lowerLetter"/>
      <w:lvlText w:val="%8."/>
      <w:lvlJc w:val="left"/>
      <w:pPr>
        <w:ind w:left="6120" w:hanging="360"/>
      </w:pPr>
    </w:lvl>
    <w:lvl w:ilvl="8" w:tplc="1009001B">
      <w:start w:val="1"/>
      <w:numFmt w:val="lowerRoman"/>
      <w:lvlText w:val="%9."/>
      <w:lvlJc w:val="right"/>
      <w:pPr>
        <w:ind w:left="6840" w:hanging="180"/>
      </w:pPr>
    </w:lvl>
  </w:abstractNum>
  <w:abstractNum w:abstractNumId="6" w15:restartNumberingAfterBreak="0">
    <w:nsid w:val="76085E8D"/>
    <w:multiLevelType w:val="hybridMultilevel"/>
    <w:tmpl w:val="CD70CE0E"/>
    <w:lvl w:ilvl="0" w:tplc="0636B0B6">
      <w:start w:val="1"/>
      <w:numFmt w:val="decimal"/>
      <w:lvlText w:val="%1."/>
      <w:lvlJc w:val="left"/>
      <w:pPr>
        <w:ind w:left="1080" w:hanging="360"/>
      </w:pPr>
      <w:rPr>
        <w:rFonts w:hint="default"/>
        <w:i w:val="0"/>
      </w:rPr>
    </w:lvl>
    <w:lvl w:ilvl="1" w:tplc="10090019">
      <w:start w:val="1"/>
      <w:numFmt w:val="lowerLetter"/>
      <w:lvlText w:val="%2."/>
      <w:lvlJc w:val="left"/>
      <w:pPr>
        <w:ind w:left="1800" w:hanging="360"/>
      </w:pPr>
    </w:lvl>
    <w:lvl w:ilvl="2" w:tplc="1009001B">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num w:numId="1" w16cid:durableId="159863197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04170604">
    <w:abstractNumId w:val="1"/>
  </w:num>
  <w:num w:numId="3" w16cid:durableId="2039312516">
    <w:abstractNumId w:val="0"/>
  </w:num>
  <w:num w:numId="4" w16cid:durableId="281110051">
    <w:abstractNumId w:val="3"/>
  </w:num>
  <w:num w:numId="5" w16cid:durableId="1555896323">
    <w:abstractNumId w:val="2"/>
  </w:num>
  <w:num w:numId="6" w16cid:durableId="1762798587">
    <w:abstractNumId w:val="6"/>
  </w:num>
  <w:num w:numId="7" w16cid:durableId="3457942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B06"/>
    <w:rsid w:val="00203EEA"/>
    <w:rsid w:val="002142A1"/>
    <w:rsid w:val="00325666"/>
    <w:rsid w:val="003D0DC3"/>
    <w:rsid w:val="005050D8"/>
    <w:rsid w:val="005808BB"/>
    <w:rsid w:val="00743A2D"/>
    <w:rsid w:val="007F1FC0"/>
    <w:rsid w:val="008163F8"/>
    <w:rsid w:val="00876FC4"/>
    <w:rsid w:val="00887913"/>
    <w:rsid w:val="00A65B40"/>
    <w:rsid w:val="00AD3FBB"/>
    <w:rsid w:val="00D21B06"/>
    <w:rsid w:val="00E235AB"/>
    <w:rsid w:val="00E632B6"/>
    <w:rsid w:val="00F966E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8FCF2"/>
  <w15:chartTrackingRefBased/>
  <w15:docId w15:val="{D05598DB-B0E5-457E-B5C5-C16F8A8BB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1B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1B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1B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1B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1B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1B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1B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1B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1B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1B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1B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1B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1B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1B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1B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1B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1B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1B06"/>
    <w:rPr>
      <w:rFonts w:eastAsiaTheme="majorEastAsia" w:cstheme="majorBidi"/>
      <w:color w:val="272727" w:themeColor="text1" w:themeTint="D8"/>
    </w:rPr>
  </w:style>
  <w:style w:type="paragraph" w:styleId="Title">
    <w:name w:val="Title"/>
    <w:basedOn w:val="Normal"/>
    <w:next w:val="Normal"/>
    <w:link w:val="TitleChar"/>
    <w:uiPriority w:val="10"/>
    <w:qFormat/>
    <w:rsid w:val="00D21B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1B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1B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1B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1B06"/>
    <w:pPr>
      <w:spacing w:before="160"/>
      <w:jc w:val="center"/>
    </w:pPr>
    <w:rPr>
      <w:i/>
      <w:iCs/>
      <w:color w:val="404040" w:themeColor="text1" w:themeTint="BF"/>
    </w:rPr>
  </w:style>
  <w:style w:type="character" w:customStyle="1" w:styleId="QuoteChar">
    <w:name w:val="Quote Char"/>
    <w:basedOn w:val="DefaultParagraphFont"/>
    <w:link w:val="Quote"/>
    <w:uiPriority w:val="29"/>
    <w:rsid w:val="00D21B06"/>
    <w:rPr>
      <w:i/>
      <w:iCs/>
      <w:color w:val="404040" w:themeColor="text1" w:themeTint="BF"/>
    </w:rPr>
  </w:style>
  <w:style w:type="paragraph" w:styleId="ListParagraph">
    <w:name w:val="List Paragraph"/>
    <w:basedOn w:val="Normal"/>
    <w:uiPriority w:val="34"/>
    <w:qFormat/>
    <w:rsid w:val="00D21B06"/>
    <w:pPr>
      <w:ind w:left="720"/>
      <w:contextualSpacing/>
    </w:pPr>
  </w:style>
  <w:style w:type="character" w:styleId="IntenseEmphasis">
    <w:name w:val="Intense Emphasis"/>
    <w:basedOn w:val="DefaultParagraphFont"/>
    <w:uiPriority w:val="21"/>
    <w:qFormat/>
    <w:rsid w:val="00D21B06"/>
    <w:rPr>
      <w:i/>
      <w:iCs/>
      <w:color w:val="0F4761" w:themeColor="accent1" w:themeShade="BF"/>
    </w:rPr>
  </w:style>
  <w:style w:type="paragraph" w:styleId="IntenseQuote">
    <w:name w:val="Intense Quote"/>
    <w:basedOn w:val="Normal"/>
    <w:next w:val="Normal"/>
    <w:link w:val="IntenseQuoteChar"/>
    <w:uiPriority w:val="30"/>
    <w:qFormat/>
    <w:rsid w:val="00D21B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1B06"/>
    <w:rPr>
      <w:i/>
      <w:iCs/>
      <w:color w:val="0F4761" w:themeColor="accent1" w:themeShade="BF"/>
    </w:rPr>
  </w:style>
  <w:style w:type="character" w:styleId="IntenseReference">
    <w:name w:val="Intense Reference"/>
    <w:basedOn w:val="DefaultParagraphFont"/>
    <w:uiPriority w:val="32"/>
    <w:qFormat/>
    <w:rsid w:val="00D21B06"/>
    <w:rPr>
      <w:b/>
      <w:bCs/>
      <w:smallCaps/>
      <w:color w:val="0F4761" w:themeColor="accent1" w:themeShade="BF"/>
      <w:spacing w:val="5"/>
    </w:rPr>
  </w:style>
  <w:style w:type="character" w:styleId="Hyperlink">
    <w:name w:val="Hyperlink"/>
    <w:basedOn w:val="DefaultParagraphFont"/>
    <w:uiPriority w:val="99"/>
    <w:unhideWhenUsed/>
    <w:rsid w:val="00D21B06"/>
    <w:rPr>
      <w:color w:val="467886" w:themeColor="hyperlink"/>
      <w:u w:val="single"/>
    </w:rPr>
  </w:style>
  <w:style w:type="character" w:styleId="UnresolvedMention">
    <w:name w:val="Unresolved Mention"/>
    <w:basedOn w:val="DefaultParagraphFont"/>
    <w:uiPriority w:val="99"/>
    <w:semiHidden/>
    <w:unhideWhenUsed/>
    <w:rsid w:val="00D21B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77398987">
      <w:bodyDiv w:val="1"/>
      <w:marLeft w:val="0"/>
      <w:marRight w:val="0"/>
      <w:marTop w:val="0"/>
      <w:marBottom w:val="0"/>
      <w:divBdr>
        <w:top w:val="none" w:sz="0" w:space="0" w:color="auto"/>
        <w:left w:val="none" w:sz="0" w:space="0" w:color="auto"/>
        <w:bottom w:val="none" w:sz="0" w:space="0" w:color="auto"/>
        <w:right w:val="none" w:sz="0" w:space="0" w:color="auto"/>
      </w:divBdr>
    </w:div>
    <w:div w:id="1840271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theservicehub.senecapolytechnic.ca/s/"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mailto:mzafar15@myseneca.ca"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hyperlink" Target="https://employees.senecapolytechnic.ca/spaces/join-space?spacetojoin=mSgtlXXEYyxgrA0uSwBs1Q%3D%3D&amp;ReturnUrl=/spaces/20/payroll/articles/news/13165/changes-to-first-pay-of-thursday-jan-6-2022"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TotalTime>
  <Pages>9</Pages>
  <Words>1131</Words>
  <Characters>6449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huh why</dc:creator>
  <cp:keywords/>
  <dc:description/>
  <cp:lastModifiedBy>huh why</cp:lastModifiedBy>
  <cp:revision>4</cp:revision>
  <dcterms:created xsi:type="dcterms:W3CDTF">2024-12-07T16:06:00Z</dcterms:created>
  <dcterms:modified xsi:type="dcterms:W3CDTF">2024-12-07T18:33:00Z</dcterms:modified>
</cp:coreProperties>
</file>