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0524E" w14:textId="35D15956" w:rsidR="007359C1" w:rsidRDefault="007359C1" w:rsidP="007359C1">
      <w:r>
        <w:t>In this course, we are operating within a triple-reading framework</w:t>
      </w:r>
      <w:r w:rsidR="005F5C62">
        <w:t xml:space="preserve">. This assignment involves just the </w:t>
      </w:r>
      <w:r w:rsidR="005F5C62" w:rsidRPr="005F5C62">
        <w:rPr>
          <w:u w:val="single"/>
        </w:rPr>
        <w:t>firs</w:t>
      </w:r>
      <w:r w:rsidR="00F62B93">
        <w:rPr>
          <w:u w:val="single"/>
        </w:rPr>
        <w:t>t reading</w:t>
      </w:r>
      <w:r w:rsidR="00F62B93">
        <w:t>:</w:t>
      </w:r>
    </w:p>
    <w:p w14:paraId="1CBACCCB" w14:textId="454F4F01" w:rsidR="007359C1" w:rsidRDefault="007359C1" w:rsidP="007359C1"/>
    <w:p w14:paraId="51EDE1E7" w14:textId="1059F239" w:rsidR="00B25DF3" w:rsidRDefault="00B25DF3" w:rsidP="00B25DF3">
      <w:pPr>
        <w:pStyle w:val="ListParagraph"/>
        <w:numPr>
          <w:ilvl w:val="0"/>
          <w:numId w:val="1"/>
        </w:numPr>
      </w:pPr>
      <w:r>
        <w:t xml:space="preserve">First reading: read for </w:t>
      </w:r>
      <w:r w:rsidRPr="007359C1">
        <w:rPr>
          <w:u w:val="single"/>
        </w:rPr>
        <w:t>relevance</w:t>
      </w:r>
      <w:r w:rsidRPr="005F5C62">
        <w:t xml:space="preserve"> (</w:t>
      </w:r>
      <w:r w:rsidR="001A1C2F">
        <w:t>i.e.:</w:t>
      </w:r>
      <w:r w:rsidRPr="005F5C62">
        <w:t xml:space="preserve"> </w:t>
      </w:r>
      <w:r w:rsidR="001A1C2F">
        <w:t xml:space="preserve">is </w:t>
      </w:r>
      <w:r w:rsidRPr="005F5C62">
        <w:t xml:space="preserve">it worth reading in </w:t>
      </w:r>
      <w:r>
        <w:t xml:space="preserve">more </w:t>
      </w:r>
      <w:r w:rsidRPr="005F5C62">
        <w:t>detail?)</w:t>
      </w:r>
    </w:p>
    <w:p w14:paraId="713AC955" w14:textId="65CF22DD" w:rsidR="007B60CD" w:rsidRDefault="007B60CD" w:rsidP="007B60CD"/>
    <w:p w14:paraId="544FB036" w14:textId="66C91A38" w:rsidR="005D7AA4" w:rsidRDefault="00C8204C" w:rsidP="007B60CD">
      <w:r w:rsidRPr="00C8204C">
        <w:rPr>
          <w:b/>
          <w:bCs/>
        </w:rPr>
        <w:t>Instructions</w:t>
      </w:r>
      <w:r w:rsidR="005D7AA4">
        <w:t>:</w:t>
      </w:r>
    </w:p>
    <w:p w14:paraId="6C9A52B7" w14:textId="77777777" w:rsidR="005D7AA4" w:rsidRDefault="005D7AA4" w:rsidP="007B60CD"/>
    <w:p w14:paraId="5AC59A3F" w14:textId="6676372A" w:rsidR="007A4BB0" w:rsidRDefault="005D7AA4" w:rsidP="005D7AA4">
      <w:pPr>
        <w:pStyle w:val="ListParagraph"/>
        <w:numPr>
          <w:ilvl w:val="0"/>
          <w:numId w:val="3"/>
        </w:numPr>
      </w:pPr>
      <w:r>
        <w:t xml:space="preserve">Find a reading (or video) with which you </w:t>
      </w:r>
      <w:r w:rsidRPr="001A1C2F">
        <w:rPr>
          <w:u w:val="single"/>
        </w:rPr>
        <w:t>disagree strongly</w:t>
      </w:r>
      <w:r>
        <w:t xml:space="preserve"> on most (or at least the main) points. </w:t>
      </w:r>
      <w:r w:rsidR="00275EA5">
        <w:t xml:space="preserve">It does not have to be a scholarly work, but it should attempt to make an argument for some point of view. </w:t>
      </w:r>
      <w:r>
        <w:t>It is generally best to choose something controversial that you have strong feelings about.</w:t>
      </w:r>
      <w:r w:rsidR="00275EA5">
        <w:t xml:space="preserve"> The more strongly you disagree, the better</w:t>
      </w:r>
      <w:r w:rsidR="001A1C2F">
        <w:t>!</w:t>
      </w:r>
    </w:p>
    <w:p w14:paraId="3950C43C" w14:textId="77777777" w:rsidR="005D7AA4" w:rsidRDefault="005D7AA4" w:rsidP="00007A97"/>
    <w:p w14:paraId="6765D91C" w14:textId="1E225D78" w:rsidR="005D7AA4" w:rsidRDefault="003F60D3" w:rsidP="005D7AA4">
      <w:pPr>
        <w:pStyle w:val="ListParagraph"/>
        <w:numPr>
          <w:ilvl w:val="0"/>
          <w:numId w:val="3"/>
        </w:numPr>
      </w:pPr>
      <w:r>
        <w:t>You</w:t>
      </w:r>
      <w:r w:rsidR="005D7AA4">
        <w:t xml:space="preserve"> are only concerned here about relevance for </w:t>
      </w:r>
      <w:r w:rsidR="005D7AA4" w:rsidRPr="00963537">
        <w:rPr>
          <w:i/>
          <w:iCs/>
        </w:rPr>
        <w:t>this</w:t>
      </w:r>
      <w:r w:rsidR="005D7AA4">
        <w:t xml:space="preserve"> assignment </w:t>
      </w:r>
      <w:r w:rsidR="00F62B93">
        <w:t>(</w:t>
      </w:r>
      <w:r w:rsidR="00963537">
        <w:t>which is why it can be a popular opinion piece instead of a research paper).</w:t>
      </w:r>
      <w:r w:rsidR="001A1C2F">
        <w:t xml:space="preserve"> No detailed analysis is required at this point.</w:t>
      </w:r>
    </w:p>
    <w:p w14:paraId="6CEAA94E" w14:textId="77777777" w:rsidR="00007A97" w:rsidRDefault="00007A97" w:rsidP="00007A97">
      <w:pPr>
        <w:pStyle w:val="ListParagraph"/>
      </w:pPr>
    </w:p>
    <w:p w14:paraId="15C2CACC" w14:textId="68B6B0DF" w:rsidR="00007A97" w:rsidRDefault="003F60D3" w:rsidP="00007A97">
      <w:pPr>
        <w:pStyle w:val="ListParagraph"/>
      </w:pPr>
      <w:r>
        <w:t>Your choice</w:t>
      </w:r>
      <w:r w:rsidR="00007A97">
        <w:t xml:space="preserve"> </w:t>
      </w:r>
      <w:r w:rsidR="00007A97" w:rsidRPr="003F610D">
        <w:rPr>
          <w:i/>
          <w:iCs/>
        </w:rPr>
        <w:t>must</w:t>
      </w:r>
      <w:r w:rsidR="00007A97">
        <w:t xml:space="preserve"> contain a serious attempt at rational argument. It does not have to be good argument, but the author must be at least </w:t>
      </w:r>
      <w:r w:rsidR="00007A97" w:rsidRPr="003F610D">
        <w:rPr>
          <w:i/>
          <w:iCs/>
        </w:rPr>
        <w:t>trying</w:t>
      </w:r>
      <w:r w:rsidR="00007A97">
        <w:t xml:space="preserve"> to make a rational argument. Avoid pieces that are merely expressing the subjective aesthetic preferences of the author, without any attempt at objective argumentation. Movie reviews are </w:t>
      </w:r>
      <w:r w:rsidR="001A1C2F">
        <w:t>NOT permitted. A</w:t>
      </w:r>
      <w:r w:rsidR="00007A97">
        <w:t xml:space="preserve">void “rant” pieces that are merely repeated expressions of the same opinion without any attempt at </w:t>
      </w:r>
      <w:r w:rsidR="001A1C2F">
        <w:t>rational argument</w:t>
      </w:r>
      <w:r w:rsidR="00007A97">
        <w:t>. Pieces that are highly emotionally charged are often in this category</w:t>
      </w:r>
      <w:r w:rsidR="001A1C2F">
        <w:t xml:space="preserve">, but may still be permitted if they </w:t>
      </w:r>
      <w:r w:rsidR="001A1C2F">
        <w:rPr>
          <w:i/>
          <w:iCs/>
        </w:rPr>
        <w:t xml:space="preserve">also </w:t>
      </w:r>
      <w:r w:rsidR="001A1C2F">
        <w:t xml:space="preserve">contain rational argument (or an attempt at rational argument). </w:t>
      </w:r>
      <w:r w:rsidR="00007A97">
        <w:t>If you have doubts about the appropriateness of the piece</w:t>
      </w:r>
      <w:r w:rsidR="001A1C2F">
        <w:t>s</w:t>
      </w:r>
      <w:r w:rsidR="00007A97">
        <w:t xml:space="preserve"> you choose, and you want my input, email me a link to the source</w:t>
      </w:r>
      <w:r w:rsidR="001A1C2F">
        <w:t>s,</w:t>
      </w:r>
      <w:r w:rsidR="00007A97">
        <w:t xml:space="preserve"> and I will let you know what I think.</w:t>
      </w:r>
    </w:p>
    <w:p w14:paraId="40D98EC0" w14:textId="77777777" w:rsidR="005D7AA4" w:rsidRDefault="005D7AA4" w:rsidP="005D7AA4">
      <w:pPr>
        <w:pStyle w:val="ListParagraph"/>
      </w:pPr>
    </w:p>
    <w:p w14:paraId="403B1A1D" w14:textId="0FE04717" w:rsidR="00C8204C" w:rsidRDefault="005D7AA4" w:rsidP="00F62B93">
      <w:pPr>
        <w:pStyle w:val="ListParagraph"/>
        <w:numPr>
          <w:ilvl w:val="0"/>
          <w:numId w:val="3"/>
        </w:numPr>
      </w:pPr>
      <w:r>
        <w:t xml:space="preserve">Write </w:t>
      </w:r>
      <w:r w:rsidR="003F60D3">
        <w:t>at least one</w:t>
      </w:r>
      <w:r w:rsidR="001A1C2F">
        <w:t xml:space="preserve"> </w:t>
      </w:r>
      <w:r>
        <w:t>paragraph</w:t>
      </w:r>
      <w:r w:rsidR="003F60D3">
        <w:t xml:space="preserve"> on why you chose the source that you did. No detailed analysis here, just a single-paragraph explanation of your choice.</w:t>
      </w:r>
    </w:p>
    <w:p w14:paraId="5AA06653" w14:textId="77777777" w:rsidR="003F60D3" w:rsidRDefault="003F60D3" w:rsidP="003F60D3">
      <w:pPr>
        <w:pStyle w:val="ListParagraph"/>
      </w:pPr>
    </w:p>
    <w:p w14:paraId="1BDC3865" w14:textId="4B6F9E80" w:rsidR="007B60CD" w:rsidRDefault="00C8204C" w:rsidP="007B60CD">
      <w:pPr>
        <w:pStyle w:val="ListParagraph"/>
        <w:numPr>
          <w:ilvl w:val="0"/>
          <w:numId w:val="3"/>
        </w:numPr>
      </w:pPr>
      <w:r>
        <w:t xml:space="preserve">On Blackboard, submit your </w:t>
      </w:r>
      <w:r w:rsidR="00C410FD">
        <w:t>paragraph</w:t>
      </w:r>
      <w:r w:rsidR="003F60D3">
        <w:t>, along with a proper citation of your source</w:t>
      </w:r>
      <w:r w:rsidR="00F62B93">
        <w:t>.</w:t>
      </w:r>
      <w:r w:rsidR="00F35637">
        <w:t xml:space="preserve"> You will receive full marks if I approve your choice of topic; </w:t>
      </w:r>
      <w:proofErr w:type="gramStart"/>
      <w:r w:rsidR="00F35637">
        <w:t>otherwise</w:t>
      </w:r>
      <w:proofErr w:type="gramEnd"/>
      <w:r w:rsidR="00F35637">
        <w:t xml:space="preserve"> I may ask for changes or for you to choose a new topic. You will be able to resubmit until I approve your topic, </w:t>
      </w:r>
      <w:r w:rsidR="001A1C2F">
        <w:t>at which point</w:t>
      </w:r>
      <w:r w:rsidR="00F35637">
        <w:t xml:space="preserve"> you will receive full marks.</w:t>
      </w:r>
    </w:p>
    <w:sectPr w:rsidR="007B60CD" w:rsidSect="00D33B4E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FE314" w14:textId="77777777" w:rsidR="00430E7A" w:rsidRDefault="00430E7A" w:rsidP="007359C1">
      <w:r>
        <w:separator/>
      </w:r>
    </w:p>
  </w:endnote>
  <w:endnote w:type="continuationSeparator" w:id="0">
    <w:p w14:paraId="7B4BA3BD" w14:textId="77777777" w:rsidR="00430E7A" w:rsidRDefault="00430E7A" w:rsidP="007359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38F822" w14:textId="77777777" w:rsidR="00430E7A" w:rsidRDefault="00430E7A" w:rsidP="007359C1">
      <w:r>
        <w:separator/>
      </w:r>
    </w:p>
  </w:footnote>
  <w:footnote w:type="continuationSeparator" w:id="0">
    <w:p w14:paraId="3560C21B" w14:textId="77777777" w:rsidR="00430E7A" w:rsidRDefault="00430E7A" w:rsidP="007359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48BFA" w14:textId="7FFB3C5D" w:rsidR="000E2B56" w:rsidRPr="00B4571F" w:rsidRDefault="001A1C2F" w:rsidP="00977D0D">
    <w:pPr>
      <w:jc w:val="center"/>
      <w:rPr>
        <w:rFonts w:cs="Times New Roman (Body CS)"/>
        <w:b/>
        <w:bCs/>
        <w:sz w:val="28"/>
      </w:rPr>
    </w:pPr>
    <w:r>
      <w:rPr>
        <w:rFonts w:cs="Times New Roman (Body CS)"/>
        <w:b/>
        <w:bCs/>
        <w:sz w:val="28"/>
      </w:rPr>
      <w:t xml:space="preserve">BTM710 – </w:t>
    </w:r>
    <w:r w:rsidR="005F5C62">
      <w:rPr>
        <w:rFonts w:cs="Times New Roman (Body CS)"/>
        <w:b/>
        <w:bCs/>
        <w:sz w:val="28"/>
      </w:rPr>
      <w:t xml:space="preserve">Assignment #1: </w:t>
    </w:r>
    <w:r w:rsidR="00977D0D">
      <w:rPr>
        <w:rFonts w:cs="Times New Roman (Body CS)"/>
        <w:b/>
        <w:bCs/>
        <w:sz w:val="28"/>
      </w:rPr>
      <w:t>Reading for Relevance</w:t>
    </w:r>
  </w:p>
  <w:p w14:paraId="625A6DF0" w14:textId="77777777" w:rsidR="000E2B56" w:rsidRDefault="000E2B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E06CC"/>
    <w:multiLevelType w:val="hybridMultilevel"/>
    <w:tmpl w:val="BD782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9405A4"/>
    <w:multiLevelType w:val="hybridMultilevel"/>
    <w:tmpl w:val="439036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EB310A7"/>
    <w:multiLevelType w:val="hybridMultilevel"/>
    <w:tmpl w:val="E91689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010365">
    <w:abstractNumId w:val="2"/>
  </w:num>
  <w:num w:numId="2" w16cid:durableId="1093161495">
    <w:abstractNumId w:val="1"/>
  </w:num>
  <w:num w:numId="3" w16cid:durableId="2089107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9C1"/>
    <w:rsid w:val="00007A97"/>
    <w:rsid w:val="0001646B"/>
    <w:rsid w:val="00072EFE"/>
    <w:rsid w:val="000D7AB5"/>
    <w:rsid w:val="000E2B56"/>
    <w:rsid w:val="00105F19"/>
    <w:rsid w:val="001A1C2F"/>
    <w:rsid w:val="001C22CB"/>
    <w:rsid w:val="0024181E"/>
    <w:rsid w:val="00247135"/>
    <w:rsid w:val="00275EA5"/>
    <w:rsid w:val="002938A4"/>
    <w:rsid w:val="002A6520"/>
    <w:rsid w:val="002B2571"/>
    <w:rsid w:val="002D4CAA"/>
    <w:rsid w:val="002D4CD2"/>
    <w:rsid w:val="002E240F"/>
    <w:rsid w:val="00303B57"/>
    <w:rsid w:val="003A6F53"/>
    <w:rsid w:val="003F19A3"/>
    <w:rsid w:val="003F60D3"/>
    <w:rsid w:val="003F610D"/>
    <w:rsid w:val="00430E7A"/>
    <w:rsid w:val="004905C2"/>
    <w:rsid w:val="00494D11"/>
    <w:rsid w:val="004A109A"/>
    <w:rsid w:val="004B5684"/>
    <w:rsid w:val="00504BEE"/>
    <w:rsid w:val="005471DC"/>
    <w:rsid w:val="005D7AA4"/>
    <w:rsid w:val="005F2141"/>
    <w:rsid w:val="005F5C62"/>
    <w:rsid w:val="00620DDC"/>
    <w:rsid w:val="00631D9D"/>
    <w:rsid w:val="00636824"/>
    <w:rsid w:val="006472DB"/>
    <w:rsid w:val="0067087C"/>
    <w:rsid w:val="00680AAE"/>
    <w:rsid w:val="006D2F27"/>
    <w:rsid w:val="00714890"/>
    <w:rsid w:val="007359C1"/>
    <w:rsid w:val="007457F0"/>
    <w:rsid w:val="007A4BB0"/>
    <w:rsid w:val="007B60CD"/>
    <w:rsid w:val="007E717C"/>
    <w:rsid w:val="00800739"/>
    <w:rsid w:val="00841BD1"/>
    <w:rsid w:val="008648FC"/>
    <w:rsid w:val="00871723"/>
    <w:rsid w:val="008C0CE0"/>
    <w:rsid w:val="008D63A5"/>
    <w:rsid w:val="00904A54"/>
    <w:rsid w:val="009527FA"/>
    <w:rsid w:val="00963537"/>
    <w:rsid w:val="00967914"/>
    <w:rsid w:val="0097140A"/>
    <w:rsid w:val="0097714B"/>
    <w:rsid w:val="00977D0D"/>
    <w:rsid w:val="009C0134"/>
    <w:rsid w:val="00AC5C31"/>
    <w:rsid w:val="00AD7DB1"/>
    <w:rsid w:val="00AE2C20"/>
    <w:rsid w:val="00AF7468"/>
    <w:rsid w:val="00B2546A"/>
    <w:rsid w:val="00B25DF3"/>
    <w:rsid w:val="00B4571F"/>
    <w:rsid w:val="00B76FB5"/>
    <w:rsid w:val="00B818A1"/>
    <w:rsid w:val="00B96C20"/>
    <w:rsid w:val="00C234DA"/>
    <w:rsid w:val="00C410FD"/>
    <w:rsid w:val="00C44BCB"/>
    <w:rsid w:val="00C66019"/>
    <w:rsid w:val="00C720B2"/>
    <w:rsid w:val="00C74325"/>
    <w:rsid w:val="00C75522"/>
    <w:rsid w:val="00C8204C"/>
    <w:rsid w:val="00C90DA4"/>
    <w:rsid w:val="00CB017C"/>
    <w:rsid w:val="00CC0484"/>
    <w:rsid w:val="00CC3A79"/>
    <w:rsid w:val="00CE66A3"/>
    <w:rsid w:val="00CF281E"/>
    <w:rsid w:val="00D02093"/>
    <w:rsid w:val="00D04EA4"/>
    <w:rsid w:val="00D17832"/>
    <w:rsid w:val="00D26EA7"/>
    <w:rsid w:val="00D33B4E"/>
    <w:rsid w:val="00D54B8E"/>
    <w:rsid w:val="00D9531A"/>
    <w:rsid w:val="00E23C8D"/>
    <w:rsid w:val="00E27466"/>
    <w:rsid w:val="00E414FE"/>
    <w:rsid w:val="00E779C4"/>
    <w:rsid w:val="00E82027"/>
    <w:rsid w:val="00EC55B7"/>
    <w:rsid w:val="00F035A1"/>
    <w:rsid w:val="00F35637"/>
    <w:rsid w:val="00F62B93"/>
    <w:rsid w:val="00F73859"/>
    <w:rsid w:val="00FB5BC6"/>
    <w:rsid w:val="00FC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0322E"/>
  <w15:chartTrackingRefBased/>
  <w15:docId w15:val="{D66E7D8F-3F51-CA40-9883-62536ADB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59C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59C1"/>
  </w:style>
  <w:style w:type="paragraph" w:styleId="Footer">
    <w:name w:val="footer"/>
    <w:basedOn w:val="Normal"/>
    <w:link w:val="FooterChar"/>
    <w:uiPriority w:val="99"/>
    <w:unhideWhenUsed/>
    <w:rsid w:val="007359C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9C1"/>
  </w:style>
  <w:style w:type="paragraph" w:styleId="ListParagraph">
    <w:name w:val="List Paragraph"/>
    <w:basedOn w:val="Normal"/>
    <w:uiPriority w:val="34"/>
    <w:qFormat/>
    <w:rsid w:val="007359C1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9531A"/>
  </w:style>
  <w:style w:type="character" w:styleId="Hyperlink">
    <w:name w:val="Hyperlink"/>
    <w:basedOn w:val="DefaultParagraphFont"/>
    <w:uiPriority w:val="99"/>
    <w:semiHidden/>
    <w:unhideWhenUsed/>
    <w:rsid w:val="00D953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24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Randall</dc:creator>
  <cp:keywords/>
  <dc:description/>
  <cp:lastModifiedBy>Allan Randall</cp:lastModifiedBy>
  <cp:revision>69</cp:revision>
  <cp:lastPrinted>2020-01-29T17:50:00Z</cp:lastPrinted>
  <dcterms:created xsi:type="dcterms:W3CDTF">2020-01-28T17:45:00Z</dcterms:created>
  <dcterms:modified xsi:type="dcterms:W3CDTF">2024-05-27T17:15:00Z</dcterms:modified>
</cp:coreProperties>
</file>