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w:t>
      </w:r>
    </w:p>
    <w:p w:rsidR="00000000" w:rsidDel="00000000" w:rsidP="00000000" w:rsidRDefault="00000000" w:rsidRPr="00000000" w14:paraId="00000003">
      <w:pPr>
        <w:numPr>
          <w:ilvl w:val="0"/>
          <w:numId w:val="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unenforced laws can't be seen as respecting a right not to simply due to it being not enforced.</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Warrant: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laws still have a symbolic effect (logic)</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laws communicate social expectations and values (evidence)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laws existences represent the expected behaviour (evidence)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Fact:</w:t>
      </w:r>
    </w:p>
    <w:p w:rsidR="00000000" w:rsidDel="00000000" w:rsidP="00000000" w:rsidRDefault="00000000" w:rsidRPr="00000000" w14:paraId="00000009">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Australian compulsory voting laws are difficult to fully enforce because ballots are secret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specifically attending polls, doesn't correlate to democratic benefits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Warrant: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doesn't improve democratic communication (logic)</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still reasons why people may refuse a ballot (evidence)</w:t>
      </w:r>
    </w:p>
    <w:p w:rsidR="00000000" w:rsidDel="00000000" w:rsidP="00000000" w:rsidRDefault="00000000" w:rsidRPr="00000000" w14:paraId="0000000F">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 of none of the above, enables dissatisfied voters to register their dissatisfaction (evidence)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attendance doesn't show political preference (value: ethical)</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Fact:</w:t>
      </w:r>
    </w:p>
    <w:p w:rsidR="00000000" w:rsidDel="00000000" w:rsidP="00000000" w:rsidRDefault="00000000" w:rsidRPr="00000000" w14:paraId="00000012">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"Citizens may be required to attend the polls but, once there, they are free to abstain or to spoil their ballot"</w:t>
      </w:r>
    </w:p>
    <w:p w:rsidR="00000000" w:rsidDel="00000000" w:rsidP="00000000" w:rsidRDefault="00000000" w:rsidRPr="00000000" w14:paraId="00000013">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voters can refuse a ballot while still satisfying attendance requirements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The right not to vote is a claim-right rather than a privilege right</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Warrant:</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privilege-right means a person has no duty not to vote (Logic)</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 claim-right creates obligations on others not to interfere or force things</w:t>
        <w:tab/>
        <w:t xml:space="preserve">(Logic)</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Fact:</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privilege-right's can only be removed not violated </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claim-rights can be violated from interference </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 duty to vote doesn't negate a right not to vote </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Warrant:</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duties to perform actions still allows for claims against performing it (Logic)</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rights and duties are not always opposites (logic)</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moral obligations do not necessarily create legal obligations (logic)</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Acting wrong, doesn't justify state coercion (value: ethical)</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Fact:</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Many duties are not legally enforceable </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Citizens may attend polls and spoil ballots or abstain.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Liberty gives a basic right not to vote </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Warrant:</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individuals generally possess a right to be free from being forced to do things (value: ethical)</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compulsory voting interferes with individual freedom (evidence)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coercion needs justification (value: ethical)</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freedoms should be favoured (value: ethical)</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Fact:</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compulsory voting laws legally require participation in elections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Citizens can contribute to democracy without voting</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Warrant:</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voting isn't the only form of political participation (logic)</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democratic responsibilities can be fulfilled in many ways (value: ethical)</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Fact:</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citizens can protest, campaign, make groups </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republican theories of freedom don't justify compulsory voting</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Warrant:</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citizens can avoid political domination without voting (logic)</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citizens can be villigent &amp; dilligent without voting (logic)</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Fact:</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Citizens can protest </w:t>
      </w: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w:t>
      </w:r>
      <w:r w:rsidDel="00000000" w:rsidR="00000000" w:rsidRPr="00000000">
        <w:rPr>
          <w:rtl w:val="0"/>
        </w:rPr>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Saunders’ article, A Further Defence of the Right Not to Vote (2018), argues that citizens possess a right not to be compelled to vote and that this right remains valid even if voting is considered a civic duty (Saunders, 2018, p. 93). This defense argues that the benefits of democratic benefits of a higher voter turnout doesn’t automatically justify legal enforcement, compulsory voting goes against the base of liberties, the right not to vote is a claim-right duty and that the democratic process is more than just voting. Through the use of the rights theory, Hohfeldian legal relations and conceptions of freedom, a persuasive stronger defence of citizens’ right not to vote can be made.</w:t>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this argument starts with what a “right not to vote” actually is. This is most convincing seen and understood as a claim-right. Which is to say, a right that imposes requirements on other people &amp; entities to not interfere with one's right to abstinence. As a privilege right can be revoked without violation, it would offer nothing in defense against compulsory voting. As such, the right not to vote, must be seen as a claim-right as debates argue if coercion should be forced for voting, which if it was a privilege-right then the debate wouldn't exist. So, the right not to vote must be seen as a claim-right as discourse about it, only makes sense under the context of the right not to vote being a claim-right and not a privilege-right.</w:t>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understanding of what a “right not to vote” means explains why a duty to vote does not negate the right not to vote. The "right to do wrong"(Saunders, 2018, p. 100) is from an established philosophical work, saying, a duty does not mean the state can enforce said duty. Many duties, like charity, civic engagement and or being kind are not legally enforceable. However, their non-enforceability status does not negate or diminish their importance. Most duties are not legally enforceable and as such, don't have any legal obligations. As such, voting being a duty, just like most others, does not negate the right to not partake in it as other duties are the same and does not diminish from any value or importance.</w:t>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defense is strengthened furthermore by examining the symbolic meaning of a law. Even if compulsory voting was not enforced but implemented, it cannot be justified even as a symbolic figure. The existence of laws and how they are communicated the expected social and personal behaviour. Laws do not simply state facts rather they express and define the boundaries of acceptable conduct. The symbolic coercion is still coercion. So the argument in favour of compulsory voting because of its unenforceable nature, thus still allowing for some liberty, i.e., Australia's secret ballot is practically unenforceable, does not truly give the liberty desired.</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compulsory attendance caused by compulsory voting does not actually generate the democratic benefits that compulsory voting implies it would bring. As citizens may attend but refuse a ballot, spoil it, select “none of the above" or simply show up for attendance and nothing more. Meaning, these now forced appearances, hold no real value as it does not even show any political affiliation. </w:t>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of this defense is the idea that citizens can contribute to democracy without voting, thus removing the need for compulsory voting. He notes that democratic participation is multifaceted as citizens may protest, campaign, organize, deliberate or observe political developments without casting a vote. The concept of democracy cannot be viewed as just voting, as such, the right not to vote actually encourages citizens to express themselves in ways outside of voting. However, mandatory voting would infringe on this encouragement and emphasize voting as the most important way of democratic views. This also relates to the point of domination, the republican theories of freedom argue compulsory voting is non-dominating and applicable with republican freedoms. This is countered as democracy can still be upheld and protected by following any of the methods listed above (protests, campaigns, vigilance ...). Thus not requiring the need to vote to still ensure non-dominance.</w:t>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defense of the right not to vote uses support from the principles of liberty. Individuals generally possess a right not to be forced to do things and that freedoms should be favoured. As compulsory voting requires mandatory participation in elections and has legal consequences it goes against the base ideas of liberty and against the ideal rights of individuals. Hence why most duties are not legally enforced rather, they are encouraged. Even the duties that are enforced, they need justification and heavy one at that, compulsory voting would need a large amount of justification to go against the bases of liberties and ideals rights of individuals.</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right not to vote can be defended as the alleged democratic benefits does not justify the cost, not voting is a claim-right duty, duties not automatically translating to legal enforcement and the democratic process being more than just voting.</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r w:rsidDel="00000000" w:rsidR="00000000" w:rsidRPr="00000000">
        <w:rPr>
          <w:rtl w:val="0"/>
        </w:rPr>
      </w:r>
    </w:p>
    <w:p w:rsidR="00000000" w:rsidDel="00000000" w:rsidP="00000000" w:rsidRDefault="00000000" w:rsidRPr="00000000" w14:paraId="00000048">
      <w:pPr>
        <w:spacing w:after="16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480" w:lineRule="auto"/>
        <w:ind w:left="90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Saunders, B. (2018). A Further Defence of the Right Not to Vote. </w:t>
      </w:r>
      <w:r w:rsidDel="00000000" w:rsidR="00000000" w:rsidRPr="00000000">
        <w:rPr>
          <w:rFonts w:ascii="Times New Roman" w:cs="Times New Roman" w:eastAsia="Times New Roman" w:hAnsi="Times New Roman"/>
          <w:i w:val="1"/>
          <w:iCs w:val="1"/>
          <w:sz w:val="24"/>
          <w:szCs w:val="24"/>
          <w:rtl w:val="0"/>
        </w:rPr>
        <w:t xml:space="preserve">Res Publica (Liverpool, England)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(1), 93–108.</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https://doi.org/10.1007/s11158-017-9391-0</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11158-017-9391-0" TargetMode="External"/><Relationship Id="rId7" Type="http://schemas.openxmlformats.org/officeDocument/2006/relationships/hyperlink" Target="https://doi.org/10.1007/s11158-017-93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