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0266" w14:textId="77777777" w:rsidR="00E328E3" w:rsidRPr="00E328E3" w:rsidRDefault="00256282" w:rsidP="00E328E3">
      <w:pPr>
        <w:jc w:val="right"/>
        <w:rPr>
          <w:rFonts w:ascii="Cambria" w:hAnsi="Cambria"/>
          <w:sz w:val="24"/>
          <w:szCs w:val="24"/>
          <w:lang w:val="fr-FR"/>
        </w:rPr>
      </w:pPr>
      <w:r>
        <w:rPr>
          <w:noProof/>
        </w:rPr>
        <w:drawing>
          <wp:inline distT="0" distB="0" distL="0" distR="0" wp14:anchorId="2AC09A29" wp14:editId="39E6EF16">
            <wp:extent cx="2857500" cy="868680"/>
            <wp:effectExtent l="0" t="0" r="0" b="0"/>
            <wp:docPr id="1" name="Image 1" descr="RÃ©sultat de recherche d'images pour &quot;ephe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phec&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68680"/>
                    </a:xfrm>
                    <a:prstGeom prst="rect">
                      <a:avLst/>
                    </a:prstGeom>
                    <a:noFill/>
                    <a:ln>
                      <a:noFill/>
                    </a:ln>
                  </pic:spPr>
                </pic:pic>
              </a:graphicData>
            </a:graphic>
          </wp:inline>
        </w:drawing>
      </w:r>
    </w:p>
    <w:p w14:paraId="5845A6F2" w14:textId="77777777" w:rsidR="00E328E3" w:rsidRDefault="00E328E3" w:rsidP="00E328E3">
      <w:pPr>
        <w:jc w:val="right"/>
        <w:rPr>
          <w:lang w:val="fr-FR"/>
        </w:rPr>
      </w:pPr>
    </w:p>
    <w:p w14:paraId="03226BFB" w14:textId="77777777" w:rsidR="00E328E3" w:rsidRDefault="00E328E3" w:rsidP="00E328E3">
      <w:pPr>
        <w:jc w:val="center"/>
        <w:rPr>
          <w:lang w:val="fr-FR"/>
        </w:rPr>
      </w:pPr>
    </w:p>
    <w:p w14:paraId="5A953C65" w14:textId="77777777" w:rsidR="00E328E3" w:rsidRDefault="00E328E3" w:rsidP="00E328E3">
      <w:pPr>
        <w:rPr>
          <w:rFonts w:ascii="Cambria" w:hAnsi="Cambria"/>
          <w:sz w:val="52"/>
          <w:szCs w:val="52"/>
          <w:lang w:val="fr-FR"/>
        </w:rPr>
      </w:pPr>
      <w:r>
        <w:rPr>
          <w:rFonts w:ascii="Cambria" w:hAnsi="Cambria"/>
          <w:sz w:val="52"/>
          <w:szCs w:val="52"/>
          <w:lang w:val="fr-FR"/>
        </w:rPr>
        <w:t>Rapport Technique :</w:t>
      </w:r>
    </w:p>
    <w:p w14:paraId="2A3AE216" w14:textId="77777777" w:rsidR="00E328E3" w:rsidRDefault="00E328E3" w:rsidP="00E328E3">
      <w:pPr>
        <w:jc w:val="center"/>
        <w:rPr>
          <w:rFonts w:ascii="Cambria" w:hAnsi="Cambria"/>
          <w:b/>
          <w:sz w:val="72"/>
          <w:szCs w:val="72"/>
          <w:lang w:val="fr-FR"/>
        </w:rPr>
      </w:pPr>
      <w:r>
        <w:rPr>
          <w:rFonts w:ascii="Cambria" w:hAnsi="Cambria"/>
          <w:b/>
          <w:sz w:val="72"/>
          <w:szCs w:val="72"/>
          <w:lang w:val="fr-FR"/>
        </w:rPr>
        <w:t>Projet d’</w:t>
      </w:r>
    </w:p>
    <w:p w14:paraId="300025FB" w14:textId="77777777" w:rsidR="00E328E3" w:rsidRDefault="00E328E3" w:rsidP="00E328E3">
      <w:pPr>
        <w:jc w:val="center"/>
        <w:rPr>
          <w:rFonts w:ascii="Cambria" w:hAnsi="Cambria"/>
          <w:b/>
          <w:sz w:val="72"/>
          <w:szCs w:val="72"/>
          <w:lang w:val="fr-FR"/>
        </w:rPr>
      </w:pPr>
      <w:r>
        <w:rPr>
          <w:rFonts w:ascii="Cambria" w:hAnsi="Cambria"/>
          <w:b/>
          <w:sz w:val="72"/>
          <w:szCs w:val="72"/>
          <w:lang w:val="fr-FR"/>
        </w:rPr>
        <w:t>Administration Systèmes et Réseaux</w:t>
      </w:r>
    </w:p>
    <w:p w14:paraId="10BDECAC" w14:textId="77777777" w:rsidR="00E328E3" w:rsidRDefault="00E328E3" w:rsidP="00E328E3">
      <w:pPr>
        <w:rPr>
          <w:rFonts w:ascii="Cambria" w:hAnsi="Cambria"/>
          <w:sz w:val="24"/>
          <w:szCs w:val="24"/>
          <w:lang w:val="fr-FR"/>
        </w:rPr>
      </w:pPr>
    </w:p>
    <w:p w14:paraId="612D37D5" w14:textId="77777777" w:rsidR="00E328E3" w:rsidRDefault="00E328E3" w:rsidP="00E328E3">
      <w:pPr>
        <w:rPr>
          <w:rFonts w:ascii="Cambria" w:hAnsi="Cambria"/>
          <w:sz w:val="24"/>
          <w:szCs w:val="24"/>
          <w:lang w:val="fr-FR"/>
        </w:rPr>
      </w:pPr>
    </w:p>
    <w:p w14:paraId="1EC3CCCF" w14:textId="77777777" w:rsidR="00E328E3" w:rsidRDefault="00E328E3" w:rsidP="00E328E3">
      <w:pPr>
        <w:rPr>
          <w:rFonts w:ascii="Cambria" w:hAnsi="Cambria"/>
          <w:sz w:val="24"/>
          <w:szCs w:val="24"/>
          <w:lang w:val="fr-FR"/>
        </w:rPr>
      </w:pPr>
    </w:p>
    <w:p w14:paraId="5894E04A" w14:textId="77777777" w:rsidR="00E328E3" w:rsidRDefault="00E328E3" w:rsidP="00E328E3">
      <w:pPr>
        <w:rPr>
          <w:rFonts w:ascii="Cambria" w:hAnsi="Cambria"/>
          <w:sz w:val="24"/>
          <w:szCs w:val="24"/>
          <w:lang w:val="fr-FR"/>
        </w:rPr>
      </w:pPr>
    </w:p>
    <w:p w14:paraId="626D4E79" w14:textId="77777777" w:rsidR="00E328E3" w:rsidRDefault="00E328E3" w:rsidP="00E328E3">
      <w:pPr>
        <w:jc w:val="right"/>
        <w:rPr>
          <w:rFonts w:ascii="Cambria" w:hAnsi="Cambria"/>
          <w:sz w:val="24"/>
          <w:szCs w:val="24"/>
          <w:lang w:val="fr-FR"/>
        </w:rPr>
      </w:pPr>
    </w:p>
    <w:p w14:paraId="16685EC3" w14:textId="77777777" w:rsidR="00E328E3" w:rsidRDefault="00E328E3" w:rsidP="00E328E3">
      <w:pPr>
        <w:jc w:val="right"/>
        <w:rPr>
          <w:rFonts w:ascii="Cambria" w:hAnsi="Cambria"/>
          <w:sz w:val="24"/>
          <w:szCs w:val="24"/>
          <w:lang w:val="fr-FR"/>
        </w:rPr>
      </w:pPr>
    </w:p>
    <w:p w14:paraId="3D081A69" w14:textId="77777777" w:rsidR="00E328E3" w:rsidRDefault="00E328E3" w:rsidP="00E328E3">
      <w:pPr>
        <w:jc w:val="right"/>
        <w:rPr>
          <w:rFonts w:ascii="Cambria" w:hAnsi="Cambria"/>
          <w:sz w:val="24"/>
          <w:szCs w:val="24"/>
          <w:lang w:val="fr-FR"/>
        </w:rPr>
      </w:pPr>
    </w:p>
    <w:p w14:paraId="7AE9F121" w14:textId="77777777" w:rsidR="00E328E3" w:rsidRDefault="00E328E3" w:rsidP="00E328E3">
      <w:pPr>
        <w:jc w:val="right"/>
        <w:rPr>
          <w:rFonts w:ascii="Cambria" w:hAnsi="Cambria"/>
          <w:sz w:val="24"/>
          <w:szCs w:val="24"/>
          <w:lang w:val="fr-FR"/>
        </w:rPr>
      </w:pPr>
    </w:p>
    <w:p w14:paraId="7BD467A9" w14:textId="77777777" w:rsidR="00E328E3" w:rsidRPr="00E328E3" w:rsidRDefault="00E328E3" w:rsidP="00E328E3">
      <w:pPr>
        <w:jc w:val="right"/>
        <w:rPr>
          <w:rFonts w:ascii="Cambria" w:hAnsi="Cambria"/>
          <w:sz w:val="24"/>
          <w:szCs w:val="24"/>
          <w:u w:val="single"/>
          <w:lang w:val="fr-FR"/>
        </w:rPr>
      </w:pPr>
      <w:r w:rsidRPr="00E328E3">
        <w:rPr>
          <w:rFonts w:ascii="Cambria" w:hAnsi="Cambria"/>
          <w:sz w:val="24"/>
          <w:szCs w:val="24"/>
          <w:u w:val="single"/>
          <w:lang w:val="fr-FR"/>
        </w:rPr>
        <w:t>Groupe 11 :</w:t>
      </w:r>
    </w:p>
    <w:p w14:paraId="1E99B529" w14:textId="77777777" w:rsidR="00E328E3" w:rsidRDefault="00E328E3" w:rsidP="00E328E3">
      <w:pPr>
        <w:jc w:val="right"/>
        <w:rPr>
          <w:rFonts w:ascii="Cambria" w:hAnsi="Cambria"/>
          <w:sz w:val="24"/>
          <w:szCs w:val="24"/>
          <w:lang w:val="fr-FR"/>
        </w:rPr>
      </w:pPr>
      <w:r>
        <w:rPr>
          <w:rFonts w:ascii="Cambria" w:hAnsi="Cambria"/>
          <w:sz w:val="24"/>
          <w:szCs w:val="24"/>
          <w:lang w:val="fr-FR"/>
        </w:rPr>
        <w:t>Manuelle Ndamtang</w:t>
      </w:r>
    </w:p>
    <w:p w14:paraId="09C795A1" w14:textId="77777777" w:rsidR="00E328E3" w:rsidRPr="00E328E3" w:rsidRDefault="00E328E3" w:rsidP="00E328E3">
      <w:pPr>
        <w:jc w:val="right"/>
        <w:rPr>
          <w:rFonts w:ascii="Cambria" w:hAnsi="Cambria"/>
          <w:sz w:val="24"/>
          <w:szCs w:val="24"/>
          <w:lang w:val="fr-FR"/>
        </w:rPr>
      </w:pPr>
      <w:r>
        <w:rPr>
          <w:rFonts w:ascii="Cambria" w:hAnsi="Cambria"/>
          <w:sz w:val="24"/>
          <w:szCs w:val="24"/>
          <w:lang w:val="fr-FR"/>
        </w:rPr>
        <w:t xml:space="preserve">Darryl </w:t>
      </w:r>
      <w:proofErr w:type="spellStart"/>
      <w:r>
        <w:rPr>
          <w:rFonts w:ascii="Cambria" w:hAnsi="Cambria"/>
          <w:sz w:val="24"/>
          <w:szCs w:val="24"/>
          <w:lang w:val="fr-FR"/>
        </w:rPr>
        <w:t>Bilongo</w:t>
      </w:r>
      <w:proofErr w:type="spellEnd"/>
    </w:p>
    <w:p w14:paraId="48C3E9A6" w14:textId="77777777" w:rsidR="00E328E3" w:rsidRDefault="00E328E3" w:rsidP="00E328E3">
      <w:pPr>
        <w:jc w:val="right"/>
        <w:rPr>
          <w:lang w:val="fr-FR"/>
        </w:rPr>
      </w:pPr>
    </w:p>
    <w:p w14:paraId="1EE76CEF" w14:textId="77777777" w:rsidR="00E328E3" w:rsidRPr="00E328E3" w:rsidRDefault="00E328E3" w:rsidP="00E328E3">
      <w:pPr>
        <w:rPr>
          <w:sz w:val="24"/>
          <w:szCs w:val="24"/>
          <w:u w:val="single"/>
          <w:lang w:val="fr-FR"/>
        </w:rPr>
      </w:pPr>
      <w:r w:rsidRPr="00E328E3">
        <w:rPr>
          <w:sz w:val="24"/>
          <w:szCs w:val="24"/>
          <w:u w:val="single"/>
          <w:lang w:val="fr-FR"/>
        </w:rPr>
        <w:t>Supervisé par :</w:t>
      </w:r>
    </w:p>
    <w:p w14:paraId="2F4AC852" w14:textId="77777777" w:rsidR="00E328E3" w:rsidRPr="00B30C9A" w:rsidRDefault="00E328E3" w:rsidP="00E328E3">
      <w:pPr>
        <w:rPr>
          <w:sz w:val="24"/>
          <w:szCs w:val="24"/>
          <w:lang w:val="nl-NL"/>
        </w:rPr>
      </w:pPr>
      <w:proofErr w:type="spellStart"/>
      <w:r w:rsidRPr="00B30C9A">
        <w:rPr>
          <w:sz w:val="24"/>
          <w:szCs w:val="24"/>
          <w:lang w:val="nl-NL"/>
        </w:rPr>
        <w:t>Virgine</w:t>
      </w:r>
      <w:proofErr w:type="spellEnd"/>
      <w:r w:rsidRPr="00B30C9A">
        <w:rPr>
          <w:sz w:val="24"/>
          <w:szCs w:val="24"/>
          <w:lang w:val="nl-NL"/>
        </w:rPr>
        <w:t xml:space="preserve"> Van Den </w:t>
      </w:r>
      <w:proofErr w:type="spellStart"/>
      <w:r w:rsidRPr="00B30C9A">
        <w:rPr>
          <w:sz w:val="24"/>
          <w:szCs w:val="24"/>
          <w:lang w:val="nl-NL"/>
        </w:rPr>
        <w:t>Schrieck</w:t>
      </w:r>
      <w:proofErr w:type="spellEnd"/>
    </w:p>
    <w:p w14:paraId="62F3ADCE" w14:textId="77777777" w:rsidR="000B44E9" w:rsidRPr="00B30C9A" w:rsidRDefault="000B44E9" w:rsidP="000B44E9">
      <w:pPr>
        <w:jc w:val="center"/>
        <w:rPr>
          <w:sz w:val="24"/>
          <w:szCs w:val="24"/>
          <w:lang w:val="nl-NL"/>
        </w:rPr>
      </w:pPr>
    </w:p>
    <w:p w14:paraId="395FA4A2" w14:textId="747DFB91" w:rsidR="000B44E9" w:rsidRPr="00B30C9A" w:rsidRDefault="000B44E9" w:rsidP="000B44E9">
      <w:pPr>
        <w:jc w:val="center"/>
        <w:rPr>
          <w:sz w:val="24"/>
          <w:szCs w:val="24"/>
          <w:lang w:val="nl-NL"/>
        </w:rPr>
      </w:pPr>
      <w:r w:rsidRPr="00B30C9A">
        <w:rPr>
          <w:sz w:val="24"/>
          <w:szCs w:val="24"/>
          <w:lang w:val="nl-NL"/>
        </w:rPr>
        <w:t>1</w:t>
      </w:r>
      <w:r w:rsidR="00EB6779">
        <w:rPr>
          <w:sz w:val="24"/>
          <w:szCs w:val="24"/>
          <w:lang w:val="nl-NL"/>
        </w:rPr>
        <w:t xml:space="preserve">6 Mai </w:t>
      </w:r>
      <w:r w:rsidRPr="00B30C9A">
        <w:rPr>
          <w:sz w:val="24"/>
          <w:szCs w:val="24"/>
          <w:lang w:val="nl-NL"/>
        </w:rPr>
        <w:t>2019</w:t>
      </w:r>
    </w:p>
    <w:p w14:paraId="44792C67" w14:textId="594E6B15" w:rsidR="00514BCE" w:rsidRDefault="002A2A42" w:rsidP="00AB5DE2">
      <w:pPr>
        <w:pStyle w:val="Titre1"/>
        <w:rPr>
          <w:lang w:val="fr-FR"/>
        </w:rPr>
      </w:pPr>
      <w:r>
        <w:rPr>
          <w:lang w:val="fr-FR"/>
        </w:rPr>
        <w:lastRenderedPageBreak/>
        <w:t xml:space="preserve">Représentation </w:t>
      </w:r>
      <w:r w:rsidR="001B3FAE">
        <w:rPr>
          <w:lang w:val="fr-FR"/>
        </w:rPr>
        <w:t xml:space="preserve">Physique et Logique </w:t>
      </w:r>
    </w:p>
    <w:p w14:paraId="7EA8F880" w14:textId="57B13633" w:rsidR="00AB5DE2" w:rsidRDefault="7B96381C" w:rsidP="001B3FAE">
      <w:pPr>
        <w:pStyle w:val="Titre2"/>
        <w:rPr>
          <w:lang w:val="fr-FR"/>
        </w:rPr>
      </w:pPr>
      <w:r w:rsidRPr="7B96381C">
        <w:rPr>
          <w:lang w:val="fr-FR"/>
        </w:rPr>
        <w:t>Schéma physique</w:t>
      </w:r>
    </w:p>
    <w:p w14:paraId="3909561E" w14:textId="008A6BAA" w:rsidR="004B753B" w:rsidRDefault="004C7975" w:rsidP="004B753B">
      <w:pPr>
        <w:rPr>
          <w:lang w:val="fr-FR"/>
        </w:rPr>
      </w:pPr>
      <w:r>
        <w:rPr>
          <w:noProof/>
        </w:rPr>
        <w:drawing>
          <wp:inline distT="0" distB="0" distL="0" distR="0" wp14:anchorId="59510EA1" wp14:editId="378B8F16">
            <wp:extent cx="6225161" cy="4472940"/>
            <wp:effectExtent l="0" t="0" r="4445"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4262" cy="4486664"/>
                    </a:xfrm>
                    <a:prstGeom prst="rect">
                      <a:avLst/>
                    </a:prstGeom>
                  </pic:spPr>
                </pic:pic>
              </a:graphicData>
            </a:graphic>
          </wp:inline>
        </w:drawing>
      </w:r>
    </w:p>
    <w:p w14:paraId="7BF58397" w14:textId="76235BB1" w:rsidR="00F21EAB" w:rsidRPr="00822A87" w:rsidRDefault="004B753B" w:rsidP="00822A87">
      <w:pPr>
        <w:rPr>
          <w:lang w:val="fr-FR"/>
        </w:rPr>
      </w:pPr>
      <w:r>
        <w:rPr>
          <w:noProof/>
        </w:rPr>
        <w:drawing>
          <wp:inline distT="0" distB="0" distL="0" distR="0" wp14:anchorId="04987F98" wp14:editId="76506C31">
            <wp:extent cx="5814060" cy="37490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495" cy="3758993"/>
                    </a:xfrm>
                    <a:prstGeom prst="rect">
                      <a:avLst/>
                    </a:prstGeom>
                  </pic:spPr>
                </pic:pic>
              </a:graphicData>
            </a:graphic>
          </wp:inline>
        </w:drawing>
      </w:r>
    </w:p>
    <w:p w14:paraId="3F5B6223" w14:textId="47720F0D" w:rsidR="00356F89" w:rsidRPr="00F21EAB" w:rsidRDefault="7B96381C" w:rsidP="00AA760D">
      <w:pPr>
        <w:pStyle w:val="Titre2"/>
        <w:rPr>
          <w:lang w:val="fr-FR"/>
        </w:rPr>
      </w:pPr>
      <w:r w:rsidRPr="7B96381C">
        <w:rPr>
          <w:lang w:val="fr-FR"/>
        </w:rPr>
        <w:lastRenderedPageBreak/>
        <w:t>Schéma Prototype</w:t>
      </w:r>
    </w:p>
    <w:p w14:paraId="306678B1" w14:textId="628C6CAA" w:rsidR="00356F89" w:rsidRPr="00356F89" w:rsidRDefault="00356F89" w:rsidP="00356F89">
      <w:pPr>
        <w:rPr>
          <w:lang w:val="fr-FR"/>
        </w:rPr>
      </w:pPr>
    </w:p>
    <w:p w14:paraId="5A8D96A7" w14:textId="2B8E5EB6" w:rsidR="00530E9C" w:rsidRDefault="00530E9C" w:rsidP="00530E9C">
      <w:pPr>
        <w:pStyle w:val="Titre1"/>
        <w:rPr>
          <w:lang w:val="fr-FR"/>
        </w:rPr>
      </w:pPr>
      <w:r>
        <w:rPr>
          <w:lang w:val="fr-FR"/>
        </w:rPr>
        <w:t>Explications des choix d’agencement des Schémas </w:t>
      </w:r>
    </w:p>
    <w:p w14:paraId="167F7121" w14:textId="77777777" w:rsidR="00F360BA" w:rsidRPr="00F360BA" w:rsidRDefault="00F360BA" w:rsidP="00F360BA">
      <w:pPr>
        <w:rPr>
          <w:lang w:val="fr-FR"/>
        </w:rPr>
      </w:pPr>
    </w:p>
    <w:p w14:paraId="0FD42D3C" w14:textId="7B292A72" w:rsidR="00530E9C" w:rsidRDefault="7B96381C" w:rsidP="00530E9C">
      <w:pPr>
        <w:pStyle w:val="Titre2"/>
        <w:rPr>
          <w:lang w:val="fr-FR"/>
        </w:rPr>
      </w:pPr>
      <w:r w:rsidRPr="7B96381C">
        <w:rPr>
          <w:lang w:val="fr-FR"/>
        </w:rPr>
        <w:t>Schéma physique</w:t>
      </w:r>
    </w:p>
    <w:p w14:paraId="690FBF52" w14:textId="77777777" w:rsidR="00717378" w:rsidRDefault="00717378" w:rsidP="00717378">
      <w:pPr>
        <w:rPr>
          <w:lang w:val="fr-FR"/>
        </w:rPr>
      </w:pPr>
      <w:r>
        <w:rPr>
          <w:lang w:val="fr-FR"/>
        </w:rPr>
        <w:t xml:space="preserve">Vue que notre service serveur SIP aurait constamment accès à internet, il nous semblait logique que celui de le placer dans la DMZ. A notre serveur SMTP sera associée les services IMAP et POP3. </w:t>
      </w:r>
    </w:p>
    <w:p w14:paraId="071CDF79" w14:textId="77777777" w:rsidR="001D11A6" w:rsidRDefault="001D11A6" w:rsidP="00087DC9">
      <w:pPr>
        <w:rPr>
          <w:lang w:val="fr-FR"/>
        </w:rPr>
      </w:pPr>
    </w:p>
    <w:p w14:paraId="792886DD" w14:textId="3EF751EE" w:rsidR="0081304B" w:rsidRDefault="7B96381C" w:rsidP="00087DC9">
      <w:pPr>
        <w:pStyle w:val="Titre2"/>
        <w:rPr>
          <w:lang w:val="fr-FR"/>
        </w:rPr>
      </w:pPr>
      <w:r w:rsidRPr="7B96381C">
        <w:rPr>
          <w:lang w:val="fr-FR"/>
        </w:rPr>
        <w:t>Schéma Logique</w:t>
      </w:r>
    </w:p>
    <w:p w14:paraId="404A54A7" w14:textId="77777777" w:rsidR="00072B32" w:rsidRDefault="00072B32" w:rsidP="00072B32">
      <w:pPr>
        <w:rPr>
          <w:lang w:val="fr-FR"/>
        </w:rPr>
      </w:pPr>
      <w:r>
        <w:rPr>
          <w:lang w:val="fr-FR"/>
        </w:rPr>
        <w:t xml:space="preserve">Dans le but de respecter le principe de base du schéma physique qui consistait à séparer les services qui ont accès à internet des données confidentiels de l’entreprise, nous avons opté pour une séparation du serveur SMTP et notre serveur MySQL. Le serveur mail effectuera des requêtes SQL sur le serveur distant pour les informations concernant le nom d’utilisateur et son mot de passe, vérifiera la cohérence de celle-ci avec celle existante dans la base de données. Le serveur IMAP et POP3 est fonctionnel. Pour sa mise en place nous avons utilisé </w:t>
      </w:r>
      <w:proofErr w:type="spellStart"/>
      <w:r>
        <w:rPr>
          <w:lang w:val="fr-FR"/>
        </w:rPr>
        <w:t>Dovecot</w:t>
      </w:r>
      <w:proofErr w:type="spellEnd"/>
      <w:r>
        <w:rPr>
          <w:lang w:val="fr-FR"/>
        </w:rPr>
        <w:t xml:space="preserve"> et ses packages utilitaires. </w:t>
      </w:r>
    </w:p>
    <w:p w14:paraId="5291FBEC" w14:textId="77777777" w:rsidR="000760AC" w:rsidRDefault="000760AC" w:rsidP="000760AC">
      <w:pPr>
        <w:rPr>
          <w:lang w:val="fr-FR"/>
        </w:rPr>
      </w:pPr>
      <w:bookmarkStart w:id="0" w:name="_GoBack"/>
      <w:bookmarkEnd w:id="0"/>
    </w:p>
    <w:p w14:paraId="0616C30D" w14:textId="445046C1" w:rsidR="000760AC" w:rsidRDefault="000760AC" w:rsidP="00454730">
      <w:pPr>
        <w:pStyle w:val="Titre1"/>
        <w:rPr>
          <w:lang w:val="fr-FR"/>
        </w:rPr>
      </w:pPr>
      <w:r>
        <w:rPr>
          <w:lang w:val="fr-FR"/>
        </w:rPr>
        <w:t xml:space="preserve">Serveur </w:t>
      </w:r>
      <w:r w:rsidR="006D4A9F">
        <w:rPr>
          <w:lang w:val="fr-FR"/>
        </w:rPr>
        <w:t xml:space="preserve">de </w:t>
      </w:r>
      <w:r w:rsidR="0021754E">
        <w:rPr>
          <w:lang w:val="fr-FR"/>
        </w:rPr>
        <w:t>b</w:t>
      </w:r>
      <w:r w:rsidR="006D4A9F">
        <w:rPr>
          <w:lang w:val="fr-FR"/>
        </w:rPr>
        <w:t xml:space="preserve">ase </w:t>
      </w:r>
      <w:r w:rsidR="00224215">
        <w:rPr>
          <w:lang w:val="fr-FR"/>
        </w:rPr>
        <w:t xml:space="preserve">de </w:t>
      </w:r>
      <w:r w:rsidR="0021754E">
        <w:rPr>
          <w:lang w:val="fr-FR"/>
        </w:rPr>
        <w:t>d</w:t>
      </w:r>
      <w:r w:rsidR="00224215">
        <w:rPr>
          <w:lang w:val="fr-FR"/>
        </w:rPr>
        <w:t>onnées</w:t>
      </w:r>
    </w:p>
    <w:p w14:paraId="5849CF52" w14:textId="77777777" w:rsidR="00454730" w:rsidRDefault="00454730" w:rsidP="00454730">
      <w:pPr>
        <w:rPr>
          <w:lang w:val="fr-FR"/>
        </w:rPr>
      </w:pPr>
    </w:p>
    <w:p w14:paraId="3C713E78" w14:textId="4D4CD331" w:rsidR="7B96381C" w:rsidRDefault="7B96381C" w:rsidP="7B96381C">
      <w:pPr>
        <w:pStyle w:val="Titre2"/>
      </w:pPr>
      <w:r w:rsidRPr="7B96381C">
        <w:rPr>
          <w:lang w:val="fr-FR"/>
        </w:rPr>
        <w:t>Description</w:t>
      </w:r>
    </w:p>
    <w:p w14:paraId="77590122" w14:textId="2AB5E50D" w:rsidR="00F334B6" w:rsidRPr="00F334B6" w:rsidRDefault="009A6237" w:rsidP="00F334B6">
      <w:pPr>
        <w:rPr>
          <w:lang w:val="fr-FR"/>
        </w:rPr>
      </w:pPr>
      <w:r>
        <w:rPr>
          <w:lang w:val="fr-FR"/>
        </w:rPr>
        <w:t xml:space="preserve">Pour mettre en place notre base de données, </w:t>
      </w:r>
      <w:r w:rsidR="00A97A48">
        <w:rPr>
          <w:lang w:val="fr-FR"/>
        </w:rPr>
        <w:t xml:space="preserve">nous </w:t>
      </w:r>
      <w:r w:rsidR="00E85786">
        <w:rPr>
          <w:lang w:val="fr-FR"/>
        </w:rPr>
        <w:t xml:space="preserve">avons </w:t>
      </w:r>
      <w:r w:rsidR="00252CDF">
        <w:rPr>
          <w:lang w:val="fr-FR"/>
        </w:rPr>
        <w:t xml:space="preserve">choisi MySQL. </w:t>
      </w:r>
      <w:r w:rsidR="00AF3A1C">
        <w:rPr>
          <w:lang w:val="fr-FR"/>
        </w:rPr>
        <w:t xml:space="preserve"> </w:t>
      </w:r>
      <w:r w:rsidR="00627EF6">
        <w:rPr>
          <w:lang w:val="fr-FR"/>
        </w:rPr>
        <w:t xml:space="preserve">Nous avons installé MySQL </w:t>
      </w:r>
      <w:r w:rsidR="00090933">
        <w:rPr>
          <w:lang w:val="fr-FR"/>
        </w:rPr>
        <w:t>et créer un</w:t>
      </w:r>
      <w:r w:rsidR="00E63C9E">
        <w:rPr>
          <w:lang w:val="fr-FR"/>
        </w:rPr>
        <w:t xml:space="preserve">e </w:t>
      </w:r>
      <w:r w:rsidR="00441076">
        <w:rPr>
          <w:lang w:val="fr-FR"/>
        </w:rPr>
        <w:t xml:space="preserve">base de données correspondants à l’entreprise virtuelle </w:t>
      </w:r>
      <w:r w:rsidR="002B6D82">
        <w:rPr>
          <w:lang w:val="fr-FR"/>
        </w:rPr>
        <w:t xml:space="preserve">où chaque utilisateur sera identifié </w:t>
      </w:r>
      <w:r w:rsidR="00C16B3F">
        <w:rPr>
          <w:lang w:val="fr-FR"/>
        </w:rPr>
        <w:t>par un nom d’utilisateur un mot de passe</w:t>
      </w:r>
      <w:r w:rsidR="00C6567A">
        <w:rPr>
          <w:lang w:val="fr-FR"/>
        </w:rPr>
        <w:t xml:space="preserve">. </w:t>
      </w:r>
      <w:r w:rsidR="00891ABB">
        <w:rPr>
          <w:lang w:val="fr-FR"/>
        </w:rPr>
        <w:t>De</w:t>
      </w:r>
      <w:r w:rsidR="002B2F43">
        <w:rPr>
          <w:lang w:val="fr-FR"/>
        </w:rPr>
        <w:t xml:space="preserve"> plu</w:t>
      </w:r>
      <w:r w:rsidR="004A58BA">
        <w:rPr>
          <w:lang w:val="fr-FR"/>
        </w:rPr>
        <w:t xml:space="preserve">s, nous avons </w:t>
      </w:r>
      <w:r w:rsidR="007877FE">
        <w:rPr>
          <w:lang w:val="fr-FR"/>
        </w:rPr>
        <w:t xml:space="preserve">créé un utilisateur </w:t>
      </w:r>
      <w:r w:rsidR="00944ECE">
        <w:rPr>
          <w:lang w:val="fr-FR"/>
        </w:rPr>
        <w:t xml:space="preserve">qui aurait accès </w:t>
      </w:r>
      <w:r w:rsidR="003D5AC0">
        <w:rPr>
          <w:lang w:val="fr-FR"/>
        </w:rPr>
        <w:t xml:space="preserve">à la base de données depuis le VPS </w:t>
      </w:r>
      <w:r w:rsidR="003D0047">
        <w:rPr>
          <w:lang w:val="fr-FR"/>
        </w:rPr>
        <w:t>contenant le serveur SMTP.</w:t>
      </w:r>
    </w:p>
    <w:p w14:paraId="596EF6B4" w14:textId="77777777" w:rsidR="00A14DD8" w:rsidRDefault="00A14DD8" w:rsidP="00A14DD8">
      <w:pPr>
        <w:rPr>
          <w:lang w:val="fr-FR"/>
        </w:rPr>
      </w:pPr>
    </w:p>
    <w:p w14:paraId="10712C8A" w14:textId="22EB2B12" w:rsidR="00A14DD8" w:rsidRPr="00A14DD8" w:rsidRDefault="7B96381C" w:rsidP="00454730">
      <w:pPr>
        <w:pStyle w:val="Titre2"/>
        <w:rPr>
          <w:lang w:val="fr-FR"/>
        </w:rPr>
      </w:pPr>
      <w:r w:rsidRPr="7B96381C">
        <w:rPr>
          <w:lang w:val="fr-FR"/>
        </w:rPr>
        <w:t>Difficultés rencontrées</w:t>
      </w:r>
    </w:p>
    <w:p w14:paraId="2FF642D5" w14:textId="3BE2083F" w:rsidR="000F34D0" w:rsidRDefault="00B537F1" w:rsidP="00883488">
      <w:pPr>
        <w:rPr>
          <w:lang w:val="fr-FR"/>
        </w:rPr>
      </w:pPr>
      <w:r>
        <w:rPr>
          <w:lang w:val="fr-FR"/>
        </w:rPr>
        <w:t xml:space="preserve">Au cours de l’évolution du projet, nous avions </w:t>
      </w:r>
      <w:r w:rsidR="00161D55">
        <w:rPr>
          <w:lang w:val="fr-FR"/>
        </w:rPr>
        <w:t>découvert</w:t>
      </w:r>
      <w:r w:rsidR="00F25D69">
        <w:rPr>
          <w:lang w:val="fr-FR"/>
        </w:rPr>
        <w:t xml:space="preserve"> </w:t>
      </w:r>
      <w:r w:rsidR="00161D55">
        <w:rPr>
          <w:lang w:val="fr-FR"/>
        </w:rPr>
        <w:t xml:space="preserve">des failles lors de la connexion à distance avec notre serveur </w:t>
      </w:r>
      <w:r w:rsidR="007D68DA">
        <w:rPr>
          <w:lang w:val="fr-FR"/>
        </w:rPr>
        <w:t>MySQL,</w:t>
      </w:r>
      <w:r w:rsidR="00C41F5D">
        <w:rPr>
          <w:lang w:val="fr-FR"/>
        </w:rPr>
        <w:t xml:space="preserve"> qui nous a fallu un moment pour débugger. </w:t>
      </w:r>
      <w:r w:rsidR="007D68DA">
        <w:rPr>
          <w:lang w:val="fr-FR"/>
        </w:rPr>
        <w:t xml:space="preserve">Des erreurs liées à </w:t>
      </w:r>
      <w:r w:rsidR="00940C4C">
        <w:rPr>
          <w:lang w:val="fr-FR"/>
        </w:rPr>
        <w:t xml:space="preserve">l’utilisateur </w:t>
      </w:r>
      <w:r w:rsidR="006F7979">
        <w:rPr>
          <w:lang w:val="fr-FR"/>
        </w:rPr>
        <w:t xml:space="preserve">ayant </w:t>
      </w:r>
      <w:r w:rsidR="00E03343">
        <w:rPr>
          <w:lang w:val="fr-FR"/>
        </w:rPr>
        <w:t>accès à la base de données, l’insertion du mot de passe</w:t>
      </w:r>
      <w:r w:rsidR="00A46DFC">
        <w:rPr>
          <w:lang w:val="fr-FR"/>
        </w:rPr>
        <w:t xml:space="preserve"> utilisateur</w:t>
      </w:r>
      <w:r w:rsidR="00E03343">
        <w:rPr>
          <w:lang w:val="fr-FR"/>
        </w:rPr>
        <w:t xml:space="preserve"> au cours </w:t>
      </w:r>
      <w:r w:rsidR="00A46DFC">
        <w:rPr>
          <w:lang w:val="fr-FR"/>
        </w:rPr>
        <w:t xml:space="preserve">des l’installation </w:t>
      </w:r>
      <w:r w:rsidR="000A17B0">
        <w:rPr>
          <w:lang w:val="fr-FR"/>
        </w:rPr>
        <w:t xml:space="preserve">de </w:t>
      </w:r>
      <w:r w:rsidR="00344985">
        <w:rPr>
          <w:lang w:val="fr-FR"/>
        </w:rPr>
        <w:t>MySQL dans l’image qu’on</w:t>
      </w:r>
      <w:r w:rsidR="00C97BD6">
        <w:rPr>
          <w:lang w:val="fr-FR"/>
        </w:rPr>
        <w:t xml:space="preserve"> a pu </w:t>
      </w:r>
      <w:r w:rsidR="00C50547">
        <w:rPr>
          <w:lang w:val="fr-FR"/>
        </w:rPr>
        <w:t>débugger</w:t>
      </w:r>
      <w:r w:rsidR="00C97BD6">
        <w:rPr>
          <w:lang w:val="fr-FR"/>
        </w:rPr>
        <w:t xml:space="preserve"> en autorisant</w:t>
      </w:r>
      <w:r w:rsidR="008E1F3B">
        <w:rPr>
          <w:lang w:val="fr-FR"/>
        </w:rPr>
        <w:t xml:space="preserve"> le VPS </w:t>
      </w:r>
      <w:r w:rsidR="00993BD3">
        <w:rPr>
          <w:lang w:val="fr-FR"/>
        </w:rPr>
        <w:t xml:space="preserve">51.77.203.6 à </w:t>
      </w:r>
      <w:r w:rsidR="00C50547">
        <w:rPr>
          <w:lang w:val="fr-FR"/>
        </w:rPr>
        <w:t>se</w:t>
      </w:r>
      <w:r w:rsidR="00993BD3">
        <w:rPr>
          <w:lang w:val="fr-FR"/>
        </w:rPr>
        <w:t xml:space="preserve"> logger et en trouvant un moyen d’écrire le mot de passe</w:t>
      </w:r>
      <w:r w:rsidR="00E05A57">
        <w:rPr>
          <w:lang w:val="fr-FR"/>
        </w:rPr>
        <w:t xml:space="preserve"> </w:t>
      </w:r>
      <w:r w:rsidR="006807CE">
        <w:rPr>
          <w:lang w:val="fr-FR"/>
        </w:rPr>
        <w:t>d’utilisateur en clair au cours de l’installation de MySQL</w:t>
      </w:r>
      <w:r w:rsidR="00344985">
        <w:rPr>
          <w:lang w:val="fr-FR"/>
        </w:rPr>
        <w:t>.</w:t>
      </w:r>
      <w:r w:rsidR="006807CE">
        <w:rPr>
          <w:lang w:val="fr-FR"/>
        </w:rPr>
        <w:t xml:space="preserve"> Evidemment </w:t>
      </w:r>
      <w:r w:rsidR="00C50547">
        <w:rPr>
          <w:lang w:val="fr-FR"/>
        </w:rPr>
        <w:t xml:space="preserve">ça apporte un risque de sécurité niveau de notre base données : tout le monde </w:t>
      </w:r>
      <w:r w:rsidR="00395644">
        <w:rPr>
          <w:lang w:val="fr-FR"/>
        </w:rPr>
        <w:t>peut avoir accès au mot de passe utilisateur.</w:t>
      </w:r>
    </w:p>
    <w:p w14:paraId="108158B9" w14:textId="24F72CB4" w:rsidR="0015223D" w:rsidRDefault="7B96381C" w:rsidP="0015223D">
      <w:pPr>
        <w:pStyle w:val="Titre2"/>
        <w:rPr>
          <w:lang w:val="fr-FR"/>
        </w:rPr>
      </w:pPr>
      <w:r w:rsidRPr="7B96381C">
        <w:rPr>
          <w:lang w:val="fr-FR"/>
        </w:rPr>
        <w:t>Maintenance</w:t>
      </w:r>
    </w:p>
    <w:p w14:paraId="41318A91" w14:textId="42D0C749" w:rsidR="00224215" w:rsidRDefault="7B96381C" w:rsidP="7B96381C">
      <w:pPr>
        <w:rPr>
          <w:lang w:val="fr-FR"/>
        </w:rPr>
      </w:pPr>
      <w:r w:rsidRPr="7B96381C">
        <w:rPr>
          <w:lang w:val="fr-FR"/>
        </w:rPr>
        <w:t xml:space="preserve">Par défaut, MySQL permet l’enregistrement des différents logs. Ce fichier existe dans le répertoire /var/log/. Pour l’instant, c’était le seul moyen de gérer les erreurs pouvant être liées aux services. </w:t>
      </w:r>
    </w:p>
    <w:p w14:paraId="0BFF0289" w14:textId="6E30902D" w:rsidR="7B96381C" w:rsidRDefault="7B96381C" w:rsidP="7B96381C">
      <w:pPr>
        <w:rPr>
          <w:lang w:val="fr-FR"/>
        </w:rPr>
      </w:pPr>
    </w:p>
    <w:p w14:paraId="44E8BC9B" w14:textId="61608AA3" w:rsidR="00586765" w:rsidRDefault="7B96381C" w:rsidP="7B96381C">
      <w:pPr>
        <w:pStyle w:val="Titre1"/>
        <w:rPr>
          <w:lang w:val="fr-FR"/>
        </w:rPr>
      </w:pPr>
      <w:r w:rsidRPr="7B96381C">
        <w:rPr>
          <w:lang w:val="fr-FR"/>
        </w:rPr>
        <w:t>Serveur mail</w:t>
      </w:r>
    </w:p>
    <w:p w14:paraId="49F4503A" w14:textId="7E7B6056" w:rsidR="7B96381C" w:rsidRDefault="7B96381C" w:rsidP="7B96381C">
      <w:pPr>
        <w:rPr>
          <w:lang w:val="fr-FR"/>
        </w:rPr>
      </w:pPr>
    </w:p>
    <w:p w14:paraId="2CEE63AB" w14:textId="4E56A885" w:rsidR="7B96381C" w:rsidRDefault="7B96381C" w:rsidP="7B96381C">
      <w:pPr>
        <w:pStyle w:val="Titre2"/>
        <w:rPr>
          <w:lang w:val="fr-FR"/>
        </w:rPr>
      </w:pPr>
      <w:r w:rsidRPr="7B96381C">
        <w:rPr>
          <w:lang w:val="fr-FR"/>
        </w:rPr>
        <w:lastRenderedPageBreak/>
        <w:t>Description</w:t>
      </w:r>
    </w:p>
    <w:p w14:paraId="2609E236" w14:textId="46F76AB1" w:rsidR="7B96381C" w:rsidRDefault="7B96381C" w:rsidP="7B96381C">
      <w:pPr>
        <w:rPr>
          <w:lang w:val="fr-FR"/>
        </w:rPr>
      </w:pPr>
      <w:r w:rsidRPr="7B96381C">
        <w:rPr>
          <w:lang w:val="fr-FR"/>
        </w:rPr>
        <w:t xml:space="preserve">En plus du service </w:t>
      </w:r>
      <w:proofErr w:type="spellStart"/>
      <w:r w:rsidRPr="7B96381C">
        <w:rPr>
          <w:lang w:val="fr-FR"/>
        </w:rPr>
        <w:t>Postfix</w:t>
      </w:r>
      <w:proofErr w:type="spellEnd"/>
      <w:r w:rsidRPr="7B96381C">
        <w:rPr>
          <w:lang w:val="fr-FR"/>
        </w:rPr>
        <w:t xml:space="preserve"> déjà installé dans la phrase précédente, nous avions mis en </w:t>
      </w:r>
      <w:proofErr w:type="gramStart"/>
      <w:r w:rsidRPr="7B96381C">
        <w:rPr>
          <w:lang w:val="fr-FR"/>
        </w:rPr>
        <w:t xml:space="preserve">place  </w:t>
      </w:r>
      <w:proofErr w:type="spellStart"/>
      <w:r w:rsidRPr="7B96381C">
        <w:rPr>
          <w:lang w:val="fr-FR"/>
        </w:rPr>
        <w:t>Dovecot</w:t>
      </w:r>
      <w:proofErr w:type="spellEnd"/>
      <w:proofErr w:type="gramEnd"/>
      <w:r w:rsidRPr="7B96381C">
        <w:rPr>
          <w:lang w:val="fr-FR"/>
        </w:rPr>
        <w:t xml:space="preserve"> qui offre le service IMAP et POP3. Le filtrage des mails considérés comme spam par </w:t>
      </w:r>
      <w:proofErr w:type="spellStart"/>
      <w:r w:rsidRPr="7B96381C">
        <w:rPr>
          <w:lang w:val="fr-FR"/>
        </w:rPr>
        <w:t>Spamassassin</w:t>
      </w:r>
      <w:proofErr w:type="spellEnd"/>
      <w:r w:rsidRPr="7B96381C">
        <w:rPr>
          <w:lang w:val="fr-FR"/>
        </w:rPr>
        <w:t xml:space="preserve"> qui a été installé et qui est fonctionnel. </w:t>
      </w:r>
    </w:p>
    <w:p w14:paraId="04229C56" w14:textId="04FA7225" w:rsidR="7B96381C" w:rsidRDefault="7B96381C" w:rsidP="7B96381C">
      <w:pPr>
        <w:rPr>
          <w:lang w:val="fr-FR"/>
        </w:rPr>
      </w:pPr>
    </w:p>
    <w:p w14:paraId="653BB530" w14:textId="5F69AEF0" w:rsidR="7B96381C" w:rsidRDefault="7B96381C" w:rsidP="7B96381C">
      <w:pPr>
        <w:pStyle w:val="Titre2"/>
        <w:rPr>
          <w:lang w:val="fr-FR"/>
        </w:rPr>
      </w:pPr>
      <w:r w:rsidRPr="7B96381C">
        <w:rPr>
          <w:lang w:val="fr-FR"/>
        </w:rPr>
        <w:t>Difficultés rencontrées</w:t>
      </w:r>
    </w:p>
    <w:p w14:paraId="123FE6D6" w14:textId="3BB071B6" w:rsidR="00106B53" w:rsidRDefault="7B96381C" w:rsidP="7B96381C">
      <w:pPr>
        <w:rPr>
          <w:lang w:val="fr-FR"/>
        </w:rPr>
      </w:pPr>
      <w:r w:rsidRPr="7B96381C">
        <w:rPr>
          <w:lang w:val="fr-FR"/>
        </w:rPr>
        <w:t xml:space="preserve">Un autre souci existait lors la configuration de serveur SMTP associé au serveur IMAP et POP3. Surtout au niveau de la mise en place des certificats SSL car celle-ci n’existe pas au départ. Donc il faut trouver un moyen d’en créer sans passer par le prompt de </w:t>
      </w:r>
      <w:proofErr w:type="spellStart"/>
      <w:r w:rsidRPr="7B96381C">
        <w:rPr>
          <w:lang w:val="fr-FR"/>
        </w:rPr>
        <w:t>openssl</w:t>
      </w:r>
      <w:proofErr w:type="spellEnd"/>
      <w:r w:rsidRPr="7B96381C">
        <w:rPr>
          <w:lang w:val="fr-FR"/>
        </w:rPr>
        <w:t xml:space="preserve">. Moyen finalement trouvé, car maintenant notre serveur IMAPS et POP3 fonctionne uniquement par IMAPS et POP3S.  </w:t>
      </w:r>
    </w:p>
    <w:p w14:paraId="6B4F4F8F" w14:textId="1EDD34FB" w:rsidR="00106B53" w:rsidRDefault="00106B53" w:rsidP="7B96381C">
      <w:pPr>
        <w:rPr>
          <w:lang w:val="fr-FR"/>
        </w:rPr>
      </w:pPr>
    </w:p>
    <w:p w14:paraId="1520495E" w14:textId="0F2BF902" w:rsidR="00106B53" w:rsidRDefault="7B96381C" w:rsidP="7B96381C">
      <w:pPr>
        <w:pStyle w:val="Titre2"/>
        <w:rPr>
          <w:lang w:val="fr-FR"/>
        </w:rPr>
      </w:pPr>
      <w:r w:rsidRPr="7B96381C">
        <w:rPr>
          <w:lang w:val="fr-FR"/>
        </w:rPr>
        <w:t>Maintenance</w:t>
      </w:r>
    </w:p>
    <w:p w14:paraId="50AC4507" w14:textId="07B41E0C" w:rsidR="00106B53" w:rsidRPr="00106B53" w:rsidRDefault="7B96381C" w:rsidP="7B96381C">
      <w:pPr>
        <w:rPr>
          <w:lang w:val="fr-FR"/>
        </w:rPr>
      </w:pPr>
      <w:r w:rsidRPr="7B96381C">
        <w:rPr>
          <w:lang w:val="fr-FR"/>
        </w:rPr>
        <w:t>Pour l’instant, rien n’a été configuré pour la gestion des erreurs et le débogage du service. I</w:t>
      </w:r>
      <w:r w:rsidR="00C36469">
        <w:rPr>
          <w:lang w:val="fr-FR"/>
        </w:rPr>
        <w:t>l</w:t>
      </w:r>
      <w:r w:rsidRPr="7B96381C">
        <w:rPr>
          <w:lang w:val="fr-FR"/>
        </w:rPr>
        <w:t xml:space="preserve"> nous reste encore la configuration des logs.</w:t>
      </w:r>
    </w:p>
    <w:p w14:paraId="4D093E46" w14:textId="0F3A564F" w:rsidR="7B96381C" w:rsidRDefault="7B96381C" w:rsidP="7B96381C">
      <w:pPr>
        <w:rPr>
          <w:lang w:val="fr-FR"/>
        </w:rPr>
      </w:pPr>
    </w:p>
    <w:p w14:paraId="5A78013D" w14:textId="4CA52F8B" w:rsidR="7B96381C" w:rsidRDefault="7B96381C" w:rsidP="7B96381C">
      <w:pPr>
        <w:rPr>
          <w:lang w:val="fr-FR"/>
        </w:rPr>
      </w:pPr>
    </w:p>
    <w:sectPr w:rsidR="7B9638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38F0C" w14:textId="77777777" w:rsidR="006B2C24" w:rsidRDefault="006B2C24" w:rsidP="002B50AA">
      <w:pPr>
        <w:spacing w:after="0" w:line="240" w:lineRule="auto"/>
      </w:pPr>
      <w:r>
        <w:separator/>
      </w:r>
    </w:p>
  </w:endnote>
  <w:endnote w:type="continuationSeparator" w:id="0">
    <w:p w14:paraId="428C58CC" w14:textId="77777777" w:rsidR="006B2C24" w:rsidRDefault="006B2C24" w:rsidP="002B50AA">
      <w:pPr>
        <w:spacing w:after="0" w:line="240" w:lineRule="auto"/>
      </w:pPr>
      <w:r>
        <w:continuationSeparator/>
      </w:r>
    </w:p>
  </w:endnote>
  <w:endnote w:type="continuationNotice" w:id="1">
    <w:p w14:paraId="713E903B" w14:textId="77777777" w:rsidR="006B2C24" w:rsidRDefault="006B2C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1CE5D" w14:textId="77777777" w:rsidR="006B2C24" w:rsidRDefault="006B2C24" w:rsidP="002B50AA">
      <w:pPr>
        <w:spacing w:after="0" w:line="240" w:lineRule="auto"/>
      </w:pPr>
      <w:r>
        <w:separator/>
      </w:r>
    </w:p>
  </w:footnote>
  <w:footnote w:type="continuationSeparator" w:id="0">
    <w:p w14:paraId="1D1CBC44" w14:textId="77777777" w:rsidR="006B2C24" w:rsidRDefault="006B2C24" w:rsidP="002B50AA">
      <w:pPr>
        <w:spacing w:after="0" w:line="240" w:lineRule="auto"/>
      </w:pPr>
      <w:r>
        <w:continuationSeparator/>
      </w:r>
    </w:p>
  </w:footnote>
  <w:footnote w:type="continuationNotice" w:id="1">
    <w:p w14:paraId="3083B045" w14:textId="77777777" w:rsidR="006B2C24" w:rsidRDefault="006B2C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5EA3"/>
    <w:multiLevelType w:val="hybridMultilevel"/>
    <w:tmpl w:val="09B23838"/>
    <w:lvl w:ilvl="0" w:tplc="B546C5CE">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9A1BBC"/>
    <w:multiLevelType w:val="hybridMultilevel"/>
    <w:tmpl w:val="78DAAD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9424D86"/>
    <w:multiLevelType w:val="hybridMultilevel"/>
    <w:tmpl w:val="B5CCC56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C3214F7"/>
    <w:multiLevelType w:val="hybridMultilevel"/>
    <w:tmpl w:val="2A60E8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5F57DC3"/>
    <w:multiLevelType w:val="hybridMultilevel"/>
    <w:tmpl w:val="FD8CA1A4"/>
    <w:lvl w:ilvl="0" w:tplc="080C0001">
      <w:start w:val="1"/>
      <w:numFmt w:val="bullet"/>
      <w:lvlText w:val=""/>
      <w:lvlJc w:val="left"/>
      <w:pPr>
        <w:ind w:left="768" w:hanging="360"/>
      </w:pPr>
      <w:rPr>
        <w:rFonts w:ascii="Symbol" w:hAnsi="Symbol" w:hint="default"/>
      </w:rPr>
    </w:lvl>
    <w:lvl w:ilvl="1" w:tplc="080C0003" w:tentative="1">
      <w:start w:val="1"/>
      <w:numFmt w:val="bullet"/>
      <w:lvlText w:val="o"/>
      <w:lvlJc w:val="left"/>
      <w:pPr>
        <w:ind w:left="1488" w:hanging="360"/>
      </w:pPr>
      <w:rPr>
        <w:rFonts w:ascii="Courier New" w:hAnsi="Courier New" w:cs="Courier New" w:hint="default"/>
      </w:rPr>
    </w:lvl>
    <w:lvl w:ilvl="2" w:tplc="080C0005" w:tentative="1">
      <w:start w:val="1"/>
      <w:numFmt w:val="bullet"/>
      <w:lvlText w:val=""/>
      <w:lvlJc w:val="left"/>
      <w:pPr>
        <w:ind w:left="2208" w:hanging="360"/>
      </w:pPr>
      <w:rPr>
        <w:rFonts w:ascii="Wingdings" w:hAnsi="Wingdings" w:hint="default"/>
      </w:rPr>
    </w:lvl>
    <w:lvl w:ilvl="3" w:tplc="080C0001" w:tentative="1">
      <w:start w:val="1"/>
      <w:numFmt w:val="bullet"/>
      <w:lvlText w:val=""/>
      <w:lvlJc w:val="left"/>
      <w:pPr>
        <w:ind w:left="2928" w:hanging="360"/>
      </w:pPr>
      <w:rPr>
        <w:rFonts w:ascii="Symbol" w:hAnsi="Symbol" w:hint="default"/>
      </w:rPr>
    </w:lvl>
    <w:lvl w:ilvl="4" w:tplc="080C0003" w:tentative="1">
      <w:start w:val="1"/>
      <w:numFmt w:val="bullet"/>
      <w:lvlText w:val="o"/>
      <w:lvlJc w:val="left"/>
      <w:pPr>
        <w:ind w:left="3648" w:hanging="360"/>
      </w:pPr>
      <w:rPr>
        <w:rFonts w:ascii="Courier New" w:hAnsi="Courier New" w:cs="Courier New" w:hint="default"/>
      </w:rPr>
    </w:lvl>
    <w:lvl w:ilvl="5" w:tplc="080C0005" w:tentative="1">
      <w:start w:val="1"/>
      <w:numFmt w:val="bullet"/>
      <w:lvlText w:val=""/>
      <w:lvlJc w:val="left"/>
      <w:pPr>
        <w:ind w:left="4368" w:hanging="360"/>
      </w:pPr>
      <w:rPr>
        <w:rFonts w:ascii="Wingdings" w:hAnsi="Wingdings" w:hint="default"/>
      </w:rPr>
    </w:lvl>
    <w:lvl w:ilvl="6" w:tplc="080C0001" w:tentative="1">
      <w:start w:val="1"/>
      <w:numFmt w:val="bullet"/>
      <w:lvlText w:val=""/>
      <w:lvlJc w:val="left"/>
      <w:pPr>
        <w:ind w:left="5088" w:hanging="360"/>
      </w:pPr>
      <w:rPr>
        <w:rFonts w:ascii="Symbol" w:hAnsi="Symbol" w:hint="default"/>
      </w:rPr>
    </w:lvl>
    <w:lvl w:ilvl="7" w:tplc="080C0003" w:tentative="1">
      <w:start w:val="1"/>
      <w:numFmt w:val="bullet"/>
      <w:lvlText w:val="o"/>
      <w:lvlJc w:val="left"/>
      <w:pPr>
        <w:ind w:left="5808" w:hanging="360"/>
      </w:pPr>
      <w:rPr>
        <w:rFonts w:ascii="Courier New" w:hAnsi="Courier New" w:cs="Courier New" w:hint="default"/>
      </w:rPr>
    </w:lvl>
    <w:lvl w:ilvl="8" w:tplc="080C0005" w:tentative="1">
      <w:start w:val="1"/>
      <w:numFmt w:val="bullet"/>
      <w:lvlText w:val=""/>
      <w:lvlJc w:val="left"/>
      <w:pPr>
        <w:ind w:left="6528" w:hanging="360"/>
      </w:pPr>
      <w:rPr>
        <w:rFonts w:ascii="Wingdings" w:hAnsi="Wingdings" w:hint="default"/>
      </w:rPr>
    </w:lvl>
  </w:abstractNum>
  <w:abstractNum w:abstractNumId="5" w15:restartNumberingAfterBreak="0">
    <w:nsid w:val="53082DFE"/>
    <w:multiLevelType w:val="hybridMultilevel"/>
    <w:tmpl w:val="1092F0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EB015F3"/>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9"/>
    <w:rsid w:val="000272C5"/>
    <w:rsid w:val="00033A8C"/>
    <w:rsid w:val="00035F3D"/>
    <w:rsid w:val="000414EF"/>
    <w:rsid w:val="00041D54"/>
    <w:rsid w:val="00054A1B"/>
    <w:rsid w:val="00072B32"/>
    <w:rsid w:val="000760AC"/>
    <w:rsid w:val="0007637D"/>
    <w:rsid w:val="0008223E"/>
    <w:rsid w:val="00083715"/>
    <w:rsid w:val="000861FB"/>
    <w:rsid w:val="000872BB"/>
    <w:rsid w:val="00087DC9"/>
    <w:rsid w:val="00090933"/>
    <w:rsid w:val="000A17B0"/>
    <w:rsid w:val="000B3501"/>
    <w:rsid w:val="000B44E9"/>
    <w:rsid w:val="000B468B"/>
    <w:rsid w:val="000D0599"/>
    <w:rsid w:val="000E57C6"/>
    <w:rsid w:val="000F3214"/>
    <w:rsid w:val="000F34D0"/>
    <w:rsid w:val="000F5174"/>
    <w:rsid w:val="00106B53"/>
    <w:rsid w:val="00116451"/>
    <w:rsid w:val="0012551F"/>
    <w:rsid w:val="00125FFA"/>
    <w:rsid w:val="001422B7"/>
    <w:rsid w:val="001441F4"/>
    <w:rsid w:val="00144E5A"/>
    <w:rsid w:val="0015223D"/>
    <w:rsid w:val="00154B15"/>
    <w:rsid w:val="00156157"/>
    <w:rsid w:val="00161D55"/>
    <w:rsid w:val="00162AA8"/>
    <w:rsid w:val="0016523A"/>
    <w:rsid w:val="0016ADD5"/>
    <w:rsid w:val="00174D95"/>
    <w:rsid w:val="00194BD0"/>
    <w:rsid w:val="001A24AF"/>
    <w:rsid w:val="001A2702"/>
    <w:rsid w:val="001B367B"/>
    <w:rsid w:val="001B3FAE"/>
    <w:rsid w:val="001C1E0C"/>
    <w:rsid w:val="001D11A6"/>
    <w:rsid w:val="001D3968"/>
    <w:rsid w:val="001D52FF"/>
    <w:rsid w:val="001D6B92"/>
    <w:rsid w:val="001E0E69"/>
    <w:rsid w:val="001F1D12"/>
    <w:rsid w:val="001F3F2D"/>
    <w:rsid w:val="001F7A22"/>
    <w:rsid w:val="00206C51"/>
    <w:rsid w:val="00212CB1"/>
    <w:rsid w:val="00217259"/>
    <w:rsid w:val="0021754E"/>
    <w:rsid w:val="00224215"/>
    <w:rsid w:val="002368B9"/>
    <w:rsid w:val="00246827"/>
    <w:rsid w:val="0025004D"/>
    <w:rsid w:val="00252CDF"/>
    <w:rsid w:val="00256282"/>
    <w:rsid w:val="0026779B"/>
    <w:rsid w:val="00291E25"/>
    <w:rsid w:val="002929D6"/>
    <w:rsid w:val="002A2A42"/>
    <w:rsid w:val="002B2F43"/>
    <w:rsid w:val="002B4262"/>
    <w:rsid w:val="002B50AA"/>
    <w:rsid w:val="002B5C79"/>
    <w:rsid w:val="002B5C8E"/>
    <w:rsid w:val="002B6D82"/>
    <w:rsid w:val="002C25BD"/>
    <w:rsid w:val="002C36D5"/>
    <w:rsid w:val="002C3F26"/>
    <w:rsid w:val="002C4155"/>
    <w:rsid w:val="002D0CC5"/>
    <w:rsid w:val="002E0DD5"/>
    <w:rsid w:val="002E1E08"/>
    <w:rsid w:val="002F521F"/>
    <w:rsid w:val="003074FF"/>
    <w:rsid w:val="00310E2A"/>
    <w:rsid w:val="0031387E"/>
    <w:rsid w:val="00317118"/>
    <w:rsid w:val="00325DF1"/>
    <w:rsid w:val="003276DB"/>
    <w:rsid w:val="00333F1E"/>
    <w:rsid w:val="00334B4F"/>
    <w:rsid w:val="003361C9"/>
    <w:rsid w:val="00342680"/>
    <w:rsid w:val="00344985"/>
    <w:rsid w:val="0035216E"/>
    <w:rsid w:val="00356F89"/>
    <w:rsid w:val="00363EA0"/>
    <w:rsid w:val="003650BF"/>
    <w:rsid w:val="00371743"/>
    <w:rsid w:val="00374805"/>
    <w:rsid w:val="00374828"/>
    <w:rsid w:val="00375544"/>
    <w:rsid w:val="00381B1B"/>
    <w:rsid w:val="00384B46"/>
    <w:rsid w:val="0038730C"/>
    <w:rsid w:val="00392E1F"/>
    <w:rsid w:val="00394EF7"/>
    <w:rsid w:val="00395644"/>
    <w:rsid w:val="003A0737"/>
    <w:rsid w:val="003A122F"/>
    <w:rsid w:val="003A2ABB"/>
    <w:rsid w:val="003C2327"/>
    <w:rsid w:val="003C5901"/>
    <w:rsid w:val="003C66FA"/>
    <w:rsid w:val="003D0047"/>
    <w:rsid w:val="003D5AC0"/>
    <w:rsid w:val="003E3DD2"/>
    <w:rsid w:val="003E7A6B"/>
    <w:rsid w:val="004055BC"/>
    <w:rsid w:val="00415BDE"/>
    <w:rsid w:val="00416E07"/>
    <w:rsid w:val="00437E9D"/>
    <w:rsid w:val="00441076"/>
    <w:rsid w:val="00441D78"/>
    <w:rsid w:val="0044543C"/>
    <w:rsid w:val="004520EE"/>
    <w:rsid w:val="00454730"/>
    <w:rsid w:val="00467008"/>
    <w:rsid w:val="0047128E"/>
    <w:rsid w:val="00473C01"/>
    <w:rsid w:val="00491096"/>
    <w:rsid w:val="004A3095"/>
    <w:rsid w:val="004A3AEC"/>
    <w:rsid w:val="004A58BA"/>
    <w:rsid w:val="004B21AC"/>
    <w:rsid w:val="004B753B"/>
    <w:rsid w:val="004C28C0"/>
    <w:rsid w:val="004C7975"/>
    <w:rsid w:val="004E081A"/>
    <w:rsid w:val="004E0BA6"/>
    <w:rsid w:val="004E16D1"/>
    <w:rsid w:val="004F28CF"/>
    <w:rsid w:val="004F320F"/>
    <w:rsid w:val="00507640"/>
    <w:rsid w:val="00514BCE"/>
    <w:rsid w:val="0051598B"/>
    <w:rsid w:val="00530E9C"/>
    <w:rsid w:val="00534335"/>
    <w:rsid w:val="00536066"/>
    <w:rsid w:val="00540B56"/>
    <w:rsid w:val="00541889"/>
    <w:rsid w:val="00542F2B"/>
    <w:rsid w:val="005628D3"/>
    <w:rsid w:val="00567DBE"/>
    <w:rsid w:val="00571560"/>
    <w:rsid w:val="00586765"/>
    <w:rsid w:val="00592623"/>
    <w:rsid w:val="0059357F"/>
    <w:rsid w:val="005A32A5"/>
    <w:rsid w:val="005B1B73"/>
    <w:rsid w:val="005C1643"/>
    <w:rsid w:val="005C5ED4"/>
    <w:rsid w:val="005C79A0"/>
    <w:rsid w:val="005E0135"/>
    <w:rsid w:val="005E2590"/>
    <w:rsid w:val="005F4479"/>
    <w:rsid w:val="00607185"/>
    <w:rsid w:val="00607789"/>
    <w:rsid w:val="006210DD"/>
    <w:rsid w:val="00626B4D"/>
    <w:rsid w:val="00627EF6"/>
    <w:rsid w:val="0063071F"/>
    <w:rsid w:val="0063336A"/>
    <w:rsid w:val="00644682"/>
    <w:rsid w:val="006546F6"/>
    <w:rsid w:val="006717E0"/>
    <w:rsid w:val="0067352B"/>
    <w:rsid w:val="00676AEA"/>
    <w:rsid w:val="00680192"/>
    <w:rsid w:val="006807CE"/>
    <w:rsid w:val="00682340"/>
    <w:rsid w:val="006B2C24"/>
    <w:rsid w:val="006B34F5"/>
    <w:rsid w:val="006B35A0"/>
    <w:rsid w:val="006C1184"/>
    <w:rsid w:val="006C5A94"/>
    <w:rsid w:val="006D3F58"/>
    <w:rsid w:val="006D4A9F"/>
    <w:rsid w:val="006D7F1D"/>
    <w:rsid w:val="006E6AAA"/>
    <w:rsid w:val="006F7979"/>
    <w:rsid w:val="00713A00"/>
    <w:rsid w:val="00717378"/>
    <w:rsid w:val="00734F25"/>
    <w:rsid w:val="00743126"/>
    <w:rsid w:val="007453A7"/>
    <w:rsid w:val="00747199"/>
    <w:rsid w:val="007653E0"/>
    <w:rsid w:val="007708AC"/>
    <w:rsid w:val="007729EC"/>
    <w:rsid w:val="00773ADB"/>
    <w:rsid w:val="00776B59"/>
    <w:rsid w:val="007877FE"/>
    <w:rsid w:val="00787CD6"/>
    <w:rsid w:val="007C2BC6"/>
    <w:rsid w:val="007C61F3"/>
    <w:rsid w:val="007D536B"/>
    <w:rsid w:val="007D68DA"/>
    <w:rsid w:val="007E3156"/>
    <w:rsid w:val="007E74A4"/>
    <w:rsid w:val="007F2CE7"/>
    <w:rsid w:val="0081304B"/>
    <w:rsid w:val="00814797"/>
    <w:rsid w:val="00816161"/>
    <w:rsid w:val="00822A87"/>
    <w:rsid w:val="008262BA"/>
    <w:rsid w:val="00830AFE"/>
    <w:rsid w:val="0083706B"/>
    <w:rsid w:val="00842A42"/>
    <w:rsid w:val="00853AB4"/>
    <w:rsid w:val="00883488"/>
    <w:rsid w:val="00891ABB"/>
    <w:rsid w:val="008921FD"/>
    <w:rsid w:val="008A01AF"/>
    <w:rsid w:val="008A3E6C"/>
    <w:rsid w:val="008A44E6"/>
    <w:rsid w:val="008B2C30"/>
    <w:rsid w:val="008C0D1A"/>
    <w:rsid w:val="008D2D39"/>
    <w:rsid w:val="008E0AB6"/>
    <w:rsid w:val="008E1F3B"/>
    <w:rsid w:val="008F3BF7"/>
    <w:rsid w:val="0090705E"/>
    <w:rsid w:val="00910752"/>
    <w:rsid w:val="00912F3F"/>
    <w:rsid w:val="00917BF9"/>
    <w:rsid w:val="009203FC"/>
    <w:rsid w:val="00920A3A"/>
    <w:rsid w:val="00940C4C"/>
    <w:rsid w:val="00944ECE"/>
    <w:rsid w:val="00950C39"/>
    <w:rsid w:val="00952C2D"/>
    <w:rsid w:val="0095708B"/>
    <w:rsid w:val="0096000E"/>
    <w:rsid w:val="00967DD7"/>
    <w:rsid w:val="00980A4F"/>
    <w:rsid w:val="00982C07"/>
    <w:rsid w:val="009914FB"/>
    <w:rsid w:val="00993BD3"/>
    <w:rsid w:val="009A6129"/>
    <w:rsid w:val="009A6237"/>
    <w:rsid w:val="009B3F4C"/>
    <w:rsid w:val="009C3F6D"/>
    <w:rsid w:val="009D4A59"/>
    <w:rsid w:val="009D5CFB"/>
    <w:rsid w:val="009E70D5"/>
    <w:rsid w:val="009F0AE0"/>
    <w:rsid w:val="009F1458"/>
    <w:rsid w:val="00A0197E"/>
    <w:rsid w:val="00A02667"/>
    <w:rsid w:val="00A071EF"/>
    <w:rsid w:val="00A14DD8"/>
    <w:rsid w:val="00A23290"/>
    <w:rsid w:val="00A2566F"/>
    <w:rsid w:val="00A27729"/>
    <w:rsid w:val="00A3745A"/>
    <w:rsid w:val="00A431D0"/>
    <w:rsid w:val="00A46AE3"/>
    <w:rsid w:val="00A46DFC"/>
    <w:rsid w:val="00A610F4"/>
    <w:rsid w:val="00A66EF3"/>
    <w:rsid w:val="00A74E19"/>
    <w:rsid w:val="00A821A8"/>
    <w:rsid w:val="00A84B59"/>
    <w:rsid w:val="00A86727"/>
    <w:rsid w:val="00A96C0C"/>
    <w:rsid w:val="00A97A48"/>
    <w:rsid w:val="00AA760D"/>
    <w:rsid w:val="00AA7CEB"/>
    <w:rsid w:val="00AB2C8F"/>
    <w:rsid w:val="00AB5DE2"/>
    <w:rsid w:val="00AC59CD"/>
    <w:rsid w:val="00AC6263"/>
    <w:rsid w:val="00AD2D27"/>
    <w:rsid w:val="00AD4610"/>
    <w:rsid w:val="00AE2EE9"/>
    <w:rsid w:val="00AE7105"/>
    <w:rsid w:val="00AF2C6D"/>
    <w:rsid w:val="00AF3A1C"/>
    <w:rsid w:val="00AF7241"/>
    <w:rsid w:val="00B03079"/>
    <w:rsid w:val="00B0658D"/>
    <w:rsid w:val="00B1006F"/>
    <w:rsid w:val="00B156FF"/>
    <w:rsid w:val="00B16A15"/>
    <w:rsid w:val="00B21451"/>
    <w:rsid w:val="00B30C9A"/>
    <w:rsid w:val="00B537F1"/>
    <w:rsid w:val="00B669A8"/>
    <w:rsid w:val="00B864F0"/>
    <w:rsid w:val="00B97114"/>
    <w:rsid w:val="00BB6101"/>
    <w:rsid w:val="00BD1EDB"/>
    <w:rsid w:val="00BD6A6B"/>
    <w:rsid w:val="00BD73B7"/>
    <w:rsid w:val="00BE2B91"/>
    <w:rsid w:val="00BF0463"/>
    <w:rsid w:val="00C00BB2"/>
    <w:rsid w:val="00C16B3F"/>
    <w:rsid w:val="00C20197"/>
    <w:rsid w:val="00C26EBE"/>
    <w:rsid w:val="00C27828"/>
    <w:rsid w:val="00C36469"/>
    <w:rsid w:val="00C40BAB"/>
    <w:rsid w:val="00C41F5D"/>
    <w:rsid w:val="00C50547"/>
    <w:rsid w:val="00C51C4A"/>
    <w:rsid w:val="00C52DA9"/>
    <w:rsid w:val="00C6567A"/>
    <w:rsid w:val="00C73959"/>
    <w:rsid w:val="00C748CD"/>
    <w:rsid w:val="00C80773"/>
    <w:rsid w:val="00C81B15"/>
    <w:rsid w:val="00C92D91"/>
    <w:rsid w:val="00C96B03"/>
    <w:rsid w:val="00C97BD6"/>
    <w:rsid w:val="00CA09AD"/>
    <w:rsid w:val="00CB164F"/>
    <w:rsid w:val="00CB3F54"/>
    <w:rsid w:val="00CB6C1F"/>
    <w:rsid w:val="00CC7C33"/>
    <w:rsid w:val="00CD0054"/>
    <w:rsid w:val="00CD31C3"/>
    <w:rsid w:val="00CF320A"/>
    <w:rsid w:val="00D0155B"/>
    <w:rsid w:val="00D20A1C"/>
    <w:rsid w:val="00D27F82"/>
    <w:rsid w:val="00D378C2"/>
    <w:rsid w:val="00D44D20"/>
    <w:rsid w:val="00D450C9"/>
    <w:rsid w:val="00D457F5"/>
    <w:rsid w:val="00D529EE"/>
    <w:rsid w:val="00D74BE4"/>
    <w:rsid w:val="00D915F7"/>
    <w:rsid w:val="00D94BC4"/>
    <w:rsid w:val="00D97E15"/>
    <w:rsid w:val="00DA6B00"/>
    <w:rsid w:val="00DB6881"/>
    <w:rsid w:val="00DB6B7D"/>
    <w:rsid w:val="00DC15CC"/>
    <w:rsid w:val="00DD68BC"/>
    <w:rsid w:val="00DD73BD"/>
    <w:rsid w:val="00DE0056"/>
    <w:rsid w:val="00DE11B1"/>
    <w:rsid w:val="00DF6A1F"/>
    <w:rsid w:val="00E03343"/>
    <w:rsid w:val="00E05297"/>
    <w:rsid w:val="00E05A57"/>
    <w:rsid w:val="00E10061"/>
    <w:rsid w:val="00E328E3"/>
    <w:rsid w:val="00E32B39"/>
    <w:rsid w:val="00E479B1"/>
    <w:rsid w:val="00E546D9"/>
    <w:rsid w:val="00E57701"/>
    <w:rsid w:val="00E60C7A"/>
    <w:rsid w:val="00E61697"/>
    <w:rsid w:val="00E63C9E"/>
    <w:rsid w:val="00E6423D"/>
    <w:rsid w:val="00E835C5"/>
    <w:rsid w:val="00E85786"/>
    <w:rsid w:val="00E864AD"/>
    <w:rsid w:val="00E91CBF"/>
    <w:rsid w:val="00E93097"/>
    <w:rsid w:val="00EA14E4"/>
    <w:rsid w:val="00EB6779"/>
    <w:rsid w:val="00EC63FA"/>
    <w:rsid w:val="00ED20A5"/>
    <w:rsid w:val="00ED3405"/>
    <w:rsid w:val="00ED5EB9"/>
    <w:rsid w:val="00ED62CF"/>
    <w:rsid w:val="00ED65C7"/>
    <w:rsid w:val="00EE0678"/>
    <w:rsid w:val="00EE2147"/>
    <w:rsid w:val="00EE571A"/>
    <w:rsid w:val="00EF584B"/>
    <w:rsid w:val="00EF7E92"/>
    <w:rsid w:val="00F14B35"/>
    <w:rsid w:val="00F15AF2"/>
    <w:rsid w:val="00F21EAB"/>
    <w:rsid w:val="00F25D69"/>
    <w:rsid w:val="00F334B6"/>
    <w:rsid w:val="00F33556"/>
    <w:rsid w:val="00F360BA"/>
    <w:rsid w:val="00F4742D"/>
    <w:rsid w:val="00F525A8"/>
    <w:rsid w:val="00F53841"/>
    <w:rsid w:val="00F554CB"/>
    <w:rsid w:val="00F7256D"/>
    <w:rsid w:val="00F9062F"/>
    <w:rsid w:val="00F97181"/>
    <w:rsid w:val="00FA176B"/>
    <w:rsid w:val="00FB0CA9"/>
    <w:rsid w:val="00FB3BD1"/>
    <w:rsid w:val="00FC641A"/>
    <w:rsid w:val="00FD6F44"/>
    <w:rsid w:val="00FE67C2"/>
    <w:rsid w:val="00FF0F6C"/>
    <w:rsid w:val="066CE24D"/>
    <w:rsid w:val="06FC0BFA"/>
    <w:rsid w:val="0DBDE679"/>
    <w:rsid w:val="1161F7DA"/>
    <w:rsid w:val="170CDD87"/>
    <w:rsid w:val="24ED2298"/>
    <w:rsid w:val="27D6653C"/>
    <w:rsid w:val="28391F83"/>
    <w:rsid w:val="359AC921"/>
    <w:rsid w:val="368EE206"/>
    <w:rsid w:val="398C2B97"/>
    <w:rsid w:val="3AAFD1B4"/>
    <w:rsid w:val="3B87DC94"/>
    <w:rsid w:val="3E491340"/>
    <w:rsid w:val="4815DB85"/>
    <w:rsid w:val="4C67B6AC"/>
    <w:rsid w:val="4EAEE425"/>
    <w:rsid w:val="5357D3D6"/>
    <w:rsid w:val="57D6304A"/>
    <w:rsid w:val="58073FD1"/>
    <w:rsid w:val="63D6C912"/>
    <w:rsid w:val="68B36F42"/>
    <w:rsid w:val="6F142668"/>
    <w:rsid w:val="7188C01C"/>
    <w:rsid w:val="74AE430E"/>
    <w:rsid w:val="78922E36"/>
    <w:rsid w:val="7B96381C"/>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0A77"/>
  <w15:chartTrackingRefBased/>
  <w15:docId w15:val="{0A4134DE-CED3-4BCD-97A0-00A86138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D7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5DE2"/>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B5DE2"/>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B5DE2"/>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B5DE2"/>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B5DE2"/>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B5DE2"/>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B5DE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5DE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259"/>
    <w:pPr>
      <w:ind w:left="720"/>
      <w:contextualSpacing/>
    </w:pPr>
  </w:style>
  <w:style w:type="table" w:styleId="Grilledutableau">
    <w:name w:val="Table Grid"/>
    <w:basedOn w:val="TableauNormal"/>
    <w:uiPriority w:val="39"/>
    <w:rsid w:val="00256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rier1">
    <w:name w:val="Calendrier 1"/>
    <w:basedOn w:val="TableauNormal"/>
    <w:uiPriority w:val="99"/>
    <w:qFormat/>
    <w:rsid w:val="00256282"/>
    <w:pPr>
      <w:spacing w:after="0" w:line="240" w:lineRule="auto"/>
    </w:pPr>
    <w:rPr>
      <w:rFonts w:eastAsiaTheme="minorEastAsia"/>
      <w:lang w:eastAsia="fr-B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extedebulles">
    <w:name w:val="Balloon Text"/>
    <w:basedOn w:val="Normal"/>
    <w:link w:val="TextedebullesCar"/>
    <w:uiPriority w:val="99"/>
    <w:semiHidden/>
    <w:unhideWhenUsed/>
    <w:rsid w:val="002562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282"/>
    <w:rPr>
      <w:rFonts w:ascii="Segoe UI" w:hAnsi="Segoe UI" w:cs="Segoe UI"/>
      <w:sz w:val="18"/>
      <w:szCs w:val="18"/>
    </w:rPr>
  </w:style>
  <w:style w:type="character" w:customStyle="1" w:styleId="Titre1Car">
    <w:name w:val="Titre 1 Car"/>
    <w:basedOn w:val="Policepardfaut"/>
    <w:link w:val="Titre1"/>
    <w:uiPriority w:val="9"/>
    <w:rsid w:val="00441D7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1D78"/>
    <w:pPr>
      <w:numPr>
        <w:numId w:val="0"/>
      </w:numPr>
      <w:outlineLvl w:val="9"/>
    </w:pPr>
    <w:rPr>
      <w:lang w:eastAsia="fr-BE"/>
    </w:rPr>
  </w:style>
  <w:style w:type="paragraph" w:styleId="TM2">
    <w:name w:val="toc 2"/>
    <w:basedOn w:val="Normal"/>
    <w:next w:val="Normal"/>
    <w:autoRedefine/>
    <w:uiPriority w:val="39"/>
    <w:unhideWhenUsed/>
    <w:rsid w:val="00441D78"/>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441D78"/>
    <w:pPr>
      <w:spacing w:after="100"/>
    </w:pPr>
    <w:rPr>
      <w:rFonts w:eastAsiaTheme="minorEastAsia" w:cs="Times New Roman"/>
      <w:lang w:eastAsia="fr-BE"/>
    </w:rPr>
  </w:style>
  <w:style w:type="paragraph" w:styleId="TM3">
    <w:name w:val="toc 3"/>
    <w:basedOn w:val="Normal"/>
    <w:next w:val="Normal"/>
    <w:autoRedefine/>
    <w:uiPriority w:val="39"/>
    <w:unhideWhenUsed/>
    <w:rsid w:val="00441D78"/>
    <w:pPr>
      <w:spacing w:after="100"/>
      <w:ind w:left="440"/>
    </w:pPr>
    <w:rPr>
      <w:rFonts w:eastAsiaTheme="minorEastAsia" w:cs="Times New Roman"/>
      <w:lang w:eastAsia="fr-BE"/>
    </w:rPr>
  </w:style>
  <w:style w:type="character" w:customStyle="1" w:styleId="Titre2Car">
    <w:name w:val="Titre 2 Car"/>
    <w:basedOn w:val="Policepardfaut"/>
    <w:link w:val="Titre2"/>
    <w:uiPriority w:val="9"/>
    <w:rsid w:val="00AB5D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B5D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B5DE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B5DE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B5DE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B5DE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B5DE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5DE2"/>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CB3F54"/>
    <w:pPr>
      <w:tabs>
        <w:tab w:val="center" w:pos="4680"/>
        <w:tab w:val="right" w:pos="9360"/>
      </w:tabs>
      <w:spacing w:after="0" w:line="240" w:lineRule="auto"/>
    </w:pPr>
  </w:style>
  <w:style w:type="character" w:customStyle="1" w:styleId="En-tteCar">
    <w:name w:val="En-tête Car"/>
    <w:basedOn w:val="Policepardfaut"/>
    <w:link w:val="En-tte"/>
    <w:uiPriority w:val="99"/>
    <w:rsid w:val="002B50AA"/>
  </w:style>
  <w:style w:type="paragraph" w:styleId="Pieddepage">
    <w:name w:val="footer"/>
    <w:basedOn w:val="Normal"/>
    <w:link w:val="PieddepageCar"/>
    <w:uiPriority w:val="99"/>
    <w:unhideWhenUsed/>
    <w:rsid w:val="00CB3F5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B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4EEE2-2A71-49C4-AC72-F5431175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496</Words>
  <Characters>2734</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manuelle ndamtang</dc:creator>
  <cp:keywords/>
  <dc:description/>
  <cp:lastModifiedBy>manuelle ndamtang</cp:lastModifiedBy>
  <cp:revision>272</cp:revision>
  <dcterms:created xsi:type="dcterms:W3CDTF">2019-03-28T11:47:00Z</dcterms:created>
  <dcterms:modified xsi:type="dcterms:W3CDTF">2019-06-04T15:44:00Z</dcterms:modified>
</cp:coreProperties>
</file>