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933" w:rsidRPr="00976F01" w:rsidRDefault="00972FEB" w:rsidP="00976F01">
      <w:pPr>
        <w:tabs>
          <w:tab w:val="left" w:pos="1608"/>
        </w:tabs>
        <w:jc w:val="center"/>
        <w:rPr>
          <w:b/>
          <w:sz w:val="44"/>
          <w:szCs w:val="44"/>
        </w:rPr>
      </w:pPr>
      <w:r w:rsidRPr="00976F01">
        <w:rPr>
          <w:b/>
          <w:sz w:val="44"/>
          <w:szCs w:val="44"/>
        </w:rPr>
        <w:t>Политика ИБ</w:t>
      </w:r>
    </w:p>
    <w:p w:rsidR="00D30EC1" w:rsidRDefault="00D30EC1" w:rsidP="00D30EC1"/>
    <w:p w:rsidR="00D30EC1" w:rsidRPr="00976F01" w:rsidRDefault="00D30EC1" w:rsidP="00D30EC1">
      <w:pPr>
        <w:rPr>
          <w:sz w:val="28"/>
          <w:szCs w:val="28"/>
        </w:rPr>
      </w:pPr>
      <w:r w:rsidRPr="00976F01">
        <w:rPr>
          <w:sz w:val="28"/>
          <w:szCs w:val="28"/>
        </w:rPr>
        <w:t xml:space="preserve">Компания ООО </w:t>
      </w:r>
      <w:r w:rsidR="00711E81">
        <w:rPr>
          <w:b/>
          <w:sz w:val="28"/>
          <w:szCs w:val="28"/>
        </w:rPr>
        <w:t>«</w:t>
      </w:r>
      <w:proofErr w:type="spellStart"/>
      <w:r w:rsidR="00711E81">
        <w:rPr>
          <w:b/>
          <w:sz w:val="28"/>
          <w:szCs w:val="28"/>
        </w:rPr>
        <w:t>ДагГ</w:t>
      </w:r>
      <w:bookmarkStart w:id="0" w:name="_GoBack"/>
      <w:bookmarkEnd w:id="0"/>
      <w:r w:rsidRPr="00976F01">
        <w:rPr>
          <w:b/>
          <w:sz w:val="28"/>
          <w:szCs w:val="28"/>
        </w:rPr>
        <w:t>аз</w:t>
      </w:r>
      <w:proofErr w:type="spellEnd"/>
      <w:r w:rsidRPr="00976F01">
        <w:rPr>
          <w:b/>
          <w:sz w:val="28"/>
          <w:szCs w:val="28"/>
        </w:rPr>
        <w:t>».</w:t>
      </w:r>
      <w:r w:rsidRPr="00976F01">
        <w:rPr>
          <w:sz w:val="28"/>
          <w:szCs w:val="28"/>
        </w:rPr>
        <w:t xml:space="preserve"> Штат — 120 сотрудников. 15 руководств, 12 бухгалтеров</w:t>
      </w:r>
      <w:r w:rsidR="00976F01">
        <w:rPr>
          <w:sz w:val="28"/>
          <w:szCs w:val="28"/>
        </w:rPr>
        <w:t>.</w:t>
      </w:r>
    </w:p>
    <w:p w:rsidR="00972FEB" w:rsidRPr="00976F01" w:rsidRDefault="00972FEB">
      <w:pPr>
        <w:rPr>
          <w:b/>
          <w:sz w:val="32"/>
          <w:szCs w:val="32"/>
        </w:rPr>
      </w:pPr>
    </w:p>
    <w:p w:rsidR="00D30EC1" w:rsidRPr="00976F01" w:rsidRDefault="00976F01">
      <w:pPr>
        <w:rPr>
          <w:b/>
          <w:sz w:val="32"/>
          <w:szCs w:val="32"/>
        </w:rPr>
      </w:pPr>
      <w:r w:rsidRPr="00976F01">
        <w:rPr>
          <w:b/>
          <w:sz w:val="32"/>
          <w:szCs w:val="32"/>
        </w:rPr>
        <w:t xml:space="preserve">1. </w:t>
      </w:r>
      <w:r w:rsidR="00D30EC1" w:rsidRPr="00976F01">
        <w:rPr>
          <w:b/>
          <w:sz w:val="32"/>
          <w:szCs w:val="32"/>
        </w:rPr>
        <w:t>Общее положение ООО «</w:t>
      </w:r>
      <w:proofErr w:type="spellStart"/>
      <w:r w:rsidR="00D30EC1" w:rsidRPr="00976F01">
        <w:rPr>
          <w:b/>
          <w:sz w:val="32"/>
          <w:szCs w:val="32"/>
        </w:rPr>
        <w:t>ДагГаз</w:t>
      </w:r>
      <w:proofErr w:type="spellEnd"/>
      <w:r w:rsidR="00D30EC1" w:rsidRPr="00976F01">
        <w:rPr>
          <w:b/>
          <w:sz w:val="32"/>
          <w:szCs w:val="32"/>
        </w:rPr>
        <w:t>»</w:t>
      </w:r>
    </w:p>
    <w:p w:rsidR="00972FEB" w:rsidRPr="00976F01" w:rsidRDefault="00D30EC1" w:rsidP="005F471B">
      <w:pPr>
        <w:rPr>
          <w:rFonts w:cstheme="minorHAnsi"/>
          <w:color w:val="3E3F3A"/>
          <w:sz w:val="24"/>
          <w:szCs w:val="24"/>
          <w:shd w:val="clear" w:color="auto" w:fill="FFFFFF"/>
        </w:rPr>
      </w:pPr>
      <w:r w:rsidRPr="00976F01">
        <w:rPr>
          <w:rFonts w:cstheme="minorHAnsi"/>
          <w:color w:val="3E3F3A"/>
          <w:sz w:val="24"/>
          <w:szCs w:val="24"/>
          <w:shd w:val="clear" w:color="auto" w:fill="FFFFFF"/>
        </w:rPr>
        <w:t xml:space="preserve">1.1 </w:t>
      </w:r>
      <w:r w:rsidR="005F471B" w:rsidRPr="00976F01">
        <w:rPr>
          <w:rFonts w:cstheme="minorHAnsi"/>
          <w:color w:val="3E3F3A"/>
          <w:sz w:val="24"/>
          <w:szCs w:val="24"/>
          <w:shd w:val="clear" w:color="auto" w:fill="FFFFFF"/>
        </w:rPr>
        <w:t>Настоящая Политика разработана в соответствии с действующим законодательством, нормативными актами и соотносимыми с ними поло</w:t>
      </w:r>
      <w:r w:rsidRPr="00976F01">
        <w:rPr>
          <w:rFonts w:cstheme="minorHAnsi"/>
          <w:color w:val="3E3F3A"/>
          <w:sz w:val="24"/>
          <w:szCs w:val="24"/>
          <w:shd w:val="clear" w:color="auto" w:fill="FFFFFF"/>
        </w:rPr>
        <w:t>жениями внутренних документов ООО «</w:t>
      </w:r>
      <w:proofErr w:type="spellStart"/>
      <w:r w:rsidRPr="00976F01">
        <w:rPr>
          <w:rFonts w:cstheme="minorHAnsi"/>
          <w:color w:val="3E3F3A"/>
          <w:sz w:val="24"/>
          <w:szCs w:val="24"/>
          <w:shd w:val="clear" w:color="auto" w:fill="FFFFFF"/>
        </w:rPr>
        <w:t>ДагГаз</w:t>
      </w:r>
      <w:proofErr w:type="spellEnd"/>
      <w:r w:rsidR="005F471B" w:rsidRPr="00976F01">
        <w:rPr>
          <w:rFonts w:cstheme="minorHAnsi"/>
          <w:color w:val="3E3F3A"/>
          <w:sz w:val="24"/>
          <w:szCs w:val="24"/>
          <w:shd w:val="clear" w:color="auto" w:fill="FFFFFF"/>
        </w:rPr>
        <w:t>» Она регламентирует порядок организации с целью обеспечения сохранности информ</w:t>
      </w:r>
      <w:r w:rsidRPr="00976F01">
        <w:rPr>
          <w:rFonts w:cstheme="minorHAnsi"/>
          <w:color w:val="3E3F3A"/>
          <w:sz w:val="24"/>
          <w:szCs w:val="24"/>
          <w:shd w:val="clear" w:color="auto" w:fill="FFFFFF"/>
        </w:rPr>
        <w:t>ации и ее безопасности в сфере предоставления коммунальных услуг</w:t>
      </w:r>
      <w:r w:rsidR="005F471B" w:rsidRPr="00976F01">
        <w:rPr>
          <w:rFonts w:cstheme="minorHAnsi"/>
          <w:color w:val="3E3F3A"/>
          <w:sz w:val="24"/>
          <w:szCs w:val="24"/>
          <w:shd w:val="clear" w:color="auto" w:fill="FFFFFF"/>
        </w:rPr>
        <w:t xml:space="preserve"> как в осуществлении текущей деятельности, так и в обозримом будущем.</w:t>
      </w:r>
    </w:p>
    <w:p w:rsidR="00D30EC1" w:rsidRPr="00D30EC1" w:rsidRDefault="00D30EC1" w:rsidP="00D30EC1">
      <w:pPr>
        <w:shd w:val="clear" w:color="auto" w:fill="FFFFFF"/>
        <w:spacing w:after="150" w:line="240" w:lineRule="auto"/>
        <w:rPr>
          <w:rFonts w:eastAsia="Times New Roman" w:cstheme="minorHAnsi"/>
          <w:color w:val="3E3F3A"/>
          <w:sz w:val="24"/>
          <w:szCs w:val="24"/>
          <w:lang w:eastAsia="ru-RU"/>
        </w:rPr>
      </w:pPr>
      <w:r w:rsidRPr="00D30EC1">
        <w:rPr>
          <w:rFonts w:eastAsia="Times New Roman" w:cstheme="minorHAnsi"/>
          <w:color w:val="3E3F3A"/>
          <w:sz w:val="24"/>
          <w:szCs w:val="24"/>
          <w:lang w:eastAsia="ru-RU"/>
        </w:rPr>
        <w:t>1.2. Предметом настоящего документа является:</w:t>
      </w:r>
    </w:p>
    <w:p w:rsidR="00D30EC1" w:rsidRPr="00D30EC1" w:rsidRDefault="00D30EC1" w:rsidP="00D30E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E3F3A"/>
          <w:sz w:val="24"/>
          <w:szCs w:val="24"/>
          <w:lang w:eastAsia="ru-RU"/>
        </w:rPr>
      </w:pPr>
      <w:r w:rsidRPr="00D30EC1">
        <w:rPr>
          <w:rFonts w:eastAsia="Times New Roman" w:cstheme="minorHAnsi"/>
          <w:color w:val="3E3F3A"/>
          <w:sz w:val="24"/>
          <w:szCs w:val="24"/>
          <w:lang w:eastAsia="ru-RU"/>
        </w:rPr>
        <w:t>порядок доступа к конфиденциальной информации;</w:t>
      </w:r>
    </w:p>
    <w:p w:rsidR="00976F01" w:rsidRPr="00976F01" w:rsidRDefault="00D30EC1" w:rsidP="00976F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E3F3A"/>
          <w:sz w:val="24"/>
          <w:szCs w:val="24"/>
          <w:lang w:eastAsia="ru-RU"/>
        </w:rPr>
      </w:pPr>
      <w:r w:rsidRPr="00D30EC1">
        <w:rPr>
          <w:rFonts w:eastAsia="Times New Roman" w:cstheme="minorHAnsi"/>
          <w:color w:val="3E3F3A"/>
          <w:sz w:val="24"/>
          <w:szCs w:val="24"/>
          <w:lang w:eastAsia="ru-RU"/>
        </w:rPr>
        <w:t>физическая безопасность (доступ в помещения);</w:t>
      </w:r>
    </w:p>
    <w:p w:rsidR="00D30EC1" w:rsidRPr="00976F01" w:rsidRDefault="00D30EC1" w:rsidP="00976F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E3F3A"/>
          <w:sz w:val="24"/>
          <w:szCs w:val="24"/>
          <w:lang w:eastAsia="ru-RU"/>
        </w:rPr>
      </w:pPr>
      <w:r w:rsidRPr="00D30EC1">
        <w:rPr>
          <w:rFonts w:eastAsia="Times New Roman" w:cstheme="minorHAnsi"/>
          <w:color w:val="3E3F3A"/>
          <w:sz w:val="24"/>
          <w:szCs w:val="24"/>
          <w:lang w:eastAsia="ru-RU"/>
        </w:rPr>
        <w:t>работа в глобальной сети Интернет;</w:t>
      </w:r>
    </w:p>
    <w:p w:rsidR="00D30EC1" w:rsidRPr="00976F01" w:rsidRDefault="00D30EC1" w:rsidP="00D30EC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E3F3A"/>
          <w:sz w:val="32"/>
          <w:szCs w:val="32"/>
          <w:lang w:eastAsia="ru-RU"/>
        </w:rPr>
      </w:pPr>
      <w:r w:rsidRPr="00976F01">
        <w:rPr>
          <w:rFonts w:eastAsia="Times New Roman" w:cstheme="minorHAnsi"/>
          <w:b/>
          <w:color w:val="3E3F3A"/>
          <w:sz w:val="32"/>
          <w:szCs w:val="32"/>
          <w:lang w:eastAsia="ru-RU"/>
        </w:rPr>
        <w:t>2.Порядок доступа к конфиденциальной информации</w:t>
      </w:r>
    </w:p>
    <w:p w:rsidR="00ED570C" w:rsidRPr="00976F01" w:rsidRDefault="00ED570C" w:rsidP="00D30EC1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E3F3A"/>
          <w:sz w:val="24"/>
          <w:szCs w:val="24"/>
          <w:shd w:val="clear" w:color="auto" w:fill="FFFFFF"/>
        </w:rPr>
      </w:pPr>
      <w:r w:rsidRPr="00976F01">
        <w:rPr>
          <w:rFonts w:cstheme="minorHAnsi"/>
          <w:color w:val="3E3F3A"/>
          <w:sz w:val="24"/>
          <w:szCs w:val="24"/>
          <w:shd w:val="clear" w:color="auto" w:fill="FFFFFF"/>
        </w:rPr>
        <w:t>В целях обеспечения защиты информации в ООО «</w:t>
      </w:r>
      <w:proofErr w:type="spellStart"/>
      <w:r w:rsidRPr="00976F01">
        <w:rPr>
          <w:rFonts w:cstheme="minorHAnsi"/>
          <w:color w:val="3E3F3A"/>
          <w:sz w:val="24"/>
          <w:szCs w:val="24"/>
          <w:shd w:val="clear" w:color="auto" w:fill="FFFFFF"/>
        </w:rPr>
        <w:t>ДагГаз</w:t>
      </w:r>
      <w:proofErr w:type="spellEnd"/>
      <w:r w:rsidRPr="00976F01">
        <w:rPr>
          <w:rFonts w:cstheme="minorHAnsi"/>
          <w:color w:val="3E3F3A"/>
          <w:sz w:val="24"/>
          <w:szCs w:val="24"/>
          <w:shd w:val="clear" w:color="auto" w:fill="FFFFFF"/>
        </w:rPr>
        <w:t>», устанавливается следующий порядок допуска к работе с конфиденциальными источниками:</w:t>
      </w:r>
    </w:p>
    <w:p w:rsidR="00ED570C" w:rsidRPr="00976F01" w:rsidRDefault="00ED570C" w:rsidP="00D30EC1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E3F3A"/>
          <w:sz w:val="24"/>
          <w:szCs w:val="24"/>
          <w:shd w:val="clear" w:color="auto" w:fill="FFFFFF"/>
        </w:rPr>
      </w:pPr>
      <w:r w:rsidRPr="00976F01">
        <w:rPr>
          <w:rFonts w:cstheme="minorHAnsi"/>
          <w:color w:val="3E3F3A"/>
          <w:sz w:val="24"/>
          <w:szCs w:val="24"/>
          <w:shd w:val="clear" w:color="auto" w:fill="FFFFFF"/>
        </w:rPr>
        <w:t xml:space="preserve">А) Право доступа сотрудников к данным пользователей услуг осуществляется только с помощью </w:t>
      </w:r>
      <w:proofErr w:type="gramStart"/>
      <w:r w:rsidRPr="00976F01">
        <w:rPr>
          <w:rFonts w:cstheme="minorHAnsi"/>
          <w:color w:val="3E3F3A"/>
          <w:sz w:val="24"/>
          <w:szCs w:val="24"/>
          <w:shd w:val="clear" w:color="auto" w:fill="FFFFFF"/>
        </w:rPr>
        <w:t>электронного пропуска</w:t>
      </w:r>
      <w:proofErr w:type="gramEnd"/>
      <w:r w:rsidRPr="00976F01">
        <w:rPr>
          <w:rFonts w:cstheme="minorHAnsi"/>
          <w:color w:val="3E3F3A"/>
          <w:sz w:val="24"/>
          <w:szCs w:val="24"/>
          <w:shd w:val="clear" w:color="auto" w:fill="FFFFFF"/>
        </w:rPr>
        <w:t xml:space="preserve"> полученного от руководства</w:t>
      </w:r>
    </w:p>
    <w:p w:rsidR="00ED570C" w:rsidRPr="00976F01" w:rsidRDefault="00ED570C" w:rsidP="00D30EC1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E3F3A"/>
          <w:sz w:val="24"/>
          <w:szCs w:val="24"/>
          <w:shd w:val="clear" w:color="auto" w:fill="FFFFFF"/>
        </w:rPr>
      </w:pPr>
      <w:r w:rsidRPr="00976F01">
        <w:rPr>
          <w:rFonts w:cstheme="minorHAnsi"/>
          <w:color w:val="3E3F3A"/>
          <w:sz w:val="24"/>
          <w:szCs w:val="24"/>
          <w:shd w:val="clear" w:color="auto" w:fill="FFFFFF"/>
        </w:rPr>
        <w:t>Б) Конфиденциальная информация о пользователе доступна только ру</w:t>
      </w:r>
      <w:r w:rsidR="00F605FD" w:rsidRPr="00976F01">
        <w:rPr>
          <w:rFonts w:cstheme="minorHAnsi"/>
          <w:color w:val="3E3F3A"/>
          <w:sz w:val="24"/>
          <w:szCs w:val="24"/>
          <w:shd w:val="clear" w:color="auto" w:fill="FFFFFF"/>
        </w:rPr>
        <w:t>ководству и сотрудникам со спец</w:t>
      </w:r>
      <w:r w:rsidRPr="00976F01">
        <w:rPr>
          <w:rFonts w:cstheme="minorHAnsi"/>
          <w:color w:val="3E3F3A"/>
          <w:sz w:val="24"/>
          <w:szCs w:val="24"/>
          <w:shd w:val="clear" w:color="auto" w:fill="FFFFFF"/>
        </w:rPr>
        <w:t xml:space="preserve"> </w:t>
      </w:r>
      <w:r w:rsidR="00F605FD" w:rsidRPr="00976F01">
        <w:rPr>
          <w:rFonts w:cstheme="minorHAnsi"/>
          <w:color w:val="3E3F3A"/>
          <w:sz w:val="24"/>
          <w:szCs w:val="24"/>
          <w:shd w:val="clear" w:color="auto" w:fill="FFFFFF"/>
        </w:rPr>
        <w:t>проп</w:t>
      </w:r>
      <w:r w:rsidRPr="00976F01">
        <w:rPr>
          <w:rFonts w:cstheme="minorHAnsi"/>
          <w:color w:val="3E3F3A"/>
          <w:sz w:val="24"/>
          <w:szCs w:val="24"/>
          <w:shd w:val="clear" w:color="auto" w:fill="FFFFFF"/>
        </w:rPr>
        <w:t>уском</w:t>
      </w:r>
    </w:p>
    <w:p w:rsidR="00F605FD" w:rsidRPr="00976F01" w:rsidRDefault="00F605FD" w:rsidP="00D30EC1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E3F3A"/>
          <w:sz w:val="24"/>
          <w:szCs w:val="24"/>
          <w:shd w:val="clear" w:color="auto" w:fill="FFFFFF"/>
        </w:rPr>
      </w:pPr>
      <w:r w:rsidRPr="00976F01">
        <w:rPr>
          <w:rFonts w:cstheme="minorHAnsi"/>
          <w:color w:val="3E3F3A"/>
          <w:sz w:val="24"/>
          <w:szCs w:val="24"/>
          <w:shd w:val="clear" w:color="auto" w:fill="FFFFFF"/>
        </w:rPr>
        <w:t xml:space="preserve">В) Информация о задолженностях и об оплаченных услугах </w:t>
      </w:r>
      <w:proofErr w:type="gramStart"/>
      <w:r w:rsidRPr="00976F01">
        <w:rPr>
          <w:rFonts w:cstheme="minorHAnsi"/>
          <w:color w:val="3E3F3A"/>
          <w:sz w:val="24"/>
          <w:szCs w:val="24"/>
          <w:shd w:val="clear" w:color="auto" w:fill="FFFFFF"/>
        </w:rPr>
        <w:t>пользователя  доступна</w:t>
      </w:r>
      <w:proofErr w:type="gramEnd"/>
      <w:r w:rsidRPr="00976F01">
        <w:rPr>
          <w:rFonts w:cstheme="minorHAnsi"/>
          <w:color w:val="3E3F3A"/>
          <w:sz w:val="24"/>
          <w:szCs w:val="24"/>
          <w:shd w:val="clear" w:color="auto" w:fill="FFFFFF"/>
        </w:rPr>
        <w:t xml:space="preserve"> всем сотрудникам организации</w:t>
      </w:r>
    </w:p>
    <w:p w:rsidR="00F605FD" w:rsidRPr="00976F01" w:rsidRDefault="00F605FD" w:rsidP="00D30EC1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E3F3A"/>
          <w:sz w:val="24"/>
          <w:szCs w:val="24"/>
          <w:shd w:val="clear" w:color="auto" w:fill="FFFFFF"/>
        </w:rPr>
      </w:pPr>
      <w:r w:rsidRPr="00976F01">
        <w:rPr>
          <w:rFonts w:cstheme="minorHAnsi"/>
          <w:color w:val="3E3F3A"/>
          <w:sz w:val="24"/>
          <w:szCs w:val="24"/>
          <w:shd w:val="clear" w:color="auto" w:fill="FFFFFF"/>
        </w:rPr>
        <w:t>Г) Категорически запрещается использование флэшек и других носителей в работе с компьютерами организации, а также передача информационных данных об организации посторонним людям</w:t>
      </w:r>
    </w:p>
    <w:p w:rsidR="00F605FD" w:rsidRPr="00976F01" w:rsidRDefault="00F605FD" w:rsidP="00D30EC1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E3F3A"/>
          <w:sz w:val="24"/>
          <w:szCs w:val="24"/>
          <w:shd w:val="clear" w:color="auto" w:fill="FFFFFF"/>
        </w:rPr>
      </w:pPr>
      <w:r w:rsidRPr="00976F01">
        <w:rPr>
          <w:rFonts w:cstheme="minorHAnsi"/>
          <w:color w:val="3E3F3A"/>
          <w:sz w:val="24"/>
          <w:szCs w:val="24"/>
          <w:shd w:val="clear" w:color="auto" w:fill="FFFFFF"/>
        </w:rPr>
        <w:t>Д) Вся история действий сотрудников на компьютере, хранится в базе данных отдела по Информационной безопасности</w:t>
      </w:r>
    </w:p>
    <w:p w:rsidR="00F605FD" w:rsidRPr="00976F01" w:rsidRDefault="00F605FD" w:rsidP="00F605F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E3F3A"/>
          <w:sz w:val="32"/>
          <w:szCs w:val="32"/>
          <w:lang w:eastAsia="ru-RU"/>
        </w:rPr>
      </w:pPr>
      <w:r w:rsidRPr="00976F01">
        <w:rPr>
          <w:rFonts w:cstheme="minorHAnsi"/>
          <w:b/>
          <w:color w:val="3E3F3A"/>
          <w:sz w:val="32"/>
          <w:szCs w:val="32"/>
          <w:shd w:val="clear" w:color="auto" w:fill="FFFFFF"/>
        </w:rPr>
        <w:t xml:space="preserve">3. </w:t>
      </w:r>
      <w:r w:rsidR="00976F01" w:rsidRPr="00976F01">
        <w:rPr>
          <w:rFonts w:eastAsia="Times New Roman" w:cstheme="minorHAnsi"/>
          <w:b/>
          <w:color w:val="3E3F3A"/>
          <w:sz w:val="32"/>
          <w:szCs w:val="32"/>
          <w:lang w:eastAsia="ru-RU"/>
        </w:rPr>
        <w:t>Ф</w:t>
      </w:r>
      <w:r w:rsidRPr="00D30EC1">
        <w:rPr>
          <w:rFonts w:eastAsia="Times New Roman" w:cstheme="minorHAnsi"/>
          <w:b/>
          <w:color w:val="3E3F3A"/>
          <w:sz w:val="32"/>
          <w:szCs w:val="32"/>
          <w:lang w:eastAsia="ru-RU"/>
        </w:rPr>
        <w:t>изическая бе</w:t>
      </w:r>
      <w:r w:rsidRPr="00976F01">
        <w:rPr>
          <w:rFonts w:eastAsia="Times New Roman" w:cstheme="minorHAnsi"/>
          <w:b/>
          <w:color w:val="3E3F3A"/>
          <w:sz w:val="32"/>
          <w:szCs w:val="32"/>
          <w:lang w:eastAsia="ru-RU"/>
        </w:rPr>
        <w:t>зопасность (доступ в помещение)</w:t>
      </w:r>
    </w:p>
    <w:p w:rsidR="00F605FD" w:rsidRPr="002673ED" w:rsidRDefault="002673ED" w:rsidP="00F605FD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E3F3A"/>
        </w:rPr>
      </w:pPr>
      <w:r w:rsidRPr="002673ED">
        <w:rPr>
          <w:rFonts w:asciiTheme="minorHAnsi" w:hAnsiTheme="minorHAnsi" w:cstheme="minorHAnsi"/>
          <w:color w:val="3E3F3A"/>
        </w:rPr>
        <w:t>3</w:t>
      </w:r>
      <w:r w:rsidR="00F605FD" w:rsidRPr="002673ED">
        <w:rPr>
          <w:rFonts w:asciiTheme="minorHAnsi" w:hAnsiTheme="minorHAnsi" w:cstheme="minorHAnsi"/>
          <w:color w:val="3E3F3A"/>
        </w:rPr>
        <w:t xml:space="preserve">.1. Все объекты критичные с точки зрения информационной безопасности (все сервера баз данных, телефонная станция, основной маршрутизатор, </w:t>
      </w:r>
      <w:proofErr w:type="spellStart"/>
      <w:r w:rsidR="00F605FD" w:rsidRPr="002673ED">
        <w:rPr>
          <w:rFonts w:asciiTheme="minorHAnsi" w:hAnsiTheme="minorHAnsi" w:cstheme="minorHAnsi"/>
          <w:color w:val="3E3F3A"/>
        </w:rPr>
        <w:t>файервол</w:t>
      </w:r>
      <w:proofErr w:type="spellEnd"/>
      <w:r w:rsidR="00F605FD" w:rsidRPr="002673ED">
        <w:rPr>
          <w:rFonts w:asciiTheme="minorHAnsi" w:hAnsiTheme="minorHAnsi" w:cstheme="minorHAnsi"/>
          <w:color w:val="3E3F3A"/>
        </w:rPr>
        <w:t xml:space="preserve">) находятся в </w:t>
      </w:r>
      <w:r w:rsidR="00F605FD" w:rsidRPr="002673ED">
        <w:rPr>
          <w:rFonts w:asciiTheme="minorHAnsi" w:hAnsiTheme="minorHAnsi" w:cstheme="minorHAnsi"/>
          <w:color w:val="3E3F3A"/>
        </w:rPr>
        <w:lastRenderedPageBreak/>
        <w:t>отдельном помещении, доступ в которое разрешен только сотрудникам, имеющими соответствующее разрешение от руководства организации.</w:t>
      </w:r>
    </w:p>
    <w:p w:rsidR="00F605FD" w:rsidRPr="002673ED" w:rsidRDefault="002673ED" w:rsidP="00F605FD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E3F3A"/>
        </w:rPr>
      </w:pPr>
      <w:r w:rsidRPr="002673ED">
        <w:rPr>
          <w:rFonts w:asciiTheme="minorHAnsi" w:hAnsiTheme="minorHAnsi" w:cstheme="minorHAnsi"/>
          <w:color w:val="3E3F3A"/>
        </w:rPr>
        <w:t>3</w:t>
      </w:r>
      <w:r w:rsidR="00F605FD" w:rsidRPr="002673ED">
        <w:rPr>
          <w:rFonts w:asciiTheme="minorHAnsi" w:hAnsiTheme="minorHAnsi" w:cstheme="minorHAnsi"/>
          <w:color w:val="3E3F3A"/>
        </w:rPr>
        <w:t xml:space="preserve">.2. Вход в помещение осуществляется через металлическую дверь, оснащенную замками и переговорным устройством. </w:t>
      </w:r>
      <w:r w:rsidR="00976F01" w:rsidRPr="002673ED">
        <w:rPr>
          <w:rFonts w:asciiTheme="minorHAnsi" w:hAnsiTheme="minorHAnsi" w:cstheme="minorHAnsi"/>
          <w:color w:val="3E3F3A"/>
        </w:rPr>
        <w:t>Также перед входом стоит охранник для записи всех сотрудников посетивших это помещение.</w:t>
      </w:r>
    </w:p>
    <w:p w:rsidR="00F605FD" w:rsidRPr="002673ED" w:rsidRDefault="002673ED" w:rsidP="00F605FD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E3F3A"/>
        </w:rPr>
      </w:pPr>
      <w:r w:rsidRPr="002673ED">
        <w:rPr>
          <w:rFonts w:asciiTheme="minorHAnsi" w:hAnsiTheme="minorHAnsi" w:cstheme="minorHAnsi"/>
          <w:color w:val="3E3F3A"/>
        </w:rPr>
        <w:t>3</w:t>
      </w:r>
      <w:r w:rsidR="00F605FD" w:rsidRPr="002673ED">
        <w:rPr>
          <w:rFonts w:asciiTheme="minorHAnsi" w:hAnsiTheme="minorHAnsi" w:cstheme="minorHAnsi"/>
          <w:color w:val="3E3F3A"/>
        </w:rPr>
        <w:t>.3. Помещение оборудовано принудительной вентиляцией и пожарной сигнализацией. Вход в помещение контролируется системой видео наблюдения с выходом на мониторы охраны.</w:t>
      </w:r>
    </w:p>
    <w:p w:rsidR="00F605FD" w:rsidRPr="002673ED" w:rsidRDefault="002673ED" w:rsidP="00F605FD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E3F3A"/>
        </w:rPr>
      </w:pPr>
      <w:r w:rsidRPr="002673ED">
        <w:rPr>
          <w:rFonts w:asciiTheme="minorHAnsi" w:hAnsiTheme="minorHAnsi" w:cstheme="minorHAnsi"/>
          <w:color w:val="3E3F3A"/>
        </w:rPr>
        <w:t>3</w:t>
      </w:r>
      <w:r w:rsidR="00F605FD" w:rsidRPr="002673ED">
        <w:rPr>
          <w:rFonts w:asciiTheme="minorHAnsi" w:hAnsiTheme="minorHAnsi" w:cstheme="minorHAnsi"/>
          <w:color w:val="3E3F3A"/>
        </w:rPr>
        <w:t>.4. Ключевые дискеты, пароли и прочая конфиденциальная информация хранится в сейфах.</w:t>
      </w:r>
    </w:p>
    <w:p w:rsidR="00F605FD" w:rsidRPr="002673ED" w:rsidRDefault="002673ED" w:rsidP="00F605FD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E3F3A"/>
        </w:rPr>
      </w:pPr>
      <w:r w:rsidRPr="002673ED">
        <w:rPr>
          <w:rFonts w:asciiTheme="minorHAnsi" w:hAnsiTheme="minorHAnsi" w:cstheme="minorHAnsi"/>
          <w:color w:val="3E3F3A"/>
        </w:rPr>
        <w:t>3</w:t>
      </w:r>
      <w:r w:rsidR="00F605FD" w:rsidRPr="002673ED">
        <w:rPr>
          <w:rFonts w:asciiTheme="minorHAnsi" w:hAnsiTheme="minorHAnsi" w:cstheme="minorHAnsi"/>
          <w:color w:val="3E3F3A"/>
        </w:rPr>
        <w:t>.5. Доступ в помещение посторонним лицам запрещен. Технический персонал, осуществляющий уборку помещения, ремонт оборудования, обслуживание кондиционера и т.п. может находится в помещении только в присутствии работников, имеющих право находится в помещении в связи с выполнением своих должностных обязанностей.</w:t>
      </w:r>
    </w:p>
    <w:p w:rsidR="00976F01" w:rsidRPr="00976F01" w:rsidRDefault="00976F01" w:rsidP="00F605FD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color w:val="3E3F3A"/>
          <w:sz w:val="32"/>
          <w:szCs w:val="32"/>
        </w:rPr>
      </w:pPr>
    </w:p>
    <w:p w:rsidR="00976F01" w:rsidRPr="00976F01" w:rsidRDefault="001F76A1" w:rsidP="00F605FD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color w:val="3E3F3A"/>
          <w:sz w:val="32"/>
          <w:szCs w:val="32"/>
        </w:rPr>
      </w:pPr>
      <w:r>
        <w:rPr>
          <w:rFonts w:asciiTheme="minorHAnsi" w:hAnsiTheme="minorHAnsi" w:cstheme="minorHAnsi"/>
          <w:b/>
          <w:color w:val="3E3F3A"/>
          <w:sz w:val="32"/>
          <w:szCs w:val="32"/>
        </w:rPr>
        <w:t>4</w:t>
      </w:r>
      <w:r w:rsidR="00976F01" w:rsidRPr="00976F01">
        <w:rPr>
          <w:rFonts w:asciiTheme="minorHAnsi" w:hAnsiTheme="minorHAnsi" w:cstheme="minorHAnsi"/>
          <w:b/>
          <w:color w:val="3E3F3A"/>
          <w:sz w:val="32"/>
          <w:szCs w:val="32"/>
        </w:rPr>
        <w:t>. Работа в глобальной сети Интернет.</w:t>
      </w:r>
    </w:p>
    <w:p w:rsidR="00976F01" w:rsidRPr="002673ED" w:rsidRDefault="001F76A1" w:rsidP="00976F0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E3F3A"/>
        </w:rPr>
      </w:pPr>
      <w:r>
        <w:rPr>
          <w:rFonts w:asciiTheme="minorHAnsi" w:hAnsiTheme="minorHAnsi" w:cstheme="minorHAnsi"/>
          <w:color w:val="3E3F3A"/>
          <w:shd w:val="clear" w:color="auto" w:fill="FFFFFF"/>
        </w:rPr>
        <w:t>4</w:t>
      </w:r>
      <w:r w:rsidR="00976F01" w:rsidRPr="002673ED">
        <w:rPr>
          <w:rFonts w:asciiTheme="minorHAnsi" w:hAnsiTheme="minorHAnsi" w:cstheme="minorHAnsi"/>
          <w:color w:val="3E3F3A"/>
        </w:rPr>
        <w:t>.1 К работе с ресурсами сетью Интернет допускаются сотрудники, получившие соответствующее разрешение от руководства.</w:t>
      </w:r>
    </w:p>
    <w:p w:rsidR="00976F01" w:rsidRPr="00976F01" w:rsidRDefault="001F76A1" w:rsidP="00976F01">
      <w:pPr>
        <w:shd w:val="clear" w:color="auto" w:fill="FFFFFF"/>
        <w:spacing w:after="150" w:line="240" w:lineRule="auto"/>
        <w:rPr>
          <w:rFonts w:eastAsia="Times New Roman" w:cstheme="minorHAnsi"/>
          <w:color w:val="3E3F3A"/>
          <w:sz w:val="24"/>
          <w:szCs w:val="24"/>
          <w:lang w:eastAsia="ru-RU"/>
        </w:rPr>
      </w:pPr>
      <w:r>
        <w:rPr>
          <w:rFonts w:eastAsia="Times New Roman" w:cstheme="minorHAnsi"/>
          <w:color w:val="3E3F3A"/>
          <w:sz w:val="24"/>
          <w:szCs w:val="24"/>
          <w:lang w:eastAsia="ru-RU"/>
        </w:rPr>
        <w:t>4</w:t>
      </w:r>
      <w:r w:rsidR="00976F01" w:rsidRPr="002673ED">
        <w:rPr>
          <w:rFonts w:eastAsia="Times New Roman" w:cstheme="minorHAnsi"/>
          <w:color w:val="3E3F3A"/>
          <w:sz w:val="24"/>
          <w:szCs w:val="24"/>
          <w:lang w:eastAsia="ru-RU"/>
        </w:rPr>
        <w:t xml:space="preserve">.2 Работа сотрудников организации </w:t>
      </w:r>
      <w:r w:rsidR="00976F01" w:rsidRPr="00976F01">
        <w:rPr>
          <w:rFonts w:eastAsia="Times New Roman" w:cstheme="minorHAnsi"/>
          <w:color w:val="3E3F3A"/>
          <w:sz w:val="24"/>
          <w:szCs w:val="24"/>
          <w:lang w:eastAsia="ru-RU"/>
        </w:rPr>
        <w:t xml:space="preserve">с электронной почтой сети Интернет допускается на основании отдельного разрешения от руководства </w:t>
      </w:r>
      <w:r w:rsidR="00976F01" w:rsidRPr="002673ED">
        <w:rPr>
          <w:rFonts w:eastAsia="Times New Roman" w:cstheme="minorHAnsi"/>
          <w:color w:val="3E3F3A"/>
          <w:sz w:val="24"/>
          <w:szCs w:val="24"/>
          <w:lang w:eastAsia="ru-RU"/>
        </w:rPr>
        <w:t>организации.</w:t>
      </w:r>
    </w:p>
    <w:p w:rsidR="00976F01" w:rsidRPr="00976F01" w:rsidRDefault="001F76A1" w:rsidP="00976F01">
      <w:pPr>
        <w:shd w:val="clear" w:color="auto" w:fill="FFFFFF"/>
        <w:spacing w:after="150" w:line="240" w:lineRule="auto"/>
        <w:rPr>
          <w:rFonts w:eastAsia="Times New Roman" w:cstheme="minorHAnsi"/>
          <w:color w:val="3E3F3A"/>
          <w:sz w:val="24"/>
          <w:szCs w:val="24"/>
          <w:lang w:eastAsia="ru-RU"/>
        </w:rPr>
      </w:pPr>
      <w:r>
        <w:rPr>
          <w:rFonts w:eastAsia="Times New Roman" w:cstheme="minorHAnsi"/>
          <w:color w:val="3E3F3A"/>
          <w:sz w:val="24"/>
          <w:szCs w:val="24"/>
          <w:lang w:eastAsia="ru-RU"/>
        </w:rPr>
        <w:t>4</w:t>
      </w:r>
      <w:r w:rsidR="00976F01" w:rsidRPr="002673ED">
        <w:rPr>
          <w:rFonts w:eastAsia="Times New Roman" w:cstheme="minorHAnsi"/>
          <w:color w:val="3E3F3A"/>
          <w:sz w:val="24"/>
          <w:szCs w:val="24"/>
          <w:lang w:eastAsia="ru-RU"/>
        </w:rPr>
        <w:t>.3</w:t>
      </w:r>
      <w:r w:rsidR="00976F01" w:rsidRPr="00976F01">
        <w:rPr>
          <w:rFonts w:eastAsia="Times New Roman" w:cstheme="minorHAnsi"/>
          <w:color w:val="3E3F3A"/>
          <w:sz w:val="24"/>
          <w:szCs w:val="24"/>
          <w:lang w:eastAsia="ru-RU"/>
        </w:rPr>
        <w:t xml:space="preserve"> При работе с сетью Интернет сотрудникам запрещено:</w:t>
      </w:r>
    </w:p>
    <w:p w:rsidR="00976F01" w:rsidRPr="00976F01" w:rsidRDefault="00976F01" w:rsidP="00976F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E3F3A"/>
          <w:sz w:val="24"/>
          <w:szCs w:val="24"/>
          <w:lang w:eastAsia="ru-RU"/>
        </w:rPr>
      </w:pPr>
      <w:r w:rsidRPr="00976F01">
        <w:rPr>
          <w:rFonts w:eastAsia="Times New Roman" w:cstheme="minorHAnsi"/>
          <w:color w:val="3E3F3A"/>
          <w:sz w:val="24"/>
          <w:szCs w:val="24"/>
          <w:lang w:eastAsia="ru-RU"/>
        </w:rPr>
        <w:t>Скачивать и устанавливать на компьютер программное обеспечение.</w:t>
      </w:r>
    </w:p>
    <w:p w:rsidR="00976F01" w:rsidRPr="00976F01" w:rsidRDefault="00976F01" w:rsidP="00976F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E3F3A"/>
          <w:sz w:val="24"/>
          <w:szCs w:val="24"/>
          <w:lang w:eastAsia="ru-RU"/>
        </w:rPr>
      </w:pPr>
      <w:r w:rsidRPr="00976F01">
        <w:rPr>
          <w:rFonts w:eastAsia="Times New Roman" w:cstheme="minorHAnsi"/>
          <w:color w:val="3E3F3A"/>
          <w:sz w:val="24"/>
          <w:szCs w:val="24"/>
          <w:lang w:eastAsia="ru-RU"/>
        </w:rPr>
        <w:t>Посещать ресурсы, не имеющие непосредственного отношения к работе и служебным обязанностям.</w:t>
      </w:r>
    </w:p>
    <w:p w:rsidR="00976F01" w:rsidRPr="00976F01" w:rsidRDefault="00976F01" w:rsidP="00976F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E3F3A"/>
          <w:sz w:val="24"/>
          <w:szCs w:val="24"/>
          <w:lang w:eastAsia="ru-RU"/>
        </w:rPr>
      </w:pPr>
      <w:r w:rsidRPr="00976F01">
        <w:rPr>
          <w:rFonts w:eastAsia="Times New Roman" w:cstheme="minorHAnsi"/>
          <w:color w:val="3E3F3A"/>
          <w:sz w:val="24"/>
          <w:szCs w:val="24"/>
          <w:lang w:eastAsia="ru-RU"/>
        </w:rPr>
        <w:t>Осуществлять подписку на рассылку информации непроизводственного характера.</w:t>
      </w:r>
    </w:p>
    <w:p w:rsidR="00976F01" w:rsidRPr="00976F01" w:rsidRDefault="00976F01" w:rsidP="00976F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E3F3A"/>
          <w:sz w:val="24"/>
          <w:szCs w:val="24"/>
          <w:lang w:eastAsia="ru-RU"/>
        </w:rPr>
      </w:pPr>
      <w:r w:rsidRPr="00976F01">
        <w:rPr>
          <w:rFonts w:eastAsia="Times New Roman" w:cstheme="minorHAnsi"/>
          <w:color w:val="3E3F3A"/>
          <w:sz w:val="24"/>
          <w:szCs w:val="24"/>
          <w:lang w:eastAsia="ru-RU"/>
        </w:rPr>
        <w:t>Сообщать адрес электронной почты в непроизводственных целях.</w:t>
      </w:r>
    </w:p>
    <w:p w:rsidR="00976F01" w:rsidRPr="00976F01" w:rsidRDefault="00976F01" w:rsidP="00976F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E3F3A"/>
          <w:sz w:val="24"/>
          <w:szCs w:val="24"/>
          <w:lang w:eastAsia="ru-RU"/>
        </w:rPr>
      </w:pPr>
      <w:r w:rsidRPr="00976F01">
        <w:rPr>
          <w:rFonts w:eastAsia="Times New Roman" w:cstheme="minorHAnsi"/>
          <w:color w:val="3E3F3A"/>
          <w:sz w:val="24"/>
          <w:szCs w:val="24"/>
          <w:lang w:eastAsia="ru-RU"/>
        </w:rPr>
        <w:t>Использовать Интернет для получения материальной выгоды или непроизводственных целях, в том числе осуществляя торговлю через Интернет.</w:t>
      </w:r>
    </w:p>
    <w:p w:rsidR="00F605FD" w:rsidRPr="002673ED" w:rsidRDefault="00F605FD" w:rsidP="00D30EC1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E3F3A"/>
          <w:sz w:val="24"/>
          <w:szCs w:val="24"/>
          <w:shd w:val="clear" w:color="auto" w:fill="FFFFFF"/>
        </w:rPr>
      </w:pPr>
    </w:p>
    <w:p w:rsidR="00F605FD" w:rsidRPr="002673ED" w:rsidRDefault="00F605FD" w:rsidP="00D30EC1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E3F3A"/>
          <w:sz w:val="24"/>
          <w:szCs w:val="24"/>
          <w:shd w:val="clear" w:color="auto" w:fill="FFFFFF"/>
        </w:rPr>
      </w:pPr>
    </w:p>
    <w:p w:rsidR="00F605FD" w:rsidRPr="002673ED" w:rsidRDefault="00F605FD" w:rsidP="00D30EC1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E3F3A"/>
          <w:sz w:val="24"/>
          <w:szCs w:val="24"/>
          <w:shd w:val="clear" w:color="auto" w:fill="FFFFFF"/>
        </w:rPr>
      </w:pPr>
    </w:p>
    <w:p w:rsidR="00ED570C" w:rsidRPr="00D30EC1" w:rsidRDefault="00ED570C" w:rsidP="00D30EC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E3F3A"/>
          <w:sz w:val="23"/>
          <w:szCs w:val="23"/>
          <w:lang w:eastAsia="ru-RU"/>
        </w:rPr>
      </w:pPr>
    </w:p>
    <w:sectPr w:rsidR="00ED570C" w:rsidRPr="00D30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B4159C"/>
    <w:multiLevelType w:val="multilevel"/>
    <w:tmpl w:val="6ECE5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AB13F9"/>
    <w:multiLevelType w:val="multilevel"/>
    <w:tmpl w:val="DB34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D94"/>
    <w:rsid w:val="001F76A1"/>
    <w:rsid w:val="002673ED"/>
    <w:rsid w:val="004F0933"/>
    <w:rsid w:val="005F471B"/>
    <w:rsid w:val="00711E81"/>
    <w:rsid w:val="00972FEB"/>
    <w:rsid w:val="00976F01"/>
    <w:rsid w:val="00D30EC1"/>
    <w:rsid w:val="00DB7D94"/>
    <w:rsid w:val="00ED570C"/>
    <w:rsid w:val="00F6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7B362F-9C92-48EF-987E-012134983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6F01"/>
  </w:style>
  <w:style w:type="paragraph" w:styleId="1">
    <w:name w:val="heading 1"/>
    <w:basedOn w:val="a"/>
    <w:next w:val="a"/>
    <w:link w:val="10"/>
    <w:uiPriority w:val="9"/>
    <w:qFormat/>
    <w:rsid w:val="00976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6F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6F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6F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6F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6F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6F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6F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6F0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0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76F01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a4">
    <w:name w:val="List Paragraph"/>
    <w:basedOn w:val="a"/>
    <w:uiPriority w:val="34"/>
    <w:qFormat/>
    <w:rsid w:val="00D30EC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30E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30EC1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976F01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76F01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76F0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Заголовок 5 Знак"/>
    <w:basedOn w:val="a0"/>
    <w:link w:val="5"/>
    <w:uiPriority w:val="9"/>
    <w:semiHidden/>
    <w:rsid w:val="00976F0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976F01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semiHidden/>
    <w:rsid w:val="00976F01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976F0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76F0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7">
    <w:name w:val="caption"/>
    <w:basedOn w:val="a"/>
    <w:next w:val="a"/>
    <w:uiPriority w:val="35"/>
    <w:semiHidden/>
    <w:unhideWhenUsed/>
    <w:qFormat/>
    <w:rsid w:val="00976F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976F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9">
    <w:name w:val="Название Знак"/>
    <w:basedOn w:val="a0"/>
    <w:link w:val="a8"/>
    <w:uiPriority w:val="10"/>
    <w:rsid w:val="00976F0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976F0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976F01"/>
    <w:rPr>
      <w:color w:val="5A5A5A" w:themeColor="text1" w:themeTint="A5"/>
      <w:spacing w:val="15"/>
    </w:rPr>
  </w:style>
  <w:style w:type="character" w:styleId="ac">
    <w:name w:val="Strong"/>
    <w:basedOn w:val="a0"/>
    <w:uiPriority w:val="22"/>
    <w:qFormat/>
    <w:rsid w:val="00976F01"/>
    <w:rPr>
      <w:b/>
      <w:bCs/>
      <w:color w:val="auto"/>
    </w:rPr>
  </w:style>
  <w:style w:type="character" w:styleId="ad">
    <w:name w:val="Emphasis"/>
    <w:basedOn w:val="a0"/>
    <w:uiPriority w:val="20"/>
    <w:qFormat/>
    <w:rsid w:val="00976F01"/>
    <w:rPr>
      <w:i/>
      <w:iCs/>
      <w:color w:val="auto"/>
    </w:rPr>
  </w:style>
  <w:style w:type="paragraph" w:styleId="ae">
    <w:name w:val="No Spacing"/>
    <w:uiPriority w:val="1"/>
    <w:qFormat/>
    <w:rsid w:val="00976F0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976F0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76F01"/>
    <w:rPr>
      <w:i/>
      <w:iCs/>
      <w:color w:val="404040" w:themeColor="text1" w:themeTint="BF"/>
    </w:rPr>
  </w:style>
  <w:style w:type="paragraph" w:styleId="af">
    <w:name w:val="Intense Quote"/>
    <w:basedOn w:val="a"/>
    <w:next w:val="a"/>
    <w:link w:val="af0"/>
    <w:uiPriority w:val="30"/>
    <w:qFormat/>
    <w:rsid w:val="00976F01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Выделенная цитата Знак"/>
    <w:basedOn w:val="a0"/>
    <w:link w:val="af"/>
    <w:uiPriority w:val="30"/>
    <w:rsid w:val="00976F01"/>
    <w:rPr>
      <w:i/>
      <w:iCs/>
      <w:color w:val="404040" w:themeColor="text1" w:themeTint="BF"/>
    </w:rPr>
  </w:style>
  <w:style w:type="character" w:styleId="af1">
    <w:name w:val="Subtle Emphasis"/>
    <w:basedOn w:val="a0"/>
    <w:uiPriority w:val="19"/>
    <w:qFormat/>
    <w:rsid w:val="00976F01"/>
    <w:rPr>
      <w:i/>
      <w:iCs/>
      <w:color w:val="404040" w:themeColor="text1" w:themeTint="BF"/>
    </w:rPr>
  </w:style>
  <w:style w:type="character" w:styleId="af2">
    <w:name w:val="Intense Emphasis"/>
    <w:basedOn w:val="a0"/>
    <w:uiPriority w:val="21"/>
    <w:qFormat/>
    <w:rsid w:val="00976F01"/>
    <w:rPr>
      <w:b/>
      <w:bCs/>
      <w:i/>
      <w:iCs/>
      <w:color w:val="auto"/>
    </w:rPr>
  </w:style>
  <w:style w:type="character" w:styleId="af3">
    <w:name w:val="Subtle Reference"/>
    <w:basedOn w:val="a0"/>
    <w:uiPriority w:val="31"/>
    <w:qFormat/>
    <w:rsid w:val="00976F01"/>
    <w:rPr>
      <w:smallCaps/>
      <w:color w:val="404040" w:themeColor="text1" w:themeTint="BF"/>
    </w:rPr>
  </w:style>
  <w:style w:type="character" w:styleId="af4">
    <w:name w:val="Intense Reference"/>
    <w:basedOn w:val="a0"/>
    <w:uiPriority w:val="32"/>
    <w:qFormat/>
    <w:rsid w:val="00976F01"/>
    <w:rPr>
      <w:b/>
      <w:bCs/>
      <w:smallCaps/>
      <w:color w:val="404040" w:themeColor="text1" w:themeTint="BF"/>
      <w:spacing w:val="5"/>
    </w:rPr>
  </w:style>
  <w:style w:type="character" w:styleId="af5">
    <w:name w:val="Book Title"/>
    <w:basedOn w:val="a0"/>
    <w:uiPriority w:val="33"/>
    <w:qFormat/>
    <w:rsid w:val="00976F01"/>
    <w:rPr>
      <w:b/>
      <w:bCs/>
      <w:i/>
      <w:iC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976F0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мансур Гасанбеков</dc:creator>
  <cp:keywords/>
  <dc:description/>
  <cp:lastModifiedBy>мансур Гасанбеков</cp:lastModifiedBy>
  <cp:revision>7</cp:revision>
  <dcterms:created xsi:type="dcterms:W3CDTF">2020-09-30T19:44:00Z</dcterms:created>
  <dcterms:modified xsi:type="dcterms:W3CDTF">2020-10-01T06:36:00Z</dcterms:modified>
</cp:coreProperties>
</file>