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DF4" w:rsidRDefault="00CE53BA">
      <w:pPr>
        <w:spacing w:line="240" w:lineRule="auto"/>
        <w:jc w:val="center"/>
        <w:rPr>
          <w:rFonts w:ascii="Times New Roman" w:eastAsia="Times New Roman" w:hAnsi="Times New Roman" w:cs="Times New Roman"/>
          <w:sz w:val="24"/>
          <w:szCs w:val="24"/>
        </w:rPr>
      </w:pPr>
      <w:r>
        <w:rPr>
          <w:color w:val="000000"/>
          <w:sz w:val="28"/>
          <w:szCs w:val="28"/>
        </w:rPr>
        <w:t>Санкт-Петербургский Национальный Исследовательский Университет Информационных Технологий, Механики и Оптики</w:t>
      </w:r>
    </w:p>
    <w:p w:rsidR="00DD5DF4" w:rsidRDefault="00CE53BA">
      <w:pPr>
        <w:spacing w:line="240" w:lineRule="auto"/>
        <w:jc w:val="center"/>
        <w:rPr>
          <w:rFonts w:ascii="Times New Roman" w:eastAsia="Times New Roman" w:hAnsi="Times New Roman" w:cs="Times New Roman"/>
          <w:sz w:val="24"/>
          <w:szCs w:val="24"/>
        </w:rPr>
      </w:pPr>
      <w:proofErr w:type="spellStart"/>
      <w:r>
        <w:rPr>
          <w:color w:val="000000"/>
          <w:sz w:val="28"/>
          <w:szCs w:val="28"/>
        </w:rPr>
        <w:t>ПИиКТ</w:t>
      </w:r>
      <w:proofErr w:type="spellEnd"/>
    </w:p>
    <w:p w:rsidR="00DD5DF4" w:rsidRDefault="00CE53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D5DF4" w:rsidRDefault="00CE53BA">
      <w:pPr>
        <w:spacing w:line="240" w:lineRule="auto"/>
        <w:jc w:val="center"/>
        <w:rPr>
          <w:rFonts w:ascii="Times New Roman" w:eastAsia="Times New Roman" w:hAnsi="Times New Roman" w:cs="Times New Roman"/>
          <w:sz w:val="24"/>
          <w:szCs w:val="24"/>
        </w:rPr>
      </w:pPr>
      <w:r>
        <w:rPr>
          <w:color w:val="000000"/>
          <w:sz w:val="32"/>
          <w:szCs w:val="32"/>
        </w:rPr>
        <w:t>Курсовая работа</w:t>
      </w:r>
    </w:p>
    <w:p w:rsidR="00DD5DF4" w:rsidRDefault="00CE53BA">
      <w:pPr>
        <w:spacing w:line="240" w:lineRule="auto"/>
        <w:jc w:val="center"/>
        <w:rPr>
          <w:rFonts w:ascii="Times New Roman" w:eastAsia="Times New Roman" w:hAnsi="Times New Roman" w:cs="Times New Roman"/>
          <w:sz w:val="24"/>
          <w:szCs w:val="24"/>
        </w:rPr>
      </w:pPr>
      <w:r>
        <w:rPr>
          <w:color w:val="000000"/>
          <w:sz w:val="32"/>
          <w:szCs w:val="32"/>
        </w:rPr>
        <w:t>по дисциплине</w:t>
      </w:r>
    </w:p>
    <w:p w:rsidR="00DD5DF4" w:rsidRDefault="00CE53BA">
      <w:pPr>
        <w:spacing w:line="240" w:lineRule="auto"/>
        <w:jc w:val="center"/>
        <w:rPr>
          <w:rFonts w:ascii="Times New Roman" w:eastAsia="Times New Roman" w:hAnsi="Times New Roman" w:cs="Times New Roman"/>
          <w:sz w:val="24"/>
          <w:szCs w:val="24"/>
        </w:rPr>
      </w:pPr>
      <w:r>
        <w:rPr>
          <w:color w:val="000000"/>
          <w:sz w:val="32"/>
          <w:szCs w:val="32"/>
        </w:rPr>
        <w:t>«Информационные системы и базы данных»</w:t>
      </w:r>
    </w:p>
    <w:p w:rsidR="00DD5DF4" w:rsidRDefault="00CE53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D5DF4" w:rsidRDefault="00CE53BA">
      <w:pPr>
        <w:spacing w:line="240" w:lineRule="auto"/>
        <w:jc w:val="right"/>
        <w:rPr>
          <w:rFonts w:ascii="Times New Roman" w:eastAsia="Times New Roman" w:hAnsi="Times New Roman" w:cs="Times New Roman"/>
          <w:sz w:val="24"/>
          <w:szCs w:val="24"/>
        </w:rPr>
      </w:pPr>
      <w:r>
        <w:rPr>
          <w:color w:val="000000"/>
          <w:sz w:val="28"/>
          <w:szCs w:val="28"/>
        </w:rPr>
        <w:t>Выполнили: Студенты группы P33113</w:t>
      </w:r>
    </w:p>
    <w:p w:rsidR="00DD5DF4" w:rsidRDefault="00CE53BA">
      <w:pPr>
        <w:spacing w:line="240" w:lineRule="auto"/>
        <w:jc w:val="right"/>
        <w:rPr>
          <w:rFonts w:ascii="Times New Roman" w:eastAsia="Times New Roman" w:hAnsi="Times New Roman" w:cs="Times New Roman"/>
          <w:sz w:val="24"/>
          <w:szCs w:val="24"/>
        </w:rPr>
      </w:pPr>
      <w:r>
        <w:rPr>
          <w:color w:val="000000"/>
          <w:sz w:val="28"/>
          <w:szCs w:val="28"/>
        </w:rPr>
        <w:t>Мансуров Б.Б.</w:t>
      </w:r>
    </w:p>
    <w:p w:rsidR="00DD5DF4" w:rsidRDefault="00CE53BA">
      <w:pPr>
        <w:spacing w:line="240" w:lineRule="auto"/>
        <w:jc w:val="right"/>
        <w:rPr>
          <w:rFonts w:ascii="Times New Roman" w:eastAsia="Times New Roman" w:hAnsi="Times New Roman" w:cs="Times New Roman"/>
          <w:sz w:val="24"/>
          <w:szCs w:val="24"/>
        </w:rPr>
      </w:pPr>
      <w:r>
        <w:rPr>
          <w:color w:val="000000"/>
          <w:sz w:val="28"/>
          <w:szCs w:val="28"/>
        </w:rPr>
        <w:t>Кадыров А.Х.</w:t>
      </w:r>
    </w:p>
    <w:p w:rsidR="00DD5DF4" w:rsidRDefault="00CE53BA">
      <w:pPr>
        <w:spacing w:line="240" w:lineRule="auto"/>
        <w:jc w:val="right"/>
        <w:rPr>
          <w:rFonts w:ascii="Times New Roman" w:eastAsia="Times New Roman" w:hAnsi="Times New Roman" w:cs="Times New Roman"/>
          <w:sz w:val="24"/>
          <w:szCs w:val="24"/>
        </w:rPr>
      </w:pPr>
      <w:r>
        <w:rPr>
          <w:color w:val="000000"/>
          <w:sz w:val="28"/>
          <w:szCs w:val="28"/>
        </w:rPr>
        <w:t xml:space="preserve">Преподаватель: </w:t>
      </w:r>
      <w:r>
        <w:rPr>
          <w:sz w:val="28"/>
          <w:szCs w:val="28"/>
        </w:rPr>
        <w:t>Николаев В.В.</w:t>
      </w:r>
    </w:p>
    <w:p w:rsidR="00DD5DF4" w:rsidRDefault="00CE53B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D5DF4" w:rsidRDefault="00CE53BA">
      <w:pPr>
        <w:spacing w:line="240" w:lineRule="auto"/>
        <w:ind w:left="3600"/>
        <w:rPr>
          <w:rFonts w:ascii="Times New Roman" w:eastAsia="Times New Roman" w:hAnsi="Times New Roman" w:cs="Times New Roman"/>
          <w:sz w:val="24"/>
          <w:szCs w:val="24"/>
        </w:rPr>
      </w:pPr>
      <w:r>
        <w:rPr>
          <w:color w:val="000000"/>
          <w:sz w:val="28"/>
          <w:szCs w:val="28"/>
        </w:rPr>
        <w:t>     Санкт-Петербург</w:t>
      </w:r>
    </w:p>
    <w:p w:rsidR="00DD5DF4" w:rsidRDefault="00CE53BA">
      <w:pPr>
        <w:spacing w:line="240" w:lineRule="auto"/>
        <w:jc w:val="center"/>
        <w:rPr>
          <w:rFonts w:ascii="Times New Roman" w:eastAsia="Times New Roman" w:hAnsi="Times New Roman" w:cs="Times New Roman"/>
          <w:sz w:val="24"/>
          <w:szCs w:val="24"/>
        </w:rPr>
      </w:pPr>
      <w:r>
        <w:rPr>
          <w:color w:val="000000"/>
          <w:sz w:val="28"/>
          <w:szCs w:val="28"/>
        </w:rPr>
        <w:t>2020г</w:t>
      </w:r>
    </w:p>
    <w:p w:rsidR="00DD5DF4" w:rsidRDefault="00CE53BA">
      <w:pPr>
        <w:spacing w:before="240" w:after="0" w:line="240" w:lineRule="auto"/>
        <w:rPr>
          <w:rFonts w:ascii="Times New Roman" w:eastAsia="Times New Roman" w:hAnsi="Times New Roman" w:cs="Times New Roman"/>
          <w:b/>
          <w:sz w:val="48"/>
          <w:szCs w:val="48"/>
        </w:rPr>
      </w:pPr>
      <w:r>
        <w:rPr>
          <w:color w:val="2E75B5"/>
          <w:sz w:val="32"/>
          <w:szCs w:val="32"/>
        </w:rPr>
        <w:t>Задание</w:t>
      </w:r>
    </w:p>
    <w:p w:rsidR="00DD5DF4" w:rsidRDefault="00CE53BA">
      <w:pPr>
        <w:spacing w:line="240" w:lineRule="auto"/>
        <w:rPr>
          <w:rFonts w:ascii="Times New Roman" w:eastAsia="Times New Roman" w:hAnsi="Times New Roman" w:cs="Times New Roman"/>
          <w:sz w:val="24"/>
          <w:szCs w:val="24"/>
        </w:rPr>
      </w:pPr>
      <w:r>
        <w:rPr>
          <w:color w:val="000000"/>
          <w:sz w:val="24"/>
          <w:szCs w:val="24"/>
        </w:rPr>
        <w:t>Производство и продажа экзотических колбасных изделий</w:t>
      </w:r>
    </w:p>
    <w:p w:rsidR="00DD5DF4" w:rsidRDefault="00CE53BA">
      <w:pPr>
        <w:spacing w:line="240" w:lineRule="auto"/>
        <w:jc w:val="center"/>
        <w:rPr>
          <w:rFonts w:ascii="Times New Roman" w:eastAsia="Times New Roman" w:hAnsi="Times New Roman" w:cs="Times New Roman"/>
          <w:sz w:val="26"/>
          <w:szCs w:val="26"/>
          <w:u w:val="single"/>
        </w:rPr>
      </w:pPr>
      <w:r>
        <w:rPr>
          <w:color w:val="000000"/>
          <w:sz w:val="26"/>
          <w:szCs w:val="26"/>
          <w:u w:val="single"/>
        </w:rPr>
        <w:t>Что из себя представляет наша предметная область</w:t>
      </w:r>
    </w:p>
    <w:p w:rsidR="00DD5DF4" w:rsidRDefault="00CE53BA">
      <w:pPr>
        <w:spacing w:line="240" w:lineRule="auto"/>
        <w:rPr>
          <w:rFonts w:ascii="Times New Roman" w:eastAsia="Times New Roman" w:hAnsi="Times New Roman" w:cs="Times New Roman"/>
          <w:sz w:val="24"/>
          <w:szCs w:val="24"/>
        </w:rPr>
      </w:pPr>
      <w:r>
        <w:rPr>
          <w:color w:val="000000"/>
          <w:sz w:val="24"/>
          <w:szCs w:val="24"/>
        </w:rPr>
        <w:t>Представим, что нам нужно проследить путь колбасных изделий начиная от цеха по производству до прилавок магазинов и разных мясных лавок.</w:t>
      </w:r>
      <w:r>
        <w:rPr>
          <w:color w:val="000000"/>
          <w:sz w:val="24"/>
          <w:szCs w:val="24"/>
        </w:rPr>
        <w:br/>
        <w:t xml:space="preserve">Что из себя представляет наша предметная область: Есть много цехов где производят разные колбасные изделия у каждого цеха разный список продукции и каждый цех имеет свои фермы на разных городах и странах. В этих фермах есть разные животные включая экзотических животных. В зависимости от страны и города в фермах будут разводится разные животные включая экзотических которые доступны только в этой местности. У каждого цеха имеется склад в которых хранятся готовые изделия в течение 5 суток. У каждого цеха есть специальные люди (сотрудники цеха) которые будут поставлять разные колбасные изделия клиентам, под клиентами подразумевается продавец в магазине или </w:t>
      </w:r>
      <w:r>
        <w:rPr>
          <w:color w:val="000000"/>
          <w:sz w:val="24"/>
          <w:szCs w:val="24"/>
        </w:rPr>
        <w:lastRenderedPageBreak/>
        <w:t xml:space="preserve">в мясной лавке или еще где </w:t>
      </w:r>
      <w:r w:rsidR="00741F53">
        <w:rPr>
          <w:color w:val="000000"/>
          <w:sz w:val="24"/>
          <w:szCs w:val="24"/>
        </w:rPr>
        <w:t>ни будь</w:t>
      </w:r>
      <w:r>
        <w:rPr>
          <w:color w:val="000000"/>
          <w:sz w:val="24"/>
          <w:szCs w:val="24"/>
        </w:rPr>
        <w:t xml:space="preserve">. Есть специальные лавки где продаются только экзотическая продукция цеха. У каждого цеха будет свой график, в зависимости от графика будут </w:t>
      </w:r>
      <w:r w:rsidR="00741F53">
        <w:rPr>
          <w:color w:val="000000"/>
          <w:sz w:val="24"/>
          <w:szCs w:val="24"/>
        </w:rPr>
        <w:t>поставляться</w:t>
      </w:r>
      <w:r>
        <w:rPr>
          <w:color w:val="000000"/>
          <w:sz w:val="24"/>
          <w:szCs w:val="24"/>
        </w:rPr>
        <w:t xml:space="preserve"> колбасные изделия.  Сотрудник одновременно может быть сотрудников нескольких цехов. В зависимости от груза (колбасных изделий) каждому сотруднику будет предоставлена специальная машина для перевозки груза. Город разделен на участки, каждый сотрудник может поставлять колбасные изделия только на своих участках. Продавцы могут иметь несколько поставщиков из разных цехов. Бывают такие случаи, когда колбасные изделия могут иметь дефекты и в этом случае продавец может обратно возвратить эти товары поставщикам, и поставщики в свою очередь цеху.  Клиент не всегда платежа способен, и поставщики чтобы не потерять клиентов могут отдать в долг товары. Клиенты могут сделать специальные заказы которые будут обрабатываться отдельно. Для сотрудников цехов </w:t>
      </w:r>
      <w:r>
        <w:rPr>
          <w:sz w:val="24"/>
          <w:szCs w:val="24"/>
        </w:rPr>
        <w:t xml:space="preserve">и постоянных клиентов </w:t>
      </w:r>
      <w:r>
        <w:rPr>
          <w:color w:val="000000"/>
          <w:sz w:val="24"/>
          <w:szCs w:val="24"/>
        </w:rPr>
        <w:t xml:space="preserve">будут предоставлены скидки и льготные услуги на продукцию. Есть каталог подписок для клиентов в зависимости от подписки клиент может составить </w:t>
      </w:r>
      <w:r w:rsidR="00741F53">
        <w:rPr>
          <w:color w:val="000000"/>
          <w:sz w:val="24"/>
          <w:szCs w:val="24"/>
        </w:rPr>
        <w:t>список продукции,</w:t>
      </w:r>
      <w:r>
        <w:rPr>
          <w:color w:val="000000"/>
          <w:sz w:val="24"/>
          <w:szCs w:val="24"/>
        </w:rPr>
        <w:t xml:space="preserve"> которых может заказать. Для VIP клиентов у нас будет VIP подписки</w:t>
      </w:r>
      <w:r>
        <w:rPr>
          <w:sz w:val="24"/>
          <w:szCs w:val="24"/>
        </w:rPr>
        <w:t xml:space="preserve"> заказы которых будут обрабатываться отдельно.</w:t>
      </w:r>
      <w:r>
        <w:rPr>
          <w:color w:val="000000"/>
          <w:sz w:val="24"/>
          <w:szCs w:val="24"/>
        </w:rPr>
        <w:t> </w:t>
      </w:r>
    </w:p>
    <w:p w:rsidR="00DD5DF4" w:rsidRDefault="00DD5DF4">
      <w:pPr>
        <w:spacing w:after="0" w:line="240" w:lineRule="auto"/>
        <w:rPr>
          <w:rFonts w:ascii="Times New Roman" w:eastAsia="Times New Roman" w:hAnsi="Times New Roman" w:cs="Times New Roman"/>
          <w:sz w:val="24"/>
          <w:szCs w:val="24"/>
        </w:rPr>
      </w:pPr>
    </w:p>
    <w:p w:rsidR="00DD5DF4" w:rsidRDefault="00CE53BA">
      <w:pPr>
        <w:spacing w:after="0" w:line="240" w:lineRule="auto"/>
        <w:jc w:val="center"/>
        <w:rPr>
          <w:sz w:val="26"/>
          <w:szCs w:val="26"/>
          <w:u w:val="single"/>
        </w:rPr>
      </w:pPr>
      <w:r>
        <w:rPr>
          <w:sz w:val="26"/>
          <w:szCs w:val="26"/>
          <w:u w:val="single"/>
        </w:rPr>
        <w:t>Процессы</w:t>
      </w:r>
    </w:p>
    <w:p w:rsidR="00DD5DF4" w:rsidRDefault="00CE53BA">
      <w:pPr>
        <w:spacing w:line="240" w:lineRule="auto"/>
        <w:rPr>
          <w:color w:val="000000"/>
          <w:sz w:val="24"/>
          <w:szCs w:val="24"/>
        </w:rPr>
      </w:pPr>
      <w:r>
        <w:rPr>
          <w:color w:val="000000"/>
          <w:sz w:val="24"/>
          <w:szCs w:val="24"/>
        </w:rPr>
        <w:t>Проследим путь заказа: Клиент приобретает подписку -&gt; заполняет список продуктов для заказа</w:t>
      </w:r>
      <w:r>
        <w:rPr>
          <w:color w:val="FF0000"/>
          <w:sz w:val="24"/>
          <w:szCs w:val="24"/>
        </w:rPr>
        <w:t xml:space="preserve"> </w:t>
      </w:r>
      <w:r>
        <w:rPr>
          <w:color w:val="000000"/>
          <w:sz w:val="24"/>
          <w:szCs w:val="24"/>
        </w:rPr>
        <w:t>-&gt; заказ добавляется в график заказов -&gt; проверяется наличия продукции на складе -&gt; в зависимости от местоположения заказчика будет выбран поставщик -&gt; заказ будет принят поставщиком -&gt; и в зависимости от веса будет предоставлена машина для перевозки груза -&gt; товар будет доставлен.</w:t>
      </w:r>
    </w:p>
    <w:p w:rsidR="00DD5DF4" w:rsidRDefault="00CE53BA">
      <w:pPr>
        <w:spacing w:line="240" w:lineRule="auto"/>
        <w:rPr>
          <w:sz w:val="24"/>
          <w:szCs w:val="24"/>
        </w:rPr>
      </w:pPr>
      <w:r>
        <w:rPr>
          <w:sz w:val="24"/>
          <w:szCs w:val="24"/>
        </w:rPr>
        <w:t xml:space="preserve">Проследим путь возврата: У клиента есть дефект -&gt; он заполняет </w:t>
      </w:r>
      <w:r w:rsidR="00741F53">
        <w:rPr>
          <w:sz w:val="24"/>
          <w:szCs w:val="24"/>
        </w:rPr>
        <w:t>список дефектных продуктов,</w:t>
      </w:r>
      <w:r>
        <w:rPr>
          <w:sz w:val="24"/>
          <w:szCs w:val="24"/>
        </w:rPr>
        <w:t xml:space="preserve"> и он проверяется с его заказом и если в заказе есть такой </w:t>
      </w:r>
      <w:r w:rsidR="00741F53">
        <w:rPr>
          <w:sz w:val="24"/>
          <w:szCs w:val="24"/>
        </w:rPr>
        <w:t>продукт,</w:t>
      </w:r>
      <w:r>
        <w:rPr>
          <w:sz w:val="24"/>
          <w:szCs w:val="24"/>
        </w:rPr>
        <w:t xml:space="preserve"> то дефект принимается -&gt; и в зависимости кто поставил этот продукт будет выбран поставщик -&gt; поставщик принимает этот дефект -&gt; и дефект предоставляется цеху.</w:t>
      </w:r>
    </w:p>
    <w:p w:rsidR="00DD5DF4" w:rsidRDefault="00CE53BA">
      <w:pPr>
        <w:spacing w:line="240" w:lineRule="auto"/>
        <w:rPr>
          <w:sz w:val="24"/>
          <w:szCs w:val="24"/>
        </w:rPr>
      </w:pPr>
      <w:r>
        <w:rPr>
          <w:sz w:val="24"/>
          <w:szCs w:val="24"/>
        </w:rPr>
        <w:t xml:space="preserve">Проследим путь VIP заказа: клиент вне зависимости от местоположения может сделать заказ -&gt; и этот заказ попадает в отдельную таблицу спец заказов -&gt; и если в складе каких </w:t>
      </w:r>
      <w:r w:rsidR="00741F53">
        <w:rPr>
          <w:sz w:val="24"/>
          <w:szCs w:val="24"/>
        </w:rPr>
        <w:t>страны,</w:t>
      </w:r>
      <w:r>
        <w:rPr>
          <w:sz w:val="24"/>
          <w:szCs w:val="24"/>
        </w:rPr>
        <w:t xml:space="preserve"> то </w:t>
      </w:r>
      <w:r w:rsidR="00741F53">
        <w:rPr>
          <w:sz w:val="24"/>
          <w:szCs w:val="24"/>
        </w:rPr>
        <w:t>есть городов</w:t>
      </w:r>
      <w:r>
        <w:rPr>
          <w:sz w:val="24"/>
          <w:szCs w:val="24"/>
        </w:rPr>
        <w:t xml:space="preserve"> в этой стране есть этот продукт -&gt; то заказ будет принят ближайшим поставщиком -&gt; и товар будет доставлен.</w:t>
      </w:r>
    </w:p>
    <w:p w:rsidR="00DD5DF4" w:rsidRDefault="00CE53BA">
      <w:pPr>
        <w:spacing w:line="240" w:lineRule="auto"/>
        <w:rPr>
          <w:sz w:val="24"/>
          <w:szCs w:val="24"/>
        </w:rPr>
      </w:pPr>
      <w:r>
        <w:rPr>
          <w:sz w:val="24"/>
          <w:szCs w:val="24"/>
        </w:rPr>
        <w:t xml:space="preserve">Покупка товара </w:t>
      </w:r>
      <w:r w:rsidR="00741F53">
        <w:rPr>
          <w:sz w:val="24"/>
          <w:szCs w:val="24"/>
        </w:rPr>
        <w:t>исп.</w:t>
      </w:r>
      <w:r>
        <w:rPr>
          <w:sz w:val="24"/>
          <w:szCs w:val="24"/>
        </w:rPr>
        <w:t xml:space="preserve"> скидку: клиент заполняет список продуктов для заказа -&gt; проверяется есть ли скидка и тому подобное -&gt; и если есть скидка зачитывается -&gt; и дальше обрабатывается как обычный заказ.</w:t>
      </w:r>
    </w:p>
    <w:p w:rsidR="00DD5DF4" w:rsidRDefault="00DD5DF4">
      <w:pPr>
        <w:spacing w:line="240" w:lineRule="auto"/>
        <w:rPr>
          <w:sz w:val="24"/>
          <w:szCs w:val="24"/>
        </w:rPr>
      </w:pPr>
    </w:p>
    <w:p w:rsidR="00DD5DF4" w:rsidRDefault="00CE53BA">
      <w:pPr>
        <w:spacing w:line="240" w:lineRule="auto"/>
        <w:rPr>
          <w:rFonts w:ascii="Times New Roman" w:eastAsia="Times New Roman" w:hAnsi="Times New Roman" w:cs="Times New Roman"/>
          <w:sz w:val="24"/>
          <w:szCs w:val="24"/>
        </w:rPr>
      </w:pPr>
      <w:r>
        <w:rPr>
          <w:color w:val="000000"/>
          <w:sz w:val="24"/>
          <w:szCs w:val="24"/>
        </w:rPr>
        <w:t>1. Имеются цехи которые производят колбасные изделия</w:t>
      </w:r>
      <w:r>
        <w:rPr>
          <w:color w:val="000000"/>
          <w:sz w:val="24"/>
          <w:szCs w:val="24"/>
        </w:rPr>
        <w:br/>
        <w:t>2. У каждого цеха имеется список колбасных изделий</w:t>
      </w:r>
      <w:r>
        <w:rPr>
          <w:color w:val="000000"/>
          <w:sz w:val="24"/>
          <w:szCs w:val="24"/>
        </w:rPr>
        <w:br/>
        <w:t>3. Есть разные страны и разные города.</w:t>
      </w:r>
      <w:r>
        <w:rPr>
          <w:color w:val="000000"/>
          <w:sz w:val="24"/>
          <w:szCs w:val="24"/>
        </w:rPr>
        <w:br/>
        <w:t>4. Имеется разные фермы где будут разводится разные животные включая экзотических</w:t>
      </w:r>
      <w:r>
        <w:rPr>
          <w:color w:val="000000"/>
          <w:sz w:val="24"/>
          <w:szCs w:val="24"/>
        </w:rPr>
        <w:br/>
      </w:r>
      <w:r>
        <w:rPr>
          <w:sz w:val="24"/>
          <w:szCs w:val="24"/>
        </w:rPr>
        <w:t>5</w:t>
      </w:r>
      <w:r>
        <w:rPr>
          <w:color w:val="000000"/>
          <w:sz w:val="24"/>
          <w:szCs w:val="24"/>
        </w:rPr>
        <w:t>. У каждого цеха есть свои сотрудники которые будут поставлять колбасные изделия клиентам.</w:t>
      </w:r>
      <w:r>
        <w:rPr>
          <w:color w:val="000000"/>
          <w:sz w:val="24"/>
          <w:szCs w:val="24"/>
        </w:rPr>
        <w:br/>
      </w:r>
      <w:r>
        <w:rPr>
          <w:sz w:val="24"/>
          <w:szCs w:val="24"/>
        </w:rPr>
        <w:t>6</w:t>
      </w:r>
      <w:r>
        <w:rPr>
          <w:color w:val="000000"/>
          <w:sz w:val="24"/>
          <w:szCs w:val="24"/>
        </w:rPr>
        <w:t xml:space="preserve">. Есть список клиентов </w:t>
      </w:r>
      <w:r>
        <w:rPr>
          <w:color w:val="000000"/>
          <w:sz w:val="24"/>
          <w:szCs w:val="24"/>
        </w:rPr>
        <w:br/>
      </w:r>
      <w:r>
        <w:rPr>
          <w:sz w:val="24"/>
          <w:szCs w:val="24"/>
        </w:rPr>
        <w:t>7</w:t>
      </w:r>
      <w:r>
        <w:rPr>
          <w:color w:val="000000"/>
          <w:sz w:val="24"/>
          <w:szCs w:val="24"/>
        </w:rPr>
        <w:t>. Клиент может заказать колбасные изделия</w:t>
      </w:r>
      <w:r>
        <w:rPr>
          <w:color w:val="000000"/>
          <w:sz w:val="24"/>
          <w:szCs w:val="24"/>
        </w:rPr>
        <w:br/>
      </w:r>
      <w:r>
        <w:rPr>
          <w:sz w:val="24"/>
          <w:szCs w:val="24"/>
        </w:rPr>
        <w:t>8</w:t>
      </w:r>
      <w:r>
        <w:rPr>
          <w:color w:val="000000"/>
          <w:sz w:val="24"/>
          <w:szCs w:val="24"/>
        </w:rPr>
        <w:t>. Из заказов клиентов строится график доставок</w:t>
      </w:r>
      <w:r>
        <w:rPr>
          <w:color w:val="000000"/>
          <w:sz w:val="24"/>
          <w:szCs w:val="24"/>
        </w:rPr>
        <w:br/>
      </w:r>
      <w:r>
        <w:rPr>
          <w:sz w:val="24"/>
          <w:szCs w:val="24"/>
        </w:rPr>
        <w:t>9</w:t>
      </w:r>
      <w:r>
        <w:rPr>
          <w:color w:val="000000"/>
          <w:sz w:val="24"/>
          <w:szCs w:val="24"/>
        </w:rPr>
        <w:t>. В зависимости от заказа будет предоставлена машина для перевозки груза</w:t>
      </w:r>
      <w:r>
        <w:rPr>
          <w:color w:val="000000"/>
          <w:sz w:val="24"/>
          <w:szCs w:val="24"/>
        </w:rPr>
        <w:br/>
        <w:t>1</w:t>
      </w:r>
      <w:r>
        <w:rPr>
          <w:sz w:val="24"/>
          <w:szCs w:val="24"/>
        </w:rPr>
        <w:t>0</w:t>
      </w:r>
      <w:r>
        <w:rPr>
          <w:color w:val="000000"/>
          <w:sz w:val="24"/>
          <w:szCs w:val="24"/>
        </w:rPr>
        <w:t xml:space="preserve">. Города разделены на участки, участки разделены </w:t>
      </w:r>
      <w:r w:rsidR="00741F53">
        <w:rPr>
          <w:sz w:val="24"/>
          <w:szCs w:val="24"/>
        </w:rPr>
        <w:t>между</w:t>
      </w:r>
      <w:r w:rsidR="00741F53">
        <w:rPr>
          <w:color w:val="000000"/>
          <w:sz w:val="24"/>
          <w:szCs w:val="24"/>
        </w:rPr>
        <w:t xml:space="preserve"> поставщиков,</w:t>
      </w:r>
      <w:r>
        <w:rPr>
          <w:color w:val="000000"/>
          <w:sz w:val="24"/>
          <w:szCs w:val="24"/>
        </w:rPr>
        <w:t xml:space="preserve"> и поставщик </w:t>
      </w:r>
      <w:r>
        <w:rPr>
          <w:color w:val="000000"/>
          <w:sz w:val="24"/>
          <w:szCs w:val="24"/>
        </w:rPr>
        <w:lastRenderedPageBreak/>
        <w:t>может поставлять колбасные изделия только на сво</w:t>
      </w:r>
      <w:r>
        <w:rPr>
          <w:sz w:val="24"/>
          <w:szCs w:val="24"/>
        </w:rPr>
        <w:t>ем</w:t>
      </w:r>
      <w:r>
        <w:rPr>
          <w:color w:val="000000"/>
          <w:sz w:val="24"/>
          <w:szCs w:val="24"/>
        </w:rPr>
        <w:t xml:space="preserve"> участок.</w:t>
      </w:r>
      <w:r>
        <w:rPr>
          <w:color w:val="000000"/>
          <w:sz w:val="24"/>
          <w:szCs w:val="24"/>
        </w:rPr>
        <w:br/>
        <w:t>1</w:t>
      </w:r>
      <w:r>
        <w:rPr>
          <w:sz w:val="24"/>
          <w:szCs w:val="24"/>
        </w:rPr>
        <w:t>1</w:t>
      </w:r>
      <w:r>
        <w:rPr>
          <w:color w:val="000000"/>
          <w:sz w:val="24"/>
          <w:szCs w:val="24"/>
        </w:rPr>
        <w:t>. Если товар имеет дефекты клиент имеет право возвратить товар</w:t>
      </w:r>
    </w:p>
    <w:p w:rsidR="00DD5DF4" w:rsidRDefault="00CE53BA">
      <w:pPr>
        <w:numPr>
          <w:ilvl w:val="0"/>
          <w:numId w:val="1"/>
        </w:numPr>
        <w:spacing w:after="0" w:line="240" w:lineRule="auto"/>
        <w:ind w:left="1440"/>
        <w:rPr>
          <w:color w:val="000000"/>
          <w:sz w:val="24"/>
          <w:szCs w:val="24"/>
        </w:rPr>
      </w:pPr>
      <w:r>
        <w:rPr>
          <w:color w:val="000000"/>
          <w:sz w:val="24"/>
          <w:szCs w:val="24"/>
        </w:rPr>
        <w:t>Возврат от клиента поставщику</w:t>
      </w:r>
    </w:p>
    <w:p w:rsidR="00DD5DF4" w:rsidRDefault="00CE53BA">
      <w:pPr>
        <w:numPr>
          <w:ilvl w:val="0"/>
          <w:numId w:val="1"/>
        </w:numPr>
        <w:spacing w:line="240" w:lineRule="auto"/>
        <w:ind w:left="1440"/>
        <w:rPr>
          <w:color w:val="000000"/>
          <w:sz w:val="24"/>
          <w:szCs w:val="24"/>
        </w:rPr>
      </w:pPr>
      <w:r>
        <w:rPr>
          <w:color w:val="000000"/>
          <w:sz w:val="24"/>
          <w:szCs w:val="24"/>
        </w:rPr>
        <w:t>Поставщик цеху</w:t>
      </w:r>
    </w:p>
    <w:p w:rsidR="00DD5DF4" w:rsidRDefault="00CE53BA">
      <w:pPr>
        <w:spacing w:line="240" w:lineRule="auto"/>
        <w:rPr>
          <w:color w:val="000000"/>
          <w:sz w:val="24"/>
          <w:szCs w:val="24"/>
        </w:rPr>
      </w:pPr>
      <w:r>
        <w:rPr>
          <w:color w:val="000000"/>
          <w:sz w:val="24"/>
          <w:szCs w:val="24"/>
        </w:rPr>
        <w:t>1</w:t>
      </w:r>
      <w:r>
        <w:rPr>
          <w:sz w:val="24"/>
          <w:szCs w:val="24"/>
        </w:rPr>
        <w:t>2</w:t>
      </w:r>
      <w:r>
        <w:rPr>
          <w:color w:val="000000"/>
          <w:sz w:val="24"/>
          <w:szCs w:val="24"/>
        </w:rPr>
        <w:t>. Клиент может взять товар в долг</w:t>
      </w:r>
      <w:r>
        <w:rPr>
          <w:color w:val="000000"/>
          <w:sz w:val="24"/>
          <w:szCs w:val="24"/>
        </w:rPr>
        <w:br/>
        <w:t>1</w:t>
      </w:r>
      <w:r>
        <w:rPr>
          <w:sz w:val="24"/>
          <w:szCs w:val="24"/>
        </w:rPr>
        <w:t>3</w:t>
      </w:r>
      <w:r>
        <w:rPr>
          <w:color w:val="000000"/>
          <w:sz w:val="24"/>
          <w:szCs w:val="24"/>
        </w:rPr>
        <w:t xml:space="preserve">. Есть специальные заказы которые будут обрабатываться </w:t>
      </w:r>
      <w:r>
        <w:rPr>
          <w:sz w:val="24"/>
          <w:szCs w:val="24"/>
        </w:rPr>
        <w:t>отдельно</w:t>
      </w:r>
      <w:r>
        <w:rPr>
          <w:color w:val="000000"/>
          <w:sz w:val="24"/>
          <w:szCs w:val="24"/>
        </w:rPr>
        <w:br/>
        <w:t>1</w:t>
      </w:r>
      <w:r>
        <w:rPr>
          <w:sz w:val="24"/>
          <w:szCs w:val="24"/>
        </w:rPr>
        <w:t>4</w:t>
      </w:r>
      <w:r>
        <w:rPr>
          <w:color w:val="000000"/>
          <w:sz w:val="24"/>
          <w:szCs w:val="24"/>
        </w:rPr>
        <w:t>. Есть каталог подписок и в зависимости от подписки будут составлено список продукции для заказа.</w:t>
      </w:r>
    </w:p>
    <w:p w:rsidR="00DD5DF4" w:rsidRDefault="00CE53BA">
      <w:pPr>
        <w:spacing w:line="240" w:lineRule="auto"/>
        <w:rPr>
          <w:sz w:val="24"/>
          <w:szCs w:val="24"/>
          <w:u w:val="single"/>
        </w:rPr>
      </w:pPr>
      <w:r>
        <w:rPr>
          <w:sz w:val="24"/>
          <w:szCs w:val="24"/>
          <w:u w:val="single"/>
        </w:rPr>
        <w:t>Список сущностей и их классификация</w:t>
      </w:r>
    </w:p>
    <w:p w:rsidR="00DD5DF4" w:rsidRDefault="00CE53BA">
      <w:pPr>
        <w:numPr>
          <w:ilvl w:val="0"/>
          <w:numId w:val="2"/>
        </w:numPr>
        <w:spacing w:after="0" w:line="240" w:lineRule="auto"/>
        <w:rPr>
          <w:sz w:val="24"/>
          <w:szCs w:val="24"/>
        </w:rPr>
      </w:pPr>
      <w:r>
        <w:rPr>
          <w:sz w:val="24"/>
          <w:szCs w:val="24"/>
        </w:rPr>
        <w:t>Цехи</w:t>
      </w:r>
    </w:p>
    <w:p w:rsidR="00DD5DF4" w:rsidRDefault="00CE53BA">
      <w:pPr>
        <w:numPr>
          <w:ilvl w:val="0"/>
          <w:numId w:val="2"/>
        </w:numPr>
        <w:spacing w:after="0" w:line="240" w:lineRule="auto"/>
        <w:rPr>
          <w:sz w:val="24"/>
          <w:szCs w:val="24"/>
        </w:rPr>
      </w:pPr>
      <w:r>
        <w:rPr>
          <w:sz w:val="24"/>
          <w:szCs w:val="24"/>
        </w:rPr>
        <w:t>Колбасные изделия</w:t>
      </w:r>
    </w:p>
    <w:p w:rsidR="00DD5DF4" w:rsidRDefault="00CE53BA">
      <w:pPr>
        <w:numPr>
          <w:ilvl w:val="0"/>
          <w:numId w:val="2"/>
        </w:numPr>
        <w:spacing w:after="0" w:line="240" w:lineRule="auto"/>
        <w:rPr>
          <w:sz w:val="24"/>
          <w:szCs w:val="24"/>
        </w:rPr>
      </w:pPr>
      <w:r>
        <w:rPr>
          <w:sz w:val="24"/>
          <w:szCs w:val="24"/>
        </w:rPr>
        <w:t>Животные</w:t>
      </w:r>
    </w:p>
    <w:p w:rsidR="00DD5DF4" w:rsidRDefault="00CE53BA">
      <w:pPr>
        <w:numPr>
          <w:ilvl w:val="0"/>
          <w:numId w:val="2"/>
        </w:numPr>
        <w:spacing w:after="0" w:line="240" w:lineRule="auto"/>
        <w:rPr>
          <w:sz w:val="24"/>
          <w:szCs w:val="24"/>
        </w:rPr>
      </w:pPr>
      <w:r>
        <w:rPr>
          <w:sz w:val="24"/>
          <w:szCs w:val="24"/>
        </w:rPr>
        <w:t>Местоположения</w:t>
      </w:r>
    </w:p>
    <w:p w:rsidR="00DD5DF4" w:rsidRDefault="00CE53BA">
      <w:pPr>
        <w:numPr>
          <w:ilvl w:val="0"/>
          <w:numId w:val="2"/>
        </w:numPr>
        <w:spacing w:after="0" w:line="240" w:lineRule="auto"/>
        <w:rPr>
          <w:sz w:val="24"/>
          <w:szCs w:val="24"/>
        </w:rPr>
      </w:pPr>
      <w:r>
        <w:rPr>
          <w:sz w:val="24"/>
          <w:szCs w:val="24"/>
        </w:rPr>
        <w:t>Склады</w:t>
      </w:r>
    </w:p>
    <w:p w:rsidR="00DD5DF4" w:rsidRDefault="00CE53BA">
      <w:pPr>
        <w:numPr>
          <w:ilvl w:val="0"/>
          <w:numId w:val="2"/>
        </w:numPr>
        <w:spacing w:after="0" w:line="240" w:lineRule="auto"/>
        <w:rPr>
          <w:sz w:val="24"/>
          <w:szCs w:val="24"/>
        </w:rPr>
      </w:pPr>
      <w:r>
        <w:rPr>
          <w:sz w:val="24"/>
          <w:szCs w:val="24"/>
        </w:rPr>
        <w:t>Клиенты (связь)</w:t>
      </w:r>
    </w:p>
    <w:p w:rsidR="00DD5DF4" w:rsidRDefault="00CE53BA">
      <w:pPr>
        <w:numPr>
          <w:ilvl w:val="0"/>
          <w:numId w:val="2"/>
        </w:numPr>
        <w:spacing w:after="0" w:line="240" w:lineRule="auto"/>
        <w:rPr>
          <w:sz w:val="24"/>
          <w:szCs w:val="24"/>
        </w:rPr>
      </w:pPr>
      <w:r>
        <w:rPr>
          <w:sz w:val="24"/>
          <w:szCs w:val="24"/>
        </w:rPr>
        <w:t>Поставщики</w:t>
      </w:r>
    </w:p>
    <w:p w:rsidR="00DD5DF4" w:rsidRDefault="00CE53BA">
      <w:pPr>
        <w:numPr>
          <w:ilvl w:val="0"/>
          <w:numId w:val="2"/>
        </w:numPr>
        <w:spacing w:after="0" w:line="240" w:lineRule="auto"/>
        <w:rPr>
          <w:sz w:val="24"/>
          <w:szCs w:val="24"/>
        </w:rPr>
      </w:pPr>
      <w:r>
        <w:rPr>
          <w:sz w:val="24"/>
          <w:szCs w:val="24"/>
        </w:rPr>
        <w:t>Заказ</w:t>
      </w:r>
    </w:p>
    <w:p w:rsidR="00DD5DF4" w:rsidRDefault="00CE53BA">
      <w:pPr>
        <w:numPr>
          <w:ilvl w:val="0"/>
          <w:numId w:val="2"/>
        </w:numPr>
        <w:spacing w:after="0" w:line="240" w:lineRule="auto"/>
        <w:rPr>
          <w:sz w:val="24"/>
          <w:szCs w:val="24"/>
        </w:rPr>
      </w:pPr>
      <w:r>
        <w:rPr>
          <w:sz w:val="24"/>
          <w:szCs w:val="24"/>
        </w:rPr>
        <w:t xml:space="preserve"> Участки</w:t>
      </w:r>
    </w:p>
    <w:p w:rsidR="00DD5DF4" w:rsidRDefault="00CE53BA">
      <w:pPr>
        <w:numPr>
          <w:ilvl w:val="0"/>
          <w:numId w:val="2"/>
        </w:numPr>
        <w:spacing w:after="0" w:line="240" w:lineRule="auto"/>
        <w:rPr>
          <w:sz w:val="24"/>
          <w:szCs w:val="24"/>
        </w:rPr>
      </w:pPr>
      <w:r>
        <w:rPr>
          <w:sz w:val="24"/>
          <w:szCs w:val="24"/>
        </w:rPr>
        <w:t>Расписание</w:t>
      </w:r>
    </w:p>
    <w:p w:rsidR="00DD5DF4" w:rsidRDefault="00CE53BA">
      <w:pPr>
        <w:numPr>
          <w:ilvl w:val="0"/>
          <w:numId w:val="2"/>
        </w:numPr>
        <w:spacing w:after="0" w:line="240" w:lineRule="auto"/>
        <w:rPr>
          <w:sz w:val="24"/>
          <w:szCs w:val="24"/>
        </w:rPr>
      </w:pPr>
      <w:r>
        <w:rPr>
          <w:sz w:val="24"/>
          <w:szCs w:val="24"/>
        </w:rPr>
        <w:t>Машины</w:t>
      </w:r>
    </w:p>
    <w:p w:rsidR="00DD5DF4" w:rsidRDefault="00CE53BA">
      <w:pPr>
        <w:numPr>
          <w:ilvl w:val="0"/>
          <w:numId w:val="2"/>
        </w:numPr>
        <w:spacing w:after="0" w:line="240" w:lineRule="auto"/>
        <w:rPr>
          <w:sz w:val="24"/>
          <w:szCs w:val="24"/>
        </w:rPr>
      </w:pPr>
      <w:r>
        <w:rPr>
          <w:sz w:val="24"/>
          <w:szCs w:val="24"/>
        </w:rPr>
        <w:t>Подписки</w:t>
      </w:r>
    </w:p>
    <w:p w:rsidR="00DD5DF4" w:rsidRDefault="00CE53BA">
      <w:pPr>
        <w:numPr>
          <w:ilvl w:val="0"/>
          <w:numId w:val="2"/>
        </w:numPr>
        <w:spacing w:after="0" w:line="240" w:lineRule="auto"/>
        <w:rPr>
          <w:sz w:val="24"/>
          <w:szCs w:val="24"/>
        </w:rPr>
      </w:pPr>
      <w:r>
        <w:rPr>
          <w:sz w:val="24"/>
          <w:szCs w:val="24"/>
        </w:rPr>
        <w:t>Долги клиентов</w:t>
      </w:r>
    </w:p>
    <w:p w:rsidR="00DD5DF4" w:rsidRDefault="00CE53BA">
      <w:pPr>
        <w:numPr>
          <w:ilvl w:val="0"/>
          <w:numId w:val="2"/>
        </w:numPr>
        <w:spacing w:after="0" w:line="240" w:lineRule="auto"/>
        <w:rPr>
          <w:sz w:val="24"/>
          <w:szCs w:val="24"/>
        </w:rPr>
      </w:pPr>
      <w:r>
        <w:rPr>
          <w:sz w:val="24"/>
          <w:szCs w:val="24"/>
        </w:rPr>
        <w:t>Долги поставщиков</w:t>
      </w:r>
    </w:p>
    <w:p w:rsidR="00DD5DF4" w:rsidRDefault="00CE53BA">
      <w:pPr>
        <w:numPr>
          <w:ilvl w:val="0"/>
          <w:numId w:val="2"/>
        </w:numPr>
        <w:spacing w:after="0" w:line="240" w:lineRule="auto"/>
        <w:rPr>
          <w:sz w:val="24"/>
          <w:szCs w:val="24"/>
        </w:rPr>
      </w:pPr>
      <w:r>
        <w:rPr>
          <w:sz w:val="24"/>
          <w:szCs w:val="24"/>
        </w:rPr>
        <w:t>Возврат поставщикам</w:t>
      </w:r>
    </w:p>
    <w:p w:rsidR="00DD5DF4" w:rsidRDefault="00CE53BA">
      <w:pPr>
        <w:numPr>
          <w:ilvl w:val="0"/>
          <w:numId w:val="2"/>
        </w:numPr>
        <w:spacing w:after="0" w:line="240" w:lineRule="auto"/>
        <w:rPr>
          <w:sz w:val="24"/>
          <w:szCs w:val="24"/>
        </w:rPr>
      </w:pPr>
      <w:r>
        <w:rPr>
          <w:sz w:val="24"/>
          <w:szCs w:val="24"/>
        </w:rPr>
        <w:t>Возврат клиентам</w:t>
      </w:r>
    </w:p>
    <w:p w:rsidR="00DD5DF4" w:rsidRDefault="00CE53BA">
      <w:pPr>
        <w:numPr>
          <w:ilvl w:val="0"/>
          <w:numId w:val="2"/>
        </w:numPr>
        <w:spacing w:line="240" w:lineRule="auto"/>
        <w:rPr>
          <w:sz w:val="24"/>
          <w:szCs w:val="24"/>
        </w:rPr>
      </w:pPr>
      <w:r>
        <w:rPr>
          <w:sz w:val="24"/>
          <w:szCs w:val="24"/>
        </w:rPr>
        <w:t>Продукт</w:t>
      </w: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DD5DF4">
      <w:pPr>
        <w:spacing w:line="240" w:lineRule="auto"/>
        <w:rPr>
          <w:sz w:val="24"/>
          <w:szCs w:val="24"/>
        </w:rPr>
      </w:pPr>
    </w:p>
    <w:p w:rsidR="00DD5DF4" w:rsidRDefault="00CE53BA">
      <w:pPr>
        <w:spacing w:line="240" w:lineRule="auto"/>
        <w:jc w:val="center"/>
        <w:rPr>
          <w:sz w:val="26"/>
          <w:szCs w:val="26"/>
          <w:u w:val="single"/>
        </w:rPr>
      </w:pPr>
      <w:r>
        <w:rPr>
          <w:sz w:val="26"/>
          <w:szCs w:val="26"/>
          <w:u w:val="single"/>
        </w:rPr>
        <w:lastRenderedPageBreak/>
        <w:t>Инфологическая модель</w:t>
      </w:r>
      <w:r>
        <w:rPr>
          <w:sz w:val="26"/>
          <w:szCs w:val="26"/>
          <w:u w:val="single"/>
        </w:rPr>
        <w:br/>
      </w:r>
    </w:p>
    <w:p w:rsidR="00DD5DF4" w:rsidRDefault="00F4358A">
      <w:pPr>
        <w:spacing w:line="240" w:lineRule="auto"/>
        <w:jc w:val="center"/>
        <w:rPr>
          <w:sz w:val="24"/>
          <w:szCs w:val="24"/>
        </w:rPr>
      </w:pPr>
      <w:r>
        <w:rPr>
          <w:noProof/>
          <w:sz w:val="24"/>
          <w:szCs w:val="24"/>
        </w:rPr>
        <w:drawing>
          <wp:inline distT="0" distB="0" distL="0" distR="0">
            <wp:extent cx="5940425" cy="34061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rsework 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406140"/>
                    </a:xfrm>
                    <a:prstGeom prst="rect">
                      <a:avLst/>
                    </a:prstGeom>
                  </pic:spPr>
                </pic:pic>
              </a:graphicData>
            </a:graphic>
          </wp:inline>
        </w:drawing>
      </w:r>
      <w:r w:rsidR="00CE53BA">
        <w:rPr>
          <w:sz w:val="24"/>
          <w:szCs w:val="24"/>
        </w:rPr>
        <w:br/>
      </w:r>
      <w:r w:rsidR="00CE53BA">
        <w:rPr>
          <w:sz w:val="24"/>
          <w:szCs w:val="24"/>
        </w:rPr>
        <w:br/>
      </w:r>
      <w:r w:rsidR="00741F53">
        <w:rPr>
          <w:sz w:val="26"/>
          <w:szCs w:val="26"/>
          <w:u w:val="single"/>
        </w:rPr>
        <w:t>Дата логическая</w:t>
      </w:r>
      <w:r w:rsidR="00CE53BA">
        <w:rPr>
          <w:sz w:val="26"/>
          <w:szCs w:val="26"/>
          <w:u w:val="single"/>
        </w:rPr>
        <w:t xml:space="preserve"> модель</w:t>
      </w:r>
      <w:r w:rsidR="00CE53BA">
        <w:rPr>
          <w:sz w:val="26"/>
          <w:szCs w:val="26"/>
          <w:u w:val="single"/>
        </w:rPr>
        <w:br/>
      </w:r>
    </w:p>
    <w:p w:rsidR="00DD5DF4" w:rsidRDefault="00CE53BA">
      <w:pPr>
        <w:spacing w:line="240" w:lineRule="auto"/>
        <w:jc w:val="center"/>
        <w:rPr>
          <w:sz w:val="24"/>
          <w:szCs w:val="24"/>
        </w:rPr>
      </w:pPr>
      <w:r>
        <w:rPr>
          <w:noProof/>
          <w:sz w:val="24"/>
          <w:szCs w:val="24"/>
        </w:rPr>
        <w:drawing>
          <wp:inline distT="0" distB="0" distL="0" distR="0">
            <wp:extent cx="5940425" cy="3406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kur d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406140"/>
                    </a:xfrm>
                    <a:prstGeom prst="rect">
                      <a:avLst/>
                    </a:prstGeom>
                  </pic:spPr>
                </pic:pic>
              </a:graphicData>
            </a:graphic>
          </wp:inline>
        </w:drawing>
      </w:r>
    </w:p>
    <w:p w:rsidR="00DD5DF4" w:rsidRDefault="00DD5DF4">
      <w:pPr>
        <w:spacing w:line="240" w:lineRule="auto"/>
        <w:rPr>
          <w:sz w:val="24"/>
          <w:szCs w:val="24"/>
        </w:rPr>
      </w:pPr>
    </w:p>
    <w:p w:rsidR="00CE53BA" w:rsidRDefault="00CE53BA">
      <w:pPr>
        <w:spacing w:line="240" w:lineRule="auto"/>
        <w:jc w:val="center"/>
        <w:rPr>
          <w:sz w:val="26"/>
          <w:szCs w:val="26"/>
          <w:u w:val="single"/>
        </w:rPr>
      </w:pPr>
    </w:p>
    <w:p w:rsidR="00741F53" w:rsidRDefault="00741F53">
      <w:pPr>
        <w:spacing w:line="240" w:lineRule="auto"/>
        <w:jc w:val="center"/>
        <w:rPr>
          <w:sz w:val="26"/>
          <w:szCs w:val="26"/>
          <w:u w:val="single"/>
        </w:rPr>
      </w:pPr>
    </w:p>
    <w:p w:rsidR="00741F53" w:rsidRDefault="00741F53">
      <w:pPr>
        <w:spacing w:line="240" w:lineRule="auto"/>
        <w:jc w:val="center"/>
        <w:rPr>
          <w:sz w:val="26"/>
          <w:szCs w:val="26"/>
          <w:u w:val="single"/>
        </w:rPr>
      </w:pPr>
      <w:bookmarkStart w:id="0" w:name="_GoBack"/>
      <w:bookmarkEnd w:id="0"/>
    </w:p>
    <w:p w:rsidR="00DD5DF4" w:rsidRDefault="00CE53BA">
      <w:pPr>
        <w:spacing w:line="240" w:lineRule="auto"/>
        <w:jc w:val="center"/>
        <w:rPr>
          <w:sz w:val="24"/>
          <w:szCs w:val="24"/>
        </w:rPr>
      </w:pPr>
      <w:r>
        <w:rPr>
          <w:sz w:val="26"/>
          <w:szCs w:val="26"/>
          <w:u w:val="single"/>
        </w:rPr>
        <w:lastRenderedPageBreak/>
        <w:t>Реализация</w:t>
      </w:r>
      <w:r>
        <w:rPr>
          <w:sz w:val="24"/>
          <w:szCs w:val="24"/>
        </w:rPr>
        <w:t xml:space="preserve">  </w:t>
      </w:r>
    </w:p>
    <w:p w:rsidR="00DD5DF4" w:rsidRPr="00F4358A" w:rsidRDefault="00CE53BA" w:rsidP="00F43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rPr>
      </w:pPr>
      <w:proofErr w:type="gramStart"/>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humans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name       </w:t>
      </w:r>
      <w:proofErr w:type="spellStart"/>
      <w:r w:rsidRPr="00CE53BA">
        <w:rPr>
          <w:rFonts w:ascii="Courier New" w:eastAsia="Times New Roman" w:hAnsi="Courier New" w:cs="Courier New"/>
          <w:color w:val="0033B3"/>
          <w:sz w:val="20"/>
          <w:szCs w:val="20"/>
          <w:lang w:val="en-US"/>
        </w:rPr>
        <w:t>varchar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32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surname    </w:t>
      </w:r>
      <w:proofErr w:type="spellStart"/>
      <w:r w:rsidRPr="00CE53BA">
        <w:rPr>
          <w:rFonts w:ascii="Courier New" w:eastAsia="Times New Roman" w:hAnsi="Courier New" w:cs="Courier New"/>
          <w:color w:val="0033B3"/>
          <w:sz w:val="20"/>
          <w:szCs w:val="20"/>
          <w:lang w:val="en-US"/>
        </w:rPr>
        <w:t>varchar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32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patronymic </w:t>
      </w:r>
      <w:proofErr w:type="spellStart"/>
      <w:r w:rsidRPr="00CE53BA">
        <w:rPr>
          <w:rFonts w:ascii="Courier New" w:eastAsia="Times New Roman" w:hAnsi="Courier New" w:cs="Courier New"/>
          <w:color w:val="0033B3"/>
          <w:sz w:val="20"/>
          <w:szCs w:val="20"/>
          <w:lang w:val="en-US"/>
        </w:rPr>
        <w:t>varchar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32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contacts   </w:t>
      </w:r>
      <w:proofErr w:type="spellStart"/>
      <w:r w:rsidRPr="00CE53BA">
        <w:rPr>
          <w:rFonts w:ascii="Courier New" w:eastAsia="Times New Roman" w:hAnsi="Courier New" w:cs="Courier New"/>
          <w:color w:val="0033B3"/>
          <w:sz w:val="20"/>
          <w:szCs w:val="20"/>
          <w:lang w:val="en-US"/>
        </w:rPr>
        <w:t>varchar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32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address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name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price      </w:t>
      </w:r>
      <w:r w:rsidRPr="00CE53BA">
        <w:rPr>
          <w:rFonts w:ascii="Courier New" w:eastAsia="Times New Roman" w:hAnsi="Courier New" w:cs="Courier New"/>
          <w:color w:val="0033B3"/>
          <w:sz w:val="20"/>
          <w:szCs w:val="20"/>
          <w:lang w:val="en-US"/>
        </w:rPr>
        <w:t>decimal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7</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1750EB"/>
          <w:sz w:val="20"/>
          <w:szCs w:val="20"/>
          <w:lang w:val="en-US"/>
        </w:rPr>
        <w:t>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price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locations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country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city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delivery_places</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address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client_num</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client_num</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locations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factories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location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worker_num</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worker_num</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location</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locations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animals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name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location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location</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locations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cars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capacity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capacity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lastRenderedPageBreak/>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subscriptions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name            </w:t>
      </w:r>
      <w:r w:rsidRPr="00CE53BA">
        <w:rPr>
          <w:rFonts w:ascii="Courier New" w:eastAsia="Times New Roman" w:hAnsi="Courier New" w:cs="Courier New"/>
          <w:color w:val="0033B3"/>
          <w:sz w:val="20"/>
          <w:szCs w:val="20"/>
          <w:lang w:val="en-US"/>
        </w:rPr>
        <w:t>text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price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price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discount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discount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 xml:space="preserve">0 </w:t>
      </w:r>
      <w:r w:rsidRPr="00CE53BA">
        <w:rPr>
          <w:rFonts w:ascii="Courier New" w:eastAsia="Times New Roman" w:hAnsi="Courier New" w:cs="Courier New"/>
          <w:color w:val="0033B3"/>
          <w:sz w:val="20"/>
          <w:szCs w:val="20"/>
          <w:lang w:val="en-US"/>
        </w:rPr>
        <w:t xml:space="preserve">AND </w:t>
      </w:r>
      <w:r w:rsidRPr="00CE53BA">
        <w:rPr>
          <w:rFonts w:ascii="Courier New" w:eastAsia="Times New Roman" w:hAnsi="Courier New" w:cs="Courier New"/>
          <w:color w:val="871094"/>
          <w:sz w:val="20"/>
          <w:szCs w:val="20"/>
          <w:lang w:val="en-US"/>
        </w:rPr>
        <w:t xml:space="preserve">discount </w:t>
      </w:r>
      <w:r w:rsidRPr="00CE53BA">
        <w:rPr>
          <w:rFonts w:ascii="Courier New" w:eastAsia="Times New Roman" w:hAnsi="Courier New" w:cs="Courier New"/>
          <w:color w:val="080808"/>
          <w:sz w:val="20"/>
          <w:szCs w:val="20"/>
          <w:lang w:val="en-US"/>
        </w:rPr>
        <w:t xml:space="preserve">&lt; </w:t>
      </w:r>
      <w:r w:rsidRPr="00CE53BA">
        <w:rPr>
          <w:rFonts w:ascii="Courier New" w:eastAsia="Times New Roman" w:hAnsi="Courier New" w:cs="Courier New"/>
          <w:color w:val="1750EB"/>
          <w:sz w:val="20"/>
          <w:szCs w:val="20"/>
          <w:lang w:val="en-US"/>
        </w:rPr>
        <w:t>100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subs_sausages</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subscriptions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sausages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providers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salary         </w:t>
      </w:r>
      <w:r w:rsidRPr="00CE53BA">
        <w:rPr>
          <w:rFonts w:ascii="Courier New" w:eastAsia="Times New Roman" w:hAnsi="Courier New" w:cs="Courier New"/>
          <w:color w:val="0033B3"/>
          <w:sz w:val="20"/>
          <w:szCs w:val="20"/>
          <w:lang w:val="en-US"/>
        </w:rPr>
        <w:t>decimal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1750EB"/>
          <w:sz w:val="20"/>
          <w:szCs w:val="20"/>
          <w:lang w:val="en-US"/>
        </w:rPr>
        <w:t>8</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1750EB"/>
          <w:sz w:val="20"/>
          <w:szCs w:val="20"/>
          <w:lang w:val="en-US"/>
        </w:rPr>
        <w:t>2</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salary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delivery_place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humans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delivery_place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proofErr w:type="spellStart"/>
      <w:r w:rsidRPr="00CE53BA">
        <w:rPr>
          <w:rFonts w:ascii="Courier New" w:eastAsia="Times New Roman" w:hAnsi="Courier New" w:cs="Courier New"/>
          <w:color w:val="000000"/>
          <w:sz w:val="20"/>
          <w:szCs w:val="20"/>
          <w:lang w:val="en-US"/>
        </w:rPr>
        <w:t>delivery_places</w:t>
      </w:r>
      <w:proofErr w:type="spellEnd"/>
      <w:r w:rsidRPr="00CE53BA">
        <w:rPr>
          <w:rFonts w:ascii="Courier New" w:eastAsia="Times New Roman" w:hAnsi="Courier New" w:cs="Courier New"/>
          <w:color w:val="000000"/>
          <w:sz w:val="20"/>
          <w:szCs w:val="20"/>
          <w:lang w:val="en-US"/>
        </w:rPr>
        <w:t xml:space="preserve">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SET NULL</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clients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humans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id_human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proofErr w:type="spellStart"/>
      <w:r w:rsidRPr="00CE53BA">
        <w:rPr>
          <w:rFonts w:ascii="Courier New" w:eastAsia="Times New Roman" w:hAnsi="Courier New" w:cs="Courier New"/>
          <w:color w:val="000000"/>
          <w:sz w:val="20"/>
          <w:szCs w:val="20"/>
          <w:lang w:val="en-US"/>
        </w:rPr>
        <w:t>delivery_places</w:t>
      </w:r>
      <w:proofErr w:type="spellEnd"/>
      <w:r w:rsidRPr="00CE53BA">
        <w:rPr>
          <w:rFonts w:ascii="Courier New" w:eastAsia="Times New Roman" w:hAnsi="Courier New" w:cs="Courier New"/>
          <w:color w:val="000000"/>
          <w:sz w:val="20"/>
          <w:szCs w:val="20"/>
          <w:lang w:val="en-US"/>
        </w:rPr>
        <w:t xml:space="preserve">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id_delivery_place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SET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lastRenderedPageBreak/>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subscriptions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id_subscription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SET NULL</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orders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id_order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from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to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float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ord_time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timestamp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special </w:t>
      </w:r>
      <w:proofErr w:type="spellStart"/>
      <w:r w:rsidRPr="00CE53BA">
        <w:rPr>
          <w:rFonts w:ascii="Courier New" w:eastAsia="Times New Roman" w:hAnsi="Courier New" w:cs="Courier New"/>
          <w:color w:val="0033B3"/>
          <w:sz w:val="20"/>
          <w:szCs w:val="20"/>
          <w:lang w:val="en-US"/>
        </w:rPr>
        <w:t>boolean</w:t>
      </w:r>
      <w:proofErr w:type="spellEnd"/>
      <w:r w:rsidRPr="00CE53BA">
        <w:rPr>
          <w:rFonts w:ascii="Courier New" w:eastAsia="Times New Roman" w:hAnsi="Courier New" w:cs="Courier New"/>
          <w:color w:val="0033B3"/>
          <w:sz w:val="20"/>
          <w:szCs w:val="20"/>
          <w:lang w:val="en-US"/>
        </w:rPr>
        <w:t xml:space="preserv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id_order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from</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clients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to</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client_payments</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id_client_payment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sum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sum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dept_date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paying </w:t>
      </w:r>
      <w:proofErr w:type="spellStart"/>
      <w:r w:rsidRPr="00CE53BA">
        <w:rPr>
          <w:rFonts w:ascii="Courier New" w:eastAsia="Times New Roman" w:hAnsi="Courier New" w:cs="Courier New"/>
          <w:color w:val="0033B3"/>
          <w:sz w:val="20"/>
          <w:szCs w:val="20"/>
          <w:lang w:val="en-US"/>
        </w:rPr>
        <w:t>boolean</w:t>
      </w:r>
      <w:proofErr w:type="spellEnd"/>
      <w:r w:rsidRPr="00CE53BA">
        <w:rPr>
          <w:rFonts w:ascii="Courier New" w:eastAsia="Times New Roman" w:hAnsi="Courier New" w:cs="Courier New"/>
          <w:color w:val="0033B3"/>
          <w:sz w:val="20"/>
          <w:szCs w:val="20"/>
          <w:lang w:val="en-US"/>
        </w:rPr>
        <w:t xml:space="preserv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payment_date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id_client_payment</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clients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providers_payments</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id_provider_payment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sum              </w:t>
      </w:r>
      <w:r w:rsidRPr="00CE53BA">
        <w:rPr>
          <w:rFonts w:ascii="Courier New" w:eastAsia="Times New Roman" w:hAnsi="Courier New" w:cs="Courier New"/>
          <w:color w:val="0033B3"/>
          <w:sz w:val="20"/>
          <w:szCs w:val="20"/>
          <w:lang w:val="en-US"/>
        </w:rPr>
        <w:t xml:space="preserve">integer NOT NULL CHECK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 xml:space="preserve">sum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dept_date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paying </w:t>
      </w:r>
      <w:proofErr w:type="spellStart"/>
      <w:r w:rsidRPr="00CE53BA">
        <w:rPr>
          <w:rFonts w:ascii="Courier New" w:eastAsia="Times New Roman" w:hAnsi="Courier New" w:cs="Courier New"/>
          <w:color w:val="0033B3"/>
          <w:sz w:val="20"/>
          <w:szCs w:val="20"/>
          <w:lang w:val="en-US"/>
        </w:rPr>
        <w:t>boolean</w:t>
      </w:r>
      <w:proofErr w:type="spellEnd"/>
      <w:r w:rsidRPr="00CE53BA">
        <w:rPr>
          <w:rFonts w:ascii="Courier New" w:eastAsia="Times New Roman" w:hAnsi="Courier New" w:cs="Courier New"/>
          <w:color w:val="0033B3"/>
          <w:sz w:val="20"/>
          <w:szCs w:val="20"/>
          <w:lang w:val="en-US"/>
        </w:rPr>
        <w:t xml:space="preserv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payment_date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order_shedule</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lastRenderedPageBreak/>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float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del_time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car_shedule</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proofErr w:type="spellStart"/>
      <w:r w:rsidRPr="00CE53BA">
        <w:rPr>
          <w:rFonts w:ascii="Courier New" w:eastAsia="Times New Roman" w:hAnsi="Courier New" w:cs="Courier New"/>
          <w:color w:val="000000"/>
          <w:sz w:val="20"/>
          <w:szCs w:val="20"/>
          <w:lang w:val="en-US"/>
        </w:rPr>
        <w:t>order_shedule</w:t>
      </w:r>
      <w:proofErr w:type="spellEnd"/>
      <w:r w:rsidRPr="00CE53BA">
        <w:rPr>
          <w:rFonts w:ascii="Courier New" w:eastAsia="Times New Roman" w:hAnsi="Courier New" w:cs="Courier New"/>
          <w:color w:val="000000"/>
          <w:sz w:val="20"/>
          <w:szCs w:val="20"/>
          <w:lang w:val="en-US"/>
        </w:rPr>
        <w:t xml:space="preserve">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cars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id_shedule</w:t>
      </w:r>
      <w:proofErr w:type="spellEnd"/>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id_car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storages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id_storage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float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stor_life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date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returns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id_return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from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to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float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ret_time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time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id_return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from</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clients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id_client</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to</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factory_sausages</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lastRenderedPageBreak/>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sausages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r w:rsidRPr="00CE53BA">
        <w:rPr>
          <w:rFonts w:ascii="Courier New" w:eastAsia="Times New Roman" w:hAnsi="Courier New" w:cs="Courier New"/>
          <w:color w:val="000000"/>
          <w:sz w:val="20"/>
          <w:szCs w:val="20"/>
          <w:lang w:val="en-US"/>
        </w:rPr>
        <w:t>farms</w:t>
      </w:r>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 xml:space="preserve">, </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locations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id_location</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animals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id_animal</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033B3"/>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80808"/>
          <w:sz w:val="20"/>
          <w:szCs w:val="20"/>
          <w:lang w:val="en-US"/>
        </w:rPr>
        <w:br/>
      </w:r>
      <w:r w:rsidRPr="00CE53BA">
        <w:rPr>
          <w:rFonts w:ascii="Courier New" w:eastAsia="Times New Roman" w:hAnsi="Courier New" w:cs="Courier New"/>
          <w:color w:val="0033B3"/>
          <w:sz w:val="20"/>
          <w:szCs w:val="20"/>
          <w:lang w:val="en-US"/>
        </w:rPr>
        <w:t xml:space="preserve">CREATE TABLE </w:t>
      </w:r>
      <w:proofErr w:type="spellStart"/>
      <w:r w:rsidRPr="00CE53BA">
        <w:rPr>
          <w:rFonts w:ascii="Courier New" w:eastAsia="Times New Roman" w:hAnsi="Courier New" w:cs="Courier New"/>
          <w:color w:val="000000"/>
          <w:sz w:val="20"/>
          <w:szCs w:val="20"/>
          <w:lang w:val="en-US"/>
        </w:rPr>
        <w:t>return_factory</w:t>
      </w:r>
      <w:proofErr w:type="spellEnd"/>
      <w:r w:rsidRPr="00CE53BA">
        <w:rPr>
          <w:rFonts w:ascii="Courier New" w:eastAsia="Times New Roman" w:hAnsi="Courier New" w:cs="Courier New"/>
          <w:color w:val="000000"/>
          <w:sz w:val="20"/>
          <w:szCs w:val="20"/>
          <w:lang w:val="en-US"/>
        </w:rPr>
        <w:br/>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id_ret_factory</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serial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from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871094"/>
          <w:sz w:val="20"/>
          <w:szCs w:val="20"/>
          <w:lang w:val="en-US"/>
        </w:rPr>
        <w:t xml:space="preserve">to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integer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 xml:space="preserve">float NOT NULL CHECK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sausages_weight</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80808"/>
          <w:sz w:val="20"/>
          <w:szCs w:val="20"/>
          <w:lang w:val="en-US"/>
        </w:rPr>
        <w:t xml:space="preserve">&gt; </w:t>
      </w:r>
      <w:r w:rsidRPr="00CE53BA">
        <w:rPr>
          <w:rFonts w:ascii="Courier New" w:eastAsia="Times New Roman" w:hAnsi="Courier New" w:cs="Courier New"/>
          <w:color w:val="1750EB"/>
          <w:sz w:val="20"/>
          <w:szCs w:val="20"/>
          <w:lang w:val="en-US"/>
        </w:rPr>
        <w:t>0</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proofErr w:type="spellStart"/>
      <w:r w:rsidRPr="00CE53BA">
        <w:rPr>
          <w:rFonts w:ascii="Courier New" w:eastAsia="Times New Roman" w:hAnsi="Courier New" w:cs="Courier New"/>
          <w:color w:val="871094"/>
          <w:sz w:val="20"/>
          <w:szCs w:val="20"/>
          <w:lang w:val="en-US"/>
        </w:rPr>
        <w:t>ret_time</w:t>
      </w:r>
      <w:proofErr w:type="spellEnd"/>
      <w:r w:rsidRPr="00CE53BA">
        <w:rPr>
          <w:rFonts w:ascii="Courier New" w:eastAsia="Times New Roman" w:hAnsi="Courier New" w:cs="Courier New"/>
          <w:color w:val="871094"/>
          <w:sz w:val="20"/>
          <w:szCs w:val="20"/>
          <w:lang w:val="en-US"/>
        </w:rPr>
        <w:t xml:space="preserve">     </w:t>
      </w:r>
      <w:r w:rsidRPr="00CE53BA">
        <w:rPr>
          <w:rFonts w:ascii="Courier New" w:eastAsia="Times New Roman" w:hAnsi="Courier New" w:cs="Courier New"/>
          <w:color w:val="0033B3"/>
          <w:sz w:val="20"/>
          <w:szCs w:val="20"/>
          <w:lang w:val="en-US"/>
        </w:rPr>
        <w:t>time    NOT NULL</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PRIMARY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id_ret_factory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from</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providers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id_provider</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871094"/>
          <w:sz w:val="20"/>
          <w:szCs w:val="20"/>
          <w:lang w:val="en-US"/>
        </w:rPr>
        <w:t>to</w:t>
      </w:r>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 xml:space="preserve">factories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id_factory</w:t>
      </w:r>
      <w:proofErr w:type="spellEnd"/>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ON UPDATE CASCADE</w:t>
      </w:r>
      <w:r w:rsidRPr="00CE53BA">
        <w:rPr>
          <w:rFonts w:ascii="Courier New" w:eastAsia="Times New Roman" w:hAnsi="Courier New" w:cs="Courier New"/>
          <w:color w:val="0033B3"/>
          <w:sz w:val="20"/>
          <w:szCs w:val="20"/>
          <w:lang w:val="en-US"/>
        </w:rPr>
        <w:br/>
        <w:t xml:space="preserve">        ON DELETE CASCADE</w:t>
      </w:r>
      <w:r w:rsidRPr="00CE53BA">
        <w:rPr>
          <w:rFonts w:ascii="Courier New" w:eastAsia="Times New Roman" w:hAnsi="Courier New" w:cs="Courier New"/>
          <w:color w:val="080808"/>
          <w:sz w:val="20"/>
          <w:szCs w:val="20"/>
          <w:lang w:val="en-US"/>
        </w:rPr>
        <w:t>,</w:t>
      </w:r>
      <w:r w:rsidRPr="00CE53BA">
        <w:rPr>
          <w:rFonts w:ascii="Courier New" w:eastAsia="Times New Roman" w:hAnsi="Courier New" w:cs="Courier New"/>
          <w:color w:val="080808"/>
          <w:sz w:val="20"/>
          <w:szCs w:val="20"/>
          <w:lang w:val="en-US"/>
        </w:rPr>
        <w:br/>
        <w:t xml:space="preserve">    </w:t>
      </w:r>
      <w:r w:rsidRPr="00CE53BA">
        <w:rPr>
          <w:rFonts w:ascii="Courier New" w:eastAsia="Times New Roman" w:hAnsi="Courier New" w:cs="Courier New"/>
          <w:color w:val="0033B3"/>
          <w:sz w:val="20"/>
          <w:szCs w:val="20"/>
          <w:lang w:val="en-US"/>
        </w:rPr>
        <w:t xml:space="preserve">FOREIGN KEY </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Pr="00CE53BA">
        <w:rPr>
          <w:rFonts w:ascii="Courier New" w:eastAsia="Times New Roman" w:hAnsi="Courier New" w:cs="Courier New"/>
          <w:color w:val="080808"/>
          <w:sz w:val="20"/>
          <w:szCs w:val="20"/>
          <w:lang w:val="en-US"/>
        </w:rPr>
        <w:t xml:space="preserve">) </w:t>
      </w:r>
      <w:r w:rsidRPr="00CE53BA">
        <w:rPr>
          <w:rFonts w:ascii="Courier New" w:eastAsia="Times New Roman" w:hAnsi="Courier New" w:cs="Courier New"/>
          <w:color w:val="0033B3"/>
          <w:sz w:val="20"/>
          <w:szCs w:val="20"/>
          <w:lang w:val="en-US"/>
        </w:rPr>
        <w:t xml:space="preserve">REFERENCES </w:t>
      </w:r>
      <w:r w:rsidRPr="00CE53BA">
        <w:rPr>
          <w:rFonts w:ascii="Courier New" w:eastAsia="Times New Roman" w:hAnsi="Courier New" w:cs="Courier New"/>
          <w:color w:val="000000"/>
          <w:sz w:val="20"/>
          <w:szCs w:val="20"/>
          <w:lang w:val="en-US"/>
        </w:rPr>
        <w:t>sausages</w:t>
      </w:r>
      <w:r w:rsidRPr="00CE53BA">
        <w:rPr>
          <w:rFonts w:ascii="Courier New" w:eastAsia="Times New Roman" w:hAnsi="Courier New" w:cs="Courier New"/>
          <w:color w:val="080808"/>
          <w:sz w:val="20"/>
          <w:szCs w:val="20"/>
          <w:lang w:val="en-US"/>
        </w:rPr>
        <w:t>(</w:t>
      </w:r>
      <w:proofErr w:type="spellStart"/>
      <w:r w:rsidRPr="00CE53BA">
        <w:rPr>
          <w:rFonts w:ascii="Courier New" w:eastAsia="Times New Roman" w:hAnsi="Courier New" w:cs="Courier New"/>
          <w:color w:val="871094"/>
          <w:sz w:val="20"/>
          <w:szCs w:val="20"/>
          <w:lang w:val="en-US"/>
        </w:rPr>
        <w:t>id_sausage</w:t>
      </w:r>
      <w:proofErr w:type="spellEnd"/>
      <w:r w:rsidR="00F4358A">
        <w:rPr>
          <w:rFonts w:ascii="Courier New" w:eastAsia="Times New Roman" w:hAnsi="Courier New" w:cs="Courier New"/>
          <w:color w:val="080808"/>
          <w:sz w:val="20"/>
          <w:szCs w:val="20"/>
          <w:lang w:val="en-US"/>
        </w:rPr>
        <w:t>)</w:t>
      </w:r>
      <w:r w:rsidR="00F4358A">
        <w:rPr>
          <w:rFonts w:ascii="Courier New" w:eastAsia="Times New Roman" w:hAnsi="Courier New" w:cs="Courier New"/>
          <w:color w:val="080808"/>
          <w:sz w:val="20"/>
          <w:szCs w:val="20"/>
          <w:lang w:val="en-US"/>
        </w:rPr>
        <w:br/>
        <w:t>);</w:t>
      </w:r>
      <w:proofErr w:type="gramEnd"/>
    </w:p>
    <w:sectPr w:rsidR="00DD5DF4" w:rsidRPr="00F4358A">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2A56"/>
    <w:multiLevelType w:val="multilevel"/>
    <w:tmpl w:val="BD82C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F33A1D"/>
    <w:multiLevelType w:val="multilevel"/>
    <w:tmpl w:val="39B2BB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F4"/>
    <w:rsid w:val="001D6240"/>
    <w:rsid w:val="00741F53"/>
    <w:rsid w:val="00CE53BA"/>
    <w:rsid w:val="00DD5DF4"/>
    <w:rsid w:val="00F43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3565B-6134-4A93-97B4-599D49D7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0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AB0792"/>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AB079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semiHidden/>
    <w:unhideWhenUsed/>
    <w:rsid w:val="00CE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E5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8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hOGLnHExxE4MqNEBV89OSimTw==">AMUW2mVoURWFxzhEMTMNi1s5Uz0g2qLIqM1PcZoFc+FSFw0pVwmOYRdUkyu5x4XFmbvKabLPdK7++IVn/XfDMgxm8RS1EX7Mus0tmannetuetHGwFt6yghAOfavDnW/OXQh6UqqqyqX1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EFACF0-C760-4EC0-9413-C6C3C610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1983</Words>
  <Characters>11309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Мансуров Бехруз Бахтиёрович</dc:creator>
  <cp:lastModifiedBy>Учетная запись Майкрософт</cp:lastModifiedBy>
  <cp:revision>3</cp:revision>
  <dcterms:created xsi:type="dcterms:W3CDTF">2020-11-01T14:04:00Z</dcterms:created>
  <dcterms:modified xsi:type="dcterms:W3CDTF">2020-11-01T14:05:00Z</dcterms:modified>
</cp:coreProperties>
</file>