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is Robotic Process 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4F81BD"/>
          <w:spacing w:val="0"/>
          <w:position w:val="0"/>
          <w:sz w:val="22"/>
          <w:shd w:fill="auto" w:val="clear"/>
        </w:rPr>
        <w:t xml:space="preserve">Robotic Process Automation  is the use of software to automate rule-based tasks and processes and mimic human actions such as data entry, searches, calculations, and rule-based decisions across multiple software applications.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4F81BD"/>
          <w:spacing w:val="0"/>
          <w:position w:val="0"/>
          <w:sz w:val="22"/>
          <w:shd w:fill="auto" w:val="clear"/>
        </w:rPr>
        <w:t xml:space="preserve">Robotic Process Analysis is the activity which an organization should perform as the first step when they are looking to bring in automation to their processes. This activity will assist stakeholders in understanding and evaluating the impact that the automation can bring into their business and the ROI.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Describe how robotic process automation can help our lives.</w:t>
      </w:r>
    </w:p>
    <w:p>
      <w:pPr>
        <w:spacing w:before="0" w:after="200" w:line="276"/>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Robotic process automation streamlines workflows, which makes organizations more profitable, flexible, and responsive. It also increases employee satisfaction, engagement, and productivity by removing mundane tasks from their workdays.</w:t>
      </w:r>
    </w:p>
    <w:p>
      <w:pPr>
        <w:spacing w:before="0" w:after="200" w:line="276"/>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RPA enables humans to focus on their businesses to create a better customer experience. Also, offers unique solutions that increase the value of their business. It allows employees to concentrate on tasks that require creativity and not repetitive work</w:t>
      </w:r>
    </w:p>
    <w:p>
      <w:pPr>
        <w:spacing w:before="0" w:after="200" w:line="276"/>
        <w:ind w:right="0" w:left="0" w:firstLine="0"/>
        <w:jc w:val="left"/>
        <w:rPr>
          <w:rFonts w:ascii="Calibri" w:hAnsi="Calibri" w:cs="Calibri" w:eastAsia="Calibri"/>
          <w:color w:val="4F81BD"/>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Write some application of RPA.</w:t>
      </w:r>
    </w:p>
    <w:p>
      <w:pPr>
        <w:spacing w:before="0" w:after="200" w:line="276"/>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Customer service.</w:t>
      </w:r>
    </w:p>
    <w:p>
      <w:pPr>
        <w:spacing w:before="0" w:after="200" w:line="276"/>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Invoice processing.</w:t>
      </w:r>
    </w:p>
    <w:p>
      <w:pPr>
        <w:spacing w:before="0" w:after="200" w:line="276"/>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Boosting productivity.</w:t>
      </w:r>
    </w:p>
    <w:p>
      <w:pPr>
        <w:spacing w:before="0" w:after="200" w:line="276"/>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Employee onboarding.</w:t>
      </w:r>
    </w:p>
    <w:p>
      <w:pPr>
        <w:spacing w:before="0" w:after="200" w:line="276"/>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Payroll.</w:t>
      </w:r>
    </w:p>
    <w:p>
      <w:pPr>
        <w:spacing w:before="0" w:after="200" w:line="276"/>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Storing information.</w:t>
      </w:r>
    </w:p>
    <w:p>
      <w:pPr>
        <w:spacing w:before="0" w:after="200" w:line="276"/>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Analytics.</w:t>
      </w:r>
    </w:p>
    <w:p>
      <w:pPr>
        <w:spacing w:before="0" w:after="200" w:line="276"/>
        <w:ind w:right="0" w:left="0" w:firstLine="0"/>
        <w:jc w:val="left"/>
        <w:rPr>
          <w:rFonts w:ascii="Calibri" w:hAnsi="Calibri" w:cs="Calibri" w:eastAsia="Calibri"/>
          <w:color w:val="4F81BD"/>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What is ChatBot?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4F81BD"/>
          <w:spacing w:val="0"/>
          <w:position w:val="0"/>
          <w:sz w:val="22"/>
          <w:shd w:fill="auto" w:val="clear"/>
        </w:rPr>
        <w:t xml:space="preserve">a computer program designed to simulate conversation with human users, especially over the internet</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How can RPA help to remove ChatBot limitations?</w:t>
      </w:r>
    </w:p>
    <w:p>
      <w:pPr>
        <w:spacing w:before="0" w:after="200" w:line="276"/>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Why chatbots fail? :</w:t>
      </w:r>
    </w:p>
    <w:p>
      <w:pPr>
        <w:spacing w:before="0" w:after="200" w:line="276"/>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Unclear scope of the chatbot and/or too broad purposes of its utilization. ...</w:t>
      </w:r>
    </w:p>
    <w:p>
      <w:pPr>
        <w:spacing w:before="0" w:after="200" w:line="276"/>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Setting unrealistic expectations is often the reason why chatbots fail. ...</w:t>
      </w:r>
    </w:p>
    <w:p>
      <w:pPr>
        <w:spacing w:before="0" w:after="200" w:line="276"/>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Lack of customer perspective in building the chatbot.</w:t>
      </w:r>
    </w:p>
    <w:p>
      <w:pPr>
        <w:spacing w:before="0" w:after="200" w:line="276"/>
        <w:ind w:right="0" w:left="0" w:firstLine="0"/>
        <w:jc w:val="left"/>
        <w:rPr>
          <w:rFonts w:ascii="Calibri" w:hAnsi="Calibri" w:cs="Calibri" w:eastAsia="Calibri"/>
          <w:color w:val="4F81BD"/>
          <w:spacing w:val="0"/>
          <w:position w:val="0"/>
          <w:sz w:val="22"/>
          <w:shd w:fill="auto" w:val="clear"/>
        </w:rPr>
      </w:pPr>
    </w:p>
    <w:p>
      <w:pPr>
        <w:spacing w:before="0" w:after="200" w:line="276"/>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4 ways That Will Help Improve Chatbot Accuracy:</w:t>
      </w:r>
    </w:p>
    <w:p>
      <w:pPr>
        <w:spacing w:before="0" w:after="200" w:line="276"/>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Map confusion rate (CR) of your virtual assistant. ...</w:t>
      </w:r>
    </w:p>
    <w:p>
      <w:pPr>
        <w:spacing w:before="0" w:after="200" w:line="276"/>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Leverage NLP to enhance the understanding of your bot on colloquial say. ...</w:t>
      </w:r>
    </w:p>
    <w:p>
      <w:pPr>
        <w:spacing w:before="0" w:after="200" w:line="276"/>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Know Your Audience &amp; Hyper-personalize. ...</w:t>
      </w:r>
    </w:p>
    <w:p>
      <w:pPr>
        <w:spacing w:before="0" w:after="200" w:line="276"/>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Frame Empathetic Responses using advanced sentiment analysis.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Describe the importance of Document Digitization.</w:t>
      </w:r>
    </w:p>
    <w:p>
      <w:pPr>
        <w:spacing w:before="0" w:after="200" w:line="276"/>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Documents and business records that have been digitized reduce storage costs, save time in retrieval, can be shared globally, and can be more efficiently tracked for compliance. Scanning and imaging documents in the organization provide a scalable solution for record information management.</w:t>
      </w:r>
    </w:p>
    <w:p>
      <w:pPr>
        <w:spacing w:before="0" w:after="200" w:line="276"/>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Saving Time and Money. ...</w:t>
      </w:r>
    </w:p>
    <w:p>
      <w:pPr>
        <w:spacing w:before="0" w:after="200" w:line="276"/>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Streamlining Workflows. ...</w:t>
      </w:r>
    </w:p>
    <w:p>
      <w:pPr>
        <w:spacing w:before="0" w:after="200" w:line="276"/>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Dissolving Data Silos. ...</w:t>
      </w:r>
    </w:p>
    <w:p>
      <w:pPr>
        <w:spacing w:before="0" w:after="200" w:line="276"/>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Ensuring Compliance. ...</w:t>
      </w:r>
    </w:p>
    <w:p>
      <w:pPr>
        <w:spacing w:before="0" w:after="200" w:line="276"/>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Engaging Employees. ...</w:t>
      </w:r>
    </w:p>
    <w:p>
      <w:pPr>
        <w:spacing w:before="0" w:after="200" w:line="276"/>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Accelerating Growth.</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