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57B" w:rsidRPr="00BD7782" w:rsidRDefault="006529FE" w:rsidP="00BA457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EXAMPLE </w:t>
      </w:r>
      <w:r w:rsidR="00BA457B" w:rsidRPr="00BD7782">
        <w:rPr>
          <w:rFonts w:ascii="Arial" w:hAnsi="Arial" w:cs="Arial"/>
          <w:b/>
          <w:sz w:val="32"/>
          <w:szCs w:val="32"/>
        </w:rPr>
        <w:t>UAB</w:t>
      </w:r>
      <w:bookmarkStart w:id="0" w:name="_GoBack"/>
      <w:bookmarkEnd w:id="0"/>
    </w:p>
    <w:p w:rsidR="00BA457B" w:rsidRPr="00BD7782" w:rsidRDefault="00BA457B" w:rsidP="00BA457B">
      <w:pPr>
        <w:jc w:val="center"/>
        <w:rPr>
          <w:rFonts w:ascii="Arial" w:hAnsi="Arial" w:cs="Arial"/>
          <w:b/>
        </w:rPr>
      </w:pPr>
      <w:r w:rsidRPr="00BD7782">
        <w:rPr>
          <w:rFonts w:ascii="Arial" w:hAnsi="Arial" w:cs="Arial"/>
          <w:b/>
        </w:rPr>
        <w:t>GENERALINIO DIREKTORIAUS ĮSAKYMAS</w:t>
      </w:r>
    </w:p>
    <w:p w:rsidR="00BA457B" w:rsidRPr="00BD7782" w:rsidRDefault="00BA457B" w:rsidP="00BA457B">
      <w:pPr>
        <w:jc w:val="center"/>
        <w:rPr>
          <w:rFonts w:ascii="Arial" w:hAnsi="Arial" w:cs="Arial"/>
          <w:b/>
        </w:rPr>
      </w:pPr>
      <w:r w:rsidRPr="00BD7782">
        <w:rPr>
          <w:rFonts w:ascii="Arial" w:hAnsi="Arial" w:cs="Arial"/>
          <w:b/>
        </w:rPr>
        <w:t>DĖL DARBUOTOJŲ KOMANDIRUOTĖS Į UŽSIENĮ</w:t>
      </w:r>
    </w:p>
    <w:p w:rsidR="00BA457B" w:rsidRPr="00BD7782" w:rsidRDefault="00BA457B" w:rsidP="00BA457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#DOKYEAR# </w:t>
      </w:r>
      <w:r w:rsidRPr="00BD7782">
        <w:rPr>
          <w:rFonts w:ascii="Arial" w:hAnsi="Arial" w:cs="Arial"/>
        </w:rPr>
        <w:t xml:space="preserve">m. </w:t>
      </w:r>
      <w:r>
        <w:rPr>
          <w:rFonts w:ascii="Arial" w:hAnsi="Arial" w:cs="Arial"/>
        </w:rPr>
        <w:t>#DOKMONTH# #DOKDAY#</w:t>
      </w:r>
      <w:r w:rsidRPr="00BD7782">
        <w:rPr>
          <w:rFonts w:ascii="Arial" w:hAnsi="Arial" w:cs="Arial"/>
        </w:rPr>
        <w:t xml:space="preserve">d. Nr. </w:t>
      </w:r>
      <w:r>
        <w:rPr>
          <w:rFonts w:ascii="Arial" w:hAnsi="Arial" w:cs="Arial"/>
        </w:rPr>
        <w:t>#DOKNUM#</w:t>
      </w:r>
    </w:p>
    <w:p w:rsidR="00BA457B" w:rsidRPr="001C735D" w:rsidRDefault="00BA457B" w:rsidP="00BA457B">
      <w:pPr>
        <w:jc w:val="center"/>
        <w:rPr>
          <w:rFonts w:ascii="Arial" w:hAnsi="Arial" w:cs="Arial"/>
          <w:b/>
        </w:rPr>
      </w:pPr>
      <w:r w:rsidRPr="001C735D">
        <w:rPr>
          <w:rFonts w:ascii="Arial" w:hAnsi="Arial" w:cs="Arial"/>
          <w:b/>
        </w:rPr>
        <w:t>KAUNAS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ind w:firstLine="720"/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 xml:space="preserve">K o m a n d i r u o t i: KAEFER UAB </w:t>
      </w:r>
      <w:r>
        <w:rPr>
          <w:rFonts w:ascii="Arial" w:hAnsi="Arial" w:cs="Arial"/>
        </w:rPr>
        <w:t>#GA1#</w:t>
      </w:r>
      <w:r w:rsidRPr="00BD7782">
        <w:rPr>
          <w:rFonts w:ascii="Arial" w:hAnsi="Arial" w:cs="Arial"/>
        </w:rPr>
        <w:t xml:space="preserve"> darbuotoją pagal sutartį su </w:t>
      </w:r>
      <w:r>
        <w:rPr>
          <w:rFonts w:ascii="Arial" w:hAnsi="Arial" w:cs="Arial"/>
        </w:rPr>
        <w:t>#CNTRY1#</w:t>
      </w:r>
      <w:r w:rsidRPr="00BD7782">
        <w:rPr>
          <w:rFonts w:ascii="Arial" w:hAnsi="Arial" w:cs="Arial"/>
        </w:rPr>
        <w:t xml:space="preserve"> KAEFER padaliniu į</w:t>
      </w:r>
      <w:r>
        <w:rPr>
          <w:rFonts w:ascii="Arial" w:hAnsi="Arial" w:cs="Arial"/>
        </w:rPr>
        <w:t xml:space="preserve"> #CNTRY2#</w:t>
      </w:r>
      <w:r w:rsidRPr="00BD7782">
        <w:rPr>
          <w:rFonts w:ascii="Arial" w:hAnsi="Arial" w:cs="Arial"/>
        </w:rPr>
        <w:t xml:space="preserve">,  </w:t>
      </w:r>
      <w:r>
        <w:rPr>
          <w:rFonts w:ascii="Arial" w:hAnsi="Arial" w:cs="Arial"/>
          <w:b/>
          <w:sz w:val="28"/>
          <w:szCs w:val="28"/>
        </w:rPr>
        <w:t>#KOMANDYEAR#</w:t>
      </w:r>
      <w:r w:rsidRPr="00BD7782">
        <w:rPr>
          <w:rFonts w:ascii="Arial" w:hAnsi="Arial" w:cs="Arial"/>
          <w:b/>
          <w:sz w:val="28"/>
          <w:szCs w:val="28"/>
        </w:rPr>
        <w:t xml:space="preserve">m. </w:t>
      </w:r>
      <w:r>
        <w:rPr>
          <w:rFonts w:ascii="Arial" w:hAnsi="Arial" w:cs="Arial"/>
          <w:b/>
          <w:sz w:val="28"/>
          <w:szCs w:val="28"/>
        </w:rPr>
        <w:t>#KOMANDMONTHDAY#</w:t>
      </w:r>
      <w:r w:rsidRPr="00BD7782">
        <w:rPr>
          <w:rFonts w:ascii="Arial" w:hAnsi="Arial" w:cs="Arial"/>
        </w:rPr>
        <w:t>: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#PERSONNAMECASED#</w:t>
      </w:r>
      <w:r w:rsidRPr="00BD7782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#GA2# #PROFESSION#</w:t>
      </w:r>
      <w:r w:rsidRPr="00BD7782">
        <w:rPr>
          <w:rFonts w:ascii="Arial" w:hAnsi="Arial" w:cs="Arial"/>
        </w:rPr>
        <w:t xml:space="preserve">; 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6351B5">
        <w:rPr>
          <w:rFonts w:ascii="Arial" w:hAnsi="Arial" w:cs="Arial"/>
          <w:u w:val="single"/>
        </w:rPr>
        <w:t>P.S. Viso komandiruotės terminas numatomas</w:t>
      </w:r>
      <w:r w:rsidRPr="00BD7782">
        <w:rPr>
          <w:rFonts w:ascii="Arial" w:hAnsi="Arial" w:cs="Arial"/>
        </w:rPr>
        <w:t xml:space="preserve"> – kalendorinėmis dienomis. Komandiruotės laikas gali būti pratęstas arba sutrumpintas.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ind w:firstLine="720"/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 xml:space="preserve">Komandiruotės tikslas:- </w:t>
      </w:r>
      <w:r w:rsidRPr="00B41E2F">
        <w:rPr>
          <w:rFonts w:ascii="Arial" w:hAnsi="Arial" w:cs="Arial"/>
        </w:rPr>
        <w:t>Atl</w:t>
      </w:r>
      <w:r>
        <w:rPr>
          <w:rFonts w:ascii="Arial" w:hAnsi="Arial" w:cs="Arial"/>
        </w:rPr>
        <w:t>ikti paskirtus darbus objekte #CNTRY3#</w:t>
      </w:r>
      <w:r w:rsidRPr="00B41E2F">
        <w:rPr>
          <w:rFonts w:ascii="Arial" w:hAnsi="Arial" w:cs="Arial"/>
        </w:rPr>
        <w:t xml:space="preserve"> pagal sutartį.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>Komandiruotės išlaidos, kurias apmokės įstaiga iš bendrovės lėšų:</w:t>
      </w:r>
    </w:p>
    <w:p w:rsidR="00BA457B" w:rsidRPr="006351B5" w:rsidRDefault="00BA457B" w:rsidP="00BA457B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6351B5">
        <w:rPr>
          <w:rFonts w:ascii="Arial" w:hAnsi="Arial" w:cs="Arial"/>
          <w:u w:val="single"/>
        </w:rPr>
        <w:t>Dienpinigiai</w:t>
      </w:r>
      <w:r w:rsidRPr="006351B5">
        <w:rPr>
          <w:rFonts w:ascii="Arial" w:hAnsi="Arial" w:cs="Arial"/>
        </w:rPr>
        <w:t xml:space="preserve">- ; </w:t>
      </w:r>
      <w:r w:rsidR="006529FE">
        <w:rPr>
          <w:rFonts w:ascii="Arial" w:hAnsi="Arial" w:cs="Arial"/>
        </w:rPr>
        <w:t>EXAMPLE</w:t>
      </w:r>
      <w:r w:rsidRPr="006351B5">
        <w:rPr>
          <w:rFonts w:ascii="Arial" w:hAnsi="Arial" w:cs="Arial"/>
        </w:rPr>
        <w:t xml:space="preserve"> UAB patvirtintą Kolektyvinę sutartį,(ne mažiau kaip 50% LR Vyriausybės nustatytos dienpinigių sumos):-  </w:t>
      </w:r>
      <w:r>
        <w:rPr>
          <w:rFonts w:ascii="Arial" w:hAnsi="Arial" w:cs="Arial"/>
          <w:b/>
        </w:rPr>
        <w:t xml:space="preserve">#MONEY1# </w:t>
      </w:r>
      <w:r w:rsidRPr="006351B5">
        <w:rPr>
          <w:rFonts w:ascii="Arial" w:hAnsi="Arial" w:cs="Arial"/>
          <w:b/>
        </w:rPr>
        <w:t>Eurų</w:t>
      </w:r>
      <w:r w:rsidRPr="006351B5">
        <w:rPr>
          <w:rFonts w:ascii="Arial" w:hAnsi="Arial" w:cs="Arial"/>
        </w:rPr>
        <w:t xml:space="preserve">  ir  ne daugiau kaip pagal LR Vyriausybės nustatytą dienpinigių normą -  </w:t>
      </w:r>
      <w:r>
        <w:rPr>
          <w:rFonts w:ascii="Arial" w:hAnsi="Arial" w:cs="Arial"/>
          <w:b/>
        </w:rPr>
        <w:t>#MONEY2#</w:t>
      </w:r>
      <w:r w:rsidRPr="006351B5">
        <w:rPr>
          <w:rFonts w:ascii="Arial" w:hAnsi="Arial" w:cs="Arial"/>
          <w:b/>
        </w:rPr>
        <w:t>,- Eurų .</w:t>
      </w:r>
      <w:r w:rsidRPr="006351B5">
        <w:rPr>
          <w:rFonts w:ascii="Arial" w:hAnsi="Arial" w:cs="Arial"/>
        </w:rPr>
        <w:t xml:space="preserve"> 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 xml:space="preserve">Išmokant po </w:t>
      </w:r>
      <w:r w:rsidRPr="006351B5">
        <w:rPr>
          <w:rFonts w:ascii="Arial" w:hAnsi="Arial" w:cs="Arial"/>
          <w:b/>
        </w:rPr>
        <w:t>_____ Eurų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>2.</w:t>
      </w:r>
      <w:r w:rsidRPr="00BD7782">
        <w:rPr>
          <w:rFonts w:ascii="Arial" w:hAnsi="Arial" w:cs="Arial"/>
        </w:rPr>
        <w:tab/>
        <w:t>Kelionės išlaidas į komandiruotės vietą ir grįžimui iš jos į nuolatinę darbo vietą  apmokėsime pateikus tai įrodančius dokumentus, patvirtintus vadovo.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>Visos įsakyme nurodytos išlaidos, reikalingos komandiruotės užduočiai atlikti atlyginamos iš anksto suderinus su tiesioginiu vadovu, kai pateikiami jas įrodantys dokumentai, pristatoma komandiruotės ataskaita patvirtinta vadovo.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>Išvykstant į komandiruotę  išmokamas avansas darbuotojui pageidaujant.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 xml:space="preserve">Pastaba: Darbuotojams, dirbantiems objekte komandiruotėje  gali būti taikomi tos šalies, kurioje jie dirba, Įstatymais nustatyti reikalavimai ir darbo reglamentai, bei  gali būti taikoma suminė darbo laiko apskaita.  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>Su šiame Įsakyme nurodytomis sąlygomis ir kitais sutartiniais įsipareigojimais darbuotojas supažindinamas pasirašytinai Sutartyje prie Komandiruotės .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6351B5" w:rsidRDefault="00BA457B" w:rsidP="00BA457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Generalinė  Direktorė</w:t>
      </w:r>
      <w:r w:rsidRPr="006351B5">
        <w:rPr>
          <w:rFonts w:ascii="Arial" w:hAnsi="Arial" w:cs="Arial"/>
          <w:b/>
        </w:rPr>
        <w:tab/>
      </w:r>
      <w:r w:rsidRPr="006351B5">
        <w:rPr>
          <w:rFonts w:ascii="Arial" w:hAnsi="Arial" w:cs="Arial"/>
          <w:b/>
        </w:rPr>
        <w:tab/>
      </w:r>
      <w:r w:rsidRPr="006351B5">
        <w:rPr>
          <w:rFonts w:ascii="Arial" w:hAnsi="Arial" w:cs="Arial"/>
          <w:b/>
        </w:rPr>
        <w:tab/>
      </w:r>
      <w:r w:rsidRPr="006351B5">
        <w:rPr>
          <w:rFonts w:ascii="Arial" w:hAnsi="Arial" w:cs="Arial"/>
          <w:b/>
        </w:rPr>
        <w:tab/>
        <w:t xml:space="preserve">     </w:t>
      </w:r>
      <w:r w:rsidR="006529FE">
        <w:rPr>
          <w:rFonts w:ascii="Arial" w:hAnsi="Arial" w:cs="Arial"/>
          <w:b/>
        </w:rPr>
        <w:t>EXAMPLE</w:t>
      </w:r>
      <w:r>
        <w:rPr>
          <w:rFonts w:ascii="Arial" w:hAnsi="Arial" w:cs="Arial"/>
          <w:b/>
        </w:rPr>
        <w:t xml:space="preserve"> </w:t>
      </w:r>
      <w:r w:rsidR="006529FE">
        <w:rPr>
          <w:rFonts w:ascii="Arial" w:hAnsi="Arial" w:cs="Arial"/>
          <w:b/>
        </w:rPr>
        <w:t>EXAMPLE</w:t>
      </w: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BA457B" w:rsidRPr="00BD7782" w:rsidRDefault="00BA457B" w:rsidP="00BA457B">
      <w:pPr>
        <w:jc w:val="both"/>
        <w:rPr>
          <w:rFonts w:ascii="Arial" w:hAnsi="Arial" w:cs="Arial"/>
        </w:rPr>
      </w:pPr>
    </w:p>
    <w:p w:rsidR="00A774E5" w:rsidRPr="009C04A4" w:rsidRDefault="00BA457B" w:rsidP="009C04A4">
      <w:pPr>
        <w:jc w:val="both"/>
        <w:rPr>
          <w:rFonts w:ascii="Arial" w:hAnsi="Arial" w:cs="Arial"/>
        </w:rPr>
      </w:pPr>
      <w:r w:rsidRPr="00BD7782">
        <w:rPr>
          <w:rFonts w:ascii="Arial" w:hAnsi="Arial" w:cs="Arial"/>
        </w:rPr>
        <w:t xml:space="preserve">Buhalteriją. </w:t>
      </w:r>
      <w:r w:rsidRPr="006351B5">
        <w:rPr>
          <w:rFonts w:ascii="Arial" w:hAnsi="Arial" w:cs="Arial"/>
          <w:sz w:val="18"/>
          <w:szCs w:val="18"/>
        </w:rPr>
        <w:t>(įteikiant Įsakymo kopiją)</w:t>
      </w:r>
    </w:p>
    <w:sectPr w:rsidR="00A774E5" w:rsidRPr="009C04A4" w:rsidSect="00FA41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3" w:right="1133" w:bottom="709" w:left="1560" w:header="0" w:footer="0" w:gutter="0"/>
      <w:cols w:space="1296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522" w:rsidRDefault="00804522" w:rsidP="006529FE">
      <w:r>
        <w:separator/>
      </w:r>
    </w:p>
  </w:endnote>
  <w:endnote w:type="continuationSeparator" w:id="0">
    <w:p w:rsidR="00804522" w:rsidRDefault="00804522" w:rsidP="00652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LT;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632" w:rsidRDefault="00E11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632" w:rsidRDefault="00E116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632" w:rsidRDefault="00E11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522" w:rsidRDefault="00804522" w:rsidP="006529FE">
      <w:r>
        <w:separator/>
      </w:r>
    </w:p>
  </w:footnote>
  <w:footnote w:type="continuationSeparator" w:id="0">
    <w:p w:rsidR="00804522" w:rsidRDefault="00804522" w:rsidP="00652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632" w:rsidRDefault="00E11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632" w:rsidRDefault="00E116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632" w:rsidRDefault="00E11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6289A"/>
    <w:multiLevelType w:val="hybridMultilevel"/>
    <w:tmpl w:val="1B7A6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AA"/>
    <w:rsid w:val="000931A6"/>
    <w:rsid w:val="001542C6"/>
    <w:rsid w:val="0016362A"/>
    <w:rsid w:val="00191FAA"/>
    <w:rsid w:val="001B7F8F"/>
    <w:rsid w:val="002C620B"/>
    <w:rsid w:val="00316739"/>
    <w:rsid w:val="003952E7"/>
    <w:rsid w:val="003C1FF4"/>
    <w:rsid w:val="003D5360"/>
    <w:rsid w:val="003F5914"/>
    <w:rsid w:val="00487072"/>
    <w:rsid w:val="004A4537"/>
    <w:rsid w:val="004B13CB"/>
    <w:rsid w:val="004D4414"/>
    <w:rsid w:val="00527269"/>
    <w:rsid w:val="00536946"/>
    <w:rsid w:val="00583B60"/>
    <w:rsid w:val="00586CE4"/>
    <w:rsid w:val="005A3961"/>
    <w:rsid w:val="005B65DB"/>
    <w:rsid w:val="005B7263"/>
    <w:rsid w:val="00612CF8"/>
    <w:rsid w:val="006529FE"/>
    <w:rsid w:val="00654263"/>
    <w:rsid w:val="0066385D"/>
    <w:rsid w:val="00710C71"/>
    <w:rsid w:val="00757FD9"/>
    <w:rsid w:val="007664EB"/>
    <w:rsid w:val="007D1D81"/>
    <w:rsid w:val="007D3C7E"/>
    <w:rsid w:val="00804522"/>
    <w:rsid w:val="00813B24"/>
    <w:rsid w:val="00832532"/>
    <w:rsid w:val="0083789E"/>
    <w:rsid w:val="008E6920"/>
    <w:rsid w:val="00903F19"/>
    <w:rsid w:val="00912B80"/>
    <w:rsid w:val="0092380F"/>
    <w:rsid w:val="0097034B"/>
    <w:rsid w:val="00971D23"/>
    <w:rsid w:val="00980AC9"/>
    <w:rsid w:val="00982B07"/>
    <w:rsid w:val="009A1E67"/>
    <w:rsid w:val="009C04A4"/>
    <w:rsid w:val="009D6511"/>
    <w:rsid w:val="00A61132"/>
    <w:rsid w:val="00A774E5"/>
    <w:rsid w:val="00AA6D10"/>
    <w:rsid w:val="00B63EC3"/>
    <w:rsid w:val="00B67F9F"/>
    <w:rsid w:val="00BA4250"/>
    <w:rsid w:val="00BA457B"/>
    <w:rsid w:val="00C23139"/>
    <w:rsid w:val="00C54909"/>
    <w:rsid w:val="00CB7109"/>
    <w:rsid w:val="00CC1063"/>
    <w:rsid w:val="00D005B9"/>
    <w:rsid w:val="00D037EC"/>
    <w:rsid w:val="00D330C8"/>
    <w:rsid w:val="00D72241"/>
    <w:rsid w:val="00D82BC5"/>
    <w:rsid w:val="00DB44A4"/>
    <w:rsid w:val="00DB5804"/>
    <w:rsid w:val="00E10D8A"/>
    <w:rsid w:val="00E11632"/>
    <w:rsid w:val="00E14E95"/>
    <w:rsid w:val="00E2063D"/>
    <w:rsid w:val="00E26EC3"/>
    <w:rsid w:val="00E32258"/>
    <w:rsid w:val="00E45BFB"/>
    <w:rsid w:val="00E81751"/>
    <w:rsid w:val="00E94069"/>
    <w:rsid w:val="00ED54F1"/>
    <w:rsid w:val="00F02746"/>
    <w:rsid w:val="00F9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28476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FAA"/>
    <w:pPr>
      <w:spacing w:after="0" w:line="240" w:lineRule="auto"/>
    </w:pPr>
    <w:rPr>
      <w:rFonts w:ascii="TimesLT;Times New Roman" w:eastAsia="Times New Roman" w:hAnsi="TimesLT;Times New Roman" w:cs="TimesLT;Times New Roman"/>
      <w:color w:val="00000A"/>
      <w:sz w:val="24"/>
      <w:szCs w:val="20"/>
      <w:lang w:val="lt-LT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63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632"/>
    <w:rPr>
      <w:rFonts w:ascii="TimesLT;Times New Roman" w:eastAsia="Times New Roman" w:hAnsi="TimesLT;Times New Roman" w:cs="TimesLT;Times New Roman"/>
      <w:color w:val="00000A"/>
      <w:sz w:val="24"/>
      <w:szCs w:val="20"/>
      <w:lang w:val="lt-LT" w:eastAsia="zh-CN"/>
    </w:rPr>
  </w:style>
  <w:style w:type="paragraph" w:styleId="Footer">
    <w:name w:val="footer"/>
    <w:basedOn w:val="Normal"/>
    <w:link w:val="FooterChar"/>
    <w:uiPriority w:val="99"/>
    <w:unhideWhenUsed/>
    <w:rsid w:val="00E1163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632"/>
    <w:rPr>
      <w:rFonts w:ascii="TimesLT;Times New Roman" w:eastAsia="Times New Roman" w:hAnsi="TimesLT;Times New Roman" w:cs="TimesLT;Times New Roman"/>
      <w:color w:val="00000A"/>
      <w:sz w:val="24"/>
      <w:szCs w:val="20"/>
      <w:lang w:val="lt-L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1135</Words>
  <Characters>647</Characters>
  <Application>Microsoft Office Word</Application>
  <DocSecurity>0</DocSecurity>
  <Lines>5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2019-11-17T15:35:00Z</dcterms:created>
  <dcterms:modified xsi:type="dcterms:W3CDTF">2019-11-17T15:36:00Z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e1eb41-29cc-45e4-907d-423aeb3f3db2_Enabled">
    <vt:lpwstr>True</vt:lpwstr>
  </property>
  <property fmtid="{D5CDD505-2E9C-101B-9397-08002B2CF9AE}" pid="3" name="MSIP_Label_fbe1eb41-29cc-45e4-907d-423aeb3f3db2_SiteId">
    <vt:lpwstr>e06b362b-4101-487e-ac7c-ade9d4cc404e</vt:lpwstr>
  </property>
  <property fmtid="{D5CDD505-2E9C-101B-9397-08002B2CF9AE}" pid="4" name="MSIP_Label_fbe1eb41-29cc-45e4-907d-423aeb3f3db2_Owner">
    <vt:lpwstr>mantas.reika@seb.lt</vt:lpwstr>
  </property>
  <property fmtid="{D5CDD505-2E9C-101B-9397-08002B2CF9AE}" pid="5" name="MSIP_Label_fbe1eb41-29cc-45e4-907d-423aeb3f3db2_SetDate">
    <vt:lpwstr>2019-11-17T15:36:09.5645144Z</vt:lpwstr>
  </property>
  <property fmtid="{D5CDD505-2E9C-101B-9397-08002B2CF9AE}" pid="6" name="MSIP_Label_fbe1eb41-29cc-45e4-907d-423aeb3f3db2_Name">
    <vt:lpwstr>Public - C1</vt:lpwstr>
  </property>
  <property fmtid="{D5CDD505-2E9C-101B-9397-08002B2CF9AE}" pid="7" name="MSIP_Label_fbe1eb41-29cc-45e4-907d-423aeb3f3db2_Application">
    <vt:lpwstr>Microsoft Azure Information Protection</vt:lpwstr>
  </property>
  <property fmtid="{D5CDD505-2E9C-101B-9397-08002B2CF9AE}" pid="8" name="MSIP_Label_fbe1eb41-29cc-45e4-907d-423aeb3f3db2_Extended_MSFT_Method">
    <vt:lpwstr>Manual</vt:lpwstr>
  </property>
  <property fmtid="{D5CDD505-2E9C-101B-9397-08002B2CF9AE}" pid="9" name="Sensitivity">
    <vt:lpwstr>Public - C1</vt:lpwstr>
  </property>
</Properties>
</file>