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1.xml" ContentType="application/vnd.openxmlformats-officedocument.themeOverride+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29A70" w14:textId="77777777" w:rsidR="00EA247E" w:rsidRPr="003866D9" w:rsidRDefault="00EA247E" w:rsidP="00EA247E">
      <w:pPr>
        <w:pStyle w:val="Default"/>
        <w:ind w:right="-285" w:hanging="993"/>
        <w:jc w:val="center"/>
        <w:rPr>
          <w:b/>
          <w:bCs/>
          <w:sz w:val="28"/>
          <w:szCs w:val="28"/>
          <w:lang w:val="lt-LT"/>
        </w:rPr>
      </w:pPr>
      <w:bookmarkStart w:id="0" w:name="_Toc517760868"/>
      <w:bookmarkStart w:id="1" w:name="_Toc517761228"/>
      <w:bookmarkStart w:id="2" w:name="_Toc517761381"/>
      <w:bookmarkStart w:id="3" w:name="_Toc517761485"/>
      <w:bookmarkStart w:id="4" w:name="_Toc517761640"/>
      <w:bookmarkStart w:id="5" w:name="_Toc517762026"/>
      <w:bookmarkStart w:id="6" w:name="_Toc517762078"/>
      <w:bookmarkStart w:id="7" w:name="_Toc517762137"/>
      <w:bookmarkStart w:id="8" w:name="_Toc518095823"/>
      <w:bookmarkStart w:id="9" w:name="_Toc518195552"/>
      <w:bookmarkStart w:id="10" w:name="_Toc10597806"/>
      <w:r w:rsidRPr="003866D9">
        <w:rPr>
          <w:lang w:val="lt-LT" w:eastAsia="lt-LT"/>
        </w:rPr>
        <w:drawing>
          <wp:inline distT="0" distB="0" distL="0" distR="0" wp14:anchorId="457BBB91" wp14:editId="36D77F78">
            <wp:extent cx="1111250" cy="110725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1116950" cy="1112930"/>
                    </a:xfrm>
                    <a:prstGeom prst="rect">
                      <a:avLst/>
                    </a:prstGeom>
                    <a:noFill/>
                    <a:ln w="9525">
                      <a:noFill/>
                      <a:miter lim="800000"/>
                      <a:headEnd/>
                      <a:tailEnd/>
                    </a:ln>
                  </pic:spPr>
                </pic:pic>
              </a:graphicData>
            </a:graphic>
          </wp:inline>
        </w:drawing>
      </w:r>
    </w:p>
    <w:p w14:paraId="52EB9952" w14:textId="77777777" w:rsidR="00EA247E" w:rsidRPr="003866D9" w:rsidRDefault="00EA247E" w:rsidP="00EA247E">
      <w:pPr>
        <w:spacing w:line="240" w:lineRule="auto"/>
        <w:ind w:right="-285" w:hanging="993"/>
        <w:jc w:val="center"/>
        <w:rPr>
          <w:sz w:val="28"/>
          <w:szCs w:val="28"/>
        </w:rPr>
      </w:pPr>
      <w:r w:rsidRPr="003866D9">
        <w:rPr>
          <w:sz w:val="28"/>
          <w:szCs w:val="28"/>
        </w:rPr>
        <w:t>VILNIAUS GEDIMINO TECHNIKOS UNIVERSITETAS</w:t>
      </w:r>
    </w:p>
    <w:p w14:paraId="3365C870" w14:textId="77777777" w:rsidR="00EA247E" w:rsidRPr="003866D9" w:rsidRDefault="00EA247E" w:rsidP="00EA247E">
      <w:pPr>
        <w:spacing w:line="240" w:lineRule="auto"/>
        <w:ind w:right="-285" w:hanging="993"/>
        <w:jc w:val="center"/>
      </w:pPr>
      <w:r w:rsidRPr="003866D9">
        <w:t>FUNDAMENTINIŲ MOKSLŲ FAKULTETAS</w:t>
      </w:r>
    </w:p>
    <w:p w14:paraId="62C74EDF" w14:textId="77777777" w:rsidR="00EA247E" w:rsidRPr="003866D9" w:rsidRDefault="00EA247E" w:rsidP="00EA247E">
      <w:pPr>
        <w:pStyle w:val="Default"/>
        <w:ind w:right="-285" w:hanging="993"/>
        <w:jc w:val="center"/>
        <w:rPr>
          <w:rFonts w:ascii="Times New Roman" w:hAnsi="Times New Roman"/>
          <w:b/>
          <w:bCs/>
          <w:sz w:val="24"/>
          <w:szCs w:val="24"/>
          <w:lang w:val="lt-LT"/>
        </w:rPr>
      </w:pPr>
      <w:r w:rsidRPr="003866D9">
        <w:rPr>
          <w:rFonts w:ascii="Times New Roman" w:hAnsi="Times New Roman"/>
          <w:sz w:val="24"/>
          <w:szCs w:val="24"/>
          <w:lang w:val="lt-LT"/>
        </w:rPr>
        <w:t>INFORMACINIŲ SISTEMŲ KATEDRA</w:t>
      </w:r>
    </w:p>
    <w:p w14:paraId="1329A738" w14:textId="77777777" w:rsidR="00EA247E" w:rsidRPr="003866D9" w:rsidRDefault="00EA247E" w:rsidP="00EA247E">
      <w:pPr>
        <w:pStyle w:val="Default"/>
        <w:ind w:right="-285" w:hanging="993"/>
        <w:jc w:val="center"/>
        <w:rPr>
          <w:b/>
          <w:bCs/>
          <w:sz w:val="28"/>
          <w:szCs w:val="28"/>
          <w:lang w:val="lt-LT"/>
        </w:rPr>
      </w:pPr>
    </w:p>
    <w:p w14:paraId="4000B987" w14:textId="77777777" w:rsidR="00EA247E" w:rsidRPr="003866D9" w:rsidRDefault="00EA247E" w:rsidP="00EA247E">
      <w:pPr>
        <w:pStyle w:val="Default"/>
        <w:ind w:right="-285" w:hanging="993"/>
        <w:jc w:val="center"/>
        <w:rPr>
          <w:b/>
          <w:bCs/>
          <w:sz w:val="28"/>
          <w:szCs w:val="28"/>
          <w:lang w:val="lt-LT"/>
        </w:rPr>
      </w:pPr>
    </w:p>
    <w:p w14:paraId="76DA53FF" w14:textId="77777777" w:rsidR="006B23A8" w:rsidRPr="003866D9" w:rsidRDefault="006B23A8" w:rsidP="00EA247E">
      <w:pPr>
        <w:pStyle w:val="Default"/>
        <w:ind w:right="-285" w:hanging="993"/>
        <w:jc w:val="center"/>
        <w:rPr>
          <w:b/>
          <w:bCs/>
          <w:sz w:val="28"/>
          <w:szCs w:val="28"/>
          <w:lang w:val="lt-LT"/>
        </w:rPr>
      </w:pPr>
    </w:p>
    <w:p w14:paraId="30D54351" w14:textId="77777777" w:rsidR="00EA247E" w:rsidRPr="003866D9" w:rsidRDefault="00EA247E" w:rsidP="00EA247E">
      <w:pPr>
        <w:pStyle w:val="Default"/>
        <w:ind w:right="-285" w:hanging="993"/>
        <w:jc w:val="center"/>
        <w:rPr>
          <w:rFonts w:ascii="Times New Roman" w:hAnsi="Times New Roman"/>
          <w:bCs/>
          <w:sz w:val="28"/>
          <w:szCs w:val="28"/>
          <w:lang w:val="lt-LT"/>
        </w:rPr>
      </w:pPr>
    </w:p>
    <w:p w14:paraId="008440A3" w14:textId="77777777" w:rsidR="00EA247E" w:rsidRPr="003866D9" w:rsidRDefault="00B64135" w:rsidP="00EA247E">
      <w:pPr>
        <w:pStyle w:val="Default"/>
        <w:ind w:right="-285" w:hanging="993"/>
        <w:jc w:val="center"/>
        <w:rPr>
          <w:rFonts w:ascii="Times New Roman" w:hAnsi="Times New Roman"/>
          <w:bCs/>
          <w:sz w:val="28"/>
          <w:szCs w:val="28"/>
          <w:lang w:val="lt-LT"/>
        </w:rPr>
      </w:pPr>
      <w:r w:rsidRPr="003866D9">
        <w:rPr>
          <w:rFonts w:ascii="Times New Roman" w:hAnsi="Times New Roman"/>
          <w:bCs/>
          <w:sz w:val="28"/>
          <w:szCs w:val="28"/>
          <w:lang w:val="lt-LT"/>
        </w:rPr>
        <w:t>Mantas Sebeika</w:t>
      </w:r>
    </w:p>
    <w:p w14:paraId="6CB06842" w14:textId="77777777" w:rsidR="00EA247E" w:rsidRPr="003866D9" w:rsidRDefault="00EA247E" w:rsidP="00EA247E">
      <w:pPr>
        <w:pStyle w:val="Default"/>
        <w:ind w:right="-285" w:hanging="993"/>
        <w:jc w:val="center"/>
        <w:rPr>
          <w:rFonts w:ascii="Times New Roman" w:hAnsi="Times New Roman"/>
          <w:bCs/>
          <w:sz w:val="28"/>
          <w:szCs w:val="28"/>
          <w:lang w:val="lt-LT"/>
        </w:rPr>
      </w:pPr>
    </w:p>
    <w:p w14:paraId="469C8AE9" w14:textId="77777777" w:rsidR="00EA247E" w:rsidRPr="003866D9" w:rsidRDefault="00EA247E" w:rsidP="00EA247E">
      <w:pPr>
        <w:pStyle w:val="Default"/>
        <w:ind w:right="-285" w:hanging="993"/>
        <w:jc w:val="center"/>
        <w:rPr>
          <w:rFonts w:ascii="Times New Roman" w:hAnsi="Times New Roman"/>
          <w:b/>
          <w:bCs/>
          <w:sz w:val="28"/>
          <w:szCs w:val="28"/>
          <w:lang w:val="lt-LT"/>
        </w:rPr>
      </w:pPr>
    </w:p>
    <w:p w14:paraId="7E89F76A" w14:textId="77777777" w:rsidR="00EA247E" w:rsidRPr="003866D9" w:rsidRDefault="00EA247E" w:rsidP="00EA247E">
      <w:pPr>
        <w:pStyle w:val="Default"/>
        <w:ind w:right="-285" w:hanging="993"/>
        <w:jc w:val="center"/>
        <w:rPr>
          <w:rFonts w:ascii="Times New Roman" w:hAnsi="Times New Roman"/>
          <w:b/>
          <w:bCs/>
          <w:sz w:val="28"/>
          <w:szCs w:val="28"/>
          <w:lang w:val="lt-LT"/>
        </w:rPr>
      </w:pPr>
    </w:p>
    <w:p w14:paraId="0DE5977F" w14:textId="77777777" w:rsidR="00EA247E" w:rsidRPr="003866D9" w:rsidRDefault="00B64135" w:rsidP="00EA247E">
      <w:pPr>
        <w:jc w:val="center"/>
        <w:rPr>
          <w:b/>
          <w:sz w:val="28"/>
          <w:szCs w:val="28"/>
        </w:rPr>
      </w:pPr>
      <w:r w:rsidRPr="003866D9">
        <w:rPr>
          <w:b/>
          <w:sz w:val="28"/>
          <w:szCs w:val="28"/>
        </w:rPr>
        <w:t>ĮMONĖS IT SISTEMŲ ATITIKIES BDAR VERTINIMAS IR AUTOMATIZUOTO ĮRANKIO KŪRIMAS</w:t>
      </w:r>
    </w:p>
    <w:p w14:paraId="3BF18B86" w14:textId="77777777" w:rsidR="00EA247E" w:rsidRPr="003866D9" w:rsidRDefault="00EA247E" w:rsidP="00EA247E">
      <w:pPr>
        <w:pStyle w:val="Default"/>
        <w:ind w:right="-285" w:hanging="993"/>
        <w:jc w:val="center"/>
        <w:rPr>
          <w:rFonts w:ascii="Times New Roman" w:hAnsi="Times New Roman"/>
          <w:b/>
          <w:bCs/>
          <w:sz w:val="28"/>
          <w:szCs w:val="28"/>
          <w:lang w:val="lt-LT"/>
        </w:rPr>
      </w:pPr>
    </w:p>
    <w:p w14:paraId="3C8269D9" w14:textId="77777777" w:rsidR="00EA247E" w:rsidRPr="003866D9" w:rsidRDefault="00B64135" w:rsidP="00B64135">
      <w:pPr>
        <w:jc w:val="center"/>
        <w:rPr>
          <w:b/>
          <w:sz w:val="28"/>
          <w:szCs w:val="28"/>
        </w:rPr>
      </w:pPr>
      <w:r w:rsidRPr="003866D9">
        <w:rPr>
          <w:b/>
          <w:sz w:val="28"/>
          <w:szCs w:val="28"/>
        </w:rPr>
        <w:t>ASSESMENT OF IT SYSTEM COMPLIANCE TO GDPR AND TOOL DEVELOPMENT</w:t>
      </w:r>
    </w:p>
    <w:p w14:paraId="72237F53" w14:textId="77777777" w:rsidR="00EA247E" w:rsidRPr="003866D9" w:rsidRDefault="00EA247E" w:rsidP="00EA247E">
      <w:pPr>
        <w:pStyle w:val="Default"/>
        <w:ind w:right="-285" w:hanging="993"/>
        <w:jc w:val="center"/>
        <w:rPr>
          <w:rFonts w:ascii="Times New Roman" w:hAnsi="Times New Roman"/>
          <w:b/>
          <w:bCs/>
          <w:sz w:val="28"/>
          <w:szCs w:val="28"/>
          <w:lang w:val="lt-LT"/>
        </w:rPr>
      </w:pPr>
    </w:p>
    <w:p w14:paraId="56D876A8" w14:textId="77777777" w:rsidR="00EA247E" w:rsidRPr="003866D9" w:rsidRDefault="00EA247E" w:rsidP="00EA247E">
      <w:pPr>
        <w:pStyle w:val="Default"/>
        <w:ind w:right="-285" w:hanging="567"/>
        <w:jc w:val="center"/>
        <w:rPr>
          <w:rFonts w:ascii="Times New Roman" w:hAnsi="Times New Roman"/>
          <w:bCs/>
          <w:sz w:val="28"/>
          <w:szCs w:val="28"/>
          <w:lang w:val="lt-LT"/>
        </w:rPr>
      </w:pPr>
      <w:r w:rsidRPr="003866D9">
        <w:rPr>
          <w:rFonts w:ascii="Times New Roman" w:hAnsi="Times New Roman"/>
          <w:bCs/>
          <w:sz w:val="28"/>
          <w:szCs w:val="28"/>
          <w:lang w:val="lt-LT"/>
        </w:rPr>
        <w:t>Baigiamasis bakalauro darbas</w:t>
      </w:r>
    </w:p>
    <w:p w14:paraId="494CED43" w14:textId="77777777" w:rsidR="00EA247E" w:rsidRPr="003866D9" w:rsidRDefault="00EA247E" w:rsidP="00EA247E">
      <w:pPr>
        <w:pStyle w:val="Default"/>
        <w:ind w:right="-285" w:hanging="993"/>
        <w:jc w:val="center"/>
        <w:rPr>
          <w:bCs/>
          <w:sz w:val="28"/>
          <w:szCs w:val="28"/>
          <w:lang w:val="lt-LT"/>
        </w:rPr>
      </w:pPr>
    </w:p>
    <w:p w14:paraId="27370233" w14:textId="77777777" w:rsidR="00EA247E" w:rsidRPr="003866D9" w:rsidRDefault="00EA247E" w:rsidP="00EA247E">
      <w:pPr>
        <w:pStyle w:val="Default"/>
        <w:ind w:right="-285" w:hanging="993"/>
        <w:jc w:val="center"/>
        <w:rPr>
          <w:bCs/>
          <w:sz w:val="28"/>
          <w:szCs w:val="28"/>
          <w:lang w:val="lt-LT"/>
        </w:rPr>
      </w:pPr>
    </w:p>
    <w:p w14:paraId="045C36B9" w14:textId="77777777" w:rsidR="00EA247E" w:rsidRPr="003866D9" w:rsidRDefault="00B64135" w:rsidP="00EA247E">
      <w:pPr>
        <w:ind w:firstLine="0"/>
        <w:jc w:val="center"/>
        <w:rPr>
          <w:i/>
          <w:iCs/>
        </w:rPr>
      </w:pPr>
      <w:r w:rsidRPr="003866D9">
        <w:t>Programų inžinerija</w:t>
      </w:r>
      <w:r w:rsidR="00EA247E" w:rsidRPr="003866D9">
        <w:t xml:space="preserve">, valstybinis kodas </w:t>
      </w:r>
      <w:r w:rsidR="00EA247E" w:rsidRPr="003866D9">
        <w:rPr>
          <w:color w:val="000000"/>
          <w:shd w:val="clear" w:color="auto" w:fill="FFFFFF"/>
        </w:rPr>
        <w:t>612</w:t>
      </w:r>
      <w:r w:rsidRPr="003866D9">
        <w:rPr>
          <w:color w:val="000000"/>
          <w:shd w:val="clear" w:color="auto" w:fill="FFFFFF"/>
        </w:rPr>
        <w:t>09P109</w:t>
      </w:r>
    </w:p>
    <w:p w14:paraId="60AC02AA" w14:textId="77777777" w:rsidR="00B64135" w:rsidRPr="003866D9" w:rsidRDefault="00B64135" w:rsidP="00B64135">
      <w:pPr>
        <w:ind w:firstLine="0"/>
        <w:jc w:val="center"/>
        <w:rPr>
          <w:i/>
          <w:iCs/>
          <w:vertAlign w:val="superscript"/>
        </w:rPr>
      </w:pPr>
      <w:r w:rsidRPr="003866D9">
        <w:t>Programų sistemų studijų kryptis</w:t>
      </w:r>
    </w:p>
    <w:p w14:paraId="41EF1B16" w14:textId="77777777" w:rsidR="00EA247E" w:rsidRPr="003866D9" w:rsidRDefault="00EA247E" w:rsidP="00B64135">
      <w:pPr>
        <w:pStyle w:val="Default"/>
        <w:ind w:right="-285"/>
        <w:rPr>
          <w:lang w:val="lt-LT"/>
        </w:rPr>
      </w:pPr>
    </w:p>
    <w:p w14:paraId="0CEEE0FB" w14:textId="77777777" w:rsidR="0082264D" w:rsidRPr="003866D9" w:rsidRDefault="0082264D" w:rsidP="00EA247E">
      <w:pPr>
        <w:pStyle w:val="Default"/>
        <w:ind w:right="-285" w:hanging="993"/>
        <w:jc w:val="center"/>
        <w:rPr>
          <w:lang w:val="lt-LT"/>
        </w:rPr>
      </w:pPr>
    </w:p>
    <w:p w14:paraId="4339A352" w14:textId="77777777" w:rsidR="0082264D" w:rsidRPr="003866D9" w:rsidRDefault="0082264D" w:rsidP="00EA247E">
      <w:pPr>
        <w:pStyle w:val="Default"/>
        <w:ind w:right="-285" w:hanging="993"/>
        <w:jc w:val="center"/>
        <w:rPr>
          <w:lang w:val="lt-LT"/>
        </w:rPr>
      </w:pPr>
    </w:p>
    <w:p w14:paraId="153B6C17" w14:textId="77777777" w:rsidR="00EA247E" w:rsidRPr="003866D9" w:rsidRDefault="00EA247E" w:rsidP="00EA247E">
      <w:pPr>
        <w:pStyle w:val="Default"/>
        <w:ind w:right="-285" w:hanging="993"/>
        <w:jc w:val="center"/>
        <w:rPr>
          <w:lang w:val="lt-LT"/>
        </w:rPr>
      </w:pPr>
    </w:p>
    <w:p w14:paraId="23AE6607" w14:textId="77777777" w:rsidR="00497FCE" w:rsidRPr="003866D9" w:rsidRDefault="00497FCE" w:rsidP="006B23A8">
      <w:pPr>
        <w:ind w:firstLine="0"/>
        <w:jc w:val="center"/>
      </w:pPr>
    </w:p>
    <w:p w14:paraId="748CF2CE" w14:textId="77777777" w:rsidR="00497FCE" w:rsidRPr="003866D9" w:rsidRDefault="00497FCE" w:rsidP="006B23A8">
      <w:pPr>
        <w:ind w:firstLine="0"/>
        <w:jc w:val="center"/>
      </w:pPr>
    </w:p>
    <w:p w14:paraId="5E4BC7FD" w14:textId="77777777" w:rsidR="00697819" w:rsidRPr="003866D9" w:rsidRDefault="00697819" w:rsidP="00B64135">
      <w:pPr>
        <w:ind w:firstLine="0"/>
      </w:pPr>
    </w:p>
    <w:p w14:paraId="1C441831" w14:textId="77777777" w:rsidR="0045686F" w:rsidRPr="003866D9" w:rsidRDefault="00F60A32" w:rsidP="00DF7039">
      <w:pPr>
        <w:jc w:val="center"/>
        <w:rPr>
          <w:b/>
          <w:bCs/>
          <w:sz w:val="32"/>
        </w:rPr>
      </w:pPr>
      <w:r w:rsidRPr="003866D9">
        <w:t>Vilnius, 20</w:t>
      </w:r>
      <w:bookmarkStart w:id="11" w:name="_Toc63069967"/>
      <w:bookmarkStart w:id="12" w:name="_Toc63072493"/>
      <w:bookmarkStart w:id="13" w:name="_Toc63072671"/>
      <w:bookmarkStart w:id="14" w:name="_Toc63153318"/>
      <w:r w:rsidR="00AA324D" w:rsidRPr="003866D9">
        <w:t>20</w:t>
      </w:r>
      <w:r w:rsidR="00DF7039" w:rsidRPr="003866D9">
        <w:rPr>
          <w:b/>
          <w:bCs/>
          <w:sz w:val="32"/>
        </w:rPr>
        <w:br w:type="page"/>
      </w:r>
    </w:p>
    <w:p w14:paraId="7B60DD20" w14:textId="77777777" w:rsidR="000D4A81" w:rsidRPr="003866D9" w:rsidRDefault="000D4A81" w:rsidP="000D4A81">
      <w:pPr>
        <w:spacing w:after="0"/>
        <w:ind w:firstLine="0"/>
        <w:jc w:val="center"/>
        <w:rPr>
          <w:sz w:val="28"/>
          <w:szCs w:val="20"/>
        </w:rPr>
      </w:pPr>
      <w:r w:rsidRPr="003866D9">
        <w:rPr>
          <w:sz w:val="28"/>
          <w:szCs w:val="20"/>
        </w:rPr>
        <w:lastRenderedPageBreak/>
        <w:t>VILNIAUS GEDIMINO TECHNIKOS UNIVERSITETAS</w:t>
      </w:r>
    </w:p>
    <w:p w14:paraId="4E0FFFD9" w14:textId="77777777" w:rsidR="000D4A81" w:rsidRPr="003866D9" w:rsidRDefault="000D4A81" w:rsidP="000D4A81">
      <w:pPr>
        <w:spacing w:after="0"/>
        <w:ind w:right="-285" w:hanging="993"/>
        <w:jc w:val="center"/>
        <w:rPr>
          <w:szCs w:val="20"/>
        </w:rPr>
      </w:pPr>
      <w:r w:rsidRPr="003866D9">
        <w:rPr>
          <w:b/>
          <w:szCs w:val="20"/>
        </w:rPr>
        <w:tab/>
      </w:r>
      <w:r w:rsidRPr="003866D9">
        <w:rPr>
          <w:szCs w:val="20"/>
        </w:rPr>
        <w:t>FUNDAMENTINIŲ MOKSLŲ FAKULTETAS</w:t>
      </w:r>
    </w:p>
    <w:p w14:paraId="56D6FEF9" w14:textId="77777777" w:rsidR="000D4A81" w:rsidRPr="003866D9" w:rsidRDefault="000D4A81" w:rsidP="000D4A81">
      <w:pPr>
        <w:autoSpaceDE w:val="0"/>
        <w:autoSpaceDN w:val="0"/>
        <w:adjustRightInd w:val="0"/>
        <w:spacing w:after="0" w:line="240" w:lineRule="auto"/>
        <w:ind w:right="-285" w:firstLine="0"/>
        <w:jc w:val="center"/>
        <w:rPr>
          <w:b/>
          <w:bCs/>
        </w:rPr>
      </w:pPr>
      <w:r w:rsidRPr="003866D9">
        <w:t>INFORMACINIŲ SISTEMŲ KATEDRA</w:t>
      </w:r>
    </w:p>
    <w:p w14:paraId="110079D1" w14:textId="77777777" w:rsidR="000D4A81" w:rsidRPr="003866D9" w:rsidRDefault="000D4A81" w:rsidP="000D4A81">
      <w:pPr>
        <w:autoSpaceDE w:val="0"/>
        <w:autoSpaceDN w:val="0"/>
        <w:adjustRightInd w:val="0"/>
        <w:spacing w:after="0" w:line="240" w:lineRule="auto"/>
        <w:ind w:right="-285" w:firstLine="0"/>
        <w:jc w:val="center"/>
        <w:rPr>
          <w:b/>
          <w:bCs/>
        </w:rPr>
      </w:pPr>
    </w:p>
    <w:p w14:paraId="5A4DF4DB" w14:textId="77777777" w:rsidR="000D4A81" w:rsidRPr="003866D9" w:rsidRDefault="000D4A81" w:rsidP="000D4A81">
      <w:pPr>
        <w:spacing w:after="0" w:line="240" w:lineRule="auto"/>
        <w:ind w:left="6480"/>
        <w:jc w:val="left"/>
        <w:rPr>
          <w:sz w:val="22"/>
          <w:szCs w:val="20"/>
        </w:rPr>
      </w:pPr>
      <w:r w:rsidRPr="003866D9">
        <w:rPr>
          <w:sz w:val="22"/>
          <w:szCs w:val="20"/>
        </w:rPr>
        <w:t>TVIRTINU</w:t>
      </w:r>
    </w:p>
    <w:p w14:paraId="7BB75CA8" w14:textId="77777777" w:rsidR="000D4A81" w:rsidRPr="003866D9" w:rsidRDefault="000D4A81" w:rsidP="000D4A81">
      <w:pPr>
        <w:keepNext/>
        <w:spacing w:after="0" w:line="240" w:lineRule="auto"/>
        <w:ind w:left="7201" w:firstLine="0"/>
        <w:jc w:val="left"/>
        <w:outlineLvl w:val="4"/>
        <w:rPr>
          <w:szCs w:val="20"/>
        </w:rPr>
      </w:pPr>
      <w:r w:rsidRPr="003866D9">
        <w:rPr>
          <w:sz w:val="22"/>
          <w:szCs w:val="20"/>
        </w:rPr>
        <w:t>Katedros vedėjas</w:t>
      </w:r>
    </w:p>
    <w:p w14:paraId="446A96D6" w14:textId="77777777" w:rsidR="000D4A81" w:rsidRPr="003866D9" w:rsidRDefault="000D4A81" w:rsidP="000D4A81">
      <w:pPr>
        <w:spacing w:after="0" w:line="240" w:lineRule="auto"/>
        <w:ind w:left="6481"/>
        <w:jc w:val="left"/>
        <w:rPr>
          <w:sz w:val="22"/>
          <w:szCs w:val="20"/>
        </w:rPr>
      </w:pPr>
      <w:r w:rsidRPr="003866D9">
        <w:rPr>
          <w:sz w:val="22"/>
          <w:szCs w:val="20"/>
        </w:rPr>
        <w:t>______________________</w:t>
      </w:r>
    </w:p>
    <w:p w14:paraId="482968AF" w14:textId="77777777" w:rsidR="000D4A81" w:rsidRPr="003866D9" w:rsidRDefault="000D4A81" w:rsidP="000D4A81">
      <w:pPr>
        <w:spacing w:after="0" w:line="240" w:lineRule="auto"/>
        <w:ind w:left="6480"/>
        <w:jc w:val="center"/>
        <w:rPr>
          <w:szCs w:val="20"/>
        </w:rPr>
      </w:pPr>
      <w:r w:rsidRPr="003866D9">
        <w:rPr>
          <w:sz w:val="16"/>
          <w:szCs w:val="20"/>
        </w:rPr>
        <w:t>(Parašas)</w:t>
      </w:r>
    </w:p>
    <w:p w14:paraId="77A1CC59" w14:textId="77777777" w:rsidR="000D4A81" w:rsidRPr="003866D9" w:rsidRDefault="000D4A81" w:rsidP="000D4A81">
      <w:pPr>
        <w:spacing w:after="0" w:line="240" w:lineRule="auto"/>
        <w:ind w:left="6480"/>
        <w:jc w:val="left"/>
        <w:rPr>
          <w:szCs w:val="20"/>
        </w:rPr>
      </w:pPr>
      <w:r w:rsidRPr="003866D9">
        <w:rPr>
          <w:szCs w:val="20"/>
        </w:rPr>
        <w:t>____________________</w:t>
      </w:r>
    </w:p>
    <w:p w14:paraId="15297D2D" w14:textId="77777777" w:rsidR="000D4A81" w:rsidRPr="003866D9" w:rsidRDefault="000D4A81" w:rsidP="000D4A81">
      <w:pPr>
        <w:spacing w:after="0" w:line="240" w:lineRule="auto"/>
        <w:ind w:left="6480"/>
        <w:jc w:val="center"/>
        <w:rPr>
          <w:sz w:val="22"/>
          <w:szCs w:val="20"/>
        </w:rPr>
      </w:pPr>
      <w:r w:rsidRPr="003866D9">
        <w:rPr>
          <w:sz w:val="16"/>
          <w:szCs w:val="20"/>
        </w:rPr>
        <w:t>(Vardas, pavardė)</w:t>
      </w:r>
    </w:p>
    <w:p w14:paraId="73B3F126" w14:textId="77777777" w:rsidR="000D4A81" w:rsidRPr="003866D9" w:rsidRDefault="000D4A81" w:rsidP="000D4A81">
      <w:pPr>
        <w:spacing w:after="0" w:line="240" w:lineRule="auto"/>
        <w:ind w:left="6480" w:firstLine="0"/>
        <w:jc w:val="center"/>
        <w:rPr>
          <w:szCs w:val="20"/>
        </w:rPr>
      </w:pPr>
      <w:r w:rsidRPr="003866D9">
        <w:rPr>
          <w:sz w:val="22"/>
          <w:szCs w:val="20"/>
        </w:rPr>
        <w:t xml:space="preserve">  ______________________</w:t>
      </w:r>
    </w:p>
    <w:p w14:paraId="59373BC9" w14:textId="77777777" w:rsidR="000D4A81" w:rsidRPr="003866D9" w:rsidRDefault="000D4A81" w:rsidP="000D4A81">
      <w:pPr>
        <w:spacing w:after="0" w:line="240" w:lineRule="auto"/>
        <w:ind w:left="6480"/>
        <w:jc w:val="center"/>
        <w:rPr>
          <w:szCs w:val="20"/>
        </w:rPr>
      </w:pPr>
      <w:r w:rsidRPr="003866D9">
        <w:rPr>
          <w:sz w:val="16"/>
          <w:szCs w:val="20"/>
        </w:rPr>
        <w:t>(Data)</w:t>
      </w:r>
    </w:p>
    <w:p w14:paraId="36FD66F6" w14:textId="77777777" w:rsidR="000D4A81" w:rsidRPr="003866D9" w:rsidRDefault="000D4A81" w:rsidP="000D4A81">
      <w:pPr>
        <w:autoSpaceDE w:val="0"/>
        <w:autoSpaceDN w:val="0"/>
        <w:adjustRightInd w:val="0"/>
        <w:spacing w:after="0" w:line="240" w:lineRule="auto"/>
        <w:ind w:right="-285" w:firstLine="0"/>
        <w:jc w:val="center"/>
        <w:rPr>
          <w:bCs/>
          <w:sz w:val="28"/>
          <w:szCs w:val="28"/>
        </w:rPr>
      </w:pPr>
    </w:p>
    <w:p w14:paraId="3263B626" w14:textId="77777777" w:rsidR="000D4A81" w:rsidRPr="003866D9" w:rsidRDefault="000D4A81" w:rsidP="000D4A81">
      <w:pPr>
        <w:autoSpaceDE w:val="0"/>
        <w:autoSpaceDN w:val="0"/>
        <w:adjustRightInd w:val="0"/>
        <w:spacing w:after="0" w:line="240" w:lineRule="auto"/>
        <w:ind w:right="-285" w:firstLine="0"/>
        <w:jc w:val="center"/>
        <w:rPr>
          <w:bCs/>
          <w:sz w:val="28"/>
          <w:szCs w:val="28"/>
        </w:rPr>
      </w:pPr>
    </w:p>
    <w:p w14:paraId="364F8DEC" w14:textId="77777777" w:rsidR="000D4A81" w:rsidRPr="003866D9" w:rsidRDefault="00D401B8" w:rsidP="000D4A81">
      <w:pPr>
        <w:autoSpaceDE w:val="0"/>
        <w:autoSpaceDN w:val="0"/>
        <w:adjustRightInd w:val="0"/>
        <w:spacing w:after="0" w:line="240" w:lineRule="auto"/>
        <w:ind w:right="-285" w:firstLine="0"/>
        <w:jc w:val="center"/>
        <w:rPr>
          <w:bCs/>
          <w:sz w:val="28"/>
          <w:szCs w:val="28"/>
        </w:rPr>
      </w:pPr>
      <w:r w:rsidRPr="003866D9">
        <w:rPr>
          <w:bCs/>
          <w:sz w:val="28"/>
          <w:szCs w:val="28"/>
        </w:rPr>
        <w:t>Mantas Sebeika</w:t>
      </w:r>
    </w:p>
    <w:p w14:paraId="25046077" w14:textId="77777777" w:rsidR="000D4A81" w:rsidRPr="003866D9" w:rsidRDefault="000D4A81" w:rsidP="000D4A81">
      <w:pPr>
        <w:autoSpaceDE w:val="0"/>
        <w:autoSpaceDN w:val="0"/>
        <w:adjustRightInd w:val="0"/>
        <w:spacing w:after="0" w:line="240" w:lineRule="auto"/>
        <w:ind w:right="-285" w:firstLine="0"/>
        <w:jc w:val="center"/>
        <w:rPr>
          <w:bCs/>
          <w:sz w:val="28"/>
          <w:szCs w:val="28"/>
        </w:rPr>
      </w:pPr>
    </w:p>
    <w:p w14:paraId="33F584E1" w14:textId="77777777" w:rsidR="000D4A81" w:rsidRPr="003866D9" w:rsidRDefault="000D4A81" w:rsidP="000D4A81">
      <w:pPr>
        <w:spacing w:after="0" w:line="240" w:lineRule="auto"/>
        <w:ind w:firstLine="0"/>
        <w:jc w:val="center"/>
        <w:rPr>
          <w:szCs w:val="20"/>
        </w:rPr>
      </w:pPr>
    </w:p>
    <w:p w14:paraId="6CF788CC" w14:textId="77777777" w:rsidR="000C4AF3" w:rsidRPr="003866D9" w:rsidRDefault="000C4AF3" w:rsidP="000C4AF3">
      <w:pPr>
        <w:jc w:val="center"/>
        <w:rPr>
          <w:b/>
          <w:sz w:val="28"/>
          <w:szCs w:val="28"/>
        </w:rPr>
      </w:pPr>
      <w:bookmarkStart w:id="15" w:name="_Hlk30579741"/>
      <w:r w:rsidRPr="003866D9">
        <w:rPr>
          <w:b/>
          <w:sz w:val="28"/>
          <w:szCs w:val="28"/>
        </w:rPr>
        <w:t>ĮMONĖS IT SISTEMŲ ATITIKIES BDAR VERTINIMAS IR AUTOMATIZUOTO ĮRANKIO KŪRIMAS</w:t>
      </w:r>
      <w:bookmarkEnd w:id="15"/>
    </w:p>
    <w:p w14:paraId="6F47EAE0" w14:textId="77777777" w:rsidR="000C4AF3" w:rsidRPr="003866D9" w:rsidRDefault="000C4AF3" w:rsidP="000C4AF3">
      <w:pPr>
        <w:pStyle w:val="Default"/>
        <w:ind w:right="-285" w:hanging="993"/>
        <w:jc w:val="center"/>
        <w:rPr>
          <w:rFonts w:ascii="Times New Roman" w:hAnsi="Times New Roman"/>
          <w:b/>
          <w:bCs/>
          <w:sz w:val="28"/>
          <w:szCs w:val="28"/>
          <w:lang w:val="lt-LT"/>
        </w:rPr>
      </w:pPr>
    </w:p>
    <w:p w14:paraId="350A7B74" w14:textId="77777777" w:rsidR="000D4A81" w:rsidRPr="003866D9" w:rsidRDefault="000C4AF3" w:rsidP="000C4AF3">
      <w:pPr>
        <w:spacing w:after="0" w:line="240" w:lineRule="auto"/>
        <w:ind w:firstLine="0"/>
        <w:jc w:val="center"/>
        <w:rPr>
          <w:szCs w:val="20"/>
        </w:rPr>
      </w:pPr>
      <w:r w:rsidRPr="003866D9">
        <w:rPr>
          <w:b/>
          <w:sz w:val="28"/>
          <w:szCs w:val="28"/>
        </w:rPr>
        <w:t>ASSESMENT OF IT SYSTEM COMPLIANCE TO GDPR AND TOOL DEVELOPMENT</w:t>
      </w:r>
    </w:p>
    <w:p w14:paraId="6E2ED027" w14:textId="77777777" w:rsidR="000D4A81" w:rsidRPr="003866D9" w:rsidRDefault="000D4A81" w:rsidP="000D4A81">
      <w:pPr>
        <w:spacing w:after="0" w:line="240" w:lineRule="auto"/>
        <w:ind w:firstLine="0"/>
        <w:jc w:val="center"/>
        <w:rPr>
          <w:szCs w:val="20"/>
        </w:rPr>
      </w:pPr>
    </w:p>
    <w:p w14:paraId="14F45F28" w14:textId="77777777" w:rsidR="000D4A81" w:rsidRPr="003866D9" w:rsidRDefault="000D4A81" w:rsidP="000D4A81">
      <w:pPr>
        <w:autoSpaceDE w:val="0"/>
        <w:autoSpaceDN w:val="0"/>
        <w:adjustRightInd w:val="0"/>
        <w:spacing w:after="0" w:line="240" w:lineRule="auto"/>
        <w:ind w:right="-285" w:hanging="567"/>
        <w:jc w:val="center"/>
        <w:rPr>
          <w:bCs/>
          <w:sz w:val="28"/>
          <w:szCs w:val="28"/>
        </w:rPr>
      </w:pPr>
      <w:r w:rsidRPr="003866D9">
        <w:rPr>
          <w:bCs/>
          <w:sz w:val="28"/>
          <w:szCs w:val="28"/>
        </w:rPr>
        <w:t>Baigiamasis bakalauro darbas</w:t>
      </w:r>
    </w:p>
    <w:p w14:paraId="7DF34616" w14:textId="77777777" w:rsidR="000D4A81" w:rsidRPr="003866D9" w:rsidRDefault="000D4A81" w:rsidP="000D4A81">
      <w:pPr>
        <w:spacing w:after="0"/>
        <w:ind w:firstLine="0"/>
        <w:jc w:val="left"/>
        <w:rPr>
          <w:szCs w:val="20"/>
        </w:rPr>
      </w:pPr>
    </w:p>
    <w:p w14:paraId="78D4C1E9" w14:textId="77777777" w:rsidR="000D4A81" w:rsidRPr="003866D9" w:rsidRDefault="000D4A81" w:rsidP="000D4A81">
      <w:pPr>
        <w:ind w:firstLine="0"/>
        <w:jc w:val="center"/>
        <w:rPr>
          <w:i/>
          <w:iCs/>
        </w:rPr>
      </w:pPr>
      <w:r w:rsidRPr="003866D9">
        <w:t xml:space="preserve">Programų  inžinerijos studijų programa, valstybinis kodas </w:t>
      </w:r>
      <w:r w:rsidR="00B64135" w:rsidRPr="003866D9">
        <w:rPr>
          <w:color w:val="000000"/>
          <w:shd w:val="clear" w:color="auto" w:fill="FFFFFF"/>
        </w:rPr>
        <w:t>61209P109</w:t>
      </w:r>
    </w:p>
    <w:p w14:paraId="151FF4AB" w14:textId="77777777" w:rsidR="000D4A81" w:rsidRPr="003866D9" w:rsidRDefault="000D4A81" w:rsidP="000D4A81">
      <w:pPr>
        <w:ind w:firstLine="0"/>
        <w:jc w:val="center"/>
        <w:rPr>
          <w:i/>
          <w:iCs/>
          <w:vertAlign w:val="superscript"/>
        </w:rPr>
      </w:pPr>
      <w:r w:rsidRPr="003866D9">
        <w:t>Programų sistemų studijų kryptis</w:t>
      </w:r>
    </w:p>
    <w:p w14:paraId="05FA02B1" w14:textId="77777777" w:rsidR="000D4A81" w:rsidRPr="003866D9" w:rsidRDefault="000D4A81" w:rsidP="000D4A81">
      <w:pPr>
        <w:spacing w:after="0" w:line="240" w:lineRule="auto"/>
        <w:ind w:firstLine="0"/>
        <w:jc w:val="center"/>
        <w:rPr>
          <w:i/>
          <w:iCs/>
          <w:szCs w:val="20"/>
          <w:vertAlign w:val="superscript"/>
        </w:rPr>
      </w:pPr>
    </w:p>
    <w:p w14:paraId="6345E71D" w14:textId="77777777" w:rsidR="000D4A81" w:rsidRPr="003866D9" w:rsidRDefault="000D4A81" w:rsidP="000D4A81">
      <w:pPr>
        <w:widowControl w:val="0"/>
        <w:snapToGrid w:val="0"/>
        <w:spacing w:after="0" w:line="240" w:lineRule="auto"/>
        <w:ind w:left="3828" w:hanging="567"/>
        <w:rPr>
          <w:b/>
          <w:szCs w:val="12"/>
        </w:rPr>
      </w:pPr>
    </w:p>
    <w:p w14:paraId="0BC020D3" w14:textId="77777777" w:rsidR="000D4A81" w:rsidRPr="003866D9" w:rsidRDefault="000D4A81" w:rsidP="000D4A81">
      <w:pPr>
        <w:widowControl w:val="0"/>
        <w:snapToGrid w:val="0"/>
        <w:spacing w:after="0" w:line="240" w:lineRule="auto"/>
        <w:ind w:left="3828" w:hanging="567"/>
        <w:rPr>
          <w:b/>
          <w:szCs w:val="12"/>
        </w:rPr>
      </w:pPr>
    </w:p>
    <w:p w14:paraId="64B7F799" w14:textId="77777777" w:rsidR="000D4A81" w:rsidRPr="003866D9" w:rsidRDefault="000D4A81" w:rsidP="000D4A81">
      <w:pPr>
        <w:widowControl w:val="0"/>
        <w:snapToGrid w:val="0"/>
        <w:spacing w:after="0" w:line="240" w:lineRule="auto"/>
        <w:ind w:left="3828" w:hanging="567"/>
        <w:rPr>
          <w:b/>
          <w:szCs w:val="12"/>
        </w:rPr>
      </w:pPr>
    </w:p>
    <w:p w14:paraId="00A28439" w14:textId="77777777" w:rsidR="000D4A81" w:rsidRPr="003866D9" w:rsidRDefault="000D4A81" w:rsidP="000D4A81">
      <w:pPr>
        <w:widowControl w:val="0"/>
        <w:snapToGrid w:val="0"/>
        <w:spacing w:after="0" w:line="240" w:lineRule="auto"/>
        <w:ind w:left="3828" w:hanging="567"/>
        <w:rPr>
          <w:szCs w:val="12"/>
        </w:rPr>
      </w:pPr>
      <w:r w:rsidRPr="003866D9">
        <w:rPr>
          <w:b/>
          <w:szCs w:val="12"/>
        </w:rPr>
        <w:t>Vadovas</w:t>
      </w:r>
      <w:r w:rsidRPr="003866D9">
        <w:rPr>
          <w:szCs w:val="12"/>
        </w:rPr>
        <w:t>_____________________ _________ __________</w:t>
      </w:r>
      <w:r w:rsidRPr="003866D9">
        <w:rPr>
          <w:szCs w:val="12"/>
        </w:rPr>
        <w:tab/>
      </w:r>
    </w:p>
    <w:p w14:paraId="75B737CD" w14:textId="77777777" w:rsidR="000D4A81" w:rsidRPr="003866D9" w:rsidRDefault="000D4A81" w:rsidP="000D4A81">
      <w:pPr>
        <w:widowControl w:val="0"/>
        <w:snapToGrid w:val="0"/>
        <w:spacing w:after="0" w:line="240" w:lineRule="auto"/>
        <w:ind w:left="3828" w:firstLine="425"/>
        <w:rPr>
          <w:sz w:val="16"/>
          <w:szCs w:val="12"/>
        </w:rPr>
      </w:pPr>
      <w:r w:rsidRPr="003866D9">
        <w:rPr>
          <w:sz w:val="16"/>
          <w:szCs w:val="12"/>
        </w:rPr>
        <w:t>(</w:t>
      </w:r>
      <w:proofErr w:type="spellStart"/>
      <w:r w:rsidRPr="003866D9">
        <w:rPr>
          <w:sz w:val="16"/>
          <w:szCs w:val="12"/>
        </w:rPr>
        <w:t>Pedag</w:t>
      </w:r>
      <w:proofErr w:type="spellEnd"/>
      <w:r w:rsidRPr="003866D9">
        <w:rPr>
          <w:sz w:val="16"/>
          <w:szCs w:val="12"/>
        </w:rPr>
        <w:t>. vardas, vardas, pavardė)                   (Parašas)                  (Data)</w:t>
      </w:r>
    </w:p>
    <w:p w14:paraId="10E49D0D" w14:textId="77777777" w:rsidR="000D4A81" w:rsidRPr="003866D9" w:rsidRDefault="000D4A81" w:rsidP="000D4A81">
      <w:pPr>
        <w:widowControl w:val="0"/>
        <w:snapToGrid w:val="0"/>
        <w:spacing w:after="0" w:line="240" w:lineRule="auto"/>
        <w:ind w:left="3686" w:firstLine="0"/>
        <w:rPr>
          <w:szCs w:val="12"/>
        </w:rPr>
      </w:pPr>
    </w:p>
    <w:p w14:paraId="2D69B831" w14:textId="77777777" w:rsidR="000D4A81" w:rsidRPr="003866D9" w:rsidRDefault="000D4A81" w:rsidP="000D4A81">
      <w:pPr>
        <w:widowControl w:val="0"/>
        <w:snapToGrid w:val="0"/>
        <w:spacing w:after="0" w:line="240" w:lineRule="auto"/>
        <w:ind w:left="3969" w:hanging="708"/>
        <w:rPr>
          <w:szCs w:val="10"/>
        </w:rPr>
      </w:pPr>
      <w:r w:rsidRPr="003866D9">
        <w:rPr>
          <w:b/>
          <w:szCs w:val="12"/>
        </w:rPr>
        <w:t>Konsultantas</w:t>
      </w:r>
      <w:r w:rsidRPr="003866D9">
        <w:rPr>
          <w:szCs w:val="12"/>
        </w:rPr>
        <w:t>___________________ __</w:t>
      </w:r>
      <w:r w:rsidRPr="003866D9">
        <w:rPr>
          <w:szCs w:val="10"/>
        </w:rPr>
        <w:t xml:space="preserve">________ _________ </w:t>
      </w:r>
    </w:p>
    <w:p w14:paraId="4BCBF9AE" w14:textId="77777777" w:rsidR="000D4A81" w:rsidRPr="003866D9" w:rsidRDefault="000D4A81" w:rsidP="000D4A81">
      <w:pPr>
        <w:widowControl w:val="0"/>
        <w:tabs>
          <w:tab w:val="left" w:pos="7230"/>
          <w:tab w:val="left" w:pos="8505"/>
        </w:tabs>
        <w:snapToGrid w:val="0"/>
        <w:spacing w:after="0" w:line="240" w:lineRule="auto"/>
        <w:ind w:left="3969" w:firstLine="284"/>
        <w:rPr>
          <w:sz w:val="16"/>
          <w:szCs w:val="12"/>
        </w:rPr>
      </w:pPr>
      <w:r w:rsidRPr="003866D9">
        <w:rPr>
          <w:sz w:val="16"/>
          <w:szCs w:val="12"/>
        </w:rPr>
        <w:t>(</w:t>
      </w:r>
      <w:proofErr w:type="spellStart"/>
      <w:r w:rsidRPr="003866D9">
        <w:rPr>
          <w:sz w:val="16"/>
          <w:szCs w:val="12"/>
        </w:rPr>
        <w:t>Pedag</w:t>
      </w:r>
      <w:proofErr w:type="spellEnd"/>
      <w:r w:rsidRPr="003866D9">
        <w:rPr>
          <w:sz w:val="16"/>
          <w:szCs w:val="12"/>
        </w:rPr>
        <w:t>. vardas, vardas, pavardė)</w:t>
      </w:r>
      <w:r w:rsidRPr="003866D9">
        <w:rPr>
          <w:sz w:val="16"/>
          <w:szCs w:val="12"/>
        </w:rPr>
        <w:tab/>
        <w:t>(Parašas)</w:t>
      </w:r>
      <w:r w:rsidRPr="003866D9">
        <w:rPr>
          <w:sz w:val="16"/>
          <w:szCs w:val="12"/>
        </w:rPr>
        <w:tab/>
        <w:t>(Data)</w:t>
      </w:r>
    </w:p>
    <w:p w14:paraId="6B3665CB" w14:textId="77777777" w:rsidR="000D4A81" w:rsidRPr="003866D9" w:rsidRDefault="000D4A81" w:rsidP="000D4A81">
      <w:pPr>
        <w:widowControl w:val="0"/>
        <w:snapToGrid w:val="0"/>
        <w:spacing w:after="0" w:line="240" w:lineRule="auto"/>
        <w:ind w:left="3686" w:firstLine="0"/>
        <w:rPr>
          <w:sz w:val="16"/>
          <w:szCs w:val="12"/>
        </w:rPr>
      </w:pPr>
    </w:p>
    <w:p w14:paraId="20EC17EE" w14:textId="77777777" w:rsidR="000D4A81" w:rsidRPr="003866D9" w:rsidRDefault="000D4A81" w:rsidP="000D4A81">
      <w:pPr>
        <w:widowControl w:val="0"/>
        <w:snapToGrid w:val="0"/>
        <w:spacing w:after="0" w:line="240" w:lineRule="auto"/>
        <w:ind w:left="3969" w:hanging="708"/>
        <w:rPr>
          <w:sz w:val="16"/>
          <w:szCs w:val="12"/>
        </w:rPr>
      </w:pPr>
      <w:r w:rsidRPr="003866D9">
        <w:rPr>
          <w:b/>
          <w:szCs w:val="12"/>
        </w:rPr>
        <w:t>Konsultantas</w:t>
      </w:r>
      <w:r w:rsidRPr="003866D9">
        <w:rPr>
          <w:szCs w:val="12"/>
        </w:rPr>
        <w:t>____________________ __</w:t>
      </w:r>
      <w:r w:rsidRPr="003866D9">
        <w:rPr>
          <w:szCs w:val="10"/>
        </w:rPr>
        <w:t>________ _________</w:t>
      </w:r>
      <w:r w:rsidRPr="003866D9">
        <w:rPr>
          <w:sz w:val="16"/>
          <w:szCs w:val="12"/>
        </w:rPr>
        <w:t xml:space="preserve">  </w:t>
      </w:r>
    </w:p>
    <w:p w14:paraId="1C5ED09E" w14:textId="77777777" w:rsidR="000D4A81" w:rsidRPr="003866D9" w:rsidRDefault="000D4A81" w:rsidP="00167ED6">
      <w:pPr>
        <w:widowControl w:val="0"/>
        <w:tabs>
          <w:tab w:val="left" w:pos="7230"/>
          <w:tab w:val="left" w:pos="8505"/>
        </w:tabs>
        <w:snapToGrid w:val="0"/>
        <w:spacing w:after="0" w:line="240" w:lineRule="auto"/>
        <w:ind w:left="3969" w:firstLine="284"/>
        <w:rPr>
          <w:sz w:val="16"/>
          <w:szCs w:val="12"/>
        </w:rPr>
      </w:pPr>
      <w:r w:rsidRPr="003866D9">
        <w:rPr>
          <w:sz w:val="16"/>
          <w:szCs w:val="12"/>
        </w:rPr>
        <w:t>(</w:t>
      </w:r>
      <w:proofErr w:type="spellStart"/>
      <w:r w:rsidRPr="003866D9">
        <w:rPr>
          <w:sz w:val="16"/>
          <w:szCs w:val="12"/>
        </w:rPr>
        <w:t>Pedag</w:t>
      </w:r>
      <w:proofErr w:type="spellEnd"/>
      <w:r w:rsidRPr="003866D9">
        <w:rPr>
          <w:sz w:val="16"/>
          <w:szCs w:val="12"/>
        </w:rPr>
        <w:t>. vardas, vardas, pavardė)</w:t>
      </w:r>
      <w:r w:rsidRPr="003866D9">
        <w:rPr>
          <w:sz w:val="16"/>
          <w:szCs w:val="12"/>
        </w:rPr>
        <w:tab/>
        <w:t>(Parašas)</w:t>
      </w:r>
      <w:r w:rsidRPr="003866D9">
        <w:rPr>
          <w:sz w:val="16"/>
          <w:szCs w:val="12"/>
        </w:rPr>
        <w:tab/>
        <w:t>(Data)</w:t>
      </w:r>
    </w:p>
    <w:p w14:paraId="7C75F7FD" w14:textId="77777777" w:rsidR="000D4A81" w:rsidRPr="003866D9" w:rsidRDefault="000D4A81" w:rsidP="000D4A81">
      <w:pPr>
        <w:spacing w:after="0"/>
        <w:ind w:firstLine="0"/>
        <w:jc w:val="center"/>
        <w:rPr>
          <w:szCs w:val="20"/>
        </w:rPr>
      </w:pPr>
    </w:p>
    <w:p w14:paraId="54B7A6C3" w14:textId="77777777" w:rsidR="009E30C9" w:rsidRPr="003866D9" w:rsidRDefault="009E30C9" w:rsidP="007C61E2">
      <w:pPr>
        <w:spacing w:after="0"/>
        <w:ind w:firstLine="0"/>
        <w:jc w:val="center"/>
        <w:rPr>
          <w:szCs w:val="20"/>
        </w:rPr>
      </w:pPr>
    </w:p>
    <w:p w14:paraId="24855870" w14:textId="77777777" w:rsidR="009E30C9" w:rsidRPr="003866D9" w:rsidRDefault="009E30C9" w:rsidP="007C61E2">
      <w:pPr>
        <w:spacing w:after="0"/>
        <w:ind w:firstLine="0"/>
        <w:jc w:val="center"/>
        <w:rPr>
          <w:szCs w:val="20"/>
        </w:rPr>
      </w:pPr>
    </w:p>
    <w:p w14:paraId="2A9E931C" w14:textId="77777777" w:rsidR="006F7AC6" w:rsidRPr="003866D9" w:rsidRDefault="000D4A81" w:rsidP="009E30C9">
      <w:pPr>
        <w:spacing w:after="0"/>
        <w:ind w:firstLine="0"/>
        <w:jc w:val="center"/>
        <w:rPr>
          <w:sz w:val="22"/>
          <w:szCs w:val="20"/>
        </w:rPr>
      </w:pPr>
      <w:r w:rsidRPr="003866D9">
        <w:rPr>
          <w:szCs w:val="20"/>
        </w:rPr>
        <w:t>Vilnius, 20</w:t>
      </w:r>
      <w:r w:rsidR="00AA324D" w:rsidRPr="003866D9">
        <w:rPr>
          <w:szCs w:val="20"/>
        </w:rPr>
        <w:t>20</w:t>
      </w:r>
    </w:p>
    <w:p w14:paraId="207E6B85" w14:textId="77777777" w:rsidR="007C61E2" w:rsidRPr="003866D9" w:rsidRDefault="007C61E2" w:rsidP="007C61E2">
      <w:pPr>
        <w:spacing w:after="0" w:line="240" w:lineRule="auto"/>
        <w:ind w:firstLine="0"/>
        <w:jc w:val="center"/>
        <w:rPr>
          <w:sz w:val="22"/>
          <w:szCs w:val="20"/>
        </w:rPr>
      </w:pPr>
      <w:r w:rsidRPr="003866D9">
        <w:rPr>
          <w:sz w:val="22"/>
          <w:szCs w:val="20"/>
        </w:rPr>
        <w:lastRenderedPageBreak/>
        <w:t>VILNIAUS GEDIMINO TECHNIKOS UNIVERSITETAS</w:t>
      </w:r>
    </w:p>
    <w:p w14:paraId="2CEF98B2" w14:textId="77777777" w:rsidR="007C61E2" w:rsidRPr="003866D9" w:rsidRDefault="007C61E2" w:rsidP="007C61E2">
      <w:pPr>
        <w:spacing w:after="0" w:line="240" w:lineRule="auto"/>
        <w:ind w:firstLine="0"/>
        <w:jc w:val="center"/>
        <w:rPr>
          <w:sz w:val="22"/>
          <w:szCs w:val="20"/>
        </w:rPr>
      </w:pPr>
      <w:r w:rsidRPr="003866D9">
        <w:rPr>
          <w:caps/>
          <w:sz w:val="22"/>
          <w:szCs w:val="20"/>
        </w:rPr>
        <w:t xml:space="preserve">Fundamentinių mokslų </w:t>
      </w:r>
      <w:r w:rsidRPr="003866D9">
        <w:rPr>
          <w:sz w:val="22"/>
          <w:szCs w:val="20"/>
        </w:rPr>
        <w:t>FAKULTETAS</w:t>
      </w:r>
    </w:p>
    <w:p w14:paraId="7EC1B429" w14:textId="77777777" w:rsidR="007C61E2" w:rsidRPr="003866D9" w:rsidRDefault="007C61E2" w:rsidP="007C61E2">
      <w:pPr>
        <w:spacing w:after="0" w:line="240" w:lineRule="auto"/>
        <w:ind w:firstLine="0"/>
        <w:jc w:val="center"/>
        <w:rPr>
          <w:sz w:val="20"/>
          <w:szCs w:val="20"/>
        </w:rPr>
      </w:pPr>
      <w:r w:rsidRPr="003866D9">
        <w:rPr>
          <w:sz w:val="22"/>
          <w:szCs w:val="20"/>
        </w:rPr>
        <w:t>INFORMACINIŲ SISTEMŲ KATEDRA</w:t>
      </w:r>
    </w:p>
    <w:p w14:paraId="68297E61" w14:textId="77777777" w:rsidR="007C61E2" w:rsidRPr="003866D9" w:rsidRDefault="006F7AC6" w:rsidP="007C61E2">
      <w:pPr>
        <w:spacing w:after="0" w:line="240" w:lineRule="auto"/>
        <w:ind w:firstLine="0"/>
        <w:jc w:val="left"/>
        <w:rPr>
          <w:sz w:val="20"/>
          <w:szCs w:val="20"/>
        </w:rPr>
      </w:pPr>
      <w:r w:rsidRPr="003866D9">
        <w:rPr>
          <w:sz w:val="20"/>
          <w:lang w:eastAsia="lt-LT"/>
        </w:rPr>
        <mc:AlternateContent>
          <mc:Choice Requires="wps">
            <w:drawing>
              <wp:anchor distT="0" distB="0" distL="114300" distR="114300" simplePos="0" relativeHeight="251682816" behindDoc="0" locked="0" layoutInCell="1" allowOverlap="1" wp14:anchorId="0441F79D" wp14:editId="71C4ED6A">
                <wp:simplePos x="0" y="0"/>
                <wp:positionH relativeFrom="column">
                  <wp:posOffset>635</wp:posOffset>
                </wp:positionH>
                <wp:positionV relativeFrom="paragraph">
                  <wp:posOffset>145415</wp:posOffset>
                </wp:positionV>
                <wp:extent cx="4457700" cy="828675"/>
                <wp:effectExtent l="0" t="0" r="0" b="952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828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02233E" w14:textId="77777777" w:rsidR="003866D9" w:rsidRDefault="003866D9" w:rsidP="007C61E2">
                            <w:pPr>
                              <w:spacing w:after="0"/>
                              <w:ind w:firstLine="0"/>
                            </w:pPr>
                            <w:r>
                              <w:t>..........…....……………....studijų kryptis</w:t>
                            </w:r>
                          </w:p>
                          <w:p w14:paraId="690ED1EB" w14:textId="77777777" w:rsidR="003866D9" w:rsidRDefault="003866D9" w:rsidP="007C61E2">
                            <w:pPr>
                              <w:spacing w:after="0"/>
                              <w:ind w:firstLine="0"/>
                              <w:jc w:val="left"/>
                            </w:pPr>
                            <w:r>
                              <w:t>.................………...…......studijų programa, valstybinis kodas ………………………..…specializacija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41F79D" id="_x0000_t202" coordsize="21600,21600" o:spt="202" path="m,l,21600r21600,l21600,xe">
                <v:stroke joinstyle="miter"/>
                <v:path gradientshapeok="t" o:connecttype="rect"/>
              </v:shapetype>
              <v:shape id="Text Box 2" o:spid="_x0000_s1026" type="#_x0000_t202" style="position:absolute;margin-left:.05pt;margin-top:11.45pt;width:351pt;height:65.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ktcgAIAAA8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" stroked="f">
                <v:textbox>
                  <w:txbxContent>
                    <w:p w14:paraId="2C02233E" w14:textId="77777777" w:rsidR="003866D9" w:rsidRDefault="003866D9" w:rsidP="007C61E2">
                      <w:pPr>
                        <w:spacing w:after="0"/>
                        <w:ind w:firstLine="0"/>
                      </w:pPr>
                      <w:r>
                        <w:t>..........…....……………....studijų kryptis</w:t>
                      </w:r>
                    </w:p>
                    <w:p w14:paraId="690ED1EB" w14:textId="77777777" w:rsidR="003866D9" w:rsidRDefault="003866D9" w:rsidP="007C61E2">
                      <w:pPr>
                        <w:spacing w:after="0"/>
                        <w:ind w:firstLine="0"/>
                        <w:jc w:val="left"/>
                      </w:pPr>
                      <w:r>
                        <w:t>.................………...…......studijų programa, valstybinis kodas ………………………..…specializacija</w:t>
                      </w:r>
                    </w:p>
                  </w:txbxContent>
                </v:textbox>
              </v:shape>
            </w:pict>
          </mc:Fallback>
        </mc:AlternateContent>
      </w:r>
      <w:r w:rsidR="007C61E2" w:rsidRPr="003866D9">
        <w:rPr>
          <w:sz w:val="22"/>
          <w:lang w:eastAsia="lt-LT"/>
        </w:rPr>
        <mc:AlternateContent>
          <mc:Choice Requires="wps">
            <w:drawing>
              <wp:anchor distT="0" distB="0" distL="114300" distR="114300" simplePos="0" relativeHeight="251684864" behindDoc="0" locked="0" layoutInCell="1" allowOverlap="1" wp14:anchorId="2AD5023B" wp14:editId="48C35BB0">
                <wp:simplePos x="0" y="0"/>
                <wp:positionH relativeFrom="column">
                  <wp:posOffset>419100</wp:posOffset>
                </wp:positionH>
                <wp:positionV relativeFrom="paragraph">
                  <wp:posOffset>83185</wp:posOffset>
                </wp:positionV>
                <wp:extent cx="914400" cy="342900"/>
                <wp:effectExtent l="0" t="0" r="0" b="0"/>
                <wp:wrapNone/>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D53AB" w14:textId="77777777" w:rsidR="003866D9" w:rsidRPr="00E93138" w:rsidRDefault="003866D9" w:rsidP="007C61E2">
                            <w:pPr>
                              <w:ind w:firstLine="0"/>
                            </w:pPr>
                            <w:r>
                              <w:t>Informatika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D5023B" id="Text Box 253" o:spid="_x0000_s1027" type="#_x0000_t202" style="position:absolute;margin-left:33pt;margin-top:6.55pt;width:1in;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h6AtgIAAMM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" filled="f" stroked="f">
                <v:textbox>
                  <w:txbxContent>
                    <w:p w14:paraId="7F2D53AB" w14:textId="77777777" w:rsidR="003866D9" w:rsidRPr="00E93138" w:rsidRDefault="003866D9" w:rsidP="007C61E2">
                      <w:pPr>
                        <w:ind w:firstLine="0"/>
                      </w:pPr>
                      <w:r>
                        <w:t>Informatika</w:t>
                      </w:r>
                    </w:p>
                  </w:txbxContent>
                </v:textbox>
              </v:shape>
            </w:pict>
          </mc:Fallback>
        </mc:AlternateContent>
      </w:r>
    </w:p>
    <w:p w14:paraId="1AE24840" w14:textId="77777777" w:rsidR="007C61E2" w:rsidRPr="003866D9" w:rsidRDefault="007C61E2" w:rsidP="007C61E2">
      <w:pPr>
        <w:spacing w:after="0" w:line="240" w:lineRule="auto"/>
        <w:ind w:left="6480"/>
        <w:jc w:val="left"/>
        <w:rPr>
          <w:sz w:val="22"/>
          <w:szCs w:val="20"/>
        </w:rPr>
      </w:pPr>
      <w:r w:rsidRPr="003866D9">
        <w:rPr>
          <w:sz w:val="22"/>
          <w:szCs w:val="20"/>
        </w:rPr>
        <w:t>TVIRTINU</w:t>
      </w:r>
    </w:p>
    <w:p w14:paraId="75FA8023" w14:textId="77777777" w:rsidR="007C61E2" w:rsidRPr="003866D9" w:rsidRDefault="007C61E2" w:rsidP="007C61E2">
      <w:pPr>
        <w:keepNext/>
        <w:spacing w:after="0" w:line="240" w:lineRule="auto"/>
        <w:ind w:left="7201" w:firstLine="0"/>
        <w:jc w:val="left"/>
        <w:outlineLvl w:val="4"/>
        <w:rPr>
          <w:szCs w:val="20"/>
        </w:rPr>
      </w:pPr>
      <w:r w:rsidRPr="003866D9">
        <w:rPr>
          <w:sz w:val="22"/>
          <w:lang w:eastAsia="lt-LT"/>
        </w:rPr>
        <mc:AlternateContent>
          <mc:Choice Requires="wps">
            <w:drawing>
              <wp:anchor distT="0" distB="0" distL="114300" distR="114300" simplePos="0" relativeHeight="251686912" behindDoc="0" locked="0" layoutInCell="1" allowOverlap="1" wp14:anchorId="09A14901" wp14:editId="0B7A6B95">
                <wp:simplePos x="0" y="0"/>
                <wp:positionH relativeFrom="column">
                  <wp:posOffset>292735</wp:posOffset>
                </wp:positionH>
                <wp:positionV relativeFrom="paragraph">
                  <wp:posOffset>50165</wp:posOffset>
                </wp:positionV>
                <wp:extent cx="1485900" cy="342900"/>
                <wp:effectExtent l="0" t="0" r="0" b="0"/>
                <wp:wrapNone/>
                <wp:docPr id="25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0B013" w14:textId="77777777" w:rsidR="003866D9" w:rsidRPr="004B726D" w:rsidRDefault="003866D9" w:rsidP="007C61E2">
                            <w:pPr>
                              <w:ind w:firstLine="0"/>
                            </w:pPr>
                            <w:r>
                              <w:rPr>
                                <w:lang w:val="en-US"/>
                              </w:rPr>
                              <w:t>Program</w:t>
                            </w:r>
                            <w:r>
                              <w:t>ų inžinerija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14901" id="Text Box 8" o:spid="_x0000_s1028" type="#_x0000_t202" style="position:absolute;left:0;text-align:left;margin-left:23.05pt;margin-top:3.95pt;width:117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HOit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" filled="f" stroked="f">
                <v:textbox>
                  <w:txbxContent>
                    <w:p w14:paraId="6EB0B013" w14:textId="77777777" w:rsidR="003866D9" w:rsidRPr="004B726D" w:rsidRDefault="003866D9" w:rsidP="007C61E2">
                      <w:pPr>
                        <w:ind w:firstLine="0"/>
                      </w:pPr>
                      <w:r>
                        <w:rPr>
                          <w:lang w:val="en-US"/>
                        </w:rPr>
                        <w:t>Program</w:t>
                      </w:r>
                      <w:r>
                        <w:t>ų inžinerija</w:t>
                      </w:r>
                    </w:p>
                  </w:txbxContent>
                </v:textbox>
              </v:shape>
            </w:pict>
          </mc:Fallback>
        </mc:AlternateContent>
      </w:r>
      <w:r w:rsidRPr="003866D9">
        <w:rPr>
          <w:sz w:val="22"/>
          <w:szCs w:val="20"/>
        </w:rPr>
        <w:t>Katedros vedėjas</w:t>
      </w:r>
    </w:p>
    <w:p w14:paraId="2612A418" w14:textId="77777777" w:rsidR="007C61E2" w:rsidRPr="003866D9" w:rsidRDefault="007C61E2" w:rsidP="007C61E2">
      <w:pPr>
        <w:spacing w:before="120" w:after="0" w:line="240" w:lineRule="auto"/>
        <w:ind w:left="6481"/>
        <w:jc w:val="left"/>
        <w:rPr>
          <w:sz w:val="22"/>
          <w:szCs w:val="20"/>
        </w:rPr>
      </w:pPr>
      <w:r w:rsidRPr="003866D9">
        <w:rPr>
          <w:sz w:val="22"/>
          <w:szCs w:val="20"/>
        </w:rPr>
        <w:t>________________________</w:t>
      </w:r>
    </w:p>
    <w:p w14:paraId="342DFD6B" w14:textId="77777777" w:rsidR="007C61E2" w:rsidRPr="003866D9" w:rsidRDefault="007C61E2" w:rsidP="007C61E2">
      <w:pPr>
        <w:spacing w:after="0" w:line="240" w:lineRule="auto"/>
        <w:ind w:left="6480"/>
        <w:jc w:val="center"/>
        <w:rPr>
          <w:sz w:val="16"/>
          <w:szCs w:val="20"/>
        </w:rPr>
      </w:pPr>
      <w:r w:rsidRPr="003866D9">
        <w:rPr>
          <w:sz w:val="20"/>
          <w:szCs w:val="20"/>
          <w:lang w:eastAsia="lt-LT"/>
        </w:rPr>
        <mc:AlternateContent>
          <mc:Choice Requires="wps">
            <w:drawing>
              <wp:anchor distT="0" distB="0" distL="114300" distR="114300" simplePos="0" relativeHeight="251688960" behindDoc="0" locked="0" layoutInCell="1" allowOverlap="1" wp14:anchorId="727DD9CA" wp14:editId="61191018">
                <wp:simplePos x="0" y="0"/>
                <wp:positionH relativeFrom="margin">
                  <wp:posOffset>4553585</wp:posOffset>
                </wp:positionH>
                <wp:positionV relativeFrom="paragraph">
                  <wp:posOffset>87630</wp:posOffset>
                </wp:positionV>
                <wp:extent cx="1847850" cy="273050"/>
                <wp:effectExtent l="0" t="0" r="0" b="0"/>
                <wp:wrapNone/>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F2B1B" w14:textId="77777777" w:rsidR="003866D9" w:rsidRPr="007C61E2" w:rsidRDefault="003866D9" w:rsidP="007C61E2">
                            <w:pPr>
                              <w:ind w:firstLine="0"/>
                              <w:jc w:val="center"/>
                              <w:rPr>
                                <w:sz w:val="20"/>
                                <w:szCs w:val="20"/>
                              </w:rPr>
                            </w:pPr>
                            <w:r w:rsidRPr="007C61E2">
                              <w:rPr>
                                <w:sz w:val="20"/>
                                <w:szCs w:val="20"/>
                              </w:rPr>
                              <w:t>Dalius Mažeika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7DD9CA" id="Text Box 256" o:spid="_x0000_s1029" type="#_x0000_t202" style="position:absolute;left:0;text-align:left;margin-left:358.55pt;margin-top:6.9pt;width:145.5pt;height:21.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wLuQ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" filled="f" stroked="f">
                <v:textbox>
                  <w:txbxContent>
                    <w:p w14:paraId="712F2B1B" w14:textId="77777777" w:rsidR="003866D9" w:rsidRPr="007C61E2" w:rsidRDefault="003866D9" w:rsidP="007C61E2">
                      <w:pPr>
                        <w:ind w:firstLine="0"/>
                        <w:jc w:val="center"/>
                        <w:rPr>
                          <w:sz w:val="20"/>
                          <w:szCs w:val="20"/>
                        </w:rPr>
                      </w:pPr>
                      <w:r w:rsidRPr="007C61E2">
                        <w:rPr>
                          <w:sz w:val="20"/>
                          <w:szCs w:val="20"/>
                        </w:rPr>
                        <w:t>Dalius Mažeika</w:t>
                      </w:r>
                    </w:p>
                  </w:txbxContent>
                </v:textbox>
                <w10:wrap anchorx="margin"/>
              </v:shape>
            </w:pict>
          </mc:Fallback>
        </mc:AlternateContent>
      </w:r>
      <w:r w:rsidRPr="003866D9">
        <w:rPr>
          <w:sz w:val="16"/>
          <w:szCs w:val="20"/>
        </w:rPr>
        <w:t>(Parašas)</w:t>
      </w:r>
    </w:p>
    <w:p w14:paraId="635FBD66" w14:textId="77777777" w:rsidR="007C61E2" w:rsidRPr="003866D9" w:rsidRDefault="007C61E2" w:rsidP="007C61E2">
      <w:pPr>
        <w:spacing w:after="0" w:line="240" w:lineRule="auto"/>
        <w:ind w:left="6480"/>
        <w:jc w:val="left"/>
        <w:rPr>
          <w:szCs w:val="20"/>
        </w:rPr>
      </w:pPr>
      <w:r w:rsidRPr="003866D9">
        <w:rPr>
          <w:szCs w:val="20"/>
        </w:rPr>
        <w:t>______________________</w:t>
      </w:r>
    </w:p>
    <w:p w14:paraId="6AF1CF7D" w14:textId="77777777" w:rsidR="007C61E2" w:rsidRPr="003866D9" w:rsidRDefault="007C61E2" w:rsidP="007C61E2">
      <w:pPr>
        <w:spacing w:after="0" w:line="240" w:lineRule="auto"/>
        <w:ind w:left="6480"/>
        <w:jc w:val="center"/>
        <w:rPr>
          <w:sz w:val="16"/>
          <w:szCs w:val="20"/>
        </w:rPr>
      </w:pPr>
      <w:r w:rsidRPr="003866D9">
        <w:rPr>
          <w:sz w:val="16"/>
          <w:szCs w:val="20"/>
        </w:rPr>
        <w:t>(Vardas, pavardė)</w:t>
      </w:r>
    </w:p>
    <w:p w14:paraId="59B1DBA8" w14:textId="77777777" w:rsidR="007C61E2" w:rsidRPr="003866D9" w:rsidRDefault="007C61E2" w:rsidP="007C61E2">
      <w:pPr>
        <w:spacing w:after="0" w:line="240" w:lineRule="auto"/>
        <w:ind w:left="6480"/>
        <w:jc w:val="left"/>
        <w:rPr>
          <w:szCs w:val="20"/>
        </w:rPr>
      </w:pPr>
      <w:r w:rsidRPr="003866D9">
        <w:rPr>
          <w:szCs w:val="20"/>
        </w:rPr>
        <w:t>______________________</w:t>
      </w:r>
    </w:p>
    <w:p w14:paraId="17448F94" w14:textId="77777777" w:rsidR="007C61E2" w:rsidRPr="003866D9" w:rsidRDefault="007C61E2" w:rsidP="007C61E2">
      <w:pPr>
        <w:spacing w:after="0" w:line="240" w:lineRule="auto"/>
        <w:ind w:left="7920" w:firstLine="585"/>
        <w:jc w:val="left"/>
        <w:rPr>
          <w:sz w:val="16"/>
          <w:szCs w:val="20"/>
        </w:rPr>
      </w:pPr>
      <w:r w:rsidRPr="003866D9">
        <w:rPr>
          <w:sz w:val="16"/>
          <w:szCs w:val="20"/>
        </w:rPr>
        <w:t>(Data)</w:t>
      </w:r>
    </w:p>
    <w:p w14:paraId="3C44E88C" w14:textId="77777777" w:rsidR="007C61E2" w:rsidRPr="003866D9" w:rsidRDefault="007C61E2" w:rsidP="007C61E2">
      <w:pPr>
        <w:spacing w:after="0" w:line="240" w:lineRule="auto"/>
        <w:ind w:firstLine="0"/>
        <w:jc w:val="center"/>
        <w:rPr>
          <w:b/>
          <w:sz w:val="22"/>
          <w:szCs w:val="20"/>
        </w:rPr>
      </w:pPr>
      <w:r w:rsidRPr="003866D9">
        <w:rPr>
          <w:b/>
          <w:bCs/>
          <w:caps/>
          <w:sz w:val="22"/>
          <w:szCs w:val="20"/>
        </w:rPr>
        <w:t xml:space="preserve">BAIGIAMOJO BAKALAURO </w:t>
      </w:r>
      <w:r w:rsidRPr="003866D9">
        <w:rPr>
          <w:b/>
          <w:sz w:val="22"/>
          <w:szCs w:val="20"/>
        </w:rPr>
        <w:t>DARBO (PROJEKTO)</w:t>
      </w:r>
    </w:p>
    <w:p w14:paraId="3A9A1D26" w14:textId="77777777" w:rsidR="007C61E2" w:rsidRPr="003866D9" w:rsidRDefault="007C61E2" w:rsidP="00B865A1">
      <w:pPr>
        <w:spacing w:after="0" w:line="240" w:lineRule="auto"/>
        <w:ind w:firstLine="0"/>
        <w:jc w:val="center"/>
        <w:rPr>
          <w:b/>
          <w:bCs/>
          <w:caps/>
          <w:sz w:val="22"/>
          <w:szCs w:val="20"/>
        </w:rPr>
      </w:pPr>
      <w:r w:rsidRPr="003866D9">
        <w:rPr>
          <w:b/>
          <w:bCs/>
          <w:caps/>
          <w:sz w:val="22"/>
          <w:szCs w:val="20"/>
        </w:rPr>
        <w:t>UŽDUOTIS</w:t>
      </w:r>
    </w:p>
    <w:p w14:paraId="455D0FEC" w14:textId="77777777" w:rsidR="007C61E2" w:rsidRPr="003866D9" w:rsidRDefault="007C61E2" w:rsidP="007C61E2">
      <w:pPr>
        <w:spacing w:after="0" w:line="240" w:lineRule="auto"/>
        <w:ind w:firstLine="0"/>
        <w:jc w:val="center"/>
        <w:rPr>
          <w:sz w:val="22"/>
          <w:szCs w:val="20"/>
        </w:rPr>
      </w:pPr>
      <w:r w:rsidRPr="003866D9">
        <w:rPr>
          <w:sz w:val="22"/>
          <w:szCs w:val="20"/>
        </w:rPr>
        <w:t>………........................Nr. ...............</w:t>
      </w:r>
    </w:p>
    <w:p w14:paraId="1E38B7C3" w14:textId="77777777" w:rsidR="007C61E2" w:rsidRPr="003866D9" w:rsidRDefault="007C61E2" w:rsidP="007C61E2">
      <w:pPr>
        <w:spacing w:after="0" w:line="240" w:lineRule="auto"/>
        <w:ind w:firstLine="0"/>
        <w:jc w:val="center"/>
        <w:rPr>
          <w:b/>
          <w:bCs/>
          <w:sz w:val="22"/>
          <w:szCs w:val="20"/>
        </w:rPr>
      </w:pPr>
      <w:r w:rsidRPr="003866D9">
        <w:rPr>
          <w:sz w:val="20"/>
          <w:szCs w:val="20"/>
          <w:lang w:eastAsia="lt-LT"/>
        </w:rPr>
        <mc:AlternateContent>
          <mc:Choice Requires="wps">
            <w:drawing>
              <wp:anchor distT="0" distB="0" distL="114300" distR="114300" simplePos="0" relativeHeight="251681792" behindDoc="0" locked="0" layoutInCell="1" allowOverlap="1" wp14:anchorId="198B5059" wp14:editId="109621D4">
                <wp:simplePos x="0" y="0"/>
                <wp:positionH relativeFrom="margin">
                  <wp:posOffset>456361</wp:posOffset>
                </wp:positionH>
                <wp:positionV relativeFrom="paragraph">
                  <wp:posOffset>97359</wp:posOffset>
                </wp:positionV>
                <wp:extent cx="2432050" cy="3429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90598" w14:textId="77777777" w:rsidR="003866D9" w:rsidRPr="007C61E2" w:rsidRDefault="003866D9" w:rsidP="007C61E2">
                            <w:pPr>
                              <w:rPr>
                                <w:sz w:val="22"/>
                                <w:szCs w:val="22"/>
                              </w:rPr>
                            </w:pPr>
                            <w:r>
                              <w:t>Mantas Sebeika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8B5059" id="Text Box 12" o:spid="_x0000_s1030" type="#_x0000_t202" style="position:absolute;left:0;text-align:left;margin-left:35.95pt;margin-top:7.65pt;width:191.5pt;height:2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" filled="f" stroked="f">
                <v:textbox>
                  <w:txbxContent>
                    <w:p w14:paraId="3DA90598" w14:textId="77777777" w:rsidR="003866D9" w:rsidRPr="007C61E2" w:rsidRDefault="003866D9" w:rsidP="007C61E2">
                      <w:pPr>
                        <w:rPr>
                          <w:sz w:val="22"/>
                          <w:szCs w:val="22"/>
                        </w:rPr>
                      </w:pPr>
                      <w:r>
                        <w:t>Mantas Sebeika</w:t>
                      </w:r>
                    </w:p>
                  </w:txbxContent>
                </v:textbox>
                <w10:wrap anchorx="margin"/>
              </v:shape>
            </w:pict>
          </mc:Fallback>
        </mc:AlternateContent>
      </w:r>
      <w:r w:rsidRPr="003866D9">
        <w:rPr>
          <w:sz w:val="22"/>
          <w:szCs w:val="20"/>
        </w:rPr>
        <w:t>Vilnius</w:t>
      </w:r>
    </w:p>
    <w:p w14:paraId="00EE8451" w14:textId="77777777" w:rsidR="007C61E2" w:rsidRPr="003866D9" w:rsidRDefault="007C61E2" w:rsidP="007C61E2">
      <w:pPr>
        <w:spacing w:after="0" w:line="240" w:lineRule="auto"/>
        <w:ind w:firstLine="0"/>
        <w:jc w:val="left"/>
        <w:rPr>
          <w:sz w:val="12"/>
          <w:szCs w:val="20"/>
        </w:rPr>
      </w:pPr>
    </w:p>
    <w:p w14:paraId="5956CE0C" w14:textId="77777777" w:rsidR="007C61E2" w:rsidRPr="003866D9" w:rsidRDefault="006F7AC6" w:rsidP="007C61E2">
      <w:pPr>
        <w:spacing w:after="0" w:line="240" w:lineRule="auto"/>
        <w:ind w:firstLine="0"/>
        <w:jc w:val="left"/>
        <w:rPr>
          <w:sz w:val="15"/>
          <w:szCs w:val="20"/>
        </w:rPr>
      </w:pPr>
      <w:r w:rsidRPr="003866D9">
        <w:rPr>
          <w:lang w:eastAsia="lt-LT"/>
        </w:rPr>
        <mc:AlternateContent>
          <mc:Choice Requires="wps">
            <w:drawing>
              <wp:anchor distT="0" distB="0" distL="114300" distR="114300" simplePos="0" relativeHeight="251691008" behindDoc="0" locked="0" layoutInCell="1" allowOverlap="1" wp14:anchorId="6A9C7E08" wp14:editId="109BE5B5">
                <wp:simplePos x="0" y="0"/>
                <wp:positionH relativeFrom="margin">
                  <wp:posOffset>1899285</wp:posOffset>
                </wp:positionH>
                <wp:positionV relativeFrom="paragraph">
                  <wp:posOffset>94615</wp:posOffset>
                </wp:positionV>
                <wp:extent cx="6858000" cy="1104900"/>
                <wp:effectExtent l="0" t="0" r="0" b="0"/>
                <wp:wrapNone/>
                <wp:docPr id="25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1104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9ABCE" w14:textId="77777777" w:rsidR="003866D9" w:rsidRPr="007C61E2" w:rsidRDefault="003866D9" w:rsidP="007C61E2">
                            <w:pPr>
                              <w:pStyle w:val="Default"/>
                              <w:rPr>
                                <w:rFonts w:ascii="Times New Roman" w:hAnsi="Times New Roman"/>
                                <w:sz w:val="22"/>
                                <w:szCs w:val="22"/>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7338"/>
                            </w:tblGrid>
                            <w:tr w:rsidR="003866D9" w:rsidRPr="007C61E2" w14:paraId="759BC3BC" w14:textId="77777777" w:rsidTr="006F7AC6">
                              <w:trPr>
                                <w:trHeight w:val="247"/>
                              </w:trPr>
                              <w:tc>
                                <w:tcPr>
                                  <w:tcW w:w="7338" w:type="dxa"/>
                                </w:tcPr>
                                <w:p w14:paraId="35A0D1C2" w14:textId="77777777" w:rsidR="003866D9" w:rsidRPr="007C61E2" w:rsidRDefault="003866D9" w:rsidP="006F7AC6">
                                  <w:pPr>
                                    <w:pStyle w:val="Default"/>
                                    <w:ind w:right="-853"/>
                                    <w:rPr>
                                      <w:rFonts w:ascii="Times New Roman" w:hAnsi="Times New Roman"/>
                                      <w:sz w:val="22"/>
                                      <w:szCs w:val="22"/>
                                    </w:rPr>
                                  </w:pPr>
                                  <w:proofErr w:type="spellStart"/>
                                  <w:r w:rsidRPr="007C61E2">
                                    <w:rPr>
                                      <w:rFonts w:ascii="Times New Roman" w:hAnsi="Times New Roman"/>
                                      <w:sz w:val="22"/>
                                      <w:szCs w:val="22"/>
                                    </w:rPr>
                                    <w:t>Įmonės</w:t>
                                  </w:r>
                                  <w:proofErr w:type="spellEnd"/>
                                  <w:r w:rsidRPr="007C61E2">
                                    <w:rPr>
                                      <w:rFonts w:ascii="Times New Roman" w:hAnsi="Times New Roman"/>
                                      <w:sz w:val="22"/>
                                      <w:szCs w:val="22"/>
                                    </w:rPr>
                                    <w:t xml:space="preserve"> IT </w:t>
                                  </w:r>
                                  <w:proofErr w:type="spellStart"/>
                                  <w:r w:rsidRPr="007C61E2">
                                    <w:rPr>
                                      <w:rFonts w:ascii="Times New Roman" w:hAnsi="Times New Roman"/>
                                      <w:sz w:val="22"/>
                                      <w:szCs w:val="22"/>
                                    </w:rPr>
                                    <w:t>sistemų</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atitikties</w:t>
                                  </w:r>
                                  <w:proofErr w:type="spellEnd"/>
                                  <w:r w:rsidRPr="007C61E2">
                                    <w:rPr>
                                      <w:rFonts w:ascii="Times New Roman" w:hAnsi="Times New Roman"/>
                                      <w:sz w:val="22"/>
                                      <w:szCs w:val="22"/>
                                    </w:rPr>
                                    <w:t xml:space="preserve"> BDAR </w:t>
                                  </w:r>
                                  <w:proofErr w:type="spellStart"/>
                                  <w:r w:rsidRPr="007C61E2">
                                    <w:rPr>
                                      <w:rFonts w:ascii="Times New Roman" w:hAnsi="Times New Roman"/>
                                      <w:sz w:val="22"/>
                                      <w:szCs w:val="22"/>
                                    </w:rPr>
                                    <w:t>vertinimas</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ir</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automatizuoto</w:t>
                                  </w:r>
                                  <w:proofErr w:type="spellEnd"/>
                                  <w:r>
                                    <w:rPr>
                                      <w:rFonts w:ascii="Times New Roman" w:hAnsi="Times New Roman"/>
                                      <w:sz w:val="22"/>
                                      <w:szCs w:val="22"/>
                                    </w:rPr>
                                    <w:t xml:space="preserve"> </w:t>
                                  </w:r>
                                  <w:proofErr w:type="spellStart"/>
                                  <w:r w:rsidRPr="007C61E2">
                                    <w:rPr>
                                      <w:rFonts w:ascii="Times New Roman" w:hAnsi="Times New Roman"/>
                                      <w:sz w:val="22"/>
                                      <w:szCs w:val="22"/>
                                    </w:rPr>
                                    <w:t>įrankio</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kūrimas</w:t>
                                  </w:r>
                                  <w:proofErr w:type="spellEnd"/>
                                  <w:r w:rsidRPr="007C61E2">
                                    <w:rPr>
                                      <w:rFonts w:ascii="Times New Roman" w:hAnsi="Times New Roman"/>
                                      <w:sz w:val="22"/>
                                      <w:szCs w:val="22"/>
                                    </w:rPr>
                                    <w:t xml:space="preserve"> </w:t>
                                  </w:r>
                                </w:p>
                              </w:tc>
                            </w:tr>
                          </w:tbl>
                          <w:p w14:paraId="73B0EF57" w14:textId="77777777" w:rsidR="003866D9" w:rsidRPr="007C61E2" w:rsidRDefault="003866D9" w:rsidP="007C61E2">
                            <w:pPr>
                              <w:spacing w:before="120"/>
                              <w:ind w:left="34"/>
                              <w:suppressOverlap/>
                              <w:rPr>
                                <w:sz w:val="22"/>
                                <w:szCs w:val="22"/>
                                <w:lang w:val="en-US"/>
                              </w:rPr>
                            </w:pPr>
                            <w:proofErr w:type="spellStart"/>
                            <w:r w:rsidRPr="007C61E2">
                              <w:rPr>
                                <w:sz w:val="22"/>
                                <w:szCs w:val="22"/>
                                <w:lang w:val="en-US"/>
                              </w:rPr>
                              <w:t>Assesment</w:t>
                            </w:r>
                            <w:proofErr w:type="spellEnd"/>
                            <w:r w:rsidRPr="007C61E2">
                              <w:rPr>
                                <w:sz w:val="22"/>
                                <w:szCs w:val="22"/>
                                <w:lang w:val="en-US"/>
                              </w:rPr>
                              <w:t xml:space="preserve"> of  IT System Compliance to GDPAR and Tool 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C7E08" id="Text Box 257" o:spid="_x0000_s1031" type="#_x0000_t202" style="position:absolute;margin-left:149.55pt;margin-top:7.45pt;width:540pt;height:8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" filled="f" stroked="f">
                <v:textbox>
                  <w:txbxContent>
                    <w:p w14:paraId="2CD9ABCE" w14:textId="77777777" w:rsidR="003866D9" w:rsidRPr="007C61E2" w:rsidRDefault="003866D9" w:rsidP="007C61E2">
                      <w:pPr>
                        <w:pStyle w:val="Default"/>
                        <w:rPr>
                          <w:rFonts w:ascii="Times New Roman" w:hAnsi="Times New Roman"/>
                          <w:sz w:val="22"/>
                          <w:szCs w:val="22"/>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7338"/>
                      </w:tblGrid>
                      <w:tr w:rsidR="003866D9" w:rsidRPr="007C61E2" w14:paraId="759BC3BC" w14:textId="77777777" w:rsidTr="006F7AC6">
                        <w:trPr>
                          <w:trHeight w:val="247"/>
                        </w:trPr>
                        <w:tc>
                          <w:tcPr>
                            <w:tcW w:w="7338" w:type="dxa"/>
                          </w:tcPr>
                          <w:p w14:paraId="35A0D1C2" w14:textId="77777777" w:rsidR="003866D9" w:rsidRPr="007C61E2" w:rsidRDefault="003866D9" w:rsidP="006F7AC6">
                            <w:pPr>
                              <w:pStyle w:val="Default"/>
                              <w:ind w:right="-853"/>
                              <w:rPr>
                                <w:rFonts w:ascii="Times New Roman" w:hAnsi="Times New Roman"/>
                                <w:sz w:val="22"/>
                                <w:szCs w:val="22"/>
                              </w:rPr>
                            </w:pPr>
                            <w:proofErr w:type="spellStart"/>
                            <w:r w:rsidRPr="007C61E2">
                              <w:rPr>
                                <w:rFonts w:ascii="Times New Roman" w:hAnsi="Times New Roman"/>
                                <w:sz w:val="22"/>
                                <w:szCs w:val="22"/>
                              </w:rPr>
                              <w:t>Įmonės</w:t>
                            </w:r>
                            <w:proofErr w:type="spellEnd"/>
                            <w:r w:rsidRPr="007C61E2">
                              <w:rPr>
                                <w:rFonts w:ascii="Times New Roman" w:hAnsi="Times New Roman"/>
                                <w:sz w:val="22"/>
                                <w:szCs w:val="22"/>
                              </w:rPr>
                              <w:t xml:space="preserve"> IT </w:t>
                            </w:r>
                            <w:proofErr w:type="spellStart"/>
                            <w:r w:rsidRPr="007C61E2">
                              <w:rPr>
                                <w:rFonts w:ascii="Times New Roman" w:hAnsi="Times New Roman"/>
                                <w:sz w:val="22"/>
                                <w:szCs w:val="22"/>
                              </w:rPr>
                              <w:t>sistemų</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atitikties</w:t>
                            </w:r>
                            <w:proofErr w:type="spellEnd"/>
                            <w:r w:rsidRPr="007C61E2">
                              <w:rPr>
                                <w:rFonts w:ascii="Times New Roman" w:hAnsi="Times New Roman"/>
                                <w:sz w:val="22"/>
                                <w:szCs w:val="22"/>
                              </w:rPr>
                              <w:t xml:space="preserve"> BDAR </w:t>
                            </w:r>
                            <w:proofErr w:type="spellStart"/>
                            <w:r w:rsidRPr="007C61E2">
                              <w:rPr>
                                <w:rFonts w:ascii="Times New Roman" w:hAnsi="Times New Roman"/>
                                <w:sz w:val="22"/>
                                <w:szCs w:val="22"/>
                              </w:rPr>
                              <w:t>vertinimas</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ir</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automatizuoto</w:t>
                            </w:r>
                            <w:proofErr w:type="spellEnd"/>
                            <w:r>
                              <w:rPr>
                                <w:rFonts w:ascii="Times New Roman" w:hAnsi="Times New Roman"/>
                                <w:sz w:val="22"/>
                                <w:szCs w:val="22"/>
                              </w:rPr>
                              <w:t xml:space="preserve"> </w:t>
                            </w:r>
                            <w:proofErr w:type="spellStart"/>
                            <w:r w:rsidRPr="007C61E2">
                              <w:rPr>
                                <w:rFonts w:ascii="Times New Roman" w:hAnsi="Times New Roman"/>
                                <w:sz w:val="22"/>
                                <w:szCs w:val="22"/>
                              </w:rPr>
                              <w:t>įrankio</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kūrimas</w:t>
                            </w:r>
                            <w:proofErr w:type="spellEnd"/>
                            <w:r w:rsidRPr="007C61E2">
                              <w:rPr>
                                <w:rFonts w:ascii="Times New Roman" w:hAnsi="Times New Roman"/>
                                <w:sz w:val="22"/>
                                <w:szCs w:val="22"/>
                              </w:rPr>
                              <w:t xml:space="preserve"> </w:t>
                            </w:r>
                          </w:p>
                        </w:tc>
                      </w:tr>
                    </w:tbl>
                    <w:p w14:paraId="73B0EF57" w14:textId="77777777" w:rsidR="003866D9" w:rsidRPr="007C61E2" w:rsidRDefault="003866D9" w:rsidP="007C61E2">
                      <w:pPr>
                        <w:spacing w:before="120"/>
                        <w:ind w:left="34"/>
                        <w:suppressOverlap/>
                        <w:rPr>
                          <w:sz w:val="22"/>
                          <w:szCs w:val="22"/>
                          <w:lang w:val="en-US"/>
                        </w:rPr>
                      </w:pPr>
                      <w:proofErr w:type="spellStart"/>
                      <w:r w:rsidRPr="007C61E2">
                        <w:rPr>
                          <w:sz w:val="22"/>
                          <w:szCs w:val="22"/>
                          <w:lang w:val="en-US"/>
                        </w:rPr>
                        <w:t>Assesment</w:t>
                      </w:r>
                      <w:proofErr w:type="spellEnd"/>
                      <w:r w:rsidRPr="007C61E2">
                        <w:rPr>
                          <w:sz w:val="22"/>
                          <w:szCs w:val="22"/>
                          <w:lang w:val="en-US"/>
                        </w:rPr>
                        <w:t xml:space="preserve"> of  IT System Compliance to GDPAR and Tool Development</w:t>
                      </w:r>
                    </w:p>
                  </w:txbxContent>
                </v:textbox>
                <w10:wrap anchorx="margin"/>
              </v:shape>
            </w:pict>
          </mc:Fallback>
        </mc:AlternateContent>
      </w:r>
      <w:r w:rsidR="007C61E2" w:rsidRPr="003866D9">
        <w:rPr>
          <w:sz w:val="22"/>
          <w:szCs w:val="20"/>
        </w:rPr>
        <w:t>Studentui (ei)...............…………................................….........................................................................…........…....</w:t>
      </w:r>
      <w:r w:rsidR="007C61E2" w:rsidRPr="003866D9">
        <w:rPr>
          <w:sz w:val="22"/>
          <w:szCs w:val="20"/>
        </w:rPr>
        <w:br/>
      </w:r>
      <w:r w:rsidR="007C61E2" w:rsidRPr="003866D9">
        <w:rPr>
          <w:sz w:val="16"/>
          <w:szCs w:val="20"/>
        </w:rPr>
        <w:t xml:space="preserve">                                                                       </w:t>
      </w:r>
      <w:r w:rsidR="007C61E2" w:rsidRPr="003866D9">
        <w:rPr>
          <w:sz w:val="16"/>
          <w:szCs w:val="20"/>
        </w:rPr>
        <w:tab/>
      </w:r>
      <w:r w:rsidR="007C61E2" w:rsidRPr="003866D9">
        <w:rPr>
          <w:sz w:val="16"/>
          <w:szCs w:val="20"/>
        </w:rPr>
        <w:tab/>
        <w:t xml:space="preserve">       (Vardas, pavardė)</w:t>
      </w:r>
    </w:p>
    <w:p w14:paraId="722B8C28" w14:textId="77777777" w:rsidR="007C61E2" w:rsidRPr="003866D9" w:rsidRDefault="007C61E2" w:rsidP="007C61E2">
      <w:pPr>
        <w:spacing w:after="0" w:line="240" w:lineRule="auto"/>
        <w:ind w:firstLine="0"/>
        <w:jc w:val="left"/>
        <w:rPr>
          <w:sz w:val="8"/>
          <w:szCs w:val="20"/>
        </w:rPr>
      </w:pPr>
    </w:p>
    <w:p w14:paraId="0BACD21F" w14:textId="77777777" w:rsidR="007C61E2" w:rsidRPr="003866D9" w:rsidRDefault="007C61E2" w:rsidP="007C61E2">
      <w:pPr>
        <w:spacing w:after="0" w:line="240" w:lineRule="auto"/>
        <w:ind w:firstLine="0"/>
        <w:jc w:val="left"/>
        <w:rPr>
          <w:sz w:val="10"/>
          <w:szCs w:val="20"/>
        </w:rPr>
      </w:pPr>
      <w:r w:rsidRPr="003866D9">
        <w:rPr>
          <w:sz w:val="22"/>
          <w:szCs w:val="20"/>
        </w:rPr>
        <w:t>Baigiamojo darbo (projekto) tema</w:t>
      </w:r>
      <w:r w:rsidRPr="003866D9">
        <w:rPr>
          <w:szCs w:val="20"/>
        </w:rPr>
        <w:t>: ......….........................................................................................................</w:t>
      </w:r>
      <w:r w:rsidRPr="003866D9">
        <w:rPr>
          <w:szCs w:val="20"/>
        </w:rPr>
        <w:br/>
      </w:r>
    </w:p>
    <w:p w14:paraId="00059ED8" w14:textId="77777777" w:rsidR="007C61E2" w:rsidRPr="003866D9" w:rsidRDefault="007C61E2" w:rsidP="007C61E2">
      <w:pPr>
        <w:spacing w:after="0" w:line="240" w:lineRule="auto"/>
        <w:ind w:firstLine="0"/>
        <w:jc w:val="left"/>
        <w:rPr>
          <w:sz w:val="10"/>
          <w:szCs w:val="20"/>
        </w:rPr>
      </w:pPr>
    </w:p>
    <w:p w14:paraId="72AB850E" w14:textId="77777777" w:rsidR="007C61E2" w:rsidRPr="003866D9" w:rsidRDefault="007C61E2" w:rsidP="007C61E2">
      <w:pPr>
        <w:spacing w:after="0" w:line="240" w:lineRule="auto"/>
        <w:ind w:firstLine="0"/>
        <w:jc w:val="left"/>
        <w:rPr>
          <w:sz w:val="10"/>
          <w:szCs w:val="20"/>
        </w:rPr>
      </w:pPr>
      <w:r w:rsidRPr="003866D9">
        <w:rPr>
          <w:szCs w:val="20"/>
        </w:rPr>
        <w:t>........................................................................................................................................................................</w:t>
      </w:r>
      <w:r w:rsidRPr="003866D9">
        <w:rPr>
          <w:szCs w:val="20"/>
        </w:rPr>
        <w:br/>
      </w:r>
    </w:p>
    <w:p w14:paraId="391C59F5" w14:textId="77777777" w:rsidR="007C61E2" w:rsidRPr="003866D9" w:rsidRDefault="007C61E2" w:rsidP="007C61E2">
      <w:pPr>
        <w:spacing w:after="0" w:line="240" w:lineRule="auto"/>
        <w:ind w:firstLine="0"/>
        <w:jc w:val="left"/>
        <w:rPr>
          <w:sz w:val="22"/>
          <w:szCs w:val="20"/>
        </w:rPr>
      </w:pPr>
      <w:r w:rsidRPr="003866D9">
        <w:rPr>
          <w:sz w:val="22"/>
          <w:szCs w:val="20"/>
        </w:rPr>
        <w:t>patvirtinta 201…m. ………………..…… d. dekano potvarkiu Nr. ………….</w:t>
      </w:r>
    </w:p>
    <w:p w14:paraId="0FB3D49D" w14:textId="77777777" w:rsidR="007C61E2" w:rsidRPr="003866D9" w:rsidRDefault="007C61E2" w:rsidP="007C61E2">
      <w:pPr>
        <w:spacing w:after="0" w:line="240" w:lineRule="auto"/>
        <w:ind w:firstLine="0"/>
        <w:jc w:val="left"/>
        <w:rPr>
          <w:sz w:val="12"/>
          <w:szCs w:val="20"/>
        </w:rPr>
      </w:pPr>
    </w:p>
    <w:p w14:paraId="00F03EE4" w14:textId="77777777" w:rsidR="007C61E2" w:rsidRPr="003866D9" w:rsidRDefault="007C61E2" w:rsidP="007C61E2">
      <w:pPr>
        <w:spacing w:after="0" w:line="240" w:lineRule="auto"/>
        <w:ind w:firstLine="0"/>
        <w:jc w:val="left"/>
        <w:rPr>
          <w:sz w:val="22"/>
          <w:szCs w:val="20"/>
        </w:rPr>
      </w:pPr>
      <w:r w:rsidRPr="003866D9">
        <w:rPr>
          <w:sz w:val="22"/>
          <w:szCs w:val="20"/>
        </w:rPr>
        <w:t>Baigiamojo darbo (projekto) užbaigimo terminas 2019 m. birželio 1 d.</w:t>
      </w:r>
    </w:p>
    <w:p w14:paraId="1BA9589E" w14:textId="77777777" w:rsidR="007C61E2" w:rsidRPr="003866D9" w:rsidRDefault="007C61E2" w:rsidP="007C61E2">
      <w:pPr>
        <w:spacing w:after="0" w:line="240" w:lineRule="auto"/>
        <w:ind w:firstLine="0"/>
        <w:jc w:val="left"/>
        <w:rPr>
          <w:sz w:val="12"/>
          <w:szCs w:val="20"/>
        </w:rPr>
      </w:pPr>
    </w:p>
    <w:p w14:paraId="4AB96A2F" w14:textId="77777777" w:rsidR="007C61E2" w:rsidRPr="003866D9" w:rsidRDefault="007C61E2" w:rsidP="007C61E2">
      <w:pPr>
        <w:spacing w:after="0" w:line="240" w:lineRule="auto"/>
        <w:ind w:firstLine="0"/>
        <w:jc w:val="left"/>
        <w:rPr>
          <w:sz w:val="22"/>
          <w:szCs w:val="20"/>
        </w:rPr>
      </w:pPr>
      <w:r w:rsidRPr="003866D9">
        <w:rPr>
          <w:sz w:val="22"/>
          <w:szCs w:val="20"/>
        </w:rPr>
        <w:t>BAIGIAMOJO DARBO (PROJEKTO) UŽDUOTIS:</w:t>
      </w:r>
      <w:r w:rsidRPr="003866D9">
        <w:rPr>
          <w:sz w:val="20"/>
          <w:szCs w:val="20"/>
          <w:lang w:eastAsia="lt-LT"/>
        </w:rPr>
        <w:t xml:space="preserve"> </w:t>
      </w:r>
    </w:p>
    <w:p w14:paraId="462B68AD" w14:textId="77777777" w:rsidR="007C61E2" w:rsidRPr="003866D9" w:rsidRDefault="007C61E2" w:rsidP="007C61E2">
      <w:pPr>
        <w:spacing w:after="0" w:line="240" w:lineRule="auto"/>
        <w:ind w:firstLine="0"/>
        <w:jc w:val="left"/>
        <w:rPr>
          <w:sz w:val="12"/>
          <w:szCs w:val="20"/>
        </w:rPr>
      </w:pPr>
    </w:p>
    <w:p w14:paraId="0A5B7DAE" w14:textId="77777777" w:rsidR="007C61E2" w:rsidRPr="003866D9" w:rsidRDefault="007C61E2" w:rsidP="007C61E2">
      <w:pPr>
        <w:spacing w:after="0" w:line="240" w:lineRule="auto"/>
        <w:ind w:firstLine="0"/>
        <w:jc w:val="left"/>
        <w:rPr>
          <w:sz w:val="12"/>
          <w:szCs w:val="20"/>
        </w:rPr>
      </w:pPr>
      <w:r w:rsidRPr="003866D9">
        <w:rPr>
          <w:sz w:val="22"/>
          <w:szCs w:val="20"/>
        </w:rPr>
        <w:t>Duomenys: .................................................................................................................................……............................</w:t>
      </w:r>
      <w:r w:rsidRPr="003866D9">
        <w:rPr>
          <w:sz w:val="22"/>
          <w:szCs w:val="20"/>
        </w:rPr>
        <w:br/>
      </w:r>
    </w:p>
    <w:p w14:paraId="72F144F7" w14:textId="77777777" w:rsidR="007C61E2" w:rsidRPr="003866D9" w:rsidRDefault="007C61E2" w:rsidP="007C61E2">
      <w:pPr>
        <w:spacing w:after="0" w:line="240" w:lineRule="auto"/>
        <w:ind w:firstLine="0"/>
        <w:jc w:val="left"/>
        <w:rPr>
          <w:sz w:val="12"/>
          <w:szCs w:val="20"/>
        </w:rPr>
      </w:pPr>
      <w:r w:rsidRPr="003866D9">
        <w:rPr>
          <w:sz w:val="22"/>
          <w:szCs w:val="20"/>
        </w:rPr>
        <w:t>..............................................................................................................................................................……..................</w:t>
      </w:r>
      <w:r w:rsidRPr="003866D9">
        <w:rPr>
          <w:sz w:val="22"/>
          <w:szCs w:val="20"/>
        </w:rPr>
        <w:br/>
      </w:r>
    </w:p>
    <w:p w14:paraId="2CEF9FE2" w14:textId="77777777" w:rsidR="007C61E2" w:rsidRPr="003866D9" w:rsidRDefault="006F7AC6" w:rsidP="007C61E2">
      <w:pPr>
        <w:spacing w:after="0" w:line="240" w:lineRule="auto"/>
        <w:ind w:firstLine="0"/>
        <w:jc w:val="left"/>
        <w:rPr>
          <w:sz w:val="12"/>
          <w:szCs w:val="20"/>
        </w:rPr>
      </w:pPr>
      <w:r w:rsidRPr="003866D9">
        <w:rPr>
          <w:lang w:eastAsia="lt-LT"/>
        </w:rPr>
        <mc:AlternateContent>
          <mc:Choice Requires="wps">
            <w:drawing>
              <wp:anchor distT="0" distB="0" distL="114300" distR="114300" simplePos="0" relativeHeight="251693056" behindDoc="0" locked="0" layoutInCell="1" allowOverlap="1" wp14:anchorId="47C7FA57" wp14:editId="5DDBAE2D">
                <wp:simplePos x="0" y="0"/>
                <wp:positionH relativeFrom="margin">
                  <wp:posOffset>718185</wp:posOffset>
                </wp:positionH>
                <wp:positionV relativeFrom="paragraph">
                  <wp:posOffset>54610</wp:posOffset>
                </wp:positionV>
                <wp:extent cx="5543550" cy="192405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924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E479B" w14:textId="77777777" w:rsidR="003866D9" w:rsidRDefault="003866D9" w:rsidP="006F7AC6">
                            <w:pPr>
                              <w:spacing w:line="380" w:lineRule="exact"/>
                              <w:rPr>
                                <w:sz w:val="22"/>
                                <w:szCs w:val="22"/>
                              </w:rPr>
                            </w:pPr>
                            <w:r w:rsidRPr="00C705A7">
                              <w:rPr>
                                <w:sz w:val="22"/>
                                <w:szCs w:val="22"/>
                              </w:rPr>
                              <w:t>Baigiam</w:t>
                            </w:r>
                            <w:r>
                              <w:rPr>
                                <w:sz w:val="22"/>
                                <w:szCs w:val="22"/>
                              </w:rPr>
                              <w:t>ojo darbo uždaviniai:</w:t>
                            </w:r>
                          </w:p>
                          <w:p w14:paraId="2B3DBA36" w14:textId="77777777" w:rsidR="003866D9" w:rsidRPr="000752D7" w:rsidRDefault="003866D9" w:rsidP="003D387C">
                            <w:pPr>
                              <w:pStyle w:val="ListParagraph"/>
                              <w:numPr>
                                <w:ilvl w:val="0"/>
                                <w:numId w:val="6"/>
                              </w:numPr>
                              <w:spacing w:after="0" w:line="380" w:lineRule="exact"/>
                              <w:suppressOverlap/>
                              <w:jc w:val="left"/>
                              <w:rPr>
                                <w:sz w:val="22"/>
                                <w:szCs w:val="22"/>
                              </w:rPr>
                            </w:pPr>
                            <w:r w:rsidRPr="000752D7">
                              <w:rPr>
                                <w:sz w:val="22"/>
                                <w:szCs w:val="22"/>
                              </w:rPr>
                              <w:t xml:space="preserve">Atlikti </w:t>
                            </w:r>
                            <w:r>
                              <w:rPr>
                                <w:sz w:val="22"/>
                                <w:szCs w:val="22"/>
                              </w:rPr>
                              <w:t>IT saugos valdymo standartų ir metodikų analizę</w:t>
                            </w:r>
                            <w:r w:rsidRPr="000752D7">
                              <w:rPr>
                                <w:sz w:val="22"/>
                                <w:szCs w:val="22"/>
                              </w:rPr>
                              <w:t>;</w:t>
                            </w:r>
                          </w:p>
                          <w:p w14:paraId="7A1D663B" w14:textId="77777777" w:rsidR="003866D9" w:rsidRDefault="003866D9" w:rsidP="003D387C">
                            <w:pPr>
                              <w:pStyle w:val="ListParagraph"/>
                              <w:numPr>
                                <w:ilvl w:val="0"/>
                                <w:numId w:val="6"/>
                              </w:numPr>
                              <w:spacing w:after="0" w:line="380" w:lineRule="exact"/>
                              <w:suppressOverlap/>
                              <w:jc w:val="left"/>
                              <w:rPr>
                                <w:sz w:val="22"/>
                                <w:szCs w:val="22"/>
                              </w:rPr>
                            </w:pPr>
                            <w:r w:rsidRPr="000752D7">
                              <w:rPr>
                                <w:sz w:val="22"/>
                                <w:szCs w:val="22"/>
                              </w:rPr>
                              <w:t>A</w:t>
                            </w:r>
                            <w:r>
                              <w:rPr>
                                <w:sz w:val="22"/>
                                <w:szCs w:val="22"/>
                              </w:rPr>
                              <w:t xml:space="preserve">pžvelgti </w:t>
                            </w:r>
                            <w:proofErr w:type="spellStart"/>
                            <w:r>
                              <w:rPr>
                                <w:sz w:val="22"/>
                                <w:szCs w:val="22"/>
                              </w:rPr>
                              <w:t>inforamcinių</w:t>
                            </w:r>
                            <w:proofErr w:type="spellEnd"/>
                            <w:r>
                              <w:rPr>
                                <w:sz w:val="22"/>
                                <w:szCs w:val="22"/>
                              </w:rPr>
                              <w:t xml:space="preserve"> sistemų saugos audito metodikų analizę</w:t>
                            </w:r>
                          </w:p>
                          <w:p w14:paraId="54E7E39D" w14:textId="77777777" w:rsidR="003866D9" w:rsidRDefault="003866D9" w:rsidP="003D387C">
                            <w:pPr>
                              <w:pStyle w:val="ListParagraph"/>
                              <w:numPr>
                                <w:ilvl w:val="0"/>
                                <w:numId w:val="6"/>
                              </w:numPr>
                              <w:spacing w:after="0" w:line="380" w:lineRule="exact"/>
                              <w:suppressOverlap/>
                              <w:jc w:val="left"/>
                              <w:rPr>
                                <w:sz w:val="22"/>
                                <w:szCs w:val="22"/>
                              </w:rPr>
                            </w:pPr>
                            <w:r>
                              <w:rPr>
                                <w:sz w:val="22"/>
                                <w:szCs w:val="22"/>
                              </w:rPr>
                              <w:t xml:space="preserve">Suformuluoti reikalavimus įrankiui </w:t>
                            </w:r>
                          </w:p>
                          <w:p w14:paraId="5F13D360" w14:textId="77777777" w:rsidR="003866D9" w:rsidRDefault="003866D9" w:rsidP="003D387C">
                            <w:pPr>
                              <w:pStyle w:val="ListParagraph"/>
                              <w:numPr>
                                <w:ilvl w:val="0"/>
                                <w:numId w:val="6"/>
                              </w:numPr>
                              <w:spacing w:after="0" w:line="380" w:lineRule="exact"/>
                              <w:suppressOverlap/>
                              <w:jc w:val="left"/>
                              <w:rPr>
                                <w:sz w:val="22"/>
                                <w:szCs w:val="22"/>
                              </w:rPr>
                            </w:pPr>
                            <w:r>
                              <w:rPr>
                                <w:sz w:val="22"/>
                                <w:szCs w:val="22"/>
                              </w:rPr>
                              <w:t>Atlikti įrankio projektavimą</w:t>
                            </w:r>
                          </w:p>
                          <w:p w14:paraId="16A105CF" w14:textId="77777777" w:rsidR="003866D9" w:rsidRDefault="003866D9" w:rsidP="003D387C">
                            <w:pPr>
                              <w:pStyle w:val="ListParagraph"/>
                              <w:numPr>
                                <w:ilvl w:val="0"/>
                                <w:numId w:val="6"/>
                              </w:numPr>
                              <w:spacing w:after="0" w:line="380" w:lineRule="exact"/>
                              <w:suppressOverlap/>
                              <w:jc w:val="left"/>
                              <w:rPr>
                                <w:sz w:val="22"/>
                                <w:szCs w:val="22"/>
                              </w:rPr>
                            </w:pPr>
                            <w:r>
                              <w:rPr>
                                <w:sz w:val="22"/>
                                <w:szCs w:val="22"/>
                              </w:rPr>
                              <w:t>Pateikti audito i</w:t>
                            </w:r>
                            <w:r w:rsidRPr="000752D7">
                              <w:rPr>
                                <w:sz w:val="22"/>
                                <w:szCs w:val="22"/>
                              </w:rPr>
                              <w:t>švadas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7FA57" id="Text Box 14" o:spid="_x0000_s1032" type="#_x0000_t202" style="position:absolute;margin-left:56.55pt;margin-top:4.3pt;width:436.5pt;height:151.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" filled="f" stroked="f">
                <v:textbox>
                  <w:txbxContent>
                    <w:p w14:paraId="17EE479B" w14:textId="77777777" w:rsidR="003866D9" w:rsidRDefault="003866D9" w:rsidP="006F7AC6">
                      <w:pPr>
                        <w:spacing w:line="380" w:lineRule="exact"/>
                        <w:rPr>
                          <w:sz w:val="22"/>
                          <w:szCs w:val="22"/>
                        </w:rPr>
                      </w:pPr>
                      <w:r w:rsidRPr="00C705A7">
                        <w:rPr>
                          <w:sz w:val="22"/>
                          <w:szCs w:val="22"/>
                        </w:rPr>
                        <w:t>Baigiam</w:t>
                      </w:r>
                      <w:r>
                        <w:rPr>
                          <w:sz w:val="22"/>
                          <w:szCs w:val="22"/>
                        </w:rPr>
                        <w:t>ojo darbo uždaviniai:</w:t>
                      </w:r>
                    </w:p>
                    <w:p w14:paraId="2B3DBA36" w14:textId="77777777" w:rsidR="003866D9" w:rsidRPr="000752D7" w:rsidRDefault="003866D9" w:rsidP="003D387C">
                      <w:pPr>
                        <w:pStyle w:val="ListParagraph"/>
                        <w:numPr>
                          <w:ilvl w:val="0"/>
                          <w:numId w:val="6"/>
                        </w:numPr>
                        <w:spacing w:after="0" w:line="380" w:lineRule="exact"/>
                        <w:suppressOverlap/>
                        <w:jc w:val="left"/>
                        <w:rPr>
                          <w:sz w:val="22"/>
                          <w:szCs w:val="22"/>
                        </w:rPr>
                      </w:pPr>
                      <w:r w:rsidRPr="000752D7">
                        <w:rPr>
                          <w:sz w:val="22"/>
                          <w:szCs w:val="22"/>
                        </w:rPr>
                        <w:t xml:space="preserve">Atlikti </w:t>
                      </w:r>
                      <w:r>
                        <w:rPr>
                          <w:sz w:val="22"/>
                          <w:szCs w:val="22"/>
                        </w:rPr>
                        <w:t>IT saugos valdymo standartų ir metodikų analizę</w:t>
                      </w:r>
                      <w:r w:rsidRPr="000752D7">
                        <w:rPr>
                          <w:sz w:val="22"/>
                          <w:szCs w:val="22"/>
                        </w:rPr>
                        <w:t>;</w:t>
                      </w:r>
                    </w:p>
                    <w:p w14:paraId="7A1D663B" w14:textId="77777777" w:rsidR="003866D9" w:rsidRDefault="003866D9" w:rsidP="003D387C">
                      <w:pPr>
                        <w:pStyle w:val="ListParagraph"/>
                        <w:numPr>
                          <w:ilvl w:val="0"/>
                          <w:numId w:val="6"/>
                        </w:numPr>
                        <w:spacing w:after="0" w:line="380" w:lineRule="exact"/>
                        <w:suppressOverlap/>
                        <w:jc w:val="left"/>
                        <w:rPr>
                          <w:sz w:val="22"/>
                          <w:szCs w:val="22"/>
                        </w:rPr>
                      </w:pPr>
                      <w:r w:rsidRPr="000752D7">
                        <w:rPr>
                          <w:sz w:val="22"/>
                          <w:szCs w:val="22"/>
                        </w:rPr>
                        <w:t>A</w:t>
                      </w:r>
                      <w:r>
                        <w:rPr>
                          <w:sz w:val="22"/>
                          <w:szCs w:val="22"/>
                        </w:rPr>
                        <w:t xml:space="preserve">pžvelgti </w:t>
                      </w:r>
                      <w:proofErr w:type="spellStart"/>
                      <w:r>
                        <w:rPr>
                          <w:sz w:val="22"/>
                          <w:szCs w:val="22"/>
                        </w:rPr>
                        <w:t>inforamcinių</w:t>
                      </w:r>
                      <w:proofErr w:type="spellEnd"/>
                      <w:r>
                        <w:rPr>
                          <w:sz w:val="22"/>
                          <w:szCs w:val="22"/>
                        </w:rPr>
                        <w:t xml:space="preserve"> sistemų saugos audito metodikų analizę</w:t>
                      </w:r>
                    </w:p>
                    <w:p w14:paraId="54E7E39D" w14:textId="77777777" w:rsidR="003866D9" w:rsidRDefault="003866D9" w:rsidP="003D387C">
                      <w:pPr>
                        <w:pStyle w:val="ListParagraph"/>
                        <w:numPr>
                          <w:ilvl w:val="0"/>
                          <w:numId w:val="6"/>
                        </w:numPr>
                        <w:spacing w:after="0" w:line="380" w:lineRule="exact"/>
                        <w:suppressOverlap/>
                        <w:jc w:val="left"/>
                        <w:rPr>
                          <w:sz w:val="22"/>
                          <w:szCs w:val="22"/>
                        </w:rPr>
                      </w:pPr>
                      <w:r>
                        <w:rPr>
                          <w:sz w:val="22"/>
                          <w:szCs w:val="22"/>
                        </w:rPr>
                        <w:t xml:space="preserve">Suformuluoti reikalavimus įrankiui </w:t>
                      </w:r>
                    </w:p>
                    <w:p w14:paraId="5F13D360" w14:textId="77777777" w:rsidR="003866D9" w:rsidRDefault="003866D9" w:rsidP="003D387C">
                      <w:pPr>
                        <w:pStyle w:val="ListParagraph"/>
                        <w:numPr>
                          <w:ilvl w:val="0"/>
                          <w:numId w:val="6"/>
                        </w:numPr>
                        <w:spacing w:after="0" w:line="380" w:lineRule="exact"/>
                        <w:suppressOverlap/>
                        <w:jc w:val="left"/>
                        <w:rPr>
                          <w:sz w:val="22"/>
                          <w:szCs w:val="22"/>
                        </w:rPr>
                      </w:pPr>
                      <w:r>
                        <w:rPr>
                          <w:sz w:val="22"/>
                          <w:szCs w:val="22"/>
                        </w:rPr>
                        <w:t>Atlikti įrankio projektavimą</w:t>
                      </w:r>
                    </w:p>
                    <w:p w14:paraId="16A105CF" w14:textId="77777777" w:rsidR="003866D9" w:rsidRDefault="003866D9" w:rsidP="003D387C">
                      <w:pPr>
                        <w:pStyle w:val="ListParagraph"/>
                        <w:numPr>
                          <w:ilvl w:val="0"/>
                          <w:numId w:val="6"/>
                        </w:numPr>
                        <w:spacing w:after="0" w:line="380" w:lineRule="exact"/>
                        <w:suppressOverlap/>
                        <w:jc w:val="left"/>
                        <w:rPr>
                          <w:sz w:val="22"/>
                          <w:szCs w:val="22"/>
                        </w:rPr>
                      </w:pPr>
                      <w:r>
                        <w:rPr>
                          <w:sz w:val="22"/>
                          <w:szCs w:val="22"/>
                        </w:rPr>
                        <w:t>Pateikti audito i</w:t>
                      </w:r>
                      <w:r w:rsidRPr="000752D7">
                        <w:rPr>
                          <w:sz w:val="22"/>
                          <w:szCs w:val="22"/>
                        </w:rPr>
                        <w:t>švadas</w:t>
                      </w:r>
                    </w:p>
                  </w:txbxContent>
                </v:textbox>
                <w10:wrap anchorx="margin"/>
              </v:shape>
            </w:pict>
          </mc:Fallback>
        </mc:AlternateContent>
      </w:r>
      <w:r w:rsidR="007C61E2" w:rsidRPr="003866D9">
        <w:rPr>
          <w:sz w:val="22"/>
          <w:szCs w:val="20"/>
        </w:rPr>
        <w:t>...................................................................................................................................................................…….............</w:t>
      </w:r>
      <w:r w:rsidR="007C61E2" w:rsidRPr="003866D9">
        <w:rPr>
          <w:sz w:val="22"/>
          <w:szCs w:val="20"/>
        </w:rPr>
        <w:br/>
      </w:r>
    </w:p>
    <w:p w14:paraId="7FD56728" w14:textId="77777777" w:rsidR="007C61E2" w:rsidRPr="003866D9" w:rsidRDefault="007C61E2" w:rsidP="007C61E2">
      <w:pPr>
        <w:spacing w:after="0" w:line="240" w:lineRule="auto"/>
        <w:ind w:firstLine="0"/>
        <w:jc w:val="left"/>
        <w:rPr>
          <w:sz w:val="12"/>
          <w:szCs w:val="20"/>
        </w:rPr>
      </w:pPr>
      <w:r w:rsidRPr="003866D9">
        <w:rPr>
          <w:sz w:val="22"/>
          <w:szCs w:val="20"/>
        </w:rPr>
        <w:t>Aiškinamasis raštas: ..................................................................................................................................…….............</w:t>
      </w:r>
      <w:r w:rsidRPr="003866D9">
        <w:rPr>
          <w:sz w:val="22"/>
          <w:szCs w:val="20"/>
        </w:rPr>
        <w:br/>
      </w:r>
    </w:p>
    <w:p w14:paraId="38E3635E" w14:textId="77777777" w:rsidR="007C61E2" w:rsidRPr="003866D9" w:rsidRDefault="007C61E2" w:rsidP="007C61E2">
      <w:pPr>
        <w:spacing w:after="0" w:line="240" w:lineRule="auto"/>
        <w:ind w:firstLine="0"/>
        <w:jc w:val="left"/>
        <w:rPr>
          <w:sz w:val="12"/>
          <w:szCs w:val="20"/>
        </w:rPr>
      </w:pPr>
      <w:r w:rsidRPr="003866D9">
        <w:rPr>
          <w:sz w:val="22"/>
          <w:szCs w:val="20"/>
        </w:rPr>
        <w:t>.......................................................................................................................................................................…….........</w:t>
      </w:r>
      <w:r w:rsidRPr="003866D9">
        <w:rPr>
          <w:sz w:val="22"/>
          <w:szCs w:val="20"/>
        </w:rPr>
        <w:br/>
      </w:r>
    </w:p>
    <w:p w14:paraId="0667CE1D" w14:textId="77777777" w:rsidR="006F7AC6" w:rsidRPr="003866D9" w:rsidRDefault="007C61E2" w:rsidP="006F7AC6">
      <w:pPr>
        <w:spacing w:after="0" w:line="240" w:lineRule="auto"/>
        <w:ind w:firstLine="0"/>
        <w:jc w:val="left"/>
        <w:rPr>
          <w:sz w:val="12"/>
          <w:szCs w:val="20"/>
        </w:rPr>
      </w:pPr>
      <w:r w:rsidRPr="003866D9">
        <w:rPr>
          <w:sz w:val="22"/>
          <w:szCs w:val="20"/>
        </w:rPr>
        <w:t>...................................................................................................................................................................…….............</w:t>
      </w:r>
      <w:r w:rsidRPr="003866D9">
        <w:rPr>
          <w:sz w:val="22"/>
          <w:szCs w:val="20"/>
        </w:rPr>
        <w:br/>
      </w:r>
      <w:r w:rsidRPr="003866D9">
        <w:rPr>
          <w:sz w:val="12"/>
          <w:szCs w:val="20"/>
        </w:rPr>
        <w:br/>
      </w:r>
      <w:r w:rsidR="006F7AC6" w:rsidRPr="003866D9">
        <w:rPr>
          <w:sz w:val="22"/>
          <w:szCs w:val="20"/>
        </w:rPr>
        <w:t>.......................................................................................................................................................................…….........</w:t>
      </w:r>
      <w:r w:rsidR="006F7AC6" w:rsidRPr="003866D9">
        <w:rPr>
          <w:sz w:val="22"/>
          <w:szCs w:val="20"/>
        </w:rPr>
        <w:br/>
      </w:r>
    </w:p>
    <w:p w14:paraId="575AF484" w14:textId="77777777" w:rsidR="007C61E2" w:rsidRPr="003866D9" w:rsidRDefault="006F7AC6" w:rsidP="007C61E2">
      <w:pPr>
        <w:spacing w:after="0" w:line="240" w:lineRule="auto"/>
        <w:ind w:firstLine="0"/>
        <w:jc w:val="left"/>
        <w:rPr>
          <w:sz w:val="12"/>
          <w:szCs w:val="20"/>
        </w:rPr>
      </w:pPr>
      <w:r w:rsidRPr="003866D9">
        <w:rPr>
          <w:sz w:val="22"/>
          <w:szCs w:val="20"/>
        </w:rPr>
        <w:t>...................................................................................................................................................................…….............</w:t>
      </w:r>
      <w:r w:rsidRPr="003866D9">
        <w:rPr>
          <w:sz w:val="22"/>
          <w:szCs w:val="20"/>
        </w:rPr>
        <w:br/>
      </w:r>
      <w:r w:rsidRPr="003866D9">
        <w:rPr>
          <w:sz w:val="12"/>
          <w:szCs w:val="20"/>
        </w:rPr>
        <w:br/>
      </w:r>
      <w:r w:rsidRPr="003866D9">
        <w:rPr>
          <w:sz w:val="22"/>
          <w:szCs w:val="20"/>
        </w:rPr>
        <w:t>...............................................................................................................................................................…….................</w:t>
      </w:r>
      <w:r w:rsidR="007C61E2" w:rsidRPr="003866D9">
        <w:rPr>
          <w:sz w:val="22"/>
          <w:szCs w:val="20"/>
        </w:rPr>
        <w:br/>
      </w:r>
    </w:p>
    <w:p w14:paraId="57635ED1" w14:textId="77777777" w:rsidR="007C61E2" w:rsidRPr="003866D9" w:rsidRDefault="007C61E2" w:rsidP="007C61E2">
      <w:pPr>
        <w:spacing w:after="0" w:line="240" w:lineRule="auto"/>
        <w:ind w:firstLine="0"/>
        <w:jc w:val="left"/>
        <w:rPr>
          <w:sz w:val="12"/>
          <w:szCs w:val="20"/>
        </w:rPr>
      </w:pPr>
      <w:r w:rsidRPr="003866D9">
        <w:rPr>
          <w:sz w:val="22"/>
          <w:szCs w:val="20"/>
        </w:rPr>
        <w:t>Baigiamojo bakalauro darbo (projekto) konsultantai: …………………………………………………….…………..</w:t>
      </w:r>
      <w:r w:rsidRPr="003866D9">
        <w:rPr>
          <w:sz w:val="22"/>
          <w:szCs w:val="20"/>
        </w:rPr>
        <w:br/>
      </w:r>
    </w:p>
    <w:p w14:paraId="1A39633A" w14:textId="77777777" w:rsidR="007C61E2" w:rsidRPr="003866D9" w:rsidRDefault="00956A73" w:rsidP="007C61E2">
      <w:pPr>
        <w:spacing w:after="0" w:line="240" w:lineRule="auto"/>
        <w:ind w:firstLine="0"/>
        <w:jc w:val="left"/>
        <w:rPr>
          <w:sz w:val="16"/>
          <w:szCs w:val="20"/>
        </w:rPr>
      </w:pPr>
      <w:r w:rsidRPr="003866D9">
        <w:rPr>
          <w:lang w:eastAsia="lt-LT"/>
        </w:rPr>
        <mc:AlternateContent>
          <mc:Choice Requires="wps">
            <w:drawing>
              <wp:anchor distT="45720" distB="45720" distL="114300" distR="114300" simplePos="0" relativeHeight="251697152" behindDoc="0" locked="0" layoutInCell="1" allowOverlap="1" wp14:anchorId="4FB5D4A1" wp14:editId="0DAB0DFE">
                <wp:simplePos x="0" y="0"/>
                <wp:positionH relativeFrom="column">
                  <wp:posOffset>3381375</wp:posOffset>
                </wp:positionH>
                <wp:positionV relativeFrom="paragraph">
                  <wp:posOffset>169545</wp:posOffset>
                </wp:positionV>
                <wp:extent cx="2360930" cy="368300"/>
                <wp:effectExtent l="0" t="0" r="0" b="0"/>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8300"/>
                        </a:xfrm>
                        <a:prstGeom prst="rect">
                          <a:avLst/>
                        </a:prstGeom>
                        <a:noFill/>
                        <a:ln w="9525">
                          <a:noFill/>
                          <a:miter lim="800000"/>
                          <a:headEnd/>
                          <a:tailEnd/>
                        </a:ln>
                      </wps:spPr>
                      <wps:txbx>
                        <w:txbxContent>
                          <w:p w14:paraId="59F4A6CF" w14:textId="77777777" w:rsidR="003866D9" w:rsidRPr="002A126E" w:rsidRDefault="003866D9" w:rsidP="00956A73">
                            <w:pPr>
                              <w:rPr>
                                <w:sz w:val="22"/>
                                <w:szCs w:val="22"/>
                              </w:rPr>
                            </w:pPr>
                            <w:r w:rsidRPr="002A126E">
                              <w:rPr>
                                <w:sz w:val="22"/>
                                <w:szCs w:val="22"/>
                              </w:rPr>
                              <w:t>Prof. dr. Dalius Mažeika</w:t>
                            </w:r>
                          </w:p>
                          <w:p w14:paraId="19B03270" w14:textId="77777777" w:rsidR="003866D9" w:rsidRDefault="003866D9" w:rsidP="00956A73"/>
                          <w:p w14:paraId="178BA0FF" w14:textId="77777777" w:rsidR="003866D9" w:rsidRDefault="003866D9" w:rsidP="00956A7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FB5D4A1" id="_x0000_s1033" type="#_x0000_t202" style="position:absolute;margin-left:266.25pt;margin-top:13.35pt;width:185.9pt;height:29pt;z-index:2516971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" filled="f" stroked="f">
                <v:textbox>
                  <w:txbxContent>
                    <w:p w14:paraId="59F4A6CF" w14:textId="77777777" w:rsidR="003866D9" w:rsidRPr="002A126E" w:rsidRDefault="003866D9" w:rsidP="00956A73">
                      <w:pPr>
                        <w:rPr>
                          <w:sz w:val="22"/>
                          <w:szCs w:val="22"/>
                        </w:rPr>
                      </w:pPr>
                      <w:r w:rsidRPr="002A126E">
                        <w:rPr>
                          <w:sz w:val="22"/>
                          <w:szCs w:val="22"/>
                        </w:rPr>
                        <w:t>Prof. dr. Dalius Mažeika</w:t>
                      </w:r>
                    </w:p>
                    <w:p w14:paraId="19B03270" w14:textId="77777777" w:rsidR="003866D9" w:rsidRDefault="003866D9" w:rsidP="00956A73"/>
                    <w:p w14:paraId="178BA0FF" w14:textId="77777777" w:rsidR="003866D9" w:rsidRDefault="003866D9" w:rsidP="00956A73"/>
                  </w:txbxContent>
                </v:textbox>
              </v:shape>
            </w:pict>
          </mc:Fallback>
        </mc:AlternateContent>
      </w:r>
      <w:r w:rsidR="007C61E2" w:rsidRPr="003866D9">
        <w:rPr>
          <w:sz w:val="22"/>
          <w:szCs w:val="20"/>
          <w:lang w:eastAsia="lt-LT"/>
        </w:rPr>
        <mc:AlternateContent>
          <mc:Choice Requires="wps">
            <w:drawing>
              <wp:anchor distT="0" distB="0" distL="114300" distR="114300" simplePos="0" relativeHeight="251680768" behindDoc="0" locked="0" layoutInCell="1" allowOverlap="1" wp14:anchorId="76447328" wp14:editId="3B02B3FA">
                <wp:simplePos x="0" y="0"/>
                <wp:positionH relativeFrom="column">
                  <wp:posOffset>3439160</wp:posOffset>
                </wp:positionH>
                <wp:positionV relativeFrom="paragraph">
                  <wp:posOffset>223520</wp:posOffset>
                </wp:positionV>
                <wp:extent cx="1847850" cy="342900"/>
                <wp:effectExtent l="0" t="0" r="0" b="0"/>
                <wp:wrapNone/>
                <wp:docPr id="1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27B64" w14:textId="77777777" w:rsidR="003866D9" w:rsidRPr="00E93138" w:rsidRDefault="003866D9" w:rsidP="007C61E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447328" id="Text Box 15" o:spid="_x0000_s1034" type="#_x0000_t202" style="position:absolute;margin-left:270.8pt;margin-top:17.6pt;width:145.5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TPug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" filled="f" stroked="f">
                <v:textbox>
                  <w:txbxContent>
                    <w:p w14:paraId="7E827B64" w14:textId="77777777" w:rsidR="003866D9" w:rsidRPr="00E93138" w:rsidRDefault="003866D9" w:rsidP="007C61E2"/>
                  </w:txbxContent>
                </v:textbox>
              </v:shape>
            </w:pict>
          </mc:Fallback>
        </mc:AlternateContent>
      </w:r>
      <w:r w:rsidR="007C61E2" w:rsidRPr="003866D9">
        <w:rPr>
          <w:sz w:val="22"/>
          <w:szCs w:val="20"/>
        </w:rPr>
        <w:t>................................................................................................................................................................……................</w:t>
      </w:r>
      <w:r w:rsidR="007C61E2" w:rsidRPr="003866D9">
        <w:rPr>
          <w:sz w:val="22"/>
          <w:szCs w:val="20"/>
        </w:rPr>
        <w:br/>
      </w:r>
      <w:r w:rsidR="007C61E2" w:rsidRPr="003866D9">
        <w:rPr>
          <w:sz w:val="16"/>
          <w:szCs w:val="20"/>
        </w:rPr>
        <w:t xml:space="preserve">                                                                                                          (Pareigos, vardas, pavardė)</w:t>
      </w:r>
    </w:p>
    <w:p w14:paraId="26A05FBE" w14:textId="77777777" w:rsidR="007C61E2" w:rsidRPr="003866D9" w:rsidRDefault="007C61E2" w:rsidP="007C61E2">
      <w:pPr>
        <w:spacing w:after="0" w:line="240" w:lineRule="auto"/>
        <w:ind w:firstLine="0"/>
        <w:jc w:val="left"/>
        <w:rPr>
          <w:sz w:val="16"/>
          <w:szCs w:val="20"/>
        </w:rPr>
      </w:pPr>
      <w:r w:rsidRPr="003866D9">
        <w:rPr>
          <w:sz w:val="22"/>
          <w:szCs w:val="20"/>
        </w:rPr>
        <w:t>Vadovas</w:t>
      </w:r>
      <w:r w:rsidRPr="003866D9">
        <w:rPr>
          <w:szCs w:val="20"/>
        </w:rPr>
        <w:t xml:space="preserve">              ................................                                  ..........................................................</w:t>
      </w:r>
      <w:r w:rsidRPr="003866D9">
        <w:rPr>
          <w:szCs w:val="20"/>
        </w:rPr>
        <w:br/>
      </w:r>
      <w:r w:rsidRPr="003866D9">
        <w:rPr>
          <w:sz w:val="16"/>
          <w:szCs w:val="20"/>
        </w:rPr>
        <w:t xml:space="preserve">                                                    (Parašas)                                                                                        (Moksl. laipsnis, vardas, pavardė)</w:t>
      </w:r>
    </w:p>
    <w:p w14:paraId="7185D449" w14:textId="77777777" w:rsidR="007C61E2" w:rsidRPr="003866D9" w:rsidRDefault="007C61E2" w:rsidP="007C61E2">
      <w:pPr>
        <w:spacing w:after="0" w:line="240" w:lineRule="auto"/>
        <w:ind w:firstLine="0"/>
        <w:jc w:val="left"/>
        <w:rPr>
          <w:sz w:val="8"/>
          <w:szCs w:val="20"/>
        </w:rPr>
      </w:pPr>
    </w:p>
    <w:p w14:paraId="362DF3AC" w14:textId="77777777" w:rsidR="007C61E2" w:rsidRPr="003866D9" w:rsidRDefault="007C61E2" w:rsidP="007C61E2">
      <w:pPr>
        <w:spacing w:after="0" w:line="240" w:lineRule="auto"/>
        <w:ind w:firstLine="0"/>
        <w:jc w:val="left"/>
        <w:rPr>
          <w:sz w:val="22"/>
          <w:szCs w:val="20"/>
        </w:rPr>
      </w:pPr>
      <w:r w:rsidRPr="003866D9">
        <w:rPr>
          <w:sz w:val="22"/>
          <w:szCs w:val="20"/>
        </w:rPr>
        <w:t>Užduotį gavau</w:t>
      </w:r>
    </w:p>
    <w:p w14:paraId="1BE9F0C4" w14:textId="77777777" w:rsidR="007C61E2" w:rsidRPr="003866D9" w:rsidRDefault="007C61E2" w:rsidP="000A3B6D">
      <w:pPr>
        <w:spacing w:after="0" w:line="240" w:lineRule="auto"/>
        <w:ind w:firstLine="0"/>
        <w:jc w:val="left"/>
        <w:rPr>
          <w:sz w:val="22"/>
          <w:szCs w:val="20"/>
        </w:rPr>
      </w:pPr>
      <w:r w:rsidRPr="003866D9">
        <w:rPr>
          <w:sz w:val="22"/>
          <w:szCs w:val="20"/>
        </w:rPr>
        <w:t>…………………………………..</w:t>
      </w:r>
    </w:p>
    <w:p w14:paraId="78C65C87" w14:textId="77777777" w:rsidR="007C61E2" w:rsidRPr="003866D9" w:rsidRDefault="007C61E2" w:rsidP="007C61E2">
      <w:pPr>
        <w:spacing w:after="0" w:line="240" w:lineRule="auto"/>
        <w:ind w:firstLine="0"/>
        <w:jc w:val="left"/>
        <w:rPr>
          <w:sz w:val="16"/>
          <w:szCs w:val="20"/>
        </w:rPr>
      </w:pPr>
      <w:r w:rsidRPr="003866D9">
        <w:rPr>
          <w:szCs w:val="20"/>
          <w:lang w:eastAsia="lt-LT"/>
        </w:rPr>
        <mc:AlternateContent>
          <mc:Choice Requires="wps">
            <w:drawing>
              <wp:anchor distT="0" distB="0" distL="114300" distR="114300" simplePos="0" relativeHeight="251679744" behindDoc="0" locked="0" layoutInCell="1" allowOverlap="1" wp14:anchorId="71BF4DC4" wp14:editId="53175123">
                <wp:simplePos x="0" y="0"/>
                <wp:positionH relativeFrom="column">
                  <wp:posOffset>-73025</wp:posOffset>
                </wp:positionH>
                <wp:positionV relativeFrom="paragraph">
                  <wp:posOffset>97155</wp:posOffset>
                </wp:positionV>
                <wp:extent cx="1635125" cy="374650"/>
                <wp:effectExtent l="0" t="0" r="0" b="6350"/>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5125" cy="374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7D09B" w14:textId="77777777" w:rsidR="003866D9" w:rsidRPr="000A3B6D" w:rsidRDefault="003866D9" w:rsidP="007C61E2">
                            <w:pPr>
                              <w:autoSpaceDE w:val="0"/>
                              <w:autoSpaceDN w:val="0"/>
                              <w:adjustRightInd w:val="0"/>
                              <w:rPr>
                                <w:lang w:val="en-US"/>
                              </w:rPr>
                            </w:pPr>
                            <w:r>
                              <w:rPr>
                                <w:lang w:val="en-US"/>
                              </w:rPr>
                              <w:t>Mantas Sebeika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BF4DC4" id="_x0000_s1035" type="#_x0000_t202" style="position:absolute;margin-left:-5.75pt;margin-top:7.65pt;width:128.75pt;height:2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" filled="f" stroked="f">
                <v:textbox>
                  <w:txbxContent>
                    <w:p w14:paraId="0A17D09B" w14:textId="77777777" w:rsidR="003866D9" w:rsidRPr="000A3B6D" w:rsidRDefault="003866D9" w:rsidP="007C61E2">
                      <w:pPr>
                        <w:autoSpaceDE w:val="0"/>
                        <w:autoSpaceDN w:val="0"/>
                        <w:adjustRightInd w:val="0"/>
                        <w:rPr>
                          <w:lang w:val="en-US"/>
                        </w:rPr>
                      </w:pPr>
                      <w:r>
                        <w:rPr>
                          <w:lang w:val="en-US"/>
                        </w:rPr>
                        <w:t>Mantas Sebeika</w:t>
                      </w:r>
                    </w:p>
                  </w:txbxContent>
                </v:textbox>
              </v:shape>
            </w:pict>
          </mc:Fallback>
        </mc:AlternateContent>
      </w:r>
      <w:r w:rsidRPr="003866D9">
        <w:rPr>
          <w:sz w:val="16"/>
          <w:szCs w:val="20"/>
        </w:rPr>
        <w:t xml:space="preserve">                           (Parašas)</w:t>
      </w:r>
    </w:p>
    <w:p w14:paraId="6CD89243" w14:textId="77777777" w:rsidR="007C61E2" w:rsidRPr="003866D9" w:rsidRDefault="007C61E2" w:rsidP="007C61E2">
      <w:pPr>
        <w:spacing w:after="0" w:line="240" w:lineRule="auto"/>
        <w:ind w:firstLine="0"/>
        <w:jc w:val="left"/>
        <w:rPr>
          <w:sz w:val="16"/>
          <w:szCs w:val="20"/>
        </w:rPr>
      </w:pPr>
    </w:p>
    <w:p w14:paraId="4B7011D8" w14:textId="77777777" w:rsidR="007C61E2" w:rsidRPr="003866D9" w:rsidRDefault="007C61E2" w:rsidP="000A3B6D">
      <w:pPr>
        <w:spacing w:after="40" w:line="240" w:lineRule="auto"/>
        <w:ind w:firstLine="0"/>
        <w:jc w:val="left"/>
        <w:rPr>
          <w:szCs w:val="20"/>
        </w:rPr>
      </w:pPr>
      <w:r w:rsidRPr="003866D9">
        <w:rPr>
          <w:szCs w:val="20"/>
        </w:rPr>
        <w:t>..................................................</w:t>
      </w:r>
      <w:r w:rsidRPr="003866D9">
        <w:rPr>
          <w:szCs w:val="20"/>
          <w:lang w:eastAsia="lt-LT"/>
        </w:rPr>
        <w:t xml:space="preserve"> </w:t>
      </w:r>
    </w:p>
    <w:p w14:paraId="25696EE7" w14:textId="77777777" w:rsidR="007C61E2" w:rsidRPr="003866D9" w:rsidRDefault="000A3B6D" w:rsidP="000A3B6D">
      <w:pPr>
        <w:spacing w:after="60" w:line="240" w:lineRule="auto"/>
        <w:ind w:firstLine="0"/>
        <w:jc w:val="left"/>
        <w:rPr>
          <w:sz w:val="16"/>
          <w:szCs w:val="20"/>
        </w:rPr>
      </w:pPr>
      <w:r w:rsidRPr="003866D9">
        <w:rPr>
          <w:lang w:eastAsia="lt-LT"/>
        </w:rPr>
        <mc:AlternateContent>
          <mc:Choice Requires="wps">
            <w:drawing>
              <wp:anchor distT="45720" distB="45720" distL="114300" distR="114300" simplePos="0" relativeHeight="251695104" behindDoc="0" locked="0" layoutInCell="1" allowOverlap="1" wp14:anchorId="40908C26" wp14:editId="045D5EE2">
                <wp:simplePos x="0" y="0"/>
                <wp:positionH relativeFrom="column">
                  <wp:posOffset>47625</wp:posOffset>
                </wp:positionH>
                <wp:positionV relativeFrom="paragraph">
                  <wp:posOffset>51435</wp:posOffset>
                </wp:positionV>
                <wp:extent cx="2360930" cy="8953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95350"/>
                        </a:xfrm>
                        <a:prstGeom prst="rect">
                          <a:avLst/>
                        </a:prstGeom>
                        <a:noFill/>
                        <a:ln w="9525">
                          <a:noFill/>
                          <a:miter lim="800000"/>
                          <a:headEnd/>
                          <a:tailEnd/>
                        </a:ln>
                      </wps:spPr>
                      <wps:txbx>
                        <w:txbxContent>
                          <w:p w14:paraId="7CFBE173" w14:textId="77777777" w:rsidR="003866D9" w:rsidRPr="002A126E" w:rsidRDefault="003866D9" w:rsidP="000A3B6D">
                            <w:pPr>
                              <w:rPr>
                                <w:sz w:val="22"/>
                                <w:szCs w:val="22"/>
                              </w:rPr>
                            </w:pPr>
                            <w:r w:rsidRPr="002A126E">
                              <w:rPr>
                                <w:sz w:val="22"/>
                                <w:szCs w:val="22"/>
                              </w:rPr>
                              <w:t>2019-</w:t>
                            </w:r>
                            <w:r>
                              <w:rPr>
                                <w:sz w:val="22"/>
                                <w:szCs w:val="22"/>
                              </w:rPr>
                              <w:t>10</w:t>
                            </w:r>
                            <w:r w:rsidRPr="002A126E">
                              <w:rPr>
                                <w:sz w:val="22"/>
                                <w:szCs w:val="22"/>
                              </w:rPr>
                              <w:t>-</w:t>
                            </w:r>
                            <w:r>
                              <w:rPr>
                                <w:sz w:val="22"/>
                                <w:szCs w:val="22"/>
                              </w:rPr>
                              <w:t>15</w:t>
                            </w:r>
                          </w:p>
                          <w:p w14:paraId="6604E340" w14:textId="77777777" w:rsidR="003866D9" w:rsidRDefault="003866D9" w:rsidP="000A3B6D">
                            <w:pPr>
                              <w:rPr>
                                <w:sz w:val="22"/>
                                <w:szCs w:val="22"/>
                              </w:rPr>
                            </w:pPr>
                          </w:p>
                          <w:p w14:paraId="648EEC6F" w14:textId="77777777" w:rsidR="003866D9" w:rsidRPr="002A126E" w:rsidRDefault="003866D9" w:rsidP="000A3B6D">
                            <w:pPr>
                              <w:rPr>
                                <w:sz w:val="22"/>
                                <w:szCs w:val="22"/>
                              </w:rPr>
                            </w:pPr>
                          </w:p>
                          <w:p w14:paraId="5A114486" w14:textId="77777777" w:rsidR="003866D9" w:rsidRPr="002A126E" w:rsidRDefault="003866D9" w:rsidP="000A3B6D">
                            <w:pPr>
                              <w:rPr>
                                <w:sz w:val="22"/>
                                <w:szCs w:val="22"/>
                              </w:rPr>
                            </w:pPr>
                            <w:r w:rsidRPr="002A126E">
                              <w:rPr>
                                <w:sz w:val="22"/>
                                <w:szCs w:val="22"/>
                              </w:rPr>
                              <w:t xml:space="preserve"> 2019-</w:t>
                            </w:r>
                            <w:r>
                              <w:rPr>
                                <w:sz w:val="22"/>
                                <w:szCs w:val="22"/>
                              </w:rPr>
                              <w:t>10</w:t>
                            </w:r>
                            <w:r w:rsidRPr="002A126E">
                              <w:rPr>
                                <w:sz w:val="22"/>
                                <w:szCs w:val="22"/>
                              </w:rPr>
                              <w:t>-</w:t>
                            </w:r>
                            <w:r>
                              <w:rPr>
                                <w:sz w:val="22"/>
                                <w:szCs w:val="22"/>
                              </w:rPr>
                              <w:t>15</w:t>
                            </w:r>
                          </w:p>
                          <w:p w14:paraId="637EBF97" w14:textId="77777777" w:rsidR="003866D9" w:rsidRDefault="003866D9" w:rsidP="000A3B6D"/>
                          <w:p w14:paraId="1088E7D0" w14:textId="77777777" w:rsidR="003866D9" w:rsidRDefault="003866D9" w:rsidP="000A3B6D"/>
                          <w:p w14:paraId="6F31D5E0" w14:textId="77777777" w:rsidR="003866D9" w:rsidRDefault="003866D9" w:rsidP="000A3B6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0908C26" id="_x0000_s1036" type="#_x0000_t202" style="position:absolute;margin-left:3.75pt;margin-top:4.05pt;width:185.9pt;height:70.5pt;z-index:2516951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" filled="f" stroked="f">
                <v:textbox>
                  <w:txbxContent>
                    <w:p w14:paraId="7CFBE173" w14:textId="77777777" w:rsidR="003866D9" w:rsidRPr="002A126E" w:rsidRDefault="003866D9" w:rsidP="000A3B6D">
                      <w:pPr>
                        <w:rPr>
                          <w:sz w:val="22"/>
                          <w:szCs w:val="22"/>
                        </w:rPr>
                      </w:pPr>
                      <w:r w:rsidRPr="002A126E">
                        <w:rPr>
                          <w:sz w:val="22"/>
                          <w:szCs w:val="22"/>
                        </w:rPr>
                        <w:t>2019-</w:t>
                      </w:r>
                      <w:r>
                        <w:rPr>
                          <w:sz w:val="22"/>
                          <w:szCs w:val="22"/>
                        </w:rPr>
                        <w:t>10</w:t>
                      </w:r>
                      <w:r w:rsidRPr="002A126E">
                        <w:rPr>
                          <w:sz w:val="22"/>
                          <w:szCs w:val="22"/>
                        </w:rPr>
                        <w:t>-</w:t>
                      </w:r>
                      <w:r>
                        <w:rPr>
                          <w:sz w:val="22"/>
                          <w:szCs w:val="22"/>
                        </w:rPr>
                        <w:t>15</w:t>
                      </w:r>
                    </w:p>
                    <w:p w14:paraId="6604E340" w14:textId="77777777" w:rsidR="003866D9" w:rsidRDefault="003866D9" w:rsidP="000A3B6D">
                      <w:pPr>
                        <w:rPr>
                          <w:sz w:val="22"/>
                          <w:szCs w:val="22"/>
                        </w:rPr>
                      </w:pPr>
                    </w:p>
                    <w:p w14:paraId="648EEC6F" w14:textId="77777777" w:rsidR="003866D9" w:rsidRPr="002A126E" w:rsidRDefault="003866D9" w:rsidP="000A3B6D">
                      <w:pPr>
                        <w:rPr>
                          <w:sz w:val="22"/>
                          <w:szCs w:val="22"/>
                        </w:rPr>
                      </w:pPr>
                    </w:p>
                    <w:p w14:paraId="5A114486" w14:textId="77777777" w:rsidR="003866D9" w:rsidRPr="002A126E" w:rsidRDefault="003866D9" w:rsidP="000A3B6D">
                      <w:pPr>
                        <w:rPr>
                          <w:sz w:val="22"/>
                          <w:szCs w:val="22"/>
                        </w:rPr>
                      </w:pPr>
                      <w:r w:rsidRPr="002A126E">
                        <w:rPr>
                          <w:sz w:val="22"/>
                          <w:szCs w:val="22"/>
                        </w:rPr>
                        <w:t xml:space="preserve"> 2019-</w:t>
                      </w:r>
                      <w:r>
                        <w:rPr>
                          <w:sz w:val="22"/>
                          <w:szCs w:val="22"/>
                        </w:rPr>
                        <w:t>10</w:t>
                      </w:r>
                      <w:r w:rsidRPr="002A126E">
                        <w:rPr>
                          <w:sz w:val="22"/>
                          <w:szCs w:val="22"/>
                        </w:rPr>
                        <w:t>-</w:t>
                      </w:r>
                      <w:r>
                        <w:rPr>
                          <w:sz w:val="22"/>
                          <w:szCs w:val="22"/>
                        </w:rPr>
                        <w:t>15</w:t>
                      </w:r>
                    </w:p>
                    <w:p w14:paraId="637EBF97" w14:textId="77777777" w:rsidR="003866D9" w:rsidRDefault="003866D9" w:rsidP="000A3B6D"/>
                    <w:p w14:paraId="1088E7D0" w14:textId="77777777" w:rsidR="003866D9" w:rsidRDefault="003866D9" w:rsidP="000A3B6D"/>
                    <w:p w14:paraId="6F31D5E0" w14:textId="77777777" w:rsidR="003866D9" w:rsidRDefault="003866D9" w:rsidP="000A3B6D"/>
                  </w:txbxContent>
                </v:textbox>
              </v:shape>
            </w:pict>
          </mc:Fallback>
        </mc:AlternateContent>
      </w:r>
      <w:r w:rsidR="007C61E2" w:rsidRPr="003866D9">
        <w:rPr>
          <w:sz w:val="16"/>
          <w:szCs w:val="20"/>
        </w:rPr>
        <w:t xml:space="preserve">                      (Vardas, pavardė)</w:t>
      </w:r>
    </w:p>
    <w:p w14:paraId="58D048D1" w14:textId="77777777" w:rsidR="007C61E2" w:rsidRPr="003866D9" w:rsidRDefault="007C61E2" w:rsidP="007C61E2">
      <w:pPr>
        <w:spacing w:after="0" w:line="240" w:lineRule="auto"/>
        <w:ind w:firstLine="0"/>
        <w:jc w:val="left"/>
        <w:rPr>
          <w:sz w:val="22"/>
          <w:szCs w:val="20"/>
        </w:rPr>
      </w:pPr>
      <w:r w:rsidRPr="003866D9">
        <w:rPr>
          <w:sz w:val="22"/>
          <w:szCs w:val="20"/>
        </w:rPr>
        <w:t>.......................................................</w:t>
      </w:r>
    </w:p>
    <w:p w14:paraId="49865CE8" w14:textId="77777777" w:rsidR="000D4A81" w:rsidRPr="003866D9" w:rsidRDefault="007C61E2" w:rsidP="00C5790D">
      <w:pPr>
        <w:spacing w:after="0" w:line="240" w:lineRule="auto"/>
        <w:ind w:firstLine="0"/>
        <w:jc w:val="left"/>
        <w:rPr>
          <w:sz w:val="16"/>
          <w:szCs w:val="20"/>
        </w:rPr>
      </w:pPr>
      <w:r w:rsidRPr="003866D9">
        <w:rPr>
          <w:szCs w:val="20"/>
          <w:vertAlign w:val="superscript"/>
        </w:rPr>
        <w:t xml:space="preserve">              </w:t>
      </w:r>
      <w:r w:rsidRPr="003866D9">
        <w:rPr>
          <w:sz w:val="22"/>
          <w:szCs w:val="20"/>
          <w:vertAlign w:val="superscript"/>
        </w:rPr>
        <w:t xml:space="preserve">                   </w:t>
      </w:r>
      <w:r w:rsidRPr="003866D9">
        <w:rPr>
          <w:sz w:val="16"/>
          <w:szCs w:val="20"/>
        </w:rPr>
        <w:t>(Data)</w:t>
      </w:r>
    </w:p>
    <w:bookmarkEnd w:id="11"/>
    <w:bookmarkEnd w:id="12"/>
    <w:bookmarkEnd w:id="13"/>
    <w:bookmarkEnd w:id="14"/>
    <w:p w14:paraId="42A70819" w14:textId="77777777" w:rsidR="00C72818" w:rsidRPr="003866D9" w:rsidRDefault="00C72818">
      <w:pPr>
        <w:pStyle w:val="Footer"/>
        <w:jc w:val="center"/>
        <w:rPr>
          <w:b/>
          <w:bCs/>
          <w:sz w:val="32"/>
        </w:rPr>
        <w:sectPr w:rsidR="00C72818" w:rsidRPr="003866D9" w:rsidSect="006F7AC6">
          <w:footerReference w:type="default" r:id="rId9"/>
          <w:headerReference w:type="first" r:id="rId10"/>
          <w:pgSz w:w="12240" w:h="15840"/>
          <w:pgMar w:top="567" w:right="567" w:bottom="567" w:left="1134" w:header="709" w:footer="709" w:gutter="0"/>
          <w:cols w:space="708"/>
          <w:titlePg/>
          <w:docGrid w:linePitch="360"/>
        </w:sectPr>
      </w:pPr>
    </w:p>
    <w:sdt>
      <w:sdtPr>
        <w:rPr>
          <w:rFonts w:ascii="Times New Roman" w:eastAsia="Times New Roman" w:hAnsi="Times New Roman" w:cs="Times New Roman"/>
          <w:color w:val="auto"/>
          <w:sz w:val="24"/>
          <w:szCs w:val="24"/>
          <w:lang w:val="lt-LT"/>
        </w:rPr>
        <w:id w:val="774836976"/>
        <w:docPartObj>
          <w:docPartGallery w:val="Table of Contents"/>
          <w:docPartUnique/>
        </w:docPartObj>
      </w:sdtPr>
      <w:sdtEndPr>
        <w:rPr>
          <w:b/>
          <w:bCs/>
        </w:rPr>
      </w:sdtEndPr>
      <w:sdtContent>
        <w:p w14:paraId="1CEE7C6E" w14:textId="77777777" w:rsidR="00B865A1" w:rsidRPr="003866D9" w:rsidRDefault="00B865A1">
          <w:pPr>
            <w:pStyle w:val="TOCHeading"/>
            <w:rPr>
              <w:lang w:val="lt-LT"/>
            </w:rPr>
          </w:pPr>
          <w:r w:rsidRPr="003866D9">
            <w:rPr>
              <w:lang w:val="lt-LT"/>
            </w:rPr>
            <w:t>Turinys</w:t>
          </w:r>
        </w:p>
        <w:p w14:paraId="0428372B" w14:textId="77777777" w:rsidR="00B865A1" w:rsidRPr="003866D9" w:rsidRDefault="00B865A1" w:rsidP="00B865A1"/>
        <w:p w14:paraId="1D9A9437" w14:textId="73E3D375" w:rsidR="00B3449F" w:rsidRPr="003866D9" w:rsidRDefault="00B865A1">
          <w:pPr>
            <w:pStyle w:val="TOC1"/>
            <w:tabs>
              <w:tab w:val="right" w:leader="dot" w:pos="9962"/>
            </w:tabs>
            <w:rPr>
              <w:rFonts w:asciiTheme="minorHAnsi" w:eastAsiaTheme="minorEastAsia" w:hAnsiTheme="minorHAnsi" w:cstheme="minorBidi"/>
              <w:sz w:val="22"/>
              <w:szCs w:val="22"/>
              <w:lang w:eastAsia="lt-LT"/>
            </w:rPr>
          </w:pPr>
          <w:r w:rsidRPr="003866D9">
            <w:fldChar w:fldCharType="begin"/>
          </w:r>
          <w:r w:rsidRPr="003866D9">
            <w:instrText xml:space="preserve"> TOC \o "1-3" \h \z \u </w:instrText>
          </w:r>
          <w:r w:rsidRPr="003866D9">
            <w:fldChar w:fldCharType="separate"/>
          </w:r>
          <w:hyperlink w:anchor="_Toc31010529" w:history="1">
            <w:r w:rsidR="00B3449F" w:rsidRPr="003866D9">
              <w:rPr>
                <w:rStyle w:val="Hyperlink"/>
              </w:rPr>
              <w:t>ĮVADAS</w:t>
            </w:r>
            <w:r w:rsidR="00B3449F" w:rsidRPr="003866D9">
              <w:rPr>
                <w:webHidden/>
              </w:rPr>
              <w:tab/>
            </w:r>
            <w:r w:rsidR="00B3449F" w:rsidRPr="003866D9">
              <w:rPr>
                <w:webHidden/>
              </w:rPr>
              <w:fldChar w:fldCharType="begin"/>
            </w:r>
            <w:r w:rsidR="00B3449F" w:rsidRPr="003866D9">
              <w:rPr>
                <w:webHidden/>
              </w:rPr>
              <w:instrText xml:space="preserve"> PAGEREF _Toc31010529 \h </w:instrText>
            </w:r>
            <w:r w:rsidR="00B3449F" w:rsidRPr="003866D9">
              <w:rPr>
                <w:webHidden/>
              </w:rPr>
            </w:r>
            <w:r w:rsidR="00B3449F" w:rsidRPr="003866D9">
              <w:rPr>
                <w:webHidden/>
              </w:rPr>
              <w:fldChar w:fldCharType="separate"/>
            </w:r>
            <w:r w:rsidR="00D95FD1" w:rsidRPr="003866D9">
              <w:rPr>
                <w:webHidden/>
              </w:rPr>
              <w:t>8</w:t>
            </w:r>
            <w:r w:rsidR="00B3449F" w:rsidRPr="003866D9">
              <w:rPr>
                <w:webHidden/>
              </w:rPr>
              <w:fldChar w:fldCharType="end"/>
            </w:r>
          </w:hyperlink>
        </w:p>
        <w:p w14:paraId="4E34CA5C" w14:textId="6AE133BB" w:rsidR="00B3449F" w:rsidRPr="003866D9" w:rsidRDefault="00D95FD1">
          <w:pPr>
            <w:pStyle w:val="TOC1"/>
            <w:tabs>
              <w:tab w:val="left" w:pos="482"/>
              <w:tab w:val="right" w:leader="dot" w:pos="9962"/>
            </w:tabs>
            <w:rPr>
              <w:rFonts w:asciiTheme="minorHAnsi" w:eastAsiaTheme="minorEastAsia" w:hAnsiTheme="minorHAnsi" w:cstheme="minorBidi"/>
              <w:sz w:val="22"/>
              <w:szCs w:val="22"/>
              <w:lang w:eastAsia="lt-LT"/>
            </w:rPr>
          </w:pPr>
          <w:hyperlink w:anchor="_Toc31010530" w:history="1">
            <w:r w:rsidR="00B3449F" w:rsidRPr="003866D9">
              <w:rPr>
                <w:rStyle w:val="Hyperlink"/>
              </w:rPr>
              <w:t>1.</w:t>
            </w:r>
            <w:r w:rsidR="00B3449F" w:rsidRPr="003866D9">
              <w:rPr>
                <w:rFonts w:asciiTheme="minorHAnsi" w:eastAsiaTheme="minorEastAsia" w:hAnsiTheme="minorHAnsi" w:cstheme="minorBidi"/>
                <w:sz w:val="22"/>
                <w:szCs w:val="22"/>
                <w:lang w:eastAsia="lt-LT"/>
              </w:rPr>
              <w:tab/>
            </w:r>
            <w:r w:rsidR="00B3449F" w:rsidRPr="003866D9">
              <w:rPr>
                <w:rStyle w:val="Hyperlink"/>
              </w:rPr>
              <w:t>BDAR apžvalga</w:t>
            </w:r>
            <w:r w:rsidR="00B3449F" w:rsidRPr="003866D9">
              <w:rPr>
                <w:webHidden/>
              </w:rPr>
              <w:tab/>
            </w:r>
            <w:r w:rsidR="00B3449F" w:rsidRPr="003866D9">
              <w:rPr>
                <w:webHidden/>
              </w:rPr>
              <w:fldChar w:fldCharType="begin"/>
            </w:r>
            <w:r w:rsidR="00B3449F" w:rsidRPr="003866D9">
              <w:rPr>
                <w:webHidden/>
              </w:rPr>
              <w:instrText xml:space="preserve"> PAGEREF _Toc31010530 \h </w:instrText>
            </w:r>
            <w:r w:rsidR="00B3449F" w:rsidRPr="003866D9">
              <w:rPr>
                <w:webHidden/>
              </w:rPr>
            </w:r>
            <w:r w:rsidR="00B3449F" w:rsidRPr="003866D9">
              <w:rPr>
                <w:webHidden/>
              </w:rPr>
              <w:fldChar w:fldCharType="separate"/>
            </w:r>
            <w:r w:rsidRPr="003866D9">
              <w:rPr>
                <w:webHidden/>
              </w:rPr>
              <w:t>9</w:t>
            </w:r>
            <w:r w:rsidR="00B3449F" w:rsidRPr="003866D9">
              <w:rPr>
                <w:webHidden/>
              </w:rPr>
              <w:fldChar w:fldCharType="end"/>
            </w:r>
          </w:hyperlink>
        </w:p>
        <w:p w14:paraId="5A441718" w14:textId="142CAB90" w:rsidR="00B3449F" w:rsidRPr="003866D9" w:rsidRDefault="00D95FD1">
          <w:pPr>
            <w:pStyle w:val="TOC1"/>
            <w:tabs>
              <w:tab w:val="left" w:pos="1080"/>
              <w:tab w:val="right" w:leader="dot" w:pos="9962"/>
            </w:tabs>
            <w:rPr>
              <w:rFonts w:asciiTheme="minorHAnsi" w:eastAsiaTheme="minorEastAsia" w:hAnsiTheme="minorHAnsi" w:cstheme="minorBidi"/>
              <w:sz w:val="22"/>
              <w:szCs w:val="22"/>
              <w:lang w:eastAsia="lt-LT"/>
            </w:rPr>
          </w:pPr>
          <w:hyperlink w:anchor="_Toc31010531" w:history="1">
            <w:r w:rsidR="00B3449F" w:rsidRPr="003866D9">
              <w:rPr>
                <w:rStyle w:val="Hyperlink"/>
              </w:rPr>
              <w:t>1.1.</w:t>
            </w:r>
            <w:r w:rsidR="00B3449F" w:rsidRPr="003866D9">
              <w:rPr>
                <w:rFonts w:asciiTheme="minorHAnsi" w:eastAsiaTheme="minorEastAsia" w:hAnsiTheme="minorHAnsi" w:cstheme="minorBidi"/>
                <w:sz w:val="22"/>
                <w:szCs w:val="22"/>
                <w:lang w:eastAsia="lt-LT"/>
              </w:rPr>
              <w:tab/>
            </w:r>
            <w:r w:rsidR="00B3449F" w:rsidRPr="003866D9">
              <w:rPr>
                <w:rStyle w:val="Hyperlink"/>
              </w:rPr>
              <w:t>Tvarkytojai ir valdytojai</w:t>
            </w:r>
            <w:r w:rsidR="00B3449F" w:rsidRPr="003866D9">
              <w:rPr>
                <w:webHidden/>
              </w:rPr>
              <w:tab/>
            </w:r>
            <w:r w:rsidR="00B3449F" w:rsidRPr="003866D9">
              <w:rPr>
                <w:webHidden/>
              </w:rPr>
              <w:fldChar w:fldCharType="begin"/>
            </w:r>
            <w:r w:rsidR="00B3449F" w:rsidRPr="003866D9">
              <w:rPr>
                <w:webHidden/>
              </w:rPr>
              <w:instrText xml:space="preserve"> PAGEREF _Toc31010531 \h </w:instrText>
            </w:r>
            <w:r w:rsidR="00B3449F" w:rsidRPr="003866D9">
              <w:rPr>
                <w:webHidden/>
              </w:rPr>
            </w:r>
            <w:r w:rsidR="00B3449F" w:rsidRPr="003866D9">
              <w:rPr>
                <w:webHidden/>
              </w:rPr>
              <w:fldChar w:fldCharType="separate"/>
            </w:r>
            <w:r w:rsidRPr="003866D9">
              <w:rPr>
                <w:webHidden/>
              </w:rPr>
              <w:t>12</w:t>
            </w:r>
            <w:r w:rsidR="00B3449F" w:rsidRPr="003866D9">
              <w:rPr>
                <w:webHidden/>
              </w:rPr>
              <w:fldChar w:fldCharType="end"/>
            </w:r>
          </w:hyperlink>
        </w:p>
        <w:p w14:paraId="0136CE3C" w14:textId="6CD3D32A" w:rsidR="00B3449F" w:rsidRPr="003866D9" w:rsidRDefault="00D95FD1">
          <w:pPr>
            <w:pStyle w:val="TOC1"/>
            <w:tabs>
              <w:tab w:val="left" w:pos="1080"/>
              <w:tab w:val="right" w:leader="dot" w:pos="9962"/>
            </w:tabs>
            <w:rPr>
              <w:rFonts w:asciiTheme="minorHAnsi" w:eastAsiaTheme="minorEastAsia" w:hAnsiTheme="minorHAnsi" w:cstheme="minorBidi"/>
              <w:sz w:val="22"/>
              <w:szCs w:val="22"/>
              <w:lang w:eastAsia="lt-LT"/>
            </w:rPr>
          </w:pPr>
          <w:hyperlink w:anchor="_Toc31010532" w:history="1">
            <w:r w:rsidR="00B3449F" w:rsidRPr="003866D9">
              <w:rPr>
                <w:rStyle w:val="Hyperlink"/>
              </w:rPr>
              <w:t>1.2.</w:t>
            </w:r>
            <w:r w:rsidR="00B3449F" w:rsidRPr="003866D9">
              <w:rPr>
                <w:rFonts w:asciiTheme="minorHAnsi" w:eastAsiaTheme="minorEastAsia" w:hAnsiTheme="minorHAnsi" w:cstheme="minorBidi"/>
                <w:sz w:val="22"/>
                <w:szCs w:val="22"/>
                <w:lang w:eastAsia="lt-LT"/>
              </w:rPr>
              <w:tab/>
            </w:r>
            <w:r w:rsidR="00B3449F" w:rsidRPr="003866D9">
              <w:rPr>
                <w:rStyle w:val="Hyperlink"/>
              </w:rPr>
              <w:t>Duomenų apsaugos pareigūnas</w:t>
            </w:r>
            <w:r w:rsidR="00B3449F" w:rsidRPr="003866D9">
              <w:rPr>
                <w:webHidden/>
              </w:rPr>
              <w:tab/>
            </w:r>
            <w:r w:rsidR="00B3449F" w:rsidRPr="003866D9">
              <w:rPr>
                <w:webHidden/>
              </w:rPr>
              <w:fldChar w:fldCharType="begin"/>
            </w:r>
            <w:r w:rsidR="00B3449F" w:rsidRPr="003866D9">
              <w:rPr>
                <w:webHidden/>
              </w:rPr>
              <w:instrText xml:space="preserve"> PAGEREF _Toc31010532 \h </w:instrText>
            </w:r>
            <w:r w:rsidR="00B3449F" w:rsidRPr="003866D9">
              <w:rPr>
                <w:webHidden/>
              </w:rPr>
            </w:r>
            <w:r w:rsidR="00B3449F" w:rsidRPr="003866D9">
              <w:rPr>
                <w:webHidden/>
              </w:rPr>
              <w:fldChar w:fldCharType="separate"/>
            </w:r>
            <w:r w:rsidRPr="003866D9">
              <w:rPr>
                <w:webHidden/>
              </w:rPr>
              <w:t>13</w:t>
            </w:r>
            <w:r w:rsidR="00B3449F" w:rsidRPr="003866D9">
              <w:rPr>
                <w:webHidden/>
              </w:rPr>
              <w:fldChar w:fldCharType="end"/>
            </w:r>
          </w:hyperlink>
        </w:p>
        <w:p w14:paraId="2E929775" w14:textId="450E9CAA" w:rsidR="00B3449F" w:rsidRPr="003866D9" w:rsidRDefault="00D95FD1">
          <w:pPr>
            <w:pStyle w:val="TOC1"/>
            <w:tabs>
              <w:tab w:val="left" w:pos="1080"/>
              <w:tab w:val="right" w:leader="dot" w:pos="9962"/>
            </w:tabs>
            <w:rPr>
              <w:rFonts w:asciiTheme="minorHAnsi" w:eastAsiaTheme="minorEastAsia" w:hAnsiTheme="minorHAnsi" w:cstheme="minorBidi"/>
              <w:sz w:val="22"/>
              <w:szCs w:val="22"/>
              <w:lang w:eastAsia="lt-LT"/>
            </w:rPr>
          </w:pPr>
          <w:hyperlink w:anchor="_Toc31010533" w:history="1">
            <w:r w:rsidR="00B3449F" w:rsidRPr="003866D9">
              <w:rPr>
                <w:rStyle w:val="Hyperlink"/>
              </w:rPr>
              <w:t>1.3.</w:t>
            </w:r>
            <w:r w:rsidR="00B3449F" w:rsidRPr="003866D9">
              <w:rPr>
                <w:rFonts w:asciiTheme="minorHAnsi" w:eastAsiaTheme="minorEastAsia" w:hAnsiTheme="minorHAnsi" w:cstheme="minorBidi"/>
                <w:sz w:val="22"/>
                <w:szCs w:val="22"/>
                <w:lang w:eastAsia="lt-LT"/>
              </w:rPr>
              <w:tab/>
            </w:r>
            <w:r w:rsidR="00B3449F" w:rsidRPr="003866D9">
              <w:rPr>
                <w:rStyle w:val="Hyperlink"/>
              </w:rPr>
              <w:t>Duomenų tvarkymas</w:t>
            </w:r>
            <w:r w:rsidR="00B3449F" w:rsidRPr="003866D9">
              <w:rPr>
                <w:webHidden/>
              </w:rPr>
              <w:tab/>
            </w:r>
            <w:r w:rsidR="00B3449F" w:rsidRPr="003866D9">
              <w:rPr>
                <w:webHidden/>
              </w:rPr>
              <w:fldChar w:fldCharType="begin"/>
            </w:r>
            <w:r w:rsidR="00B3449F" w:rsidRPr="003866D9">
              <w:rPr>
                <w:webHidden/>
              </w:rPr>
              <w:instrText xml:space="preserve"> PAGEREF _Toc31010533 \h </w:instrText>
            </w:r>
            <w:r w:rsidR="00B3449F" w:rsidRPr="003866D9">
              <w:rPr>
                <w:webHidden/>
              </w:rPr>
            </w:r>
            <w:r w:rsidR="00B3449F" w:rsidRPr="003866D9">
              <w:rPr>
                <w:webHidden/>
              </w:rPr>
              <w:fldChar w:fldCharType="separate"/>
            </w:r>
            <w:r w:rsidRPr="003866D9">
              <w:rPr>
                <w:webHidden/>
              </w:rPr>
              <w:t>14</w:t>
            </w:r>
            <w:r w:rsidR="00B3449F" w:rsidRPr="003866D9">
              <w:rPr>
                <w:webHidden/>
              </w:rPr>
              <w:fldChar w:fldCharType="end"/>
            </w:r>
          </w:hyperlink>
        </w:p>
        <w:p w14:paraId="48C93E2B" w14:textId="59592C5F" w:rsidR="00B3449F" w:rsidRPr="003866D9" w:rsidRDefault="00D95FD1">
          <w:pPr>
            <w:pStyle w:val="TOC1"/>
            <w:tabs>
              <w:tab w:val="left" w:pos="482"/>
              <w:tab w:val="right" w:leader="dot" w:pos="9962"/>
            </w:tabs>
            <w:rPr>
              <w:rFonts w:asciiTheme="minorHAnsi" w:eastAsiaTheme="minorEastAsia" w:hAnsiTheme="minorHAnsi" w:cstheme="minorBidi"/>
              <w:sz w:val="22"/>
              <w:szCs w:val="22"/>
              <w:lang w:eastAsia="lt-LT"/>
            </w:rPr>
          </w:pPr>
          <w:hyperlink w:anchor="_Toc31010534" w:history="1">
            <w:r w:rsidR="00B3449F" w:rsidRPr="003866D9">
              <w:rPr>
                <w:rStyle w:val="Hyperlink"/>
              </w:rPr>
              <w:t>2.</w:t>
            </w:r>
            <w:r w:rsidR="00B3449F" w:rsidRPr="003866D9">
              <w:rPr>
                <w:rFonts w:asciiTheme="minorHAnsi" w:eastAsiaTheme="minorEastAsia" w:hAnsiTheme="minorHAnsi" w:cstheme="minorBidi"/>
                <w:sz w:val="22"/>
                <w:szCs w:val="22"/>
                <w:lang w:eastAsia="lt-LT"/>
              </w:rPr>
              <w:tab/>
            </w:r>
            <w:r w:rsidR="00B3449F" w:rsidRPr="003866D9">
              <w:rPr>
                <w:rStyle w:val="Hyperlink"/>
              </w:rPr>
              <w:t>BDAR atitikties vertinimo metodikos</w:t>
            </w:r>
            <w:r w:rsidR="00B3449F" w:rsidRPr="003866D9">
              <w:rPr>
                <w:webHidden/>
              </w:rPr>
              <w:tab/>
            </w:r>
            <w:r w:rsidR="00B3449F" w:rsidRPr="003866D9">
              <w:rPr>
                <w:webHidden/>
              </w:rPr>
              <w:fldChar w:fldCharType="begin"/>
            </w:r>
            <w:r w:rsidR="00B3449F" w:rsidRPr="003866D9">
              <w:rPr>
                <w:webHidden/>
              </w:rPr>
              <w:instrText xml:space="preserve"> PAGEREF _Toc31010534 \h </w:instrText>
            </w:r>
            <w:r w:rsidR="00B3449F" w:rsidRPr="003866D9">
              <w:rPr>
                <w:webHidden/>
              </w:rPr>
            </w:r>
            <w:r w:rsidR="00B3449F" w:rsidRPr="003866D9">
              <w:rPr>
                <w:webHidden/>
              </w:rPr>
              <w:fldChar w:fldCharType="separate"/>
            </w:r>
            <w:r w:rsidRPr="003866D9">
              <w:rPr>
                <w:webHidden/>
              </w:rPr>
              <w:t>16</w:t>
            </w:r>
            <w:r w:rsidR="00B3449F" w:rsidRPr="003866D9">
              <w:rPr>
                <w:webHidden/>
              </w:rPr>
              <w:fldChar w:fldCharType="end"/>
            </w:r>
          </w:hyperlink>
        </w:p>
        <w:p w14:paraId="6B62D4B8" w14:textId="0FDBC362" w:rsidR="00B3449F" w:rsidRPr="003866D9" w:rsidRDefault="00D95FD1">
          <w:pPr>
            <w:pStyle w:val="TOC1"/>
            <w:tabs>
              <w:tab w:val="left" w:pos="1080"/>
              <w:tab w:val="right" w:leader="dot" w:pos="9962"/>
            </w:tabs>
            <w:rPr>
              <w:rFonts w:asciiTheme="minorHAnsi" w:eastAsiaTheme="minorEastAsia" w:hAnsiTheme="minorHAnsi" w:cstheme="minorBidi"/>
              <w:sz w:val="22"/>
              <w:szCs w:val="22"/>
              <w:lang w:eastAsia="lt-LT"/>
            </w:rPr>
          </w:pPr>
          <w:hyperlink w:anchor="_Toc31010535" w:history="1">
            <w:r w:rsidR="00B3449F" w:rsidRPr="003866D9">
              <w:rPr>
                <w:rStyle w:val="Hyperlink"/>
              </w:rPr>
              <w:t>2.1.</w:t>
            </w:r>
            <w:r w:rsidR="00B3449F" w:rsidRPr="003866D9">
              <w:rPr>
                <w:rFonts w:asciiTheme="minorHAnsi" w:eastAsiaTheme="minorEastAsia" w:hAnsiTheme="minorHAnsi" w:cstheme="minorBidi"/>
                <w:sz w:val="22"/>
                <w:szCs w:val="22"/>
                <w:lang w:eastAsia="lt-LT"/>
              </w:rPr>
              <w:tab/>
            </w:r>
            <w:r w:rsidR="00B3449F" w:rsidRPr="003866D9">
              <w:rPr>
                <w:rStyle w:val="Hyperlink"/>
              </w:rPr>
              <w:t>Valstybinės duomenų inspekcijos rekomendacijos</w:t>
            </w:r>
            <w:r w:rsidR="00B3449F" w:rsidRPr="003866D9">
              <w:rPr>
                <w:webHidden/>
              </w:rPr>
              <w:tab/>
            </w:r>
            <w:r w:rsidR="00B3449F" w:rsidRPr="003866D9">
              <w:rPr>
                <w:webHidden/>
              </w:rPr>
              <w:fldChar w:fldCharType="begin"/>
            </w:r>
            <w:r w:rsidR="00B3449F" w:rsidRPr="003866D9">
              <w:rPr>
                <w:webHidden/>
              </w:rPr>
              <w:instrText xml:space="preserve"> PAGEREF _Toc31010535 \h </w:instrText>
            </w:r>
            <w:r w:rsidR="00B3449F" w:rsidRPr="003866D9">
              <w:rPr>
                <w:webHidden/>
              </w:rPr>
            </w:r>
            <w:r w:rsidR="00B3449F" w:rsidRPr="003866D9">
              <w:rPr>
                <w:webHidden/>
              </w:rPr>
              <w:fldChar w:fldCharType="separate"/>
            </w:r>
            <w:r w:rsidRPr="003866D9">
              <w:rPr>
                <w:webHidden/>
              </w:rPr>
              <w:t>17</w:t>
            </w:r>
            <w:r w:rsidR="00B3449F" w:rsidRPr="003866D9">
              <w:rPr>
                <w:webHidden/>
              </w:rPr>
              <w:fldChar w:fldCharType="end"/>
            </w:r>
          </w:hyperlink>
        </w:p>
        <w:p w14:paraId="498777F3" w14:textId="21E440AD" w:rsidR="00B3449F" w:rsidRPr="003866D9" w:rsidRDefault="00D95FD1">
          <w:pPr>
            <w:pStyle w:val="TOC1"/>
            <w:tabs>
              <w:tab w:val="left" w:pos="482"/>
              <w:tab w:val="right" w:leader="dot" w:pos="9962"/>
            </w:tabs>
            <w:rPr>
              <w:rFonts w:asciiTheme="minorHAnsi" w:eastAsiaTheme="minorEastAsia" w:hAnsiTheme="minorHAnsi" w:cstheme="minorBidi"/>
              <w:sz w:val="22"/>
              <w:szCs w:val="22"/>
              <w:lang w:eastAsia="lt-LT"/>
            </w:rPr>
          </w:pPr>
          <w:hyperlink w:anchor="_Toc31010536" w:history="1">
            <w:r w:rsidR="00B3449F" w:rsidRPr="003866D9">
              <w:rPr>
                <w:rStyle w:val="Hyperlink"/>
              </w:rPr>
              <w:t>3.</w:t>
            </w:r>
            <w:r w:rsidR="00B3449F" w:rsidRPr="003866D9">
              <w:rPr>
                <w:rFonts w:asciiTheme="minorHAnsi" w:eastAsiaTheme="minorEastAsia" w:hAnsiTheme="minorHAnsi" w:cstheme="minorBidi"/>
                <w:sz w:val="22"/>
                <w:szCs w:val="22"/>
                <w:lang w:eastAsia="lt-LT"/>
              </w:rPr>
              <w:tab/>
            </w:r>
            <w:r w:rsidR="00B3449F" w:rsidRPr="003866D9">
              <w:rPr>
                <w:rStyle w:val="Hyperlink"/>
              </w:rPr>
              <w:t>IT audito metodika</w:t>
            </w:r>
            <w:r w:rsidR="00B3449F" w:rsidRPr="003866D9">
              <w:rPr>
                <w:webHidden/>
              </w:rPr>
              <w:tab/>
            </w:r>
            <w:r w:rsidR="00B3449F" w:rsidRPr="003866D9">
              <w:rPr>
                <w:webHidden/>
              </w:rPr>
              <w:fldChar w:fldCharType="begin"/>
            </w:r>
            <w:r w:rsidR="00B3449F" w:rsidRPr="003866D9">
              <w:rPr>
                <w:webHidden/>
              </w:rPr>
              <w:instrText xml:space="preserve"> PAGEREF _Toc31010536 \h </w:instrText>
            </w:r>
            <w:r w:rsidR="00B3449F" w:rsidRPr="003866D9">
              <w:rPr>
                <w:webHidden/>
              </w:rPr>
            </w:r>
            <w:r w:rsidR="00B3449F" w:rsidRPr="003866D9">
              <w:rPr>
                <w:webHidden/>
              </w:rPr>
              <w:fldChar w:fldCharType="separate"/>
            </w:r>
            <w:r w:rsidRPr="003866D9">
              <w:rPr>
                <w:webHidden/>
              </w:rPr>
              <w:t>23</w:t>
            </w:r>
            <w:r w:rsidR="00B3449F" w:rsidRPr="003866D9">
              <w:rPr>
                <w:webHidden/>
              </w:rPr>
              <w:fldChar w:fldCharType="end"/>
            </w:r>
          </w:hyperlink>
        </w:p>
        <w:p w14:paraId="6D118EB3" w14:textId="2D898678" w:rsidR="00B3449F" w:rsidRPr="003866D9" w:rsidRDefault="00D95FD1">
          <w:pPr>
            <w:pStyle w:val="TOC1"/>
            <w:tabs>
              <w:tab w:val="left" w:pos="482"/>
              <w:tab w:val="right" w:leader="dot" w:pos="9962"/>
            </w:tabs>
            <w:rPr>
              <w:rFonts w:asciiTheme="minorHAnsi" w:eastAsiaTheme="minorEastAsia" w:hAnsiTheme="minorHAnsi" w:cstheme="minorBidi"/>
              <w:sz w:val="22"/>
              <w:szCs w:val="22"/>
              <w:lang w:eastAsia="lt-LT"/>
            </w:rPr>
          </w:pPr>
          <w:hyperlink w:anchor="_Toc31010537" w:history="1">
            <w:r w:rsidR="00B3449F" w:rsidRPr="003866D9">
              <w:rPr>
                <w:rStyle w:val="Hyperlink"/>
              </w:rPr>
              <w:t>4.</w:t>
            </w:r>
            <w:r w:rsidR="00B3449F" w:rsidRPr="003866D9">
              <w:rPr>
                <w:rFonts w:asciiTheme="minorHAnsi" w:eastAsiaTheme="minorEastAsia" w:hAnsiTheme="minorHAnsi" w:cstheme="minorBidi"/>
                <w:sz w:val="22"/>
                <w:szCs w:val="22"/>
                <w:lang w:eastAsia="lt-LT"/>
              </w:rPr>
              <w:tab/>
            </w:r>
            <w:r w:rsidR="00B3449F" w:rsidRPr="003866D9">
              <w:rPr>
                <w:rStyle w:val="Hyperlink"/>
              </w:rPr>
              <w:t>BDAR rekomenduojami sertifikatai</w:t>
            </w:r>
            <w:r w:rsidR="00B3449F" w:rsidRPr="003866D9">
              <w:rPr>
                <w:webHidden/>
              </w:rPr>
              <w:tab/>
            </w:r>
            <w:r w:rsidR="00B3449F" w:rsidRPr="003866D9">
              <w:rPr>
                <w:webHidden/>
              </w:rPr>
              <w:fldChar w:fldCharType="begin"/>
            </w:r>
            <w:r w:rsidR="00B3449F" w:rsidRPr="003866D9">
              <w:rPr>
                <w:webHidden/>
              </w:rPr>
              <w:instrText xml:space="preserve"> PAGEREF _Toc31010537 \h </w:instrText>
            </w:r>
            <w:r w:rsidR="00B3449F" w:rsidRPr="003866D9">
              <w:rPr>
                <w:webHidden/>
              </w:rPr>
            </w:r>
            <w:r w:rsidR="00B3449F" w:rsidRPr="003866D9">
              <w:rPr>
                <w:webHidden/>
              </w:rPr>
              <w:fldChar w:fldCharType="separate"/>
            </w:r>
            <w:r w:rsidRPr="003866D9">
              <w:rPr>
                <w:webHidden/>
              </w:rPr>
              <w:t>25</w:t>
            </w:r>
            <w:r w:rsidR="00B3449F" w:rsidRPr="003866D9">
              <w:rPr>
                <w:webHidden/>
              </w:rPr>
              <w:fldChar w:fldCharType="end"/>
            </w:r>
          </w:hyperlink>
        </w:p>
        <w:p w14:paraId="559C58AB" w14:textId="727FA415" w:rsidR="00B3449F" w:rsidRPr="003866D9" w:rsidRDefault="00D95FD1">
          <w:pPr>
            <w:pStyle w:val="TOC1"/>
            <w:tabs>
              <w:tab w:val="left" w:pos="482"/>
              <w:tab w:val="right" w:leader="dot" w:pos="9962"/>
            </w:tabs>
            <w:rPr>
              <w:rFonts w:asciiTheme="minorHAnsi" w:eastAsiaTheme="minorEastAsia" w:hAnsiTheme="minorHAnsi" w:cstheme="minorBidi"/>
              <w:sz w:val="22"/>
              <w:szCs w:val="22"/>
              <w:lang w:eastAsia="lt-LT"/>
            </w:rPr>
          </w:pPr>
          <w:hyperlink w:anchor="_Toc31010538" w:history="1">
            <w:r w:rsidR="00B3449F" w:rsidRPr="003866D9">
              <w:rPr>
                <w:rStyle w:val="Hyperlink"/>
              </w:rPr>
              <w:t>5.</w:t>
            </w:r>
            <w:r w:rsidR="00B3449F" w:rsidRPr="003866D9">
              <w:rPr>
                <w:rFonts w:asciiTheme="minorHAnsi" w:eastAsiaTheme="minorEastAsia" w:hAnsiTheme="minorHAnsi" w:cstheme="minorBidi"/>
                <w:sz w:val="22"/>
                <w:szCs w:val="22"/>
                <w:lang w:eastAsia="lt-LT"/>
              </w:rPr>
              <w:tab/>
            </w:r>
            <w:r w:rsidR="00B3449F" w:rsidRPr="003866D9">
              <w:rPr>
                <w:rStyle w:val="Hyperlink"/>
              </w:rPr>
              <w:t>Įrankiai užtikrinantys BDAR atitiktį</w:t>
            </w:r>
            <w:r w:rsidR="00B3449F" w:rsidRPr="003866D9">
              <w:rPr>
                <w:webHidden/>
              </w:rPr>
              <w:tab/>
            </w:r>
            <w:r w:rsidR="00B3449F" w:rsidRPr="003866D9">
              <w:rPr>
                <w:webHidden/>
              </w:rPr>
              <w:fldChar w:fldCharType="begin"/>
            </w:r>
            <w:r w:rsidR="00B3449F" w:rsidRPr="003866D9">
              <w:rPr>
                <w:webHidden/>
              </w:rPr>
              <w:instrText xml:space="preserve"> PAGEREF _Toc31010538 \h </w:instrText>
            </w:r>
            <w:r w:rsidR="00B3449F" w:rsidRPr="003866D9">
              <w:rPr>
                <w:webHidden/>
              </w:rPr>
            </w:r>
            <w:r w:rsidR="00B3449F" w:rsidRPr="003866D9">
              <w:rPr>
                <w:webHidden/>
              </w:rPr>
              <w:fldChar w:fldCharType="separate"/>
            </w:r>
            <w:r w:rsidRPr="003866D9">
              <w:rPr>
                <w:webHidden/>
              </w:rPr>
              <w:t>27</w:t>
            </w:r>
            <w:r w:rsidR="00B3449F" w:rsidRPr="003866D9">
              <w:rPr>
                <w:webHidden/>
              </w:rPr>
              <w:fldChar w:fldCharType="end"/>
            </w:r>
          </w:hyperlink>
        </w:p>
        <w:p w14:paraId="6A028AD6" w14:textId="26A51B60" w:rsidR="00B3449F" w:rsidRPr="003866D9" w:rsidRDefault="00D95FD1">
          <w:pPr>
            <w:pStyle w:val="TOC1"/>
            <w:tabs>
              <w:tab w:val="left" w:pos="482"/>
              <w:tab w:val="right" w:leader="dot" w:pos="9962"/>
            </w:tabs>
            <w:rPr>
              <w:rFonts w:asciiTheme="minorHAnsi" w:eastAsiaTheme="minorEastAsia" w:hAnsiTheme="minorHAnsi" w:cstheme="minorBidi"/>
              <w:sz w:val="22"/>
              <w:szCs w:val="22"/>
              <w:lang w:eastAsia="lt-LT"/>
            </w:rPr>
          </w:pPr>
          <w:hyperlink w:anchor="_Toc31010539" w:history="1">
            <w:r w:rsidR="00B3449F" w:rsidRPr="003866D9">
              <w:rPr>
                <w:rStyle w:val="Hyperlink"/>
              </w:rPr>
              <w:t>6.</w:t>
            </w:r>
            <w:r w:rsidR="00B3449F" w:rsidRPr="003866D9">
              <w:rPr>
                <w:rFonts w:asciiTheme="minorHAnsi" w:eastAsiaTheme="minorEastAsia" w:hAnsiTheme="minorHAnsi" w:cstheme="minorBidi"/>
                <w:sz w:val="22"/>
                <w:szCs w:val="22"/>
                <w:lang w:eastAsia="lt-LT"/>
              </w:rPr>
              <w:tab/>
            </w:r>
            <w:r w:rsidR="00B3449F" w:rsidRPr="003866D9">
              <w:rPr>
                <w:rStyle w:val="Hyperlink"/>
              </w:rPr>
              <w:t>Išvados</w:t>
            </w:r>
            <w:r w:rsidR="00B3449F" w:rsidRPr="003866D9">
              <w:rPr>
                <w:webHidden/>
              </w:rPr>
              <w:tab/>
            </w:r>
            <w:r w:rsidR="00B3449F" w:rsidRPr="003866D9">
              <w:rPr>
                <w:webHidden/>
              </w:rPr>
              <w:fldChar w:fldCharType="begin"/>
            </w:r>
            <w:r w:rsidR="00B3449F" w:rsidRPr="003866D9">
              <w:rPr>
                <w:webHidden/>
              </w:rPr>
              <w:instrText xml:space="preserve"> PAGEREF _Toc31010539 \h </w:instrText>
            </w:r>
            <w:r w:rsidR="00B3449F" w:rsidRPr="003866D9">
              <w:rPr>
                <w:webHidden/>
              </w:rPr>
            </w:r>
            <w:r w:rsidR="00B3449F" w:rsidRPr="003866D9">
              <w:rPr>
                <w:webHidden/>
              </w:rPr>
              <w:fldChar w:fldCharType="separate"/>
            </w:r>
            <w:r w:rsidRPr="003866D9">
              <w:rPr>
                <w:webHidden/>
              </w:rPr>
              <w:t>30</w:t>
            </w:r>
            <w:r w:rsidR="00B3449F" w:rsidRPr="003866D9">
              <w:rPr>
                <w:webHidden/>
              </w:rPr>
              <w:fldChar w:fldCharType="end"/>
            </w:r>
          </w:hyperlink>
        </w:p>
        <w:p w14:paraId="7E951119" w14:textId="096F7FD6" w:rsidR="00B3449F" w:rsidRPr="003866D9" w:rsidRDefault="00D95FD1">
          <w:pPr>
            <w:pStyle w:val="TOC1"/>
            <w:tabs>
              <w:tab w:val="right" w:leader="dot" w:pos="9962"/>
            </w:tabs>
            <w:rPr>
              <w:rFonts w:asciiTheme="minorHAnsi" w:eastAsiaTheme="minorEastAsia" w:hAnsiTheme="minorHAnsi" w:cstheme="minorBidi"/>
              <w:sz w:val="22"/>
              <w:szCs w:val="22"/>
              <w:lang w:eastAsia="lt-LT"/>
            </w:rPr>
          </w:pPr>
          <w:hyperlink w:anchor="_Toc31010540" w:history="1">
            <w:r w:rsidR="00B3449F" w:rsidRPr="003866D9">
              <w:rPr>
                <w:rStyle w:val="Hyperlink"/>
              </w:rPr>
              <w:t>Literatūros sąrašas</w:t>
            </w:r>
            <w:r w:rsidR="00B3449F" w:rsidRPr="003866D9">
              <w:rPr>
                <w:webHidden/>
              </w:rPr>
              <w:tab/>
            </w:r>
            <w:r w:rsidR="00B3449F" w:rsidRPr="003866D9">
              <w:rPr>
                <w:webHidden/>
              </w:rPr>
              <w:fldChar w:fldCharType="begin"/>
            </w:r>
            <w:r w:rsidR="00B3449F" w:rsidRPr="003866D9">
              <w:rPr>
                <w:webHidden/>
              </w:rPr>
              <w:instrText xml:space="preserve"> PAGEREF _Toc31010540 \h </w:instrText>
            </w:r>
            <w:r w:rsidR="00B3449F" w:rsidRPr="003866D9">
              <w:rPr>
                <w:webHidden/>
              </w:rPr>
            </w:r>
            <w:r w:rsidR="00B3449F" w:rsidRPr="003866D9">
              <w:rPr>
                <w:webHidden/>
              </w:rPr>
              <w:fldChar w:fldCharType="separate"/>
            </w:r>
            <w:r w:rsidRPr="003866D9">
              <w:rPr>
                <w:webHidden/>
              </w:rPr>
              <w:t>31</w:t>
            </w:r>
            <w:r w:rsidR="00B3449F" w:rsidRPr="003866D9">
              <w:rPr>
                <w:webHidden/>
              </w:rPr>
              <w:fldChar w:fldCharType="end"/>
            </w:r>
          </w:hyperlink>
        </w:p>
        <w:p w14:paraId="09639DC5" w14:textId="31978A1F" w:rsidR="00B865A1" w:rsidRPr="003866D9" w:rsidRDefault="00B865A1">
          <w:r w:rsidRPr="003866D9">
            <w:rPr>
              <w:b/>
              <w:bCs/>
            </w:rPr>
            <w:fldChar w:fldCharType="end"/>
          </w:r>
        </w:p>
      </w:sdtContent>
    </w:sdt>
    <w:p w14:paraId="4DA84AF5" w14:textId="77777777" w:rsidR="00F60A32" w:rsidRPr="003866D9" w:rsidRDefault="00F60A32">
      <w:pPr>
        <w:pStyle w:val="TOC1"/>
        <w:tabs>
          <w:tab w:val="left" w:pos="482"/>
          <w:tab w:val="right" w:leader="dot" w:pos="10245"/>
        </w:tabs>
      </w:pPr>
    </w:p>
    <w:p w14:paraId="4C508247" w14:textId="77777777" w:rsidR="00C5790D" w:rsidRPr="003866D9" w:rsidRDefault="00C5790D">
      <w:pPr>
        <w:spacing w:after="0" w:line="240" w:lineRule="auto"/>
        <w:ind w:firstLine="0"/>
        <w:jc w:val="left"/>
        <w:rPr>
          <w:b/>
          <w:bCs/>
          <w:sz w:val="32"/>
        </w:rPr>
      </w:pPr>
      <w:bookmarkStart w:id="16" w:name="_Toc63072494"/>
      <w:bookmarkStart w:id="17" w:name="_Toc75159265"/>
      <w:r w:rsidRPr="003866D9">
        <w:rPr>
          <w:b/>
          <w:bCs/>
          <w:sz w:val="32"/>
        </w:rPr>
        <w:br w:type="page"/>
      </w:r>
    </w:p>
    <w:p w14:paraId="47A2BF80" w14:textId="77777777" w:rsidR="00F60A32" w:rsidRPr="003866D9" w:rsidRDefault="00861BEF">
      <w:pPr>
        <w:pStyle w:val="Footer"/>
        <w:ind w:firstLine="0"/>
        <w:jc w:val="center"/>
        <w:rPr>
          <w:b/>
          <w:bCs/>
          <w:sz w:val="32"/>
        </w:rPr>
      </w:pPr>
      <w:r w:rsidRPr="003866D9">
        <w:rPr>
          <w:b/>
          <w:bCs/>
          <w:sz w:val="32"/>
        </w:rPr>
        <w:lastRenderedPageBreak/>
        <w:t xml:space="preserve">Iliustracijų </w:t>
      </w:r>
      <w:r w:rsidR="00F60A32" w:rsidRPr="003866D9">
        <w:rPr>
          <w:b/>
          <w:bCs/>
          <w:sz w:val="32"/>
        </w:rPr>
        <w:t>sąrašas</w:t>
      </w:r>
      <w:bookmarkEnd w:id="16"/>
      <w:bookmarkEnd w:id="17"/>
    </w:p>
    <w:p w14:paraId="0B176721" w14:textId="6ECED00F" w:rsidR="00D95FD1" w:rsidRPr="003866D9" w:rsidRDefault="007D1220">
      <w:pPr>
        <w:pStyle w:val="TableofFigures"/>
        <w:tabs>
          <w:tab w:val="right" w:leader="dot" w:pos="9962"/>
        </w:tabs>
        <w:rPr>
          <w:rFonts w:asciiTheme="minorHAnsi" w:eastAsiaTheme="minorEastAsia" w:hAnsiTheme="minorHAnsi" w:cstheme="minorBidi"/>
          <w:sz w:val="22"/>
          <w:szCs w:val="22"/>
          <w:lang w:eastAsia="lt-LT"/>
        </w:rPr>
      </w:pPr>
      <w:r w:rsidRPr="003866D9">
        <w:rPr>
          <w:rFonts w:asciiTheme="minorHAnsi" w:eastAsiaTheme="minorEastAsia" w:hAnsiTheme="minorHAnsi" w:cstheme="minorBidi"/>
          <w:sz w:val="22"/>
          <w:szCs w:val="22"/>
          <w:lang w:eastAsia="lt-LT"/>
        </w:rPr>
        <w:fldChar w:fldCharType="begin"/>
      </w:r>
      <w:r w:rsidRPr="003866D9">
        <w:rPr>
          <w:rFonts w:asciiTheme="minorHAnsi" w:eastAsiaTheme="minorEastAsia" w:hAnsiTheme="minorHAnsi" w:cstheme="minorBidi"/>
          <w:sz w:val="22"/>
          <w:szCs w:val="22"/>
          <w:lang w:eastAsia="lt-LT"/>
        </w:rPr>
        <w:instrText xml:space="preserve"> TOC \h \z \c "pav." </w:instrText>
      </w:r>
      <w:r w:rsidRPr="003866D9">
        <w:rPr>
          <w:rFonts w:asciiTheme="minorHAnsi" w:eastAsiaTheme="minorEastAsia" w:hAnsiTheme="minorHAnsi" w:cstheme="minorBidi"/>
          <w:sz w:val="22"/>
          <w:szCs w:val="22"/>
          <w:lang w:eastAsia="lt-LT"/>
        </w:rPr>
        <w:fldChar w:fldCharType="separate"/>
      </w:r>
      <w:hyperlink r:id="rId11" w:anchor="_Toc40019690" w:history="1">
        <w:r w:rsidR="00D95FD1" w:rsidRPr="003866D9">
          <w:rPr>
            <w:rStyle w:val="Hyperlink"/>
          </w:rPr>
          <w:t>pav. 1 "Asmens duomenų gyvavimo ciklas"</w:t>
        </w:r>
        <w:r w:rsidR="00D95FD1" w:rsidRPr="003866D9">
          <w:rPr>
            <w:webHidden/>
          </w:rPr>
          <w:tab/>
        </w:r>
        <w:r w:rsidR="00D95FD1" w:rsidRPr="003866D9">
          <w:rPr>
            <w:webHidden/>
          </w:rPr>
          <w:fldChar w:fldCharType="begin"/>
        </w:r>
        <w:r w:rsidR="00D95FD1" w:rsidRPr="003866D9">
          <w:rPr>
            <w:webHidden/>
          </w:rPr>
          <w:instrText xml:space="preserve"> PAGEREF _Toc40019690 \h </w:instrText>
        </w:r>
        <w:r w:rsidR="00D95FD1" w:rsidRPr="003866D9">
          <w:rPr>
            <w:webHidden/>
          </w:rPr>
        </w:r>
        <w:r w:rsidR="00D95FD1" w:rsidRPr="003866D9">
          <w:rPr>
            <w:webHidden/>
          </w:rPr>
          <w:fldChar w:fldCharType="separate"/>
        </w:r>
        <w:r w:rsidR="00D95FD1" w:rsidRPr="003866D9">
          <w:rPr>
            <w:webHidden/>
          </w:rPr>
          <w:t>14</w:t>
        </w:r>
        <w:r w:rsidR="00D95FD1" w:rsidRPr="003866D9">
          <w:rPr>
            <w:webHidden/>
          </w:rPr>
          <w:fldChar w:fldCharType="end"/>
        </w:r>
      </w:hyperlink>
    </w:p>
    <w:p w14:paraId="1BDC06E0" w14:textId="72F4E9FB" w:rsidR="00D95FD1" w:rsidRPr="003866D9" w:rsidRDefault="00D95FD1">
      <w:pPr>
        <w:pStyle w:val="TableofFigures"/>
        <w:tabs>
          <w:tab w:val="right" w:leader="dot" w:pos="9962"/>
        </w:tabs>
        <w:rPr>
          <w:rFonts w:asciiTheme="minorHAnsi" w:eastAsiaTheme="minorEastAsia" w:hAnsiTheme="minorHAnsi" w:cstheme="minorBidi"/>
          <w:sz w:val="22"/>
          <w:szCs w:val="22"/>
          <w:lang w:eastAsia="lt-LT"/>
        </w:rPr>
      </w:pPr>
      <w:hyperlink r:id="rId12" w:anchor="_Toc40019691" w:history="1">
        <w:r w:rsidRPr="003866D9">
          <w:rPr>
            <w:rStyle w:val="Hyperlink"/>
          </w:rPr>
          <w:t>pav. 2 "Informacijos sauga"</w:t>
        </w:r>
        <w:r w:rsidRPr="003866D9">
          <w:rPr>
            <w:webHidden/>
          </w:rPr>
          <w:tab/>
        </w:r>
        <w:r w:rsidRPr="003866D9">
          <w:rPr>
            <w:webHidden/>
          </w:rPr>
          <w:fldChar w:fldCharType="begin"/>
        </w:r>
        <w:r w:rsidRPr="003866D9">
          <w:rPr>
            <w:webHidden/>
          </w:rPr>
          <w:instrText xml:space="preserve"> PAGEREF _Toc40019691 \h </w:instrText>
        </w:r>
        <w:r w:rsidRPr="003866D9">
          <w:rPr>
            <w:webHidden/>
          </w:rPr>
        </w:r>
        <w:r w:rsidRPr="003866D9">
          <w:rPr>
            <w:webHidden/>
          </w:rPr>
          <w:fldChar w:fldCharType="separate"/>
        </w:r>
        <w:r w:rsidRPr="003866D9">
          <w:rPr>
            <w:webHidden/>
          </w:rPr>
          <w:t>17</w:t>
        </w:r>
        <w:r w:rsidRPr="003866D9">
          <w:rPr>
            <w:webHidden/>
          </w:rPr>
          <w:fldChar w:fldCharType="end"/>
        </w:r>
      </w:hyperlink>
    </w:p>
    <w:p w14:paraId="63008774" w14:textId="109C2FD6" w:rsidR="00D95FD1" w:rsidRPr="003866D9" w:rsidRDefault="00D95FD1">
      <w:pPr>
        <w:pStyle w:val="TableofFigures"/>
        <w:tabs>
          <w:tab w:val="right" w:leader="dot" w:pos="9962"/>
        </w:tabs>
        <w:rPr>
          <w:rFonts w:asciiTheme="minorHAnsi" w:eastAsiaTheme="minorEastAsia" w:hAnsiTheme="minorHAnsi" w:cstheme="minorBidi"/>
          <w:sz w:val="22"/>
          <w:szCs w:val="22"/>
          <w:lang w:eastAsia="lt-LT"/>
        </w:rPr>
      </w:pPr>
      <w:hyperlink w:anchor="_Toc40019692" w:history="1">
        <w:r w:rsidRPr="003866D9">
          <w:rPr>
            <w:rStyle w:val="Hyperlink"/>
          </w:rPr>
          <w:t>pav. 3 "Standartų sąveika"</w:t>
        </w:r>
        <w:r w:rsidRPr="003866D9">
          <w:rPr>
            <w:webHidden/>
          </w:rPr>
          <w:tab/>
        </w:r>
        <w:r w:rsidRPr="003866D9">
          <w:rPr>
            <w:webHidden/>
          </w:rPr>
          <w:fldChar w:fldCharType="begin"/>
        </w:r>
        <w:r w:rsidRPr="003866D9">
          <w:rPr>
            <w:webHidden/>
          </w:rPr>
          <w:instrText xml:space="preserve"> PAGEREF _Toc40019692 \h </w:instrText>
        </w:r>
        <w:r w:rsidRPr="003866D9">
          <w:rPr>
            <w:webHidden/>
          </w:rPr>
        </w:r>
        <w:r w:rsidRPr="003866D9">
          <w:rPr>
            <w:webHidden/>
          </w:rPr>
          <w:fldChar w:fldCharType="separate"/>
        </w:r>
        <w:r w:rsidRPr="003866D9">
          <w:rPr>
            <w:webHidden/>
          </w:rPr>
          <w:t>22</w:t>
        </w:r>
        <w:r w:rsidRPr="003866D9">
          <w:rPr>
            <w:webHidden/>
          </w:rPr>
          <w:fldChar w:fldCharType="end"/>
        </w:r>
      </w:hyperlink>
    </w:p>
    <w:p w14:paraId="2659634E" w14:textId="61AA5D67" w:rsidR="00D95FD1" w:rsidRPr="003866D9" w:rsidRDefault="00D95FD1">
      <w:pPr>
        <w:pStyle w:val="TableofFigures"/>
        <w:tabs>
          <w:tab w:val="right" w:leader="dot" w:pos="9962"/>
        </w:tabs>
        <w:rPr>
          <w:rFonts w:asciiTheme="minorHAnsi" w:eastAsiaTheme="minorEastAsia" w:hAnsiTheme="minorHAnsi" w:cstheme="minorBidi"/>
          <w:sz w:val="22"/>
          <w:szCs w:val="22"/>
          <w:lang w:eastAsia="lt-LT"/>
        </w:rPr>
      </w:pPr>
      <w:hyperlink r:id="rId13" w:anchor="_Toc40019693" w:history="1">
        <w:r w:rsidRPr="003866D9">
          <w:rPr>
            <w:rStyle w:val="Hyperlink"/>
          </w:rPr>
          <w:t>pav. 4 "BDAR audito metodologija"</w:t>
        </w:r>
        <w:r w:rsidRPr="003866D9">
          <w:rPr>
            <w:webHidden/>
          </w:rPr>
          <w:tab/>
        </w:r>
        <w:r w:rsidRPr="003866D9">
          <w:rPr>
            <w:webHidden/>
          </w:rPr>
          <w:fldChar w:fldCharType="begin"/>
        </w:r>
        <w:r w:rsidRPr="003866D9">
          <w:rPr>
            <w:webHidden/>
          </w:rPr>
          <w:instrText xml:space="preserve"> PAGEREF _Toc40019693 \h </w:instrText>
        </w:r>
        <w:r w:rsidRPr="003866D9">
          <w:rPr>
            <w:webHidden/>
          </w:rPr>
        </w:r>
        <w:r w:rsidRPr="003866D9">
          <w:rPr>
            <w:webHidden/>
          </w:rPr>
          <w:fldChar w:fldCharType="separate"/>
        </w:r>
        <w:r w:rsidRPr="003866D9">
          <w:rPr>
            <w:webHidden/>
          </w:rPr>
          <w:t>23</w:t>
        </w:r>
        <w:r w:rsidRPr="003866D9">
          <w:rPr>
            <w:webHidden/>
          </w:rPr>
          <w:fldChar w:fldCharType="end"/>
        </w:r>
      </w:hyperlink>
    </w:p>
    <w:p w14:paraId="4E436BF8" w14:textId="28857B70" w:rsidR="00D95FD1" w:rsidRPr="003866D9" w:rsidRDefault="00D95FD1">
      <w:pPr>
        <w:pStyle w:val="TableofFigures"/>
        <w:tabs>
          <w:tab w:val="right" w:leader="dot" w:pos="9962"/>
        </w:tabs>
        <w:rPr>
          <w:rFonts w:asciiTheme="minorHAnsi" w:eastAsiaTheme="minorEastAsia" w:hAnsiTheme="minorHAnsi" w:cstheme="minorBidi"/>
          <w:sz w:val="22"/>
          <w:szCs w:val="22"/>
          <w:lang w:eastAsia="lt-LT"/>
        </w:rPr>
      </w:pPr>
      <w:hyperlink w:anchor="_Toc40019694" w:history="1">
        <w:r w:rsidRPr="003866D9">
          <w:rPr>
            <w:rStyle w:val="Hyperlink"/>
          </w:rPr>
          <w:t>pav. 5 "Audito esminės sritys"</w:t>
        </w:r>
        <w:r w:rsidRPr="003866D9">
          <w:rPr>
            <w:webHidden/>
          </w:rPr>
          <w:tab/>
        </w:r>
        <w:r w:rsidRPr="003866D9">
          <w:rPr>
            <w:webHidden/>
          </w:rPr>
          <w:fldChar w:fldCharType="begin"/>
        </w:r>
        <w:r w:rsidRPr="003866D9">
          <w:rPr>
            <w:webHidden/>
          </w:rPr>
          <w:instrText xml:space="preserve"> PAGEREF _Toc40019694 \h </w:instrText>
        </w:r>
        <w:r w:rsidRPr="003866D9">
          <w:rPr>
            <w:webHidden/>
          </w:rPr>
        </w:r>
        <w:r w:rsidRPr="003866D9">
          <w:rPr>
            <w:webHidden/>
          </w:rPr>
          <w:fldChar w:fldCharType="separate"/>
        </w:r>
        <w:r w:rsidRPr="003866D9">
          <w:rPr>
            <w:webHidden/>
          </w:rPr>
          <w:t>24</w:t>
        </w:r>
        <w:r w:rsidRPr="003866D9">
          <w:rPr>
            <w:webHidden/>
          </w:rPr>
          <w:fldChar w:fldCharType="end"/>
        </w:r>
      </w:hyperlink>
    </w:p>
    <w:p w14:paraId="0B91F19F" w14:textId="6A111B06" w:rsidR="00D95FD1" w:rsidRPr="003866D9" w:rsidRDefault="00D95FD1">
      <w:pPr>
        <w:pStyle w:val="TableofFigures"/>
        <w:tabs>
          <w:tab w:val="right" w:leader="dot" w:pos="9962"/>
        </w:tabs>
        <w:rPr>
          <w:rFonts w:asciiTheme="minorHAnsi" w:eastAsiaTheme="minorEastAsia" w:hAnsiTheme="minorHAnsi" w:cstheme="minorBidi"/>
          <w:sz w:val="22"/>
          <w:szCs w:val="22"/>
          <w:lang w:eastAsia="lt-LT"/>
        </w:rPr>
      </w:pPr>
      <w:hyperlink r:id="rId14" w:anchor="_Toc40019695" w:history="1">
        <w:r w:rsidRPr="003866D9">
          <w:rPr>
            <w:rStyle w:val="Hyperlink"/>
          </w:rPr>
          <w:t>pav. 6 "Įrankio "OneTrust" vartotojo sąsaja"</w:t>
        </w:r>
        <w:r w:rsidRPr="003866D9">
          <w:rPr>
            <w:webHidden/>
          </w:rPr>
          <w:tab/>
        </w:r>
        <w:r w:rsidRPr="003866D9">
          <w:rPr>
            <w:webHidden/>
          </w:rPr>
          <w:fldChar w:fldCharType="begin"/>
        </w:r>
        <w:r w:rsidRPr="003866D9">
          <w:rPr>
            <w:webHidden/>
          </w:rPr>
          <w:instrText xml:space="preserve"> PAGEREF _Toc40019695 \h </w:instrText>
        </w:r>
        <w:r w:rsidRPr="003866D9">
          <w:rPr>
            <w:webHidden/>
          </w:rPr>
        </w:r>
        <w:r w:rsidRPr="003866D9">
          <w:rPr>
            <w:webHidden/>
          </w:rPr>
          <w:fldChar w:fldCharType="separate"/>
        </w:r>
        <w:r w:rsidRPr="003866D9">
          <w:rPr>
            <w:webHidden/>
          </w:rPr>
          <w:t>28</w:t>
        </w:r>
        <w:r w:rsidRPr="003866D9">
          <w:rPr>
            <w:webHidden/>
          </w:rPr>
          <w:fldChar w:fldCharType="end"/>
        </w:r>
      </w:hyperlink>
    </w:p>
    <w:p w14:paraId="78EF2325" w14:textId="248A8072" w:rsidR="00D95FD1" w:rsidRPr="003866D9" w:rsidRDefault="00D95FD1">
      <w:pPr>
        <w:pStyle w:val="TableofFigures"/>
        <w:tabs>
          <w:tab w:val="right" w:leader="dot" w:pos="9962"/>
        </w:tabs>
        <w:rPr>
          <w:rFonts w:asciiTheme="minorHAnsi" w:eastAsiaTheme="minorEastAsia" w:hAnsiTheme="minorHAnsi" w:cstheme="minorBidi"/>
          <w:sz w:val="22"/>
          <w:szCs w:val="22"/>
          <w:lang w:eastAsia="lt-LT"/>
        </w:rPr>
      </w:pPr>
      <w:hyperlink w:anchor="_Toc40019696" w:history="1">
        <w:r w:rsidRPr="003866D9">
          <w:rPr>
            <w:rStyle w:val="Hyperlink"/>
          </w:rPr>
          <w:t>pav. 7 „Įrankio "Enablor" vartotojo sąsaja“</w:t>
        </w:r>
        <w:r w:rsidRPr="003866D9">
          <w:rPr>
            <w:webHidden/>
          </w:rPr>
          <w:tab/>
        </w:r>
        <w:r w:rsidRPr="003866D9">
          <w:rPr>
            <w:webHidden/>
          </w:rPr>
          <w:fldChar w:fldCharType="begin"/>
        </w:r>
        <w:r w:rsidRPr="003866D9">
          <w:rPr>
            <w:webHidden/>
          </w:rPr>
          <w:instrText xml:space="preserve"> PAGEREF _Toc40019696 \h </w:instrText>
        </w:r>
        <w:r w:rsidRPr="003866D9">
          <w:rPr>
            <w:webHidden/>
          </w:rPr>
        </w:r>
        <w:r w:rsidRPr="003866D9">
          <w:rPr>
            <w:webHidden/>
          </w:rPr>
          <w:fldChar w:fldCharType="separate"/>
        </w:r>
        <w:r w:rsidRPr="003866D9">
          <w:rPr>
            <w:webHidden/>
          </w:rPr>
          <w:t>29</w:t>
        </w:r>
        <w:r w:rsidRPr="003866D9">
          <w:rPr>
            <w:webHidden/>
          </w:rPr>
          <w:fldChar w:fldCharType="end"/>
        </w:r>
      </w:hyperlink>
    </w:p>
    <w:p w14:paraId="030D1D07" w14:textId="4ACC13B8" w:rsidR="00F60A32" w:rsidRPr="003866D9" w:rsidRDefault="007D1220" w:rsidP="00B3449F">
      <w:pPr>
        <w:pStyle w:val="TableofFigures"/>
        <w:tabs>
          <w:tab w:val="right" w:leader="dot" w:pos="9962"/>
        </w:tabs>
        <w:rPr>
          <w:rFonts w:asciiTheme="minorHAnsi" w:eastAsiaTheme="minorEastAsia" w:hAnsiTheme="minorHAnsi" w:cstheme="minorBidi"/>
          <w:sz w:val="22"/>
          <w:szCs w:val="22"/>
          <w:lang w:eastAsia="lt-LT"/>
        </w:rPr>
      </w:pPr>
      <w:r w:rsidRPr="003866D9">
        <w:rPr>
          <w:rFonts w:asciiTheme="minorHAnsi" w:eastAsiaTheme="minorEastAsia" w:hAnsiTheme="minorHAnsi" w:cstheme="minorBidi"/>
          <w:sz w:val="22"/>
          <w:szCs w:val="22"/>
          <w:lang w:eastAsia="lt-LT"/>
        </w:rPr>
        <w:fldChar w:fldCharType="end"/>
      </w:r>
    </w:p>
    <w:p w14:paraId="291F59A8" w14:textId="77777777" w:rsidR="00C5790D" w:rsidRPr="003866D9" w:rsidRDefault="00C5790D">
      <w:pPr>
        <w:spacing w:after="0" w:line="240" w:lineRule="auto"/>
        <w:ind w:firstLine="0"/>
        <w:jc w:val="left"/>
        <w:rPr>
          <w:b/>
          <w:bCs/>
          <w:sz w:val="32"/>
        </w:rPr>
      </w:pPr>
      <w:r w:rsidRPr="003866D9">
        <w:rPr>
          <w:b/>
          <w:bCs/>
          <w:sz w:val="32"/>
        </w:rPr>
        <w:br w:type="page"/>
      </w:r>
    </w:p>
    <w:p w14:paraId="32BF50C7" w14:textId="77777777" w:rsidR="00F60A32" w:rsidRPr="003866D9" w:rsidRDefault="00F60A32">
      <w:pPr>
        <w:pStyle w:val="Footer"/>
        <w:jc w:val="center"/>
        <w:rPr>
          <w:b/>
          <w:bCs/>
          <w:sz w:val="32"/>
        </w:rPr>
      </w:pPr>
      <w:r w:rsidRPr="003866D9">
        <w:rPr>
          <w:b/>
          <w:bCs/>
          <w:sz w:val="32"/>
        </w:rPr>
        <w:lastRenderedPageBreak/>
        <w:t>Lentelių sąrašas</w:t>
      </w:r>
    </w:p>
    <w:p w14:paraId="1827A620" w14:textId="26257FC7" w:rsidR="00D95FD1" w:rsidRPr="003866D9" w:rsidRDefault="00872F7D">
      <w:pPr>
        <w:pStyle w:val="TableofFigures"/>
        <w:tabs>
          <w:tab w:val="right" w:leader="dot" w:pos="9962"/>
        </w:tabs>
        <w:rPr>
          <w:rFonts w:asciiTheme="minorHAnsi" w:eastAsiaTheme="minorEastAsia" w:hAnsiTheme="minorHAnsi" w:cstheme="minorBidi"/>
          <w:sz w:val="22"/>
          <w:szCs w:val="22"/>
          <w:lang w:eastAsia="lt-LT"/>
        </w:rPr>
      </w:pPr>
      <w:r w:rsidRPr="003866D9">
        <w:fldChar w:fldCharType="begin"/>
      </w:r>
      <w:r w:rsidRPr="003866D9">
        <w:instrText xml:space="preserve"> TOC \h \z \c "lentelė" </w:instrText>
      </w:r>
      <w:r w:rsidRPr="003866D9">
        <w:fldChar w:fldCharType="separate"/>
      </w:r>
      <w:hyperlink w:anchor="_Toc40019699" w:history="1">
        <w:r w:rsidR="00D95FD1" w:rsidRPr="003866D9">
          <w:rPr>
            <w:rStyle w:val="Hyperlink"/>
          </w:rPr>
          <w:t>lentelė 1 "Asmens duomenys"</w:t>
        </w:r>
        <w:r w:rsidR="00D95FD1" w:rsidRPr="003866D9">
          <w:rPr>
            <w:webHidden/>
          </w:rPr>
          <w:tab/>
        </w:r>
        <w:r w:rsidR="00D95FD1" w:rsidRPr="003866D9">
          <w:rPr>
            <w:webHidden/>
          </w:rPr>
          <w:fldChar w:fldCharType="begin"/>
        </w:r>
        <w:r w:rsidR="00D95FD1" w:rsidRPr="003866D9">
          <w:rPr>
            <w:webHidden/>
          </w:rPr>
          <w:instrText xml:space="preserve"> PAGEREF _Toc40019699 \h </w:instrText>
        </w:r>
        <w:r w:rsidR="00D95FD1" w:rsidRPr="003866D9">
          <w:rPr>
            <w:webHidden/>
          </w:rPr>
        </w:r>
        <w:r w:rsidR="00D95FD1" w:rsidRPr="003866D9">
          <w:rPr>
            <w:webHidden/>
          </w:rPr>
          <w:fldChar w:fldCharType="separate"/>
        </w:r>
        <w:r w:rsidR="00D95FD1" w:rsidRPr="003866D9">
          <w:rPr>
            <w:webHidden/>
          </w:rPr>
          <w:t>9</w:t>
        </w:r>
        <w:r w:rsidR="00D95FD1" w:rsidRPr="003866D9">
          <w:rPr>
            <w:webHidden/>
          </w:rPr>
          <w:fldChar w:fldCharType="end"/>
        </w:r>
      </w:hyperlink>
    </w:p>
    <w:p w14:paraId="441CDC76" w14:textId="58B0A051" w:rsidR="00D95FD1" w:rsidRPr="003866D9" w:rsidRDefault="00D95FD1">
      <w:pPr>
        <w:pStyle w:val="TableofFigures"/>
        <w:tabs>
          <w:tab w:val="right" w:leader="dot" w:pos="9962"/>
        </w:tabs>
        <w:rPr>
          <w:rFonts w:asciiTheme="minorHAnsi" w:eastAsiaTheme="minorEastAsia" w:hAnsiTheme="minorHAnsi" w:cstheme="minorBidi"/>
          <w:sz w:val="22"/>
          <w:szCs w:val="22"/>
          <w:lang w:eastAsia="lt-LT"/>
        </w:rPr>
      </w:pPr>
      <w:hyperlink w:anchor="_Toc40019700" w:history="1">
        <w:r w:rsidRPr="003866D9">
          <w:rPr>
            <w:rStyle w:val="Hyperlink"/>
          </w:rPr>
          <w:t>lentelė 2 "ISO Standartų koreliacija"</w:t>
        </w:r>
        <w:r w:rsidRPr="003866D9">
          <w:rPr>
            <w:webHidden/>
          </w:rPr>
          <w:tab/>
        </w:r>
        <w:r w:rsidRPr="003866D9">
          <w:rPr>
            <w:webHidden/>
          </w:rPr>
          <w:fldChar w:fldCharType="begin"/>
        </w:r>
        <w:r w:rsidRPr="003866D9">
          <w:rPr>
            <w:webHidden/>
          </w:rPr>
          <w:instrText xml:space="preserve"> PAGEREF _Toc40019700 \h </w:instrText>
        </w:r>
        <w:r w:rsidRPr="003866D9">
          <w:rPr>
            <w:webHidden/>
          </w:rPr>
        </w:r>
        <w:r w:rsidRPr="003866D9">
          <w:rPr>
            <w:webHidden/>
          </w:rPr>
          <w:fldChar w:fldCharType="separate"/>
        </w:r>
        <w:r w:rsidRPr="003866D9">
          <w:rPr>
            <w:webHidden/>
          </w:rPr>
          <w:t>21</w:t>
        </w:r>
        <w:r w:rsidRPr="003866D9">
          <w:rPr>
            <w:webHidden/>
          </w:rPr>
          <w:fldChar w:fldCharType="end"/>
        </w:r>
      </w:hyperlink>
    </w:p>
    <w:p w14:paraId="2242759C" w14:textId="20DB46EB" w:rsidR="00D95FD1" w:rsidRPr="003866D9" w:rsidRDefault="00D95FD1">
      <w:pPr>
        <w:pStyle w:val="TableofFigures"/>
        <w:tabs>
          <w:tab w:val="right" w:leader="dot" w:pos="9962"/>
        </w:tabs>
        <w:rPr>
          <w:rFonts w:asciiTheme="minorHAnsi" w:eastAsiaTheme="minorEastAsia" w:hAnsiTheme="minorHAnsi" w:cstheme="minorBidi"/>
          <w:sz w:val="22"/>
          <w:szCs w:val="22"/>
          <w:lang w:eastAsia="lt-LT"/>
        </w:rPr>
      </w:pPr>
      <w:hyperlink w:anchor="_Toc40019701" w:history="1">
        <w:r w:rsidRPr="003866D9">
          <w:rPr>
            <w:rStyle w:val="Hyperlink"/>
          </w:rPr>
          <w:t>lentelė 3 "Sertifikatų palyginimas"</w:t>
        </w:r>
        <w:r w:rsidRPr="003866D9">
          <w:rPr>
            <w:webHidden/>
          </w:rPr>
          <w:tab/>
        </w:r>
        <w:r w:rsidRPr="003866D9">
          <w:rPr>
            <w:webHidden/>
          </w:rPr>
          <w:fldChar w:fldCharType="begin"/>
        </w:r>
        <w:r w:rsidRPr="003866D9">
          <w:rPr>
            <w:webHidden/>
          </w:rPr>
          <w:instrText xml:space="preserve"> PAGEREF _Toc40019701 \h </w:instrText>
        </w:r>
        <w:r w:rsidRPr="003866D9">
          <w:rPr>
            <w:webHidden/>
          </w:rPr>
        </w:r>
        <w:r w:rsidRPr="003866D9">
          <w:rPr>
            <w:webHidden/>
          </w:rPr>
          <w:fldChar w:fldCharType="separate"/>
        </w:r>
        <w:r w:rsidRPr="003866D9">
          <w:rPr>
            <w:webHidden/>
          </w:rPr>
          <w:t>25</w:t>
        </w:r>
        <w:r w:rsidRPr="003866D9">
          <w:rPr>
            <w:webHidden/>
          </w:rPr>
          <w:fldChar w:fldCharType="end"/>
        </w:r>
      </w:hyperlink>
    </w:p>
    <w:p w14:paraId="6AA693DF" w14:textId="02648592" w:rsidR="00D95FD1" w:rsidRPr="003866D9" w:rsidRDefault="00D95FD1">
      <w:pPr>
        <w:pStyle w:val="TableofFigures"/>
        <w:tabs>
          <w:tab w:val="right" w:leader="dot" w:pos="9962"/>
        </w:tabs>
        <w:rPr>
          <w:rFonts w:asciiTheme="minorHAnsi" w:eastAsiaTheme="minorEastAsia" w:hAnsiTheme="minorHAnsi" w:cstheme="minorBidi"/>
          <w:sz w:val="22"/>
          <w:szCs w:val="22"/>
          <w:lang w:eastAsia="lt-LT"/>
        </w:rPr>
      </w:pPr>
      <w:hyperlink w:anchor="_Toc40019702" w:history="1">
        <w:r w:rsidRPr="003866D9">
          <w:rPr>
            <w:rStyle w:val="Hyperlink"/>
          </w:rPr>
          <w:t>lentelė 4 "BDAR įrankių palyginimas"</w:t>
        </w:r>
        <w:r w:rsidRPr="003866D9">
          <w:rPr>
            <w:webHidden/>
          </w:rPr>
          <w:tab/>
        </w:r>
        <w:r w:rsidRPr="003866D9">
          <w:rPr>
            <w:webHidden/>
          </w:rPr>
          <w:fldChar w:fldCharType="begin"/>
        </w:r>
        <w:r w:rsidRPr="003866D9">
          <w:rPr>
            <w:webHidden/>
          </w:rPr>
          <w:instrText xml:space="preserve"> PAGEREF _Toc40019702 \h </w:instrText>
        </w:r>
        <w:r w:rsidRPr="003866D9">
          <w:rPr>
            <w:webHidden/>
          </w:rPr>
        </w:r>
        <w:r w:rsidRPr="003866D9">
          <w:rPr>
            <w:webHidden/>
          </w:rPr>
          <w:fldChar w:fldCharType="separate"/>
        </w:r>
        <w:r w:rsidRPr="003866D9">
          <w:rPr>
            <w:webHidden/>
          </w:rPr>
          <w:t>29</w:t>
        </w:r>
        <w:r w:rsidRPr="003866D9">
          <w:rPr>
            <w:webHidden/>
          </w:rPr>
          <w:fldChar w:fldCharType="end"/>
        </w:r>
      </w:hyperlink>
    </w:p>
    <w:p w14:paraId="2B0B9B0F" w14:textId="61B92E07" w:rsidR="00872F7D" w:rsidRPr="003866D9" w:rsidRDefault="00872F7D" w:rsidP="00872F7D">
      <w:pPr>
        <w:pStyle w:val="Footer"/>
        <w:tabs>
          <w:tab w:val="left" w:pos="3725"/>
        </w:tabs>
        <w:ind w:firstLine="0"/>
      </w:pPr>
      <w:r w:rsidRPr="003866D9">
        <w:fldChar w:fldCharType="end"/>
      </w:r>
      <w:r w:rsidRPr="003866D9">
        <w:tab/>
      </w:r>
    </w:p>
    <w:p w14:paraId="1DF0F5A1" w14:textId="20F32628" w:rsidR="00F60A32" w:rsidRPr="003866D9" w:rsidRDefault="00F60A32">
      <w:pPr>
        <w:pStyle w:val="Footer"/>
        <w:jc w:val="center"/>
        <w:rPr>
          <w:b/>
          <w:bCs/>
          <w:sz w:val="32"/>
        </w:rPr>
      </w:pPr>
      <w:r w:rsidRPr="003866D9">
        <w:br w:type="page"/>
      </w:r>
      <w:bookmarkStart w:id="18" w:name="_Toc63072495"/>
      <w:bookmarkStart w:id="19" w:name="_Toc75159266"/>
      <w:bookmarkStart w:id="20" w:name="_Toc75159478"/>
      <w:r w:rsidRPr="003866D9">
        <w:rPr>
          <w:b/>
          <w:bCs/>
          <w:sz w:val="32"/>
        </w:rPr>
        <w:lastRenderedPageBreak/>
        <w:t>Santrumpos</w:t>
      </w:r>
      <w:bookmarkEnd w:id="18"/>
      <w:bookmarkEnd w:id="19"/>
      <w:bookmarkEnd w:id="20"/>
    </w:p>
    <w:bookmarkEnd w:id="0"/>
    <w:bookmarkEnd w:id="1"/>
    <w:bookmarkEnd w:id="2"/>
    <w:bookmarkEnd w:id="3"/>
    <w:bookmarkEnd w:id="4"/>
    <w:bookmarkEnd w:id="5"/>
    <w:bookmarkEnd w:id="6"/>
    <w:bookmarkEnd w:id="7"/>
    <w:bookmarkEnd w:id="8"/>
    <w:bookmarkEnd w:id="9"/>
    <w:bookmarkEnd w:id="10"/>
    <w:p w14:paraId="400BF1D0" w14:textId="77777777" w:rsidR="00F80EDD" w:rsidRPr="003866D9" w:rsidRDefault="00F80EDD" w:rsidP="00F80EDD">
      <w:pPr>
        <w:spacing w:after="0"/>
      </w:pPr>
      <w:r w:rsidRPr="003866D9">
        <w:t>BDAR – Bendrasis duomenų apsaugos reglamentas;</w:t>
      </w:r>
    </w:p>
    <w:p w14:paraId="2548879D" w14:textId="77777777" w:rsidR="00F80EDD" w:rsidRPr="003866D9" w:rsidRDefault="00F80EDD" w:rsidP="00F80EDD">
      <w:pPr>
        <w:spacing w:after="0"/>
      </w:pPr>
      <w:r w:rsidRPr="003866D9">
        <w:t xml:space="preserve">GDPR – Bendrasis duomenų apsaugos reglamentas (angl. General data </w:t>
      </w:r>
      <w:proofErr w:type="spellStart"/>
      <w:r w:rsidRPr="003866D9">
        <w:t>protection</w:t>
      </w:r>
      <w:proofErr w:type="spellEnd"/>
      <w:r w:rsidRPr="003866D9">
        <w:t xml:space="preserve"> </w:t>
      </w:r>
      <w:proofErr w:type="spellStart"/>
      <w:r w:rsidRPr="003866D9">
        <w:t>reglament</w:t>
      </w:r>
      <w:proofErr w:type="spellEnd"/>
      <w:r w:rsidRPr="003866D9">
        <w:t>);</w:t>
      </w:r>
    </w:p>
    <w:p w14:paraId="6A875DB6" w14:textId="77777777" w:rsidR="00F80EDD" w:rsidRPr="003866D9" w:rsidRDefault="00F80EDD" w:rsidP="00F80EDD">
      <w:pPr>
        <w:spacing w:after="0"/>
      </w:pPr>
      <w:r w:rsidRPr="003866D9">
        <w:t xml:space="preserve">DAP – Duomenų apsaugos pareigūnas; </w:t>
      </w:r>
    </w:p>
    <w:p w14:paraId="6622FA7D" w14:textId="77777777" w:rsidR="00F80EDD" w:rsidRPr="003866D9" w:rsidRDefault="00F80EDD" w:rsidP="00F80EDD">
      <w:pPr>
        <w:spacing w:after="0"/>
      </w:pPr>
      <w:r w:rsidRPr="003866D9">
        <w:t>KDV – Kompiuterinės darbo vietos;</w:t>
      </w:r>
    </w:p>
    <w:p w14:paraId="66F07269" w14:textId="77777777" w:rsidR="00F80EDD" w:rsidRPr="003866D9" w:rsidRDefault="00F80EDD" w:rsidP="00F80EDD">
      <w:pPr>
        <w:spacing w:after="0"/>
      </w:pPr>
      <w:r w:rsidRPr="003866D9">
        <w:t>VDAI – Valstybinė Duomenų apsaugos inspekcija;</w:t>
      </w:r>
    </w:p>
    <w:p w14:paraId="316220A7" w14:textId="77777777" w:rsidR="00F80EDD" w:rsidRPr="003866D9" w:rsidRDefault="00F80EDD" w:rsidP="00F80EDD">
      <w:pPr>
        <w:spacing w:after="0"/>
      </w:pPr>
      <w:r w:rsidRPr="003866D9">
        <w:t xml:space="preserve">DB - </w:t>
      </w:r>
      <w:r w:rsidR="00903353" w:rsidRPr="003866D9">
        <w:t>D</w:t>
      </w:r>
      <w:r w:rsidRPr="003866D9">
        <w:t>uomenų bazė;</w:t>
      </w:r>
    </w:p>
    <w:p w14:paraId="1C8B7FD6" w14:textId="77777777" w:rsidR="00F80EDD" w:rsidRPr="003866D9" w:rsidRDefault="00F80EDD" w:rsidP="00F80EDD">
      <w:pPr>
        <w:spacing w:after="0"/>
      </w:pPr>
      <w:r w:rsidRPr="003866D9">
        <w:t xml:space="preserve">DBVS - </w:t>
      </w:r>
      <w:r w:rsidR="00903353" w:rsidRPr="003866D9">
        <w:t>D</w:t>
      </w:r>
      <w:r w:rsidRPr="003866D9">
        <w:t>uomenų bazių valdymo sistema;</w:t>
      </w:r>
    </w:p>
    <w:p w14:paraId="2EB3EE10" w14:textId="77777777" w:rsidR="00F80EDD" w:rsidRPr="003866D9" w:rsidRDefault="00F80EDD" w:rsidP="00F80EDD">
      <w:pPr>
        <w:spacing w:after="0"/>
      </w:pPr>
      <w:r w:rsidRPr="003866D9">
        <w:t xml:space="preserve">PS - </w:t>
      </w:r>
      <w:r w:rsidR="00903353" w:rsidRPr="003866D9">
        <w:t>P</w:t>
      </w:r>
      <w:r w:rsidRPr="003866D9">
        <w:t>rogramų sistema;</w:t>
      </w:r>
    </w:p>
    <w:p w14:paraId="47C0B3EE" w14:textId="77777777" w:rsidR="00F80EDD" w:rsidRPr="003866D9" w:rsidRDefault="00F80EDD" w:rsidP="00F80EDD">
      <w:pPr>
        <w:spacing w:after="0"/>
      </w:pPr>
      <w:r w:rsidRPr="003866D9">
        <w:t xml:space="preserve">PĮ - </w:t>
      </w:r>
      <w:r w:rsidR="00903353" w:rsidRPr="003866D9">
        <w:t>P</w:t>
      </w:r>
      <w:r w:rsidRPr="003866D9">
        <w:t>rograminė įranga;</w:t>
      </w:r>
    </w:p>
    <w:p w14:paraId="46C37C50" w14:textId="77777777" w:rsidR="00F80EDD" w:rsidRPr="003866D9" w:rsidRDefault="00F80EDD" w:rsidP="00F80EDD">
      <w:pPr>
        <w:spacing w:after="0"/>
      </w:pPr>
      <w:r w:rsidRPr="003866D9">
        <w:t xml:space="preserve">IT - </w:t>
      </w:r>
      <w:r w:rsidR="00903353" w:rsidRPr="003866D9">
        <w:t>I</w:t>
      </w:r>
      <w:r w:rsidRPr="003866D9">
        <w:t>nformacinės technologijos;</w:t>
      </w:r>
    </w:p>
    <w:p w14:paraId="5484F482" w14:textId="77777777" w:rsidR="00F80EDD" w:rsidRPr="003866D9" w:rsidRDefault="00F80EDD" w:rsidP="00F80EDD">
      <w:pPr>
        <w:spacing w:after="0"/>
      </w:pPr>
      <w:r w:rsidRPr="003866D9">
        <w:t xml:space="preserve">IS - </w:t>
      </w:r>
      <w:r w:rsidR="00903353" w:rsidRPr="003866D9">
        <w:t>I</w:t>
      </w:r>
      <w:r w:rsidRPr="003866D9">
        <w:t>nformacinė sistema;</w:t>
      </w:r>
    </w:p>
    <w:p w14:paraId="0BA50B34" w14:textId="77777777" w:rsidR="00F80EDD" w:rsidRPr="003866D9" w:rsidRDefault="00F80EDD" w:rsidP="00F80EDD">
      <w:pPr>
        <w:spacing w:after="0"/>
      </w:pPr>
      <w:r w:rsidRPr="003866D9">
        <w:t xml:space="preserve">OS - </w:t>
      </w:r>
      <w:r w:rsidR="00903353" w:rsidRPr="003866D9">
        <w:t>O</w:t>
      </w:r>
      <w:r w:rsidRPr="003866D9">
        <w:t>peracinė sistema;</w:t>
      </w:r>
    </w:p>
    <w:p w14:paraId="55AB738D" w14:textId="77777777" w:rsidR="00F80EDD" w:rsidRPr="003866D9" w:rsidRDefault="00F80EDD" w:rsidP="00F80EDD">
      <w:pPr>
        <w:spacing w:after="0"/>
      </w:pPr>
      <w:r w:rsidRPr="003866D9">
        <w:t xml:space="preserve">ID – </w:t>
      </w:r>
      <w:r w:rsidR="00903353" w:rsidRPr="003866D9">
        <w:t>I</w:t>
      </w:r>
      <w:r w:rsidRPr="003866D9">
        <w:t>dentifikatorius;</w:t>
      </w:r>
    </w:p>
    <w:p w14:paraId="2D7CC1C3" w14:textId="77777777" w:rsidR="00D401B8" w:rsidRPr="003866D9" w:rsidRDefault="00D401B8" w:rsidP="00F80EDD">
      <w:pPr>
        <w:spacing w:after="0"/>
        <w:ind w:left="720" w:firstLine="0"/>
      </w:pPr>
      <w:r w:rsidRPr="003866D9">
        <w:t>EB – Europos Bendrija EN – anglų kalba ES – Europos Sąjunga</w:t>
      </w:r>
      <w:r w:rsidR="00002CA7" w:rsidRPr="003866D9">
        <w:t>;</w:t>
      </w:r>
      <w:r w:rsidRPr="003866D9">
        <w:t xml:space="preserve"> </w:t>
      </w:r>
      <w:r w:rsidR="00F80EDD" w:rsidRPr="003866D9">
        <w:cr/>
      </w:r>
      <w:r w:rsidRPr="003866D9">
        <w:t xml:space="preserve">IEC – tarptautinė elektrotechnikos bendrija (angl. International </w:t>
      </w:r>
      <w:proofErr w:type="spellStart"/>
      <w:r w:rsidRPr="003866D9">
        <w:t>Electrotechnical</w:t>
      </w:r>
      <w:proofErr w:type="spellEnd"/>
      <w:r w:rsidRPr="003866D9">
        <w:t xml:space="preserve"> </w:t>
      </w:r>
      <w:proofErr w:type="spellStart"/>
      <w:r w:rsidRPr="003866D9">
        <w:t>Commission</w:t>
      </w:r>
      <w:proofErr w:type="spellEnd"/>
      <w:r w:rsidRPr="003866D9">
        <w:t>)</w:t>
      </w:r>
      <w:r w:rsidR="00002CA7" w:rsidRPr="003866D9">
        <w:t>;</w:t>
      </w:r>
      <w:r w:rsidRPr="003866D9">
        <w:t xml:space="preserve"> </w:t>
      </w:r>
    </w:p>
    <w:p w14:paraId="26223201" w14:textId="1EB0BCBC" w:rsidR="00F80EDD" w:rsidRPr="003866D9" w:rsidRDefault="00D401B8" w:rsidP="00F80EDD">
      <w:pPr>
        <w:spacing w:after="0"/>
        <w:ind w:left="720" w:firstLine="0"/>
      </w:pPr>
      <w:r w:rsidRPr="003866D9">
        <w:t xml:space="preserve">ISO – tarptautinė standartizacijos organizacija (angl. International </w:t>
      </w:r>
      <w:proofErr w:type="spellStart"/>
      <w:r w:rsidRPr="003866D9">
        <w:t>Organization</w:t>
      </w:r>
      <w:proofErr w:type="spellEnd"/>
      <w:r w:rsidRPr="003866D9">
        <w:t xml:space="preserve"> </w:t>
      </w:r>
      <w:proofErr w:type="spellStart"/>
      <w:r w:rsidRPr="003866D9">
        <w:t>for</w:t>
      </w:r>
      <w:proofErr w:type="spellEnd"/>
      <w:r w:rsidRPr="003866D9">
        <w:t xml:space="preserve"> </w:t>
      </w:r>
      <w:proofErr w:type="spellStart"/>
      <w:r w:rsidRPr="003866D9">
        <w:t>Standardization</w:t>
      </w:r>
      <w:proofErr w:type="spellEnd"/>
      <w:r w:rsidRPr="003866D9">
        <w:t>)</w:t>
      </w:r>
      <w:r w:rsidR="005F3478" w:rsidRPr="003866D9">
        <w:t>;</w:t>
      </w:r>
    </w:p>
    <w:p w14:paraId="08E513E1" w14:textId="33855F96" w:rsidR="00B64135" w:rsidRPr="003866D9" w:rsidRDefault="00D401B8" w:rsidP="009E30C9">
      <w:pPr>
        <w:spacing w:after="0"/>
      </w:pPr>
      <w:r w:rsidRPr="003866D9">
        <w:t xml:space="preserve">pav. </w:t>
      </w:r>
      <w:r w:rsidR="005F3478" w:rsidRPr="003866D9">
        <w:t>–</w:t>
      </w:r>
      <w:r w:rsidRPr="003866D9">
        <w:t xml:space="preserve"> </w:t>
      </w:r>
      <w:r w:rsidR="005F3478" w:rsidRPr="003866D9">
        <w:t xml:space="preserve">informacinis </w:t>
      </w:r>
      <w:proofErr w:type="spellStart"/>
      <w:r w:rsidR="005F3478" w:rsidRPr="003866D9">
        <w:t>paveiklėlis</w:t>
      </w:r>
      <w:proofErr w:type="spellEnd"/>
      <w:r w:rsidR="005F3478" w:rsidRPr="003866D9">
        <w:t>.</w:t>
      </w:r>
      <w:r w:rsidR="00B64135" w:rsidRPr="003866D9">
        <w:br w:type="page"/>
      </w:r>
    </w:p>
    <w:p w14:paraId="5738451A" w14:textId="77777777" w:rsidR="00B64135" w:rsidRPr="003866D9" w:rsidRDefault="00B64135" w:rsidP="00827F39">
      <w:pPr>
        <w:pStyle w:val="Heading1"/>
        <w:numPr>
          <w:ilvl w:val="0"/>
          <w:numId w:val="0"/>
        </w:numPr>
        <w:ind w:left="-3"/>
      </w:pPr>
      <w:bookmarkStart w:id="21" w:name="_Ref63066518"/>
      <w:bookmarkStart w:id="22" w:name="_Toc63072496"/>
      <w:bookmarkStart w:id="23" w:name="_Toc75159267"/>
      <w:bookmarkStart w:id="24" w:name="_Toc75159479"/>
      <w:bookmarkStart w:id="25" w:name="_Toc357088099"/>
      <w:bookmarkStart w:id="26" w:name="_Toc20384168"/>
      <w:bookmarkStart w:id="27" w:name="_Toc31010529"/>
      <w:r w:rsidRPr="003866D9">
        <w:lastRenderedPageBreak/>
        <w:t>Į</w:t>
      </w:r>
      <w:bookmarkEnd w:id="21"/>
      <w:bookmarkEnd w:id="22"/>
      <w:bookmarkEnd w:id="23"/>
      <w:bookmarkEnd w:id="24"/>
      <w:bookmarkEnd w:id="25"/>
      <w:bookmarkEnd w:id="26"/>
      <w:r w:rsidR="004F1C11" w:rsidRPr="003866D9">
        <w:t>VADAS</w:t>
      </w:r>
      <w:bookmarkEnd w:id="27"/>
    </w:p>
    <w:p w14:paraId="24BFD049" w14:textId="77777777" w:rsidR="00B64135" w:rsidRPr="003866D9" w:rsidRDefault="00F30696" w:rsidP="00A26482">
      <w:pPr>
        <w:rPr>
          <w:color w:val="000000" w:themeColor="text1"/>
        </w:rPr>
      </w:pPr>
      <w:bookmarkStart w:id="28" w:name="_Hlk30446852"/>
      <w:r w:rsidRPr="003866D9">
        <w:rPr>
          <w:color w:val="000000" w:themeColor="text1"/>
        </w:rPr>
        <w:t>Europos</w:t>
      </w:r>
      <w:r w:rsidR="004B52AE" w:rsidRPr="003866D9">
        <w:rPr>
          <w:color w:val="000000" w:themeColor="text1"/>
        </w:rPr>
        <w:t xml:space="preserve"> Sąjungoje</w:t>
      </w:r>
      <w:r w:rsidR="00B5363E" w:rsidRPr="003866D9">
        <w:rPr>
          <w:color w:val="000000" w:themeColor="text1"/>
        </w:rPr>
        <w:t xml:space="preserve"> Bendrasis duomenų apsaugos reglamentas</w:t>
      </w:r>
      <w:r w:rsidR="004B52AE" w:rsidRPr="003866D9">
        <w:rPr>
          <w:color w:val="000000" w:themeColor="text1"/>
        </w:rPr>
        <w:t xml:space="preserve"> </w:t>
      </w:r>
      <w:r w:rsidR="004B52AE" w:rsidRPr="003866D9">
        <w:t xml:space="preserve">(angl. General data </w:t>
      </w:r>
      <w:proofErr w:type="spellStart"/>
      <w:r w:rsidR="004B52AE" w:rsidRPr="003866D9">
        <w:t>protection</w:t>
      </w:r>
      <w:proofErr w:type="spellEnd"/>
      <w:r w:rsidR="004B52AE" w:rsidRPr="003866D9">
        <w:t xml:space="preserve"> </w:t>
      </w:r>
      <w:proofErr w:type="spellStart"/>
      <w:r w:rsidR="004B52AE" w:rsidRPr="003866D9">
        <w:t>reglament</w:t>
      </w:r>
      <w:proofErr w:type="spellEnd"/>
      <w:r w:rsidR="004B52AE" w:rsidRPr="003866D9">
        <w:t>)</w:t>
      </w:r>
      <w:r w:rsidR="00B5363E" w:rsidRPr="003866D9">
        <w:rPr>
          <w:color w:val="000000" w:themeColor="text1"/>
        </w:rPr>
        <w:t xml:space="preserve"> įsigaliojęs </w:t>
      </w:r>
      <w:r w:rsidR="00B64135" w:rsidRPr="003866D9">
        <w:rPr>
          <w:color w:val="000000" w:themeColor="text1"/>
        </w:rPr>
        <w:t>2018 m. gegužės mėn</w:t>
      </w:r>
      <w:r w:rsidR="000C5C88" w:rsidRPr="003866D9">
        <w:rPr>
          <w:color w:val="000000" w:themeColor="text1"/>
        </w:rPr>
        <w:t xml:space="preserve">. </w:t>
      </w:r>
      <w:r w:rsidR="00B64135" w:rsidRPr="003866D9">
        <w:rPr>
          <w:color w:val="000000" w:themeColor="text1"/>
        </w:rPr>
        <w:t>daro ženklią įtaką įmonių darbui su asmens duomenimis. Reglamento</w:t>
      </w:r>
      <w:r w:rsidR="000C5C88" w:rsidRPr="003866D9">
        <w:rPr>
          <w:color w:val="000000" w:themeColor="text1"/>
        </w:rPr>
        <w:t xml:space="preserve"> pagrindinis</w:t>
      </w:r>
      <w:r w:rsidR="00B64135" w:rsidRPr="003866D9">
        <w:rPr>
          <w:color w:val="000000" w:themeColor="text1"/>
        </w:rPr>
        <w:t xml:space="preserve"> tikslas – sustiprinti asmens duomenų apsaugą, leisti piliečiams turėti kontrolę apie tai kas, kaip, ir kur naudoja jų duomenis. </w:t>
      </w:r>
      <w:r w:rsidR="000C5C88" w:rsidRPr="003866D9">
        <w:rPr>
          <w:color w:val="000000" w:themeColor="text1"/>
        </w:rPr>
        <w:t>Juridiniams asmenims ir</w:t>
      </w:r>
      <w:r w:rsidR="00B64135" w:rsidRPr="003866D9">
        <w:rPr>
          <w:color w:val="000000" w:themeColor="text1"/>
        </w:rPr>
        <w:t xml:space="preserve"> valstybės organizacijoms stipriai padidinta atsakomybė, priskirta naujų pareigų</w:t>
      </w:r>
      <w:r w:rsidR="000C5C88" w:rsidRPr="003866D9">
        <w:rPr>
          <w:color w:val="000000" w:themeColor="text1"/>
        </w:rPr>
        <w:t>.</w:t>
      </w:r>
      <w:r w:rsidR="00B64135" w:rsidRPr="003866D9">
        <w:rPr>
          <w:color w:val="000000" w:themeColor="text1"/>
        </w:rPr>
        <w:t xml:space="preserve"> </w:t>
      </w:r>
      <w:r w:rsidR="000C5C88" w:rsidRPr="003866D9">
        <w:rPr>
          <w:color w:val="000000" w:themeColor="text1"/>
        </w:rPr>
        <w:t>A</w:t>
      </w:r>
      <w:r w:rsidR="00B64135" w:rsidRPr="003866D9">
        <w:rPr>
          <w:color w:val="000000" w:themeColor="text1"/>
        </w:rPr>
        <w:t>tsirado nauji techniniai (IT), organizaciniai ir procesiniai reikalavimai, galiausiai numatytos labai didelės (iki 4% metinės apyvartos) baudos už šių reikalavimų nesilaikymą. Verta paminėti, jog BDAR</w:t>
      </w:r>
      <w:r w:rsidR="004B52AE" w:rsidRPr="003866D9">
        <w:rPr>
          <w:color w:val="000000" w:themeColor="text1"/>
        </w:rPr>
        <w:t xml:space="preserve"> (angl. GDPR)</w:t>
      </w:r>
      <w:r w:rsidR="00B64135" w:rsidRPr="003866D9">
        <w:rPr>
          <w:color w:val="000000" w:themeColor="text1"/>
        </w:rPr>
        <w:t xml:space="preserve"> galioja ne tik ES esančioms organizacijoms, bet ir įmonėms už ES ribų, kurios laiko ir/ar dirba su ES piliečių asmens duomenimis. </w:t>
      </w:r>
    </w:p>
    <w:p w14:paraId="6DA65230" w14:textId="22AB60C6" w:rsidR="000C5C88" w:rsidRPr="003866D9" w:rsidRDefault="008E4F85" w:rsidP="008D5656">
      <w:pPr>
        <w:rPr>
          <w:color w:val="000000" w:themeColor="text1"/>
        </w:rPr>
      </w:pPr>
      <w:bookmarkStart w:id="29" w:name="_Hlk30445802"/>
      <w:bookmarkEnd w:id="28"/>
      <w:r w:rsidRPr="003866D9">
        <w:rPr>
          <w:b/>
          <w:color w:val="000000" w:themeColor="text1"/>
        </w:rPr>
        <w:t>D</w:t>
      </w:r>
      <w:r w:rsidR="00795620" w:rsidRPr="003866D9">
        <w:rPr>
          <w:b/>
          <w:color w:val="000000" w:themeColor="text1"/>
        </w:rPr>
        <w:t>arbo aktualumas</w:t>
      </w:r>
      <w:r w:rsidR="003F76A2" w:rsidRPr="003866D9">
        <w:rPr>
          <w:color w:val="000000" w:themeColor="text1"/>
        </w:rPr>
        <w:t xml:space="preserve"> -</w:t>
      </w:r>
      <w:r w:rsidR="00B64135" w:rsidRPr="003866D9">
        <w:rPr>
          <w:color w:val="000000" w:themeColor="text1"/>
        </w:rPr>
        <w:t xml:space="preserve"> Bendrasis duomenų apsaugos reglamentas galioja jau beveik 2 metus, iki šiol nėra jo sertifikavimo standarto</w:t>
      </w:r>
      <w:bookmarkEnd w:id="29"/>
      <w:r w:rsidR="000C5C88" w:rsidRPr="003866D9">
        <w:rPr>
          <w:color w:val="000000" w:themeColor="text1"/>
        </w:rPr>
        <w:t xml:space="preserve"> bei esminių taisyklių kaip reikėtų jo laikytis įmonėms</w:t>
      </w:r>
      <w:r w:rsidR="00B64135" w:rsidRPr="003866D9">
        <w:rPr>
          <w:color w:val="000000" w:themeColor="text1"/>
        </w:rPr>
        <w:t xml:space="preserve">. Dėl šios </w:t>
      </w:r>
      <w:r w:rsidR="00F30696" w:rsidRPr="003866D9">
        <w:rPr>
          <w:color w:val="000000" w:themeColor="text1"/>
        </w:rPr>
        <w:t>priežasties</w:t>
      </w:r>
      <w:r w:rsidR="00B64135" w:rsidRPr="003866D9">
        <w:rPr>
          <w:color w:val="000000" w:themeColor="text1"/>
        </w:rPr>
        <w:t xml:space="preserve"> įmonėms labai sunku suprasti kaip </w:t>
      </w:r>
      <w:r w:rsidR="00F30696" w:rsidRPr="003866D9">
        <w:rPr>
          <w:color w:val="000000" w:themeColor="text1"/>
        </w:rPr>
        <w:t>tiksliai</w:t>
      </w:r>
      <w:r w:rsidR="00B64135" w:rsidRPr="003866D9">
        <w:rPr>
          <w:color w:val="000000" w:themeColor="text1"/>
        </w:rPr>
        <w:t xml:space="preserve"> turi būti laikomasi šio reglamento ir kokie turi būti pagrindiniai punktai norint užtikrinti BDAR atitiktį įmonėje.</w:t>
      </w:r>
    </w:p>
    <w:p w14:paraId="20ABFB31" w14:textId="4069B5C4" w:rsidR="000C5C88" w:rsidRPr="003866D9" w:rsidRDefault="000C5C88" w:rsidP="00A26482">
      <w:pPr>
        <w:rPr>
          <w:color w:val="000000" w:themeColor="text1"/>
        </w:rPr>
      </w:pPr>
      <w:r w:rsidRPr="003866D9">
        <w:rPr>
          <w:b/>
          <w:color w:val="000000" w:themeColor="text1"/>
        </w:rPr>
        <w:t>Darbo tikslas</w:t>
      </w:r>
      <w:r w:rsidRPr="003866D9">
        <w:rPr>
          <w:color w:val="000000" w:themeColor="text1"/>
        </w:rPr>
        <w:t xml:space="preserve"> – </w:t>
      </w:r>
      <w:r w:rsidR="008D5656" w:rsidRPr="003866D9">
        <w:rPr>
          <w:color w:val="000000" w:themeColor="text1"/>
        </w:rPr>
        <w:t xml:space="preserve">Atlikti Bendrojo apsaugos reglamento atitikties įvertinimą įmonėje </w:t>
      </w:r>
      <w:r w:rsidR="007A02EA" w:rsidRPr="003866D9">
        <w:rPr>
          <w:color w:val="000000" w:themeColor="text1"/>
        </w:rPr>
        <w:t>automatizuoto įrankio pagalba bei</w:t>
      </w:r>
      <w:r w:rsidR="008D5656" w:rsidRPr="003866D9">
        <w:rPr>
          <w:color w:val="000000" w:themeColor="text1"/>
        </w:rPr>
        <w:t xml:space="preserve"> pateikti rekomendacijas pagal identifikuotas rizikas</w:t>
      </w:r>
      <w:r w:rsidR="007A02EA" w:rsidRPr="003866D9">
        <w:rPr>
          <w:color w:val="000000" w:themeColor="text1"/>
        </w:rPr>
        <w:t>, remiantis ISO standartais ir VDAI rekomendacijomis.</w:t>
      </w:r>
    </w:p>
    <w:p w14:paraId="00D0551B" w14:textId="77777777" w:rsidR="00B64135" w:rsidRPr="003866D9" w:rsidRDefault="000C5C88" w:rsidP="00A26482">
      <w:pPr>
        <w:rPr>
          <w:color w:val="000000" w:themeColor="text1"/>
        </w:rPr>
      </w:pPr>
      <w:r w:rsidRPr="003866D9">
        <w:rPr>
          <w:color w:val="000000" w:themeColor="text1"/>
        </w:rPr>
        <w:t>Baigiamojo</w:t>
      </w:r>
      <w:r w:rsidR="00795620" w:rsidRPr="003866D9">
        <w:rPr>
          <w:color w:val="000000" w:themeColor="text1"/>
        </w:rPr>
        <w:t xml:space="preserve"> </w:t>
      </w:r>
      <w:r w:rsidR="003F76A2" w:rsidRPr="003866D9">
        <w:rPr>
          <w:color w:val="000000" w:themeColor="text1"/>
        </w:rPr>
        <w:t>b</w:t>
      </w:r>
      <w:r w:rsidR="00795620" w:rsidRPr="003866D9">
        <w:rPr>
          <w:color w:val="000000" w:themeColor="text1"/>
        </w:rPr>
        <w:t>akalaurinio</w:t>
      </w:r>
      <w:r w:rsidRPr="003866D9">
        <w:rPr>
          <w:color w:val="000000" w:themeColor="text1"/>
        </w:rPr>
        <w:t xml:space="preserve"> darbo tikslui pasiekti iškelti tokie uždaviniai:</w:t>
      </w:r>
      <w:r w:rsidR="00B64135" w:rsidRPr="003866D9">
        <w:rPr>
          <w:color w:val="000000" w:themeColor="text1"/>
        </w:rPr>
        <w:t xml:space="preserve"> </w:t>
      </w:r>
    </w:p>
    <w:p w14:paraId="535D992A" w14:textId="77777777" w:rsidR="00795620" w:rsidRPr="003866D9" w:rsidRDefault="00795620" w:rsidP="009A03B4">
      <w:pPr>
        <w:pStyle w:val="ListParagraph"/>
        <w:numPr>
          <w:ilvl w:val="0"/>
          <w:numId w:val="8"/>
        </w:numPr>
        <w:rPr>
          <w:color w:val="000000" w:themeColor="text1"/>
        </w:rPr>
      </w:pPr>
      <w:r w:rsidRPr="003866D9">
        <w:rPr>
          <w:color w:val="000000" w:themeColor="text1"/>
        </w:rPr>
        <w:t>Atlikti IT saugos valdymo standartų ir metodikų analizę;</w:t>
      </w:r>
    </w:p>
    <w:p w14:paraId="48C9CE7A" w14:textId="77777777" w:rsidR="00795620" w:rsidRPr="003866D9" w:rsidRDefault="00795620" w:rsidP="009A03B4">
      <w:pPr>
        <w:pStyle w:val="ListParagraph"/>
        <w:numPr>
          <w:ilvl w:val="0"/>
          <w:numId w:val="8"/>
        </w:numPr>
        <w:rPr>
          <w:color w:val="000000" w:themeColor="text1"/>
        </w:rPr>
      </w:pPr>
      <w:r w:rsidRPr="003866D9">
        <w:rPr>
          <w:color w:val="000000" w:themeColor="text1"/>
        </w:rPr>
        <w:t xml:space="preserve">Apžvelgti </w:t>
      </w:r>
      <w:r w:rsidR="00F30696" w:rsidRPr="003866D9">
        <w:rPr>
          <w:color w:val="000000" w:themeColor="text1"/>
        </w:rPr>
        <w:t>informacinių</w:t>
      </w:r>
      <w:r w:rsidRPr="003866D9">
        <w:rPr>
          <w:color w:val="000000" w:themeColor="text1"/>
        </w:rPr>
        <w:t xml:space="preserve"> sistemų saugos audito metodikų analizę;</w:t>
      </w:r>
    </w:p>
    <w:p w14:paraId="01030B0C" w14:textId="77777777" w:rsidR="00795620" w:rsidRPr="003866D9" w:rsidRDefault="00795620" w:rsidP="009A03B4">
      <w:pPr>
        <w:pStyle w:val="ListParagraph"/>
        <w:numPr>
          <w:ilvl w:val="0"/>
          <w:numId w:val="8"/>
        </w:numPr>
        <w:rPr>
          <w:color w:val="000000" w:themeColor="text1"/>
        </w:rPr>
      </w:pPr>
      <w:r w:rsidRPr="003866D9">
        <w:rPr>
          <w:color w:val="000000" w:themeColor="text1"/>
        </w:rPr>
        <w:t>Suformuluoti reikalavimus įrankiui ;</w:t>
      </w:r>
    </w:p>
    <w:p w14:paraId="6CCB6DF9" w14:textId="77777777" w:rsidR="00795620" w:rsidRPr="003866D9" w:rsidRDefault="00795620" w:rsidP="009A03B4">
      <w:pPr>
        <w:pStyle w:val="ListParagraph"/>
        <w:numPr>
          <w:ilvl w:val="0"/>
          <w:numId w:val="8"/>
        </w:numPr>
        <w:rPr>
          <w:color w:val="000000" w:themeColor="text1"/>
        </w:rPr>
      </w:pPr>
      <w:r w:rsidRPr="003866D9">
        <w:rPr>
          <w:color w:val="000000" w:themeColor="text1"/>
        </w:rPr>
        <w:t>Atlikti įrankio projektavimą;</w:t>
      </w:r>
    </w:p>
    <w:p w14:paraId="5346E683" w14:textId="77777777" w:rsidR="00795620" w:rsidRPr="003866D9" w:rsidRDefault="008E4F85" w:rsidP="009A03B4">
      <w:pPr>
        <w:pStyle w:val="ListParagraph"/>
        <w:numPr>
          <w:ilvl w:val="0"/>
          <w:numId w:val="8"/>
        </w:numPr>
        <w:rPr>
          <w:color w:val="000000" w:themeColor="text1"/>
        </w:rPr>
      </w:pPr>
      <w:r w:rsidRPr="003866D9">
        <w:rPr>
          <w:color w:val="000000" w:themeColor="text1"/>
        </w:rPr>
        <w:t>Panaudojus sukurtą įrankį, atlikti įmonės atitikties BDAR vertinimą ir p</w:t>
      </w:r>
      <w:r w:rsidR="00795620" w:rsidRPr="003866D9">
        <w:rPr>
          <w:color w:val="000000" w:themeColor="text1"/>
        </w:rPr>
        <w:t>ateikti išvadas.</w:t>
      </w:r>
    </w:p>
    <w:p w14:paraId="62061B1C" w14:textId="0FF84EC9" w:rsidR="00B64135" w:rsidRPr="003866D9" w:rsidRDefault="000C5C88" w:rsidP="00A26482">
      <w:pPr>
        <w:rPr>
          <w:color w:val="000000" w:themeColor="text1"/>
        </w:rPr>
      </w:pPr>
      <w:r w:rsidRPr="003866D9">
        <w:rPr>
          <w:b/>
          <w:color w:val="000000" w:themeColor="text1"/>
        </w:rPr>
        <w:t>Darbo praktinė vertė</w:t>
      </w:r>
      <w:r w:rsidRPr="003866D9">
        <w:rPr>
          <w:color w:val="000000" w:themeColor="text1"/>
        </w:rPr>
        <w:t xml:space="preserve"> – Bendrovei bus atliktas išsamus BDAR atitikties </w:t>
      </w:r>
      <w:r w:rsidR="008E4F85" w:rsidRPr="003866D9">
        <w:rPr>
          <w:color w:val="000000" w:themeColor="text1"/>
        </w:rPr>
        <w:t xml:space="preserve">vertinimo </w:t>
      </w:r>
      <w:r w:rsidRPr="003866D9">
        <w:rPr>
          <w:color w:val="000000" w:themeColor="text1"/>
        </w:rPr>
        <w:t>projektas, kurio galutini</w:t>
      </w:r>
      <w:r w:rsidR="00795620" w:rsidRPr="003866D9">
        <w:rPr>
          <w:color w:val="000000" w:themeColor="text1"/>
        </w:rPr>
        <w:t>ame</w:t>
      </w:r>
      <w:r w:rsidRPr="003866D9">
        <w:rPr>
          <w:color w:val="000000" w:themeColor="text1"/>
        </w:rPr>
        <w:t xml:space="preserve"> rezultat</w:t>
      </w:r>
      <w:r w:rsidR="00795620" w:rsidRPr="003866D9">
        <w:rPr>
          <w:color w:val="000000" w:themeColor="text1"/>
        </w:rPr>
        <w:t>e bus pateiktos identifikuotos rizikos ir rekomendacijos kaip sumažinti rizikas arba jas pašalinti.</w:t>
      </w:r>
    </w:p>
    <w:p w14:paraId="43F33216" w14:textId="77777777" w:rsidR="00E17EC5" w:rsidRPr="003866D9" w:rsidRDefault="00E17EC5" w:rsidP="00A26482">
      <w:pPr>
        <w:rPr>
          <w:color w:val="FF0000"/>
        </w:rPr>
      </w:pPr>
    </w:p>
    <w:p w14:paraId="1F4AF41D" w14:textId="77777777" w:rsidR="00B64135" w:rsidRPr="003866D9" w:rsidRDefault="00B64135" w:rsidP="00A26482">
      <w:pPr>
        <w:pStyle w:val="NormalWeb"/>
        <w:spacing w:before="0" w:beforeAutospacing="0" w:after="0" w:afterAutospacing="0" w:line="360" w:lineRule="auto"/>
        <w:jc w:val="both"/>
        <w:rPr>
          <w:color w:val="000000" w:themeColor="text1"/>
        </w:rPr>
      </w:pPr>
    </w:p>
    <w:p w14:paraId="1983C871" w14:textId="739950BF" w:rsidR="00B64135" w:rsidRPr="003866D9" w:rsidRDefault="00B64135" w:rsidP="00827F39">
      <w:pPr>
        <w:pStyle w:val="Heading1"/>
      </w:pPr>
      <w:bookmarkStart w:id="30" w:name="_Toc31010530"/>
      <w:r w:rsidRPr="003866D9">
        <w:lastRenderedPageBreak/>
        <w:t xml:space="preserve">BDAR </w:t>
      </w:r>
      <w:r w:rsidR="008E4F85" w:rsidRPr="003866D9">
        <w:t>apžvalga</w:t>
      </w:r>
      <w:bookmarkEnd w:id="30"/>
    </w:p>
    <w:p w14:paraId="6FAD4A99" w14:textId="77777777" w:rsidR="00B64135" w:rsidRPr="003866D9" w:rsidRDefault="00B64135" w:rsidP="00A26482">
      <w:pPr>
        <w:pStyle w:val="NormalWeb"/>
        <w:spacing w:before="0" w:beforeAutospacing="0" w:after="0" w:afterAutospacing="0" w:line="360" w:lineRule="auto"/>
        <w:jc w:val="both"/>
        <w:rPr>
          <w:color w:val="000000" w:themeColor="text1"/>
        </w:rPr>
      </w:pPr>
    </w:p>
    <w:p w14:paraId="6613CE95" w14:textId="77777777" w:rsidR="00B64135" w:rsidRPr="003866D9" w:rsidRDefault="00B64135" w:rsidP="00767AFE">
      <w:pPr>
        <w:pStyle w:val="NormalWeb"/>
        <w:spacing w:before="0" w:beforeAutospacing="0" w:after="0" w:afterAutospacing="0" w:line="360" w:lineRule="auto"/>
        <w:ind w:firstLine="357"/>
        <w:jc w:val="both"/>
        <w:rPr>
          <w:color w:val="000000" w:themeColor="text1"/>
        </w:rPr>
      </w:pPr>
      <w:r w:rsidRPr="003866D9">
        <w:rPr>
          <w:color w:val="000000" w:themeColor="text1"/>
        </w:rPr>
        <w:t xml:space="preserve">Bendrasis duomenų apsaugos reglamentas yra nauja Europos duomenų apsaugos įstatymų sistema - ji pakeičia ankstesnę 1995 m. Duomenų apsaugos direktyvą. </w:t>
      </w:r>
      <w:r w:rsidR="00913F1B" w:rsidRPr="003866D9">
        <w:rPr>
          <w:color w:val="000000" w:themeColor="text1"/>
        </w:rPr>
        <w:t>[1].</w:t>
      </w:r>
    </w:p>
    <w:p w14:paraId="20E925D6" w14:textId="77777777" w:rsidR="00B64135" w:rsidRPr="003866D9" w:rsidRDefault="00B64135" w:rsidP="00E17EC5">
      <w:pPr>
        <w:ind w:firstLine="357"/>
        <w:rPr>
          <w:color w:val="000000" w:themeColor="text1"/>
        </w:rPr>
      </w:pPr>
      <w:r w:rsidRPr="003866D9">
        <w:rPr>
          <w:color w:val="000000" w:themeColor="text1"/>
        </w:rPr>
        <w:t xml:space="preserve">BDAR </w:t>
      </w:r>
      <w:r w:rsidR="004B52AE" w:rsidRPr="003866D9">
        <w:rPr>
          <w:color w:val="000000" w:themeColor="text1"/>
        </w:rPr>
        <w:t>aprašomi</w:t>
      </w:r>
      <w:r w:rsidRPr="003866D9">
        <w:rPr>
          <w:color w:val="000000" w:themeColor="text1"/>
        </w:rPr>
        <w:t xml:space="preserve"> išsamūs </w:t>
      </w:r>
      <w:r w:rsidR="004B52AE" w:rsidRPr="003866D9">
        <w:rPr>
          <w:color w:val="000000" w:themeColor="text1"/>
        </w:rPr>
        <w:t>juridiniams asmenims</w:t>
      </w:r>
      <w:r w:rsidRPr="003866D9">
        <w:rPr>
          <w:color w:val="000000" w:themeColor="text1"/>
        </w:rPr>
        <w:t xml:space="preserve"> taikomi asmens duomenų rinkimo, saugojimo ir valdymo reikalavimai.</w:t>
      </w:r>
      <w:r w:rsidR="004B52AE" w:rsidRPr="003866D9">
        <w:rPr>
          <w:color w:val="000000" w:themeColor="text1"/>
        </w:rPr>
        <w:t xml:space="preserve"> Būtina atkreipti dėmesį, jog</w:t>
      </w:r>
      <w:r w:rsidRPr="003866D9">
        <w:rPr>
          <w:color w:val="000000" w:themeColor="text1"/>
        </w:rPr>
        <w:t xml:space="preserve"> </w:t>
      </w:r>
      <w:r w:rsidR="004B52AE" w:rsidRPr="003866D9">
        <w:rPr>
          <w:color w:val="000000" w:themeColor="text1"/>
        </w:rPr>
        <w:t>r</w:t>
      </w:r>
      <w:r w:rsidRPr="003866D9">
        <w:rPr>
          <w:color w:val="000000" w:themeColor="text1"/>
        </w:rPr>
        <w:t>eglamentas taikomas Europos organizacijoms, kurios tvarko asme</w:t>
      </w:r>
      <w:r w:rsidR="004B52AE" w:rsidRPr="003866D9">
        <w:rPr>
          <w:color w:val="000000" w:themeColor="text1"/>
        </w:rPr>
        <w:t>ns</w:t>
      </w:r>
      <w:r w:rsidRPr="003866D9">
        <w:rPr>
          <w:color w:val="000000" w:themeColor="text1"/>
        </w:rPr>
        <w:t xml:space="preserve"> duomenis E</w:t>
      </w:r>
      <w:r w:rsidR="004B52AE" w:rsidRPr="003866D9">
        <w:rPr>
          <w:color w:val="000000" w:themeColor="text1"/>
        </w:rPr>
        <w:t xml:space="preserve">uropos </w:t>
      </w:r>
      <w:r w:rsidRPr="003866D9">
        <w:rPr>
          <w:color w:val="000000" w:themeColor="text1"/>
        </w:rPr>
        <w:t>S</w:t>
      </w:r>
      <w:r w:rsidR="004B52AE" w:rsidRPr="003866D9">
        <w:rPr>
          <w:color w:val="000000" w:themeColor="text1"/>
        </w:rPr>
        <w:t>ąjungoje</w:t>
      </w:r>
      <w:r w:rsidRPr="003866D9">
        <w:rPr>
          <w:color w:val="000000" w:themeColor="text1"/>
        </w:rPr>
        <w:t>, ir už ES ribų veikiančioms organizacijoms, kurių veikl</w:t>
      </w:r>
      <w:r w:rsidR="006F6373" w:rsidRPr="003866D9">
        <w:rPr>
          <w:color w:val="000000" w:themeColor="text1"/>
        </w:rPr>
        <w:t>oje</w:t>
      </w:r>
      <w:r w:rsidRPr="003866D9">
        <w:rPr>
          <w:color w:val="000000" w:themeColor="text1"/>
        </w:rPr>
        <w:t xml:space="preserve"> yra </w:t>
      </w:r>
      <w:r w:rsidR="006F6373" w:rsidRPr="003866D9">
        <w:rPr>
          <w:color w:val="000000" w:themeColor="text1"/>
        </w:rPr>
        <w:t>renkami ar apdorojami</w:t>
      </w:r>
      <w:r w:rsidRPr="003866D9">
        <w:rPr>
          <w:color w:val="000000" w:themeColor="text1"/>
        </w:rPr>
        <w:t xml:space="preserve"> ES gyventoj</w:t>
      </w:r>
      <w:r w:rsidR="006F6373" w:rsidRPr="003866D9">
        <w:rPr>
          <w:color w:val="000000" w:themeColor="text1"/>
        </w:rPr>
        <w:t>ų duomenys</w:t>
      </w:r>
      <w:r w:rsidRPr="003866D9">
        <w:rPr>
          <w:color w:val="000000" w:themeColor="text1"/>
        </w:rPr>
        <w:t>.</w:t>
      </w:r>
      <w:r w:rsidR="004E4D62" w:rsidRPr="003866D9">
        <w:rPr>
          <w:color w:val="000000" w:themeColor="text1"/>
        </w:rPr>
        <w:t xml:space="preserve"> [2].</w:t>
      </w:r>
    </w:p>
    <w:p w14:paraId="2B5D5850" w14:textId="77777777" w:rsidR="00B64135" w:rsidRPr="003866D9" w:rsidRDefault="00B64135" w:rsidP="00A26482">
      <w:pPr>
        <w:rPr>
          <w:color w:val="000000" w:themeColor="text1"/>
        </w:rPr>
      </w:pPr>
      <w:r w:rsidRPr="003866D9">
        <w:rPr>
          <w:color w:val="000000" w:themeColor="text1"/>
        </w:rPr>
        <w:t>BDAR taikomas, jeigu:</w:t>
      </w:r>
    </w:p>
    <w:p w14:paraId="3711B92C" w14:textId="77777777" w:rsidR="00B64135" w:rsidRPr="003866D9" w:rsidRDefault="006F6373" w:rsidP="009A03B4">
      <w:pPr>
        <w:pStyle w:val="ListParagraph"/>
        <w:numPr>
          <w:ilvl w:val="0"/>
          <w:numId w:val="9"/>
        </w:numPr>
        <w:spacing w:after="160"/>
        <w:rPr>
          <w:color w:val="000000" w:themeColor="text1"/>
        </w:rPr>
      </w:pPr>
      <w:r w:rsidRPr="003866D9">
        <w:rPr>
          <w:color w:val="000000" w:themeColor="text1"/>
        </w:rPr>
        <w:t>Į</w:t>
      </w:r>
      <w:r w:rsidR="00B64135" w:rsidRPr="003866D9">
        <w:rPr>
          <w:color w:val="000000" w:themeColor="text1"/>
        </w:rPr>
        <w:t>monė tvarko asmens duomenis ir yra įsisteigusi ES, nepaisant to, kur faktiškai tvarkomi asmens duomenys</w:t>
      </w:r>
      <w:r w:rsidRPr="003866D9">
        <w:rPr>
          <w:color w:val="000000" w:themeColor="text1"/>
        </w:rPr>
        <w:t xml:space="preserve"> ir kokių piliečių asmens duomenys yra tvarkomi</w:t>
      </w:r>
      <w:r w:rsidR="00B64135" w:rsidRPr="003866D9">
        <w:rPr>
          <w:color w:val="000000" w:themeColor="text1"/>
        </w:rPr>
        <w:t>;</w:t>
      </w:r>
    </w:p>
    <w:p w14:paraId="3DF9AB18" w14:textId="77777777" w:rsidR="00B64135" w:rsidRPr="003866D9" w:rsidRDefault="006F6373" w:rsidP="009A03B4">
      <w:pPr>
        <w:pStyle w:val="ListParagraph"/>
        <w:numPr>
          <w:ilvl w:val="0"/>
          <w:numId w:val="9"/>
        </w:numPr>
        <w:spacing w:after="160"/>
        <w:rPr>
          <w:color w:val="000000" w:themeColor="text1"/>
        </w:rPr>
      </w:pPr>
      <w:r w:rsidRPr="003866D9">
        <w:rPr>
          <w:color w:val="000000" w:themeColor="text1"/>
        </w:rPr>
        <w:t>Į</w:t>
      </w:r>
      <w:r w:rsidR="00B64135" w:rsidRPr="003866D9">
        <w:rPr>
          <w:color w:val="000000" w:themeColor="text1"/>
        </w:rPr>
        <w:t>monė yra įsisteigusi už ES ribų, tačiau tvarko</w:t>
      </w:r>
      <w:r w:rsidRPr="003866D9">
        <w:rPr>
          <w:color w:val="000000" w:themeColor="text1"/>
        </w:rPr>
        <w:t>, stebi, apdoroja Europos sąjungos valstybių piliečių</w:t>
      </w:r>
      <w:r w:rsidR="00B64135" w:rsidRPr="003866D9">
        <w:rPr>
          <w:color w:val="000000" w:themeColor="text1"/>
        </w:rPr>
        <w:t xml:space="preserve"> asmens duomenis.</w:t>
      </w:r>
    </w:p>
    <w:p w14:paraId="2E2596F4" w14:textId="63D55141" w:rsidR="00B64135" w:rsidRPr="003866D9" w:rsidRDefault="00F35316" w:rsidP="00E17EC5">
      <w:pPr>
        <w:ind w:firstLine="426"/>
        <w:rPr>
          <w:color w:val="000000" w:themeColor="text1"/>
        </w:rPr>
      </w:pPr>
      <w:r w:rsidRPr="003866D9">
        <w:rPr>
          <w:color w:val="000000" w:themeColor="text1"/>
        </w:rPr>
        <w:t>Svarbu</w:t>
      </w:r>
      <w:r w:rsidR="00B64135" w:rsidRPr="003866D9">
        <w:rPr>
          <w:color w:val="000000" w:themeColor="text1"/>
        </w:rPr>
        <w:t>, jog Už ES ribų įsisteigusios įmonės, kurios tvarko ES piliečių duomenis, turi paskirti atstovą Europos Sąjungoje.</w:t>
      </w:r>
    </w:p>
    <w:p w14:paraId="731CE34F" w14:textId="77777777" w:rsidR="00B64135" w:rsidRPr="003866D9" w:rsidRDefault="00B64135" w:rsidP="00A26482">
      <w:pPr>
        <w:rPr>
          <w:color w:val="000000" w:themeColor="text1"/>
        </w:rPr>
      </w:pPr>
      <w:r w:rsidRPr="003866D9">
        <w:rPr>
          <w:color w:val="000000" w:themeColor="text1"/>
        </w:rPr>
        <w:t>BDAR netaikomas, jeigu:</w:t>
      </w:r>
    </w:p>
    <w:p w14:paraId="36493148" w14:textId="77777777" w:rsidR="00B64135" w:rsidRPr="003866D9" w:rsidRDefault="00B64135" w:rsidP="009A03B4">
      <w:pPr>
        <w:pStyle w:val="ListParagraph"/>
        <w:numPr>
          <w:ilvl w:val="0"/>
          <w:numId w:val="10"/>
        </w:numPr>
        <w:spacing w:after="160"/>
        <w:rPr>
          <w:color w:val="000000" w:themeColor="text1"/>
        </w:rPr>
      </w:pPr>
      <w:r w:rsidRPr="003866D9">
        <w:rPr>
          <w:color w:val="000000" w:themeColor="text1"/>
        </w:rPr>
        <w:t>duomenų subjektas yra miręs;</w:t>
      </w:r>
    </w:p>
    <w:p w14:paraId="30F45A12" w14:textId="77777777" w:rsidR="00B64135" w:rsidRPr="003866D9" w:rsidRDefault="00B64135" w:rsidP="009A03B4">
      <w:pPr>
        <w:pStyle w:val="ListParagraph"/>
        <w:numPr>
          <w:ilvl w:val="0"/>
          <w:numId w:val="10"/>
        </w:numPr>
        <w:spacing w:after="160"/>
        <w:rPr>
          <w:color w:val="000000" w:themeColor="text1"/>
        </w:rPr>
      </w:pPr>
      <w:r w:rsidRPr="003866D9">
        <w:rPr>
          <w:color w:val="000000" w:themeColor="text1"/>
        </w:rPr>
        <w:t>duomenų subjektas yra juridinis asmuo;</w:t>
      </w:r>
    </w:p>
    <w:p w14:paraId="3643F58C" w14:textId="275E2EAB" w:rsidR="00D3790C" w:rsidRPr="003866D9" w:rsidRDefault="00B64135" w:rsidP="009A03B4">
      <w:pPr>
        <w:pStyle w:val="ListParagraph"/>
        <w:numPr>
          <w:ilvl w:val="0"/>
          <w:numId w:val="10"/>
        </w:numPr>
        <w:spacing w:after="160"/>
        <w:rPr>
          <w:color w:val="000000" w:themeColor="text1"/>
        </w:rPr>
      </w:pPr>
      <w:r w:rsidRPr="003866D9">
        <w:rPr>
          <w:color w:val="000000" w:themeColor="text1"/>
        </w:rPr>
        <w:t>duomenis asmuo tvarko tikslais, nesusijusiais su jo vykdoma prekyba, verslu ar profesija.</w:t>
      </w:r>
    </w:p>
    <w:p w14:paraId="682FCA88" w14:textId="18E1A0D2" w:rsidR="000E4EAF" w:rsidRPr="003866D9" w:rsidRDefault="006D4D2A" w:rsidP="00BA523D">
      <w:pPr>
        <w:rPr>
          <w:color w:val="000000" w:themeColor="text1"/>
        </w:rPr>
      </w:pPr>
      <w:r w:rsidRPr="003866D9">
        <w:rPr>
          <w:color w:val="000000" w:themeColor="text1"/>
        </w:rPr>
        <w:t xml:space="preserve">Bendrajame duomenų apsaugo </w:t>
      </w:r>
      <w:r w:rsidR="00F30696" w:rsidRPr="003866D9">
        <w:rPr>
          <w:color w:val="000000" w:themeColor="text1"/>
        </w:rPr>
        <w:t>reglamente</w:t>
      </w:r>
      <w:r w:rsidRPr="003866D9">
        <w:rPr>
          <w:color w:val="000000" w:themeColor="text1"/>
        </w:rPr>
        <w:t xml:space="preserve"> pagrindinė sąvoka yra a</w:t>
      </w:r>
      <w:r w:rsidR="00B64135" w:rsidRPr="003866D9">
        <w:rPr>
          <w:color w:val="000000" w:themeColor="text1"/>
        </w:rPr>
        <w:t>smens duomen</w:t>
      </w:r>
      <w:r w:rsidRPr="003866D9">
        <w:rPr>
          <w:color w:val="000000" w:themeColor="text1"/>
        </w:rPr>
        <w:t>is</w:t>
      </w:r>
      <w:r w:rsidR="0027108A" w:rsidRPr="003866D9">
        <w:rPr>
          <w:color w:val="000000" w:themeColor="text1"/>
        </w:rPr>
        <w:t>. Šiai sąvokai</w:t>
      </w:r>
      <w:r w:rsidR="00F35316" w:rsidRPr="003866D9">
        <w:rPr>
          <w:color w:val="000000" w:themeColor="text1"/>
        </w:rPr>
        <w:t xml:space="preserve"> priskiriama</w:t>
      </w:r>
      <w:r w:rsidR="00B64135" w:rsidRPr="003866D9">
        <w:rPr>
          <w:color w:val="000000" w:themeColor="text1"/>
        </w:rPr>
        <w:t xml:space="preserve"> bet kokia informacija apie asmenį, kurio tapatybė nustatyta arba gali būti nustatyta; toks asmuo dar vadinamas duomenų subjektu. </w:t>
      </w:r>
    </w:p>
    <w:p w14:paraId="13A6C5D1" w14:textId="28C71641" w:rsidR="000F1189" w:rsidRPr="003866D9" w:rsidRDefault="000F1189" w:rsidP="00BA523D">
      <w:pPr>
        <w:rPr>
          <w:color w:val="000000" w:themeColor="text1"/>
        </w:rPr>
      </w:pPr>
      <w:r w:rsidRPr="003866D9">
        <w:rPr>
          <w:color w:val="000000" w:themeColor="text1"/>
        </w:rPr>
        <w:t>Asmens duomenų pagrindiniai tipai:</w:t>
      </w:r>
    </w:p>
    <w:p w14:paraId="555F1DF9" w14:textId="3A2C0F97" w:rsidR="0040091A" w:rsidRPr="003866D9" w:rsidRDefault="0040091A" w:rsidP="0040091A">
      <w:pPr>
        <w:pStyle w:val="Caption"/>
        <w:keepNext/>
      </w:pPr>
      <w:bookmarkStart w:id="31" w:name="_Toc40019699"/>
      <w:r w:rsidRPr="003866D9">
        <w:t xml:space="preserve">lentelė </w:t>
      </w:r>
      <w:r w:rsidR="00D95FD1" w:rsidRPr="003866D9">
        <w:fldChar w:fldCharType="begin"/>
      </w:r>
      <w:r w:rsidR="00D95FD1" w:rsidRPr="003866D9">
        <w:instrText xml:space="preserve"> SEQ lentelė \* ARABIC </w:instrText>
      </w:r>
      <w:r w:rsidR="00D95FD1" w:rsidRPr="003866D9">
        <w:fldChar w:fldCharType="separate"/>
      </w:r>
      <w:r w:rsidR="006E6A4F" w:rsidRPr="003866D9">
        <w:t>1</w:t>
      </w:r>
      <w:r w:rsidR="00D95FD1" w:rsidRPr="003866D9">
        <w:fldChar w:fldCharType="end"/>
      </w:r>
      <w:r w:rsidRPr="003866D9">
        <w:t xml:space="preserve"> "Asmens duomenys"</w:t>
      </w:r>
      <w:bookmarkEnd w:id="31"/>
    </w:p>
    <w:tbl>
      <w:tblPr>
        <w:tblW w:w="9918" w:type="dxa"/>
        <w:tblLayout w:type="fixed"/>
        <w:tblCellMar>
          <w:left w:w="57" w:type="dxa"/>
          <w:right w:w="57" w:type="dxa"/>
        </w:tblCellMar>
        <w:tblLook w:val="04A0" w:firstRow="1" w:lastRow="0" w:firstColumn="1" w:lastColumn="0" w:noHBand="0" w:noVBand="1"/>
      </w:tblPr>
      <w:tblGrid>
        <w:gridCol w:w="704"/>
        <w:gridCol w:w="1134"/>
        <w:gridCol w:w="992"/>
        <w:gridCol w:w="1134"/>
        <w:gridCol w:w="851"/>
        <w:gridCol w:w="850"/>
        <w:gridCol w:w="709"/>
        <w:gridCol w:w="851"/>
        <w:gridCol w:w="708"/>
        <w:gridCol w:w="851"/>
        <w:gridCol w:w="1134"/>
      </w:tblGrid>
      <w:tr w:rsidR="000F1189" w:rsidRPr="003866D9" w14:paraId="4108529B" w14:textId="77777777" w:rsidTr="000F1189">
        <w:trPr>
          <w:trHeight w:val="298"/>
        </w:trPr>
        <w:tc>
          <w:tcPr>
            <w:tcW w:w="2830" w:type="dxa"/>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1D512C69" w14:textId="18BF3CFC" w:rsidR="000F1189" w:rsidRPr="003866D9" w:rsidRDefault="000F1189" w:rsidP="000F1189">
            <w:pPr>
              <w:spacing w:after="0" w:line="240" w:lineRule="auto"/>
              <w:ind w:firstLine="0"/>
              <w:jc w:val="center"/>
              <w:rPr>
                <w:b/>
                <w:bCs/>
                <w:color w:val="000000" w:themeColor="text1"/>
                <w:sz w:val="18"/>
                <w:szCs w:val="18"/>
                <w:lang w:eastAsia="lt-LT"/>
              </w:rPr>
            </w:pPr>
            <w:r w:rsidRPr="003866D9">
              <w:rPr>
                <w:b/>
                <w:bCs/>
                <w:color w:val="000000" w:themeColor="text1"/>
                <w:sz w:val="18"/>
                <w:szCs w:val="18"/>
                <w:lang w:eastAsia="lt-LT"/>
              </w:rPr>
              <w:t>Identifikatoriai</w:t>
            </w:r>
          </w:p>
        </w:tc>
        <w:tc>
          <w:tcPr>
            <w:tcW w:w="5103" w:type="dxa"/>
            <w:gridSpan w:val="6"/>
            <w:tcBorders>
              <w:top w:val="single" w:sz="4" w:space="0" w:color="auto"/>
              <w:left w:val="nil"/>
              <w:bottom w:val="single" w:sz="4" w:space="0" w:color="auto"/>
              <w:right w:val="single" w:sz="4" w:space="0" w:color="auto"/>
            </w:tcBorders>
            <w:shd w:val="clear" w:color="auto" w:fill="auto"/>
            <w:vAlign w:val="center"/>
            <w:hideMark/>
          </w:tcPr>
          <w:p w14:paraId="4E21707D" w14:textId="77777777" w:rsidR="000F1189" w:rsidRPr="003866D9" w:rsidRDefault="000F1189" w:rsidP="000F1189">
            <w:pPr>
              <w:spacing w:after="0" w:line="240" w:lineRule="auto"/>
              <w:ind w:firstLine="0"/>
              <w:jc w:val="center"/>
              <w:rPr>
                <w:b/>
                <w:bCs/>
                <w:color w:val="000000" w:themeColor="text1"/>
                <w:sz w:val="18"/>
                <w:szCs w:val="18"/>
                <w:lang w:eastAsia="lt-LT"/>
              </w:rPr>
            </w:pPr>
            <w:r w:rsidRPr="003866D9">
              <w:rPr>
                <w:b/>
                <w:bCs/>
                <w:color w:val="000000" w:themeColor="text1"/>
                <w:sz w:val="18"/>
                <w:szCs w:val="18"/>
                <w:lang w:eastAsia="lt-LT"/>
              </w:rPr>
              <w:t>Profiliavimo duomenys</w:t>
            </w:r>
          </w:p>
        </w:tc>
        <w:tc>
          <w:tcPr>
            <w:tcW w:w="1985" w:type="dxa"/>
            <w:gridSpan w:val="2"/>
            <w:tcBorders>
              <w:top w:val="single" w:sz="4" w:space="0" w:color="auto"/>
              <w:left w:val="nil"/>
              <w:bottom w:val="single" w:sz="4" w:space="0" w:color="auto"/>
              <w:right w:val="single" w:sz="4" w:space="0" w:color="000000"/>
            </w:tcBorders>
            <w:shd w:val="clear" w:color="auto" w:fill="auto"/>
            <w:vAlign w:val="center"/>
            <w:hideMark/>
          </w:tcPr>
          <w:p w14:paraId="73E55C06" w14:textId="77777777" w:rsidR="000F1189" w:rsidRPr="003866D9" w:rsidRDefault="000F1189" w:rsidP="000F1189">
            <w:pPr>
              <w:spacing w:after="0" w:line="240" w:lineRule="auto"/>
              <w:ind w:firstLine="0"/>
              <w:jc w:val="center"/>
              <w:rPr>
                <w:b/>
                <w:bCs/>
                <w:color w:val="000000" w:themeColor="text1"/>
                <w:sz w:val="18"/>
                <w:szCs w:val="18"/>
                <w:lang w:eastAsia="lt-LT"/>
              </w:rPr>
            </w:pPr>
            <w:r w:rsidRPr="003866D9">
              <w:rPr>
                <w:b/>
                <w:bCs/>
                <w:color w:val="000000" w:themeColor="text1"/>
                <w:sz w:val="18"/>
                <w:szCs w:val="18"/>
                <w:lang w:eastAsia="lt-LT"/>
              </w:rPr>
              <w:t>Stebėjimas</w:t>
            </w:r>
          </w:p>
        </w:tc>
      </w:tr>
      <w:tr w:rsidR="000F1189" w:rsidRPr="003866D9" w14:paraId="16E67400" w14:textId="77777777" w:rsidTr="000F118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755EB08" w14:textId="77777777" w:rsidR="000F1189" w:rsidRPr="003866D9" w:rsidRDefault="000F1189" w:rsidP="000F1189">
            <w:pPr>
              <w:spacing w:after="0" w:line="240" w:lineRule="auto"/>
              <w:ind w:firstLine="0"/>
              <w:jc w:val="center"/>
              <w:rPr>
                <w:color w:val="000000" w:themeColor="text1"/>
                <w:sz w:val="16"/>
                <w:szCs w:val="16"/>
                <w:lang w:eastAsia="lt-LT"/>
              </w:rPr>
            </w:pPr>
            <w:r w:rsidRPr="003866D9">
              <w:rPr>
                <w:color w:val="000000" w:themeColor="text1"/>
                <w:sz w:val="16"/>
                <w:szCs w:val="16"/>
                <w:lang w:eastAsia="lt-LT"/>
              </w:rPr>
              <w:t>Asmens</w:t>
            </w:r>
          </w:p>
        </w:tc>
        <w:tc>
          <w:tcPr>
            <w:tcW w:w="1134" w:type="dxa"/>
            <w:tcBorders>
              <w:top w:val="nil"/>
              <w:left w:val="nil"/>
              <w:bottom w:val="single" w:sz="4" w:space="0" w:color="auto"/>
              <w:right w:val="single" w:sz="4" w:space="0" w:color="auto"/>
            </w:tcBorders>
            <w:shd w:val="clear" w:color="auto" w:fill="auto"/>
            <w:vAlign w:val="center"/>
            <w:hideMark/>
          </w:tcPr>
          <w:p w14:paraId="3626933C" w14:textId="77777777" w:rsidR="000F1189" w:rsidRPr="003866D9" w:rsidRDefault="000F1189" w:rsidP="000F1189">
            <w:pPr>
              <w:spacing w:after="0" w:line="240" w:lineRule="auto"/>
              <w:ind w:firstLine="0"/>
              <w:jc w:val="center"/>
              <w:rPr>
                <w:color w:val="000000" w:themeColor="text1"/>
                <w:sz w:val="16"/>
                <w:szCs w:val="16"/>
                <w:lang w:eastAsia="lt-LT"/>
              </w:rPr>
            </w:pPr>
            <w:r w:rsidRPr="003866D9">
              <w:rPr>
                <w:color w:val="000000" w:themeColor="text1"/>
                <w:sz w:val="16"/>
                <w:szCs w:val="16"/>
                <w:lang w:eastAsia="lt-LT"/>
              </w:rPr>
              <w:t>Technologiniai</w:t>
            </w:r>
          </w:p>
        </w:tc>
        <w:tc>
          <w:tcPr>
            <w:tcW w:w="992" w:type="dxa"/>
            <w:tcBorders>
              <w:top w:val="nil"/>
              <w:left w:val="nil"/>
              <w:bottom w:val="single" w:sz="4" w:space="0" w:color="auto"/>
              <w:right w:val="single" w:sz="4" w:space="0" w:color="auto"/>
            </w:tcBorders>
            <w:shd w:val="clear" w:color="auto" w:fill="auto"/>
            <w:vAlign w:val="center"/>
            <w:hideMark/>
          </w:tcPr>
          <w:p w14:paraId="00EB2C0F" w14:textId="640D7C98" w:rsidR="000F1189" w:rsidRPr="003866D9" w:rsidRDefault="000F1189" w:rsidP="000F1189">
            <w:pPr>
              <w:spacing w:after="0" w:line="240" w:lineRule="auto"/>
              <w:ind w:firstLine="0"/>
              <w:jc w:val="center"/>
              <w:rPr>
                <w:color w:val="000000" w:themeColor="text1"/>
                <w:sz w:val="16"/>
                <w:szCs w:val="16"/>
                <w:lang w:eastAsia="lt-LT"/>
              </w:rPr>
            </w:pPr>
            <w:r w:rsidRPr="003866D9">
              <w:rPr>
                <w:color w:val="000000" w:themeColor="text1"/>
                <w:sz w:val="16"/>
                <w:szCs w:val="16"/>
                <w:lang w:eastAsia="lt-LT"/>
              </w:rPr>
              <w:t>Biometriniai / Genetiniai</w:t>
            </w:r>
          </w:p>
        </w:tc>
        <w:tc>
          <w:tcPr>
            <w:tcW w:w="1134" w:type="dxa"/>
            <w:tcBorders>
              <w:top w:val="nil"/>
              <w:left w:val="nil"/>
              <w:bottom w:val="single" w:sz="4" w:space="0" w:color="auto"/>
              <w:right w:val="single" w:sz="4" w:space="0" w:color="auto"/>
            </w:tcBorders>
            <w:shd w:val="clear" w:color="auto" w:fill="auto"/>
            <w:vAlign w:val="center"/>
            <w:hideMark/>
          </w:tcPr>
          <w:p w14:paraId="5905E4F5" w14:textId="77777777" w:rsidR="000F1189" w:rsidRPr="003866D9" w:rsidRDefault="000F1189" w:rsidP="000F1189">
            <w:pPr>
              <w:spacing w:after="0" w:line="240" w:lineRule="auto"/>
              <w:ind w:firstLine="0"/>
              <w:jc w:val="center"/>
              <w:rPr>
                <w:color w:val="000000" w:themeColor="text1"/>
                <w:sz w:val="16"/>
                <w:szCs w:val="16"/>
                <w:lang w:eastAsia="lt-LT"/>
              </w:rPr>
            </w:pPr>
            <w:r w:rsidRPr="003866D9">
              <w:rPr>
                <w:color w:val="000000" w:themeColor="text1"/>
                <w:sz w:val="16"/>
                <w:szCs w:val="16"/>
                <w:lang w:eastAsia="lt-LT"/>
              </w:rPr>
              <w:t>Netiesioginiai</w:t>
            </w:r>
          </w:p>
        </w:tc>
        <w:tc>
          <w:tcPr>
            <w:tcW w:w="851" w:type="dxa"/>
            <w:tcBorders>
              <w:top w:val="nil"/>
              <w:left w:val="nil"/>
              <w:bottom w:val="single" w:sz="4" w:space="0" w:color="auto"/>
              <w:right w:val="single" w:sz="4" w:space="0" w:color="auto"/>
            </w:tcBorders>
            <w:shd w:val="clear" w:color="auto" w:fill="auto"/>
            <w:vAlign w:val="center"/>
            <w:hideMark/>
          </w:tcPr>
          <w:p w14:paraId="522D7CF8" w14:textId="77777777" w:rsidR="000F1189" w:rsidRPr="003866D9" w:rsidRDefault="000F1189" w:rsidP="000F1189">
            <w:pPr>
              <w:spacing w:after="0" w:line="240" w:lineRule="auto"/>
              <w:ind w:firstLine="0"/>
              <w:jc w:val="center"/>
              <w:rPr>
                <w:color w:val="000000" w:themeColor="text1"/>
                <w:sz w:val="16"/>
                <w:szCs w:val="16"/>
                <w:lang w:eastAsia="lt-LT"/>
              </w:rPr>
            </w:pPr>
            <w:r w:rsidRPr="003866D9">
              <w:rPr>
                <w:color w:val="000000" w:themeColor="text1"/>
                <w:sz w:val="16"/>
                <w:szCs w:val="16"/>
                <w:lang w:eastAsia="lt-LT"/>
              </w:rPr>
              <w:t>Finansiniai</w:t>
            </w:r>
          </w:p>
        </w:tc>
        <w:tc>
          <w:tcPr>
            <w:tcW w:w="850" w:type="dxa"/>
            <w:tcBorders>
              <w:top w:val="nil"/>
              <w:left w:val="nil"/>
              <w:bottom w:val="single" w:sz="4" w:space="0" w:color="auto"/>
              <w:right w:val="single" w:sz="4" w:space="0" w:color="auto"/>
            </w:tcBorders>
            <w:shd w:val="clear" w:color="auto" w:fill="auto"/>
            <w:vAlign w:val="center"/>
            <w:hideMark/>
          </w:tcPr>
          <w:p w14:paraId="362025F6" w14:textId="77777777" w:rsidR="000F1189" w:rsidRPr="003866D9" w:rsidRDefault="000F1189" w:rsidP="000F1189">
            <w:pPr>
              <w:spacing w:after="0" w:line="240" w:lineRule="auto"/>
              <w:ind w:firstLine="0"/>
              <w:jc w:val="center"/>
              <w:rPr>
                <w:color w:val="000000" w:themeColor="text1"/>
                <w:sz w:val="16"/>
                <w:szCs w:val="16"/>
                <w:lang w:eastAsia="lt-LT"/>
              </w:rPr>
            </w:pPr>
            <w:r w:rsidRPr="003866D9">
              <w:rPr>
                <w:color w:val="000000" w:themeColor="text1"/>
                <w:sz w:val="16"/>
                <w:szCs w:val="16"/>
                <w:lang w:eastAsia="lt-LT"/>
              </w:rPr>
              <w:t>Socialiniai</w:t>
            </w:r>
          </w:p>
        </w:tc>
        <w:tc>
          <w:tcPr>
            <w:tcW w:w="709" w:type="dxa"/>
            <w:tcBorders>
              <w:top w:val="nil"/>
              <w:left w:val="nil"/>
              <w:bottom w:val="single" w:sz="4" w:space="0" w:color="auto"/>
              <w:right w:val="single" w:sz="4" w:space="0" w:color="auto"/>
            </w:tcBorders>
            <w:shd w:val="clear" w:color="auto" w:fill="auto"/>
            <w:vAlign w:val="center"/>
            <w:hideMark/>
          </w:tcPr>
          <w:p w14:paraId="0A5D2F7A" w14:textId="77777777" w:rsidR="000F1189" w:rsidRPr="003866D9" w:rsidRDefault="000F1189" w:rsidP="000F1189">
            <w:pPr>
              <w:spacing w:after="0" w:line="240" w:lineRule="auto"/>
              <w:ind w:firstLine="0"/>
              <w:jc w:val="center"/>
              <w:rPr>
                <w:color w:val="000000" w:themeColor="text1"/>
                <w:sz w:val="16"/>
                <w:szCs w:val="16"/>
                <w:lang w:eastAsia="lt-LT"/>
              </w:rPr>
            </w:pPr>
            <w:r w:rsidRPr="003866D9">
              <w:rPr>
                <w:color w:val="000000" w:themeColor="text1"/>
                <w:sz w:val="16"/>
                <w:szCs w:val="16"/>
                <w:lang w:eastAsia="lt-LT"/>
              </w:rPr>
              <w:t>Išoriniai</w:t>
            </w:r>
          </w:p>
        </w:tc>
        <w:tc>
          <w:tcPr>
            <w:tcW w:w="851" w:type="dxa"/>
            <w:tcBorders>
              <w:top w:val="nil"/>
              <w:left w:val="nil"/>
              <w:bottom w:val="single" w:sz="4" w:space="0" w:color="auto"/>
              <w:right w:val="single" w:sz="4" w:space="0" w:color="auto"/>
            </w:tcBorders>
            <w:shd w:val="clear" w:color="auto" w:fill="auto"/>
            <w:vAlign w:val="center"/>
            <w:hideMark/>
          </w:tcPr>
          <w:p w14:paraId="33F31E62" w14:textId="77777777" w:rsidR="000F1189" w:rsidRPr="003866D9" w:rsidRDefault="000F1189" w:rsidP="000F1189">
            <w:pPr>
              <w:spacing w:after="0" w:line="240" w:lineRule="auto"/>
              <w:ind w:firstLine="0"/>
              <w:jc w:val="center"/>
              <w:rPr>
                <w:color w:val="000000" w:themeColor="text1"/>
                <w:sz w:val="16"/>
                <w:szCs w:val="16"/>
                <w:lang w:eastAsia="lt-LT"/>
              </w:rPr>
            </w:pPr>
            <w:r w:rsidRPr="003866D9">
              <w:rPr>
                <w:color w:val="000000" w:themeColor="text1"/>
                <w:sz w:val="16"/>
                <w:szCs w:val="16"/>
                <w:lang w:eastAsia="lt-LT"/>
              </w:rPr>
              <w:t xml:space="preserve">Sveikatos </w:t>
            </w:r>
          </w:p>
        </w:tc>
        <w:tc>
          <w:tcPr>
            <w:tcW w:w="708" w:type="dxa"/>
            <w:tcBorders>
              <w:top w:val="nil"/>
              <w:left w:val="nil"/>
              <w:bottom w:val="single" w:sz="4" w:space="0" w:color="auto"/>
              <w:right w:val="single" w:sz="4" w:space="0" w:color="auto"/>
            </w:tcBorders>
            <w:shd w:val="clear" w:color="auto" w:fill="auto"/>
            <w:vAlign w:val="center"/>
            <w:hideMark/>
          </w:tcPr>
          <w:p w14:paraId="10E15EE2" w14:textId="77777777" w:rsidR="000F1189" w:rsidRPr="003866D9" w:rsidRDefault="000F1189" w:rsidP="000F1189">
            <w:pPr>
              <w:spacing w:after="0" w:line="240" w:lineRule="auto"/>
              <w:ind w:firstLine="0"/>
              <w:jc w:val="center"/>
              <w:rPr>
                <w:color w:val="000000" w:themeColor="text1"/>
                <w:sz w:val="16"/>
                <w:szCs w:val="16"/>
                <w:lang w:eastAsia="lt-LT"/>
              </w:rPr>
            </w:pPr>
            <w:r w:rsidRPr="003866D9">
              <w:rPr>
                <w:color w:val="000000" w:themeColor="text1"/>
                <w:sz w:val="16"/>
                <w:szCs w:val="16"/>
                <w:lang w:eastAsia="lt-LT"/>
              </w:rPr>
              <w:t>Fiziniai</w:t>
            </w:r>
          </w:p>
        </w:tc>
        <w:tc>
          <w:tcPr>
            <w:tcW w:w="851" w:type="dxa"/>
            <w:tcBorders>
              <w:top w:val="nil"/>
              <w:left w:val="nil"/>
              <w:bottom w:val="single" w:sz="4" w:space="0" w:color="auto"/>
              <w:right w:val="single" w:sz="4" w:space="0" w:color="auto"/>
            </w:tcBorders>
            <w:shd w:val="clear" w:color="auto" w:fill="auto"/>
            <w:vAlign w:val="center"/>
            <w:hideMark/>
          </w:tcPr>
          <w:p w14:paraId="3101D04E" w14:textId="77777777" w:rsidR="000F1189" w:rsidRPr="003866D9" w:rsidRDefault="000F1189" w:rsidP="000F1189">
            <w:pPr>
              <w:spacing w:after="0" w:line="240" w:lineRule="auto"/>
              <w:ind w:firstLine="0"/>
              <w:jc w:val="center"/>
              <w:rPr>
                <w:color w:val="000000" w:themeColor="text1"/>
                <w:sz w:val="16"/>
                <w:szCs w:val="16"/>
                <w:lang w:eastAsia="lt-LT"/>
              </w:rPr>
            </w:pPr>
            <w:r w:rsidRPr="003866D9">
              <w:rPr>
                <w:color w:val="000000" w:themeColor="text1"/>
                <w:sz w:val="16"/>
                <w:szCs w:val="16"/>
                <w:lang w:eastAsia="lt-LT"/>
              </w:rPr>
              <w:t xml:space="preserve">Vietos </w:t>
            </w:r>
            <w:proofErr w:type="spellStart"/>
            <w:r w:rsidRPr="003866D9">
              <w:rPr>
                <w:color w:val="000000" w:themeColor="text1"/>
                <w:sz w:val="16"/>
                <w:szCs w:val="16"/>
                <w:lang w:eastAsia="lt-LT"/>
              </w:rPr>
              <w:t>nusatymas</w:t>
            </w:r>
            <w:proofErr w:type="spellEnd"/>
          </w:p>
        </w:tc>
        <w:tc>
          <w:tcPr>
            <w:tcW w:w="1134" w:type="dxa"/>
            <w:tcBorders>
              <w:top w:val="nil"/>
              <w:left w:val="nil"/>
              <w:bottom w:val="single" w:sz="4" w:space="0" w:color="auto"/>
              <w:right w:val="single" w:sz="4" w:space="0" w:color="auto"/>
            </w:tcBorders>
            <w:shd w:val="clear" w:color="auto" w:fill="auto"/>
            <w:vAlign w:val="center"/>
            <w:hideMark/>
          </w:tcPr>
          <w:p w14:paraId="2DA10FC3" w14:textId="77777777" w:rsidR="000F1189" w:rsidRPr="003866D9" w:rsidRDefault="000F1189" w:rsidP="000F1189">
            <w:pPr>
              <w:spacing w:after="0" w:line="240" w:lineRule="auto"/>
              <w:ind w:firstLine="0"/>
              <w:jc w:val="center"/>
              <w:rPr>
                <w:color w:val="000000" w:themeColor="text1"/>
                <w:sz w:val="16"/>
                <w:szCs w:val="16"/>
                <w:lang w:eastAsia="lt-LT"/>
              </w:rPr>
            </w:pPr>
            <w:proofErr w:type="spellStart"/>
            <w:r w:rsidRPr="003866D9">
              <w:rPr>
                <w:color w:val="000000" w:themeColor="text1"/>
                <w:sz w:val="16"/>
                <w:szCs w:val="16"/>
                <w:lang w:eastAsia="lt-LT"/>
              </w:rPr>
              <w:t>Video</w:t>
            </w:r>
            <w:proofErr w:type="spellEnd"/>
          </w:p>
        </w:tc>
      </w:tr>
    </w:tbl>
    <w:p w14:paraId="3E72D864" w14:textId="172AAFEC" w:rsidR="008D53E4" w:rsidRPr="003866D9" w:rsidRDefault="008D53E4" w:rsidP="00BA523D">
      <w:pPr>
        <w:rPr>
          <w:color w:val="000000" w:themeColor="text1"/>
        </w:rPr>
      </w:pPr>
    </w:p>
    <w:p w14:paraId="53B2EE6D" w14:textId="166BBE5E" w:rsidR="000F1189" w:rsidRPr="003866D9" w:rsidRDefault="000F1189" w:rsidP="00BA523D">
      <w:pPr>
        <w:rPr>
          <w:b/>
          <w:bCs/>
          <w:color w:val="000000" w:themeColor="text1"/>
        </w:rPr>
      </w:pPr>
      <w:r w:rsidRPr="003866D9">
        <w:rPr>
          <w:b/>
          <w:bCs/>
          <w:color w:val="000000" w:themeColor="text1"/>
        </w:rPr>
        <w:t>Asmens duomenų tipų pavyzdžiai:</w:t>
      </w:r>
    </w:p>
    <w:p w14:paraId="0F01BC71" w14:textId="44C15533" w:rsidR="000F1189" w:rsidRPr="003866D9" w:rsidRDefault="000F1189" w:rsidP="00BA523D">
      <w:pPr>
        <w:rPr>
          <w:b/>
          <w:bCs/>
          <w:color w:val="000000" w:themeColor="text1"/>
        </w:rPr>
      </w:pPr>
      <w:r w:rsidRPr="003866D9">
        <w:rPr>
          <w:b/>
          <w:bCs/>
          <w:color w:val="000000" w:themeColor="text1"/>
        </w:rPr>
        <w:lastRenderedPageBreak/>
        <w:t>Asmens:</w:t>
      </w:r>
    </w:p>
    <w:p w14:paraId="254A9A45" w14:textId="7E52FE1F" w:rsidR="000F1189" w:rsidRPr="003866D9" w:rsidRDefault="000F1189" w:rsidP="009A03B4">
      <w:pPr>
        <w:pStyle w:val="ListParagraph"/>
        <w:numPr>
          <w:ilvl w:val="0"/>
          <w:numId w:val="28"/>
        </w:numPr>
        <w:rPr>
          <w:color w:val="000000" w:themeColor="text1"/>
        </w:rPr>
      </w:pPr>
      <w:r w:rsidRPr="003866D9">
        <w:rPr>
          <w:color w:val="000000" w:themeColor="text1"/>
        </w:rPr>
        <w:t xml:space="preserve">Vardas ir Pavardė; </w:t>
      </w:r>
    </w:p>
    <w:p w14:paraId="47EE4EA8" w14:textId="02EF05DA" w:rsidR="000F1189" w:rsidRPr="003866D9" w:rsidRDefault="000F1189" w:rsidP="009A03B4">
      <w:pPr>
        <w:pStyle w:val="ListParagraph"/>
        <w:numPr>
          <w:ilvl w:val="0"/>
          <w:numId w:val="28"/>
        </w:numPr>
        <w:rPr>
          <w:color w:val="000000" w:themeColor="text1"/>
        </w:rPr>
      </w:pPr>
      <w:r w:rsidRPr="003866D9">
        <w:rPr>
          <w:color w:val="000000" w:themeColor="text1"/>
        </w:rPr>
        <w:t>Asmens identifikavimo numeris/asmens kodas.</w:t>
      </w:r>
    </w:p>
    <w:p w14:paraId="26C01D51" w14:textId="698FB9C3" w:rsidR="000F1189" w:rsidRPr="003866D9" w:rsidRDefault="000F1189" w:rsidP="000F1189">
      <w:pPr>
        <w:rPr>
          <w:b/>
          <w:bCs/>
          <w:color w:val="000000" w:themeColor="text1"/>
        </w:rPr>
      </w:pPr>
      <w:r w:rsidRPr="003866D9">
        <w:rPr>
          <w:b/>
          <w:bCs/>
          <w:color w:val="000000" w:themeColor="text1"/>
        </w:rPr>
        <w:t>Technologiniai:</w:t>
      </w:r>
    </w:p>
    <w:p w14:paraId="7ACA47E7" w14:textId="33E92FDA" w:rsidR="000F1189" w:rsidRPr="003866D9" w:rsidRDefault="000F1189" w:rsidP="009A03B4">
      <w:pPr>
        <w:pStyle w:val="ListParagraph"/>
        <w:numPr>
          <w:ilvl w:val="0"/>
          <w:numId w:val="29"/>
        </w:numPr>
        <w:rPr>
          <w:color w:val="000000" w:themeColor="text1"/>
        </w:rPr>
      </w:pPr>
      <w:r w:rsidRPr="003866D9">
        <w:rPr>
          <w:color w:val="000000" w:themeColor="text1"/>
        </w:rPr>
        <w:t>IP adresas;</w:t>
      </w:r>
    </w:p>
    <w:p w14:paraId="3D355D95" w14:textId="4CB41728" w:rsidR="000F1189" w:rsidRPr="003866D9" w:rsidRDefault="000F1189" w:rsidP="009A03B4">
      <w:pPr>
        <w:pStyle w:val="ListParagraph"/>
        <w:numPr>
          <w:ilvl w:val="0"/>
          <w:numId w:val="29"/>
        </w:numPr>
        <w:rPr>
          <w:color w:val="000000" w:themeColor="text1"/>
        </w:rPr>
      </w:pPr>
      <w:proofErr w:type="spellStart"/>
      <w:r w:rsidRPr="003866D9">
        <w:rPr>
          <w:color w:val="000000" w:themeColor="text1"/>
        </w:rPr>
        <w:t>Telelfono</w:t>
      </w:r>
      <w:proofErr w:type="spellEnd"/>
      <w:r w:rsidRPr="003866D9">
        <w:rPr>
          <w:color w:val="000000" w:themeColor="text1"/>
        </w:rPr>
        <w:t xml:space="preserve"> numeris;</w:t>
      </w:r>
    </w:p>
    <w:p w14:paraId="49D6595D" w14:textId="6398DA1D" w:rsidR="000F1189" w:rsidRPr="003866D9" w:rsidRDefault="000F1189" w:rsidP="009A03B4">
      <w:pPr>
        <w:pStyle w:val="ListParagraph"/>
        <w:numPr>
          <w:ilvl w:val="0"/>
          <w:numId w:val="29"/>
        </w:numPr>
        <w:rPr>
          <w:color w:val="000000" w:themeColor="text1"/>
        </w:rPr>
      </w:pPr>
      <w:r w:rsidRPr="003866D9">
        <w:rPr>
          <w:color w:val="000000" w:themeColor="text1"/>
        </w:rPr>
        <w:t>Elektroninio pašto adresas.</w:t>
      </w:r>
    </w:p>
    <w:p w14:paraId="79F481BE" w14:textId="36D62299" w:rsidR="000F1189" w:rsidRPr="003866D9" w:rsidRDefault="000F1189" w:rsidP="000F1189">
      <w:pPr>
        <w:rPr>
          <w:b/>
          <w:bCs/>
          <w:color w:val="000000" w:themeColor="text1"/>
        </w:rPr>
      </w:pPr>
      <w:r w:rsidRPr="003866D9">
        <w:rPr>
          <w:b/>
          <w:bCs/>
          <w:color w:val="000000" w:themeColor="text1"/>
        </w:rPr>
        <w:t>Biometriniai / Genetiniai:</w:t>
      </w:r>
    </w:p>
    <w:p w14:paraId="27826319" w14:textId="312F7E9A" w:rsidR="000F1189" w:rsidRPr="003866D9" w:rsidRDefault="000F1189" w:rsidP="009A03B4">
      <w:pPr>
        <w:pStyle w:val="ListParagraph"/>
        <w:numPr>
          <w:ilvl w:val="0"/>
          <w:numId w:val="30"/>
        </w:numPr>
        <w:rPr>
          <w:color w:val="000000" w:themeColor="text1"/>
        </w:rPr>
      </w:pPr>
      <w:r w:rsidRPr="003866D9">
        <w:rPr>
          <w:color w:val="000000" w:themeColor="text1"/>
        </w:rPr>
        <w:t>Pirštų antspaudai;</w:t>
      </w:r>
    </w:p>
    <w:p w14:paraId="50207F70" w14:textId="0618AD32" w:rsidR="000F1189" w:rsidRPr="003866D9" w:rsidRDefault="000F1189" w:rsidP="009A03B4">
      <w:pPr>
        <w:pStyle w:val="ListParagraph"/>
        <w:numPr>
          <w:ilvl w:val="0"/>
          <w:numId w:val="30"/>
        </w:numPr>
        <w:rPr>
          <w:color w:val="000000" w:themeColor="text1"/>
        </w:rPr>
      </w:pPr>
      <w:r w:rsidRPr="003866D9">
        <w:rPr>
          <w:color w:val="000000" w:themeColor="text1"/>
        </w:rPr>
        <w:t>Akies rainelė;</w:t>
      </w:r>
    </w:p>
    <w:p w14:paraId="09C5BEDD" w14:textId="7BB91A12" w:rsidR="000F1189" w:rsidRPr="003866D9" w:rsidRDefault="000F1189" w:rsidP="009A03B4">
      <w:pPr>
        <w:pStyle w:val="ListParagraph"/>
        <w:numPr>
          <w:ilvl w:val="0"/>
          <w:numId w:val="30"/>
        </w:numPr>
        <w:rPr>
          <w:color w:val="000000" w:themeColor="text1"/>
        </w:rPr>
      </w:pPr>
      <w:r w:rsidRPr="003866D9">
        <w:rPr>
          <w:color w:val="000000" w:themeColor="text1"/>
        </w:rPr>
        <w:t>Veido atpažinimas;</w:t>
      </w:r>
    </w:p>
    <w:p w14:paraId="4FFA1F79" w14:textId="6A9F9E85" w:rsidR="000F1189" w:rsidRPr="003866D9" w:rsidRDefault="000F1189" w:rsidP="009A03B4">
      <w:pPr>
        <w:pStyle w:val="ListParagraph"/>
        <w:numPr>
          <w:ilvl w:val="0"/>
          <w:numId w:val="30"/>
        </w:numPr>
        <w:rPr>
          <w:color w:val="000000" w:themeColor="text1"/>
        </w:rPr>
      </w:pPr>
      <w:r w:rsidRPr="003866D9">
        <w:rPr>
          <w:color w:val="000000" w:themeColor="text1"/>
        </w:rPr>
        <w:t>Genetiniai tyrimai</w:t>
      </w:r>
      <w:r w:rsidR="004E69CD" w:rsidRPr="003866D9">
        <w:rPr>
          <w:color w:val="000000" w:themeColor="text1"/>
        </w:rPr>
        <w:t>.</w:t>
      </w:r>
    </w:p>
    <w:p w14:paraId="6DAF1A92" w14:textId="679C3462" w:rsidR="000F1189" w:rsidRPr="003866D9" w:rsidRDefault="000F1189" w:rsidP="000F1189">
      <w:pPr>
        <w:rPr>
          <w:b/>
          <w:bCs/>
          <w:color w:val="000000" w:themeColor="text1"/>
        </w:rPr>
      </w:pPr>
      <w:r w:rsidRPr="003866D9">
        <w:rPr>
          <w:b/>
          <w:bCs/>
          <w:color w:val="000000" w:themeColor="text1"/>
        </w:rPr>
        <w:t>Netiesioginiai:</w:t>
      </w:r>
    </w:p>
    <w:p w14:paraId="17CEE289" w14:textId="1B2FE0E4" w:rsidR="000F1189" w:rsidRPr="003866D9" w:rsidRDefault="000F1189" w:rsidP="009A03B4">
      <w:pPr>
        <w:pStyle w:val="ListParagraph"/>
        <w:numPr>
          <w:ilvl w:val="0"/>
          <w:numId w:val="31"/>
        </w:numPr>
        <w:rPr>
          <w:color w:val="000000" w:themeColor="text1"/>
        </w:rPr>
      </w:pPr>
      <w:r w:rsidRPr="003866D9">
        <w:rPr>
          <w:color w:val="000000" w:themeColor="text1"/>
        </w:rPr>
        <w:t>Gyvenamosios vietos adresas;</w:t>
      </w:r>
    </w:p>
    <w:p w14:paraId="76D56175" w14:textId="64A14FE9" w:rsidR="000F1189" w:rsidRPr="003866D9" w:rsidRDefault="000F1189" w:rsidP="009A03B4">
      <w:pPr>
        <w:pStyle w:val="ListParagraph"/>
        <w:numPr>
          <w:ilvl w:val="0"/>
          <w:numId w:val="31"/>
        </w:numPr>
        <w:rPr>
          <w:color w:val="000000" w:themeColor="text1"/>
        </w:rPr>
      </w:pPr>
      <w:r w:rsidRPr="003866D9">
        <w:rPr>
          <w:color w:val="000000" w:themeColor="text1"/>
        </w:rPr>
        <w:t>Automobilio valstybinis numeris;</w:t>
      </w:r>
    </w:p>
    <w:p w14:paraId="6E92857D" w14:textId="66C6343F" w:rsidR="000F1189" w:rsidRPr="003866D9" w:rsidRDefault="000F1189" w:rsidP="009A03B4">
      <w:pPr>
        <w:pStyle w:val="ListParagraph"/>
        <w:numPr>
          <w:ilvl w:val="0"/>
          <w:numId w:val="31"/>
        </w:numPr>
        <w:rPr>
          <w:color w:val="000000" w:themeColor="text1"/>
        </w:rPr>
      </w:pPr>
      <w:r w:rsidRPr="003866D9">
        <w:rPr>
          <w:color w:val="000000" w:themeColor="text1"/>
        </w:rPr>
        <w:t>Gyvūnų/gyvulių identifikavimo n</w:t>
      </w:r>
      <w:r w:rsidR="004E69CD" w:rsidRPr="003866D9">
        <w:rPr>
          <w:color w:val="000000" w:themeColor="text1"/>
        </w:rPr>
        <w:t>umeris.</w:t>
      </w:r>
    </w:p>
    <w:p w14:paraId="5CCF3D69" w14:textId="38CEC133" w:rsidR="004E69CD" w:rsidRPr="003866D9" w:rsidRDefault="004E69CD" w:rsidP="004E69CD">
      <w:pPr>
        <w:rPr>
          <w:b/>
          <w:bCs/>
          <w:color w:val="000000" w:themeColor="text1"/>
        </w:rPr>
      </w:pPr>
      <w:r w:rsidRPr="003866D9">
        <w:rPr>
          <w:b/>
          <w:bCs/>
          <w:color w:val="000000" w:themeColor="text1"/>
        </w:rPr>
        <w:t>Finansiniai:</w:t>
      </w:r>
    </w:p>
    <w:p w14:paraId="74BAB1D6" w14:textId="08F5A551" w:rsidR="004E69CD" w:rsidRPr="003866D9" w:rsidRDefault="004E69CD" w:rsidP="009A03B4">
      <w:pPr>
        <w:pStyle w:val="ListParagraph"/>
        <w:numPr>
          <w:ilvl w:val="0"/>
          <w:numId w:val="32"/>
        </w:numPr>
        <w:rPr>
          <w:color w:val="000000" w:themeColor="text1"/>
        </w:rPr>
      </w:pPr>
      <w:r w:rsidRPr="003866D9">
        <w:rPr>
          <w:color w:val="000000" w:themeColor="text1"/>
        </w:rPr>
        <w:t>Sąskaitos numeris;</w:t>
      </w:r>
    </w:p>
    <w:p w14:paraId="39455E7F" w14:textId="24D635FE" w:rsidR="004E69CD" w:rsidRPr="003866D9" w:rsidRDefault="004E69CD" w:rsidP="009A03B4">
      <w:pPr>
        <w:pStyle w:val="ListParagraph"/>
        <w:numPr>
          <w:ilvl w:val="0"/>
          <w:numId w:val="32"/>
        </w:numPr>
        <w:rPr>
          <w:color w:val="000000" w:themeColor="text1"/>
        </w:rPr>
      </w:pPr>
      <w:r w:rsidRPr="003866D9">
        <w:rPr>
          <w:color w:val="000000" w:themeColor="text1"/>
        </w:rPr>
        <w:t>Kortelių numeris;</w:t>
      </w:r>
    </w:p>
    <w:p w14:paraId="3546FC70" w14:textId="48E21B4D" w:rsidR="004E69CD" w:rsidRPr="003866D9" w:rsidRDefault="004E69CD" w:rsidP="009A03B4">
      <w:pPr>
        <w:pStyle w:val="ListParagraph"/>
        <w:numPr>
          <w:ilvl w:val="0"/>
          <w:numId w:val="32"/>
        </w:numPr>
        <w:rPr>
          <w:color w:val="000000" w:themeColor="text1"/>
        </w:rPr>
      </w:pPr>
      <w:r w:rsidRPr="003866D9">
        <w:rPr>
          <w:color w:val="000000" w:themeColor="text1"/>
        </w:rPr>
        <w:t>Pinigų likutis sąskaitoje;</w:t>
      </w:r>
    </w:p>
    <w:p w14:paraId="6ED696DE" w14:textId="782AD86C" w:rsidR="004E69CD" w:rsidRPr="003866D9" w:rsidRDefault="004E69CD" w:rsidP="009A03B4">
      <w:pPr>
        <w:pStyle w:val="ListParagraph"/>
        <w:numPr>
          <w:ilvl w:val="0"/>
          <w:numId w:val="32"/>
        </w:numPr>
        <w:rPr>
          <w:color w:val="000000" w:themeColor="text1"/>
        </w:rPr>
      </w:pPr>
      <w:r w:rsidRPr="003866D9">
        <w:rPr>
          <w:color w:val="000000" w:themeColor="text1"/>
        </w:rPr>
        <w:t>Turima turtinė nuosavybė.</w:t>
      </w:r>
    </w:p>
    <w:p w14:paraId="2147A063" w14:textId="360BB054" w:rsidR="004E69CD" w:rsidRPr="003866D9" w:rsidRDefault="004E69CD" w:rsidP="004E69CD">
      <w:pPr>
        <w:rPr>
          <w:b/>
          <w:bCs/>
          <w:color w:val="000000" w:themeColor="text1"/>
        </w:rPr>
      </w:pPr>
      <w:r w:rsidRPr="003866D9">
        <w:rPr>
          <w:b/>
          <w:bCs/>
          <w:color w:val="000000" w:themeColor="text1"/>
        </w:rPr>
        <w:t>Socialiniai:</w:t>
      </w:r>
    </w:p>
    <w:p w14:paraId="4B6E52E7" w14:textId="40FB4825" w:rsidR="004E69CD" w:rsidRPr="003866D9" w:rsidRDefault="004E69CD" w:rsidP="009A03B4">
      <w:pPr>
        <w:pStyle w:val="ListParagraph"/>
        <w:numPr>
          <w:ilvl w:val="0"/>
          <w:numId w:val="33"/>
        </w:numPr>
        <w:rPr>
          <w:color w:val="000000" w:themeColor="text1"/>
        </w:rPr>
      </w:pPr>
      <w:r w:rsidRPr="003866D9">
        <w:rPr>
          <w:color w:val="000000" w:themeColor="text1"/>
        </w:rPr>
        <w:t xml:space="preserve">Asmens </w:t>
      </w:r>
      <w:proofErr w:type="spellStart"/>
      <w:r w:rsidRPr="003866D9">
        <w:rPr>
          <w:color w:val="000000" w:themeColor="text1"/>
        </w:rPr>
        <w:t>profesniai</w:t>
      </w:r>
      <w:proofErr w:type="spellEnd"/>
      <w:r w:rsidRPr="003866D9">
        <w:rPr>
          <w:color w:val="000000" w:themeColor="text1"/>
        </w:rPr>
        <w:t xml:space="preserve"> duomenys (kvalifikacija, sertifikatai);</w:t>
      </w:r>
    </w:p>
    <w:p w14:paraId="626F37B7" w14:textId="030B7F7F" w:rsidR="004E69CD" w:rsidRPr="003866D9" w:rsidRDefault="004E69CD" w:rsidP="009A03B4">
      <w:pPr>
        <w:pStyle w:val="ListParagraph"/>
        <w:numPr>
          <w:ilvl w:val="0"/>
          <w:numId w:val="33"/>
        </w:numPr>
        <w:rPr>
          <w:color w:val="000000" w:themeColor="text1"/>
        </w:rPr>
      </w:pPr>
      <w:r w:rsidRPr="003866D9">
        <w:rPr>
          <w:color w:val="000000" w:themeColor="text1"/>
        </w:rPr>
        <w:t>Kriminalinė informacija;</w:t>
      </w:r>
    </w:p>
    <w:p w14:paraId="5FB9527A" w14:textId="6B26EC9F" w:rsidR="004E69CD" w:rsidRPr="003866D9" w:rsidRDefault="004E69CD" w:rsidP="009A03B4">
      <w:pPr>
        <w:pStyle w:val="ListParagraph"/>
        <w:numPr>
          <w:ilvl w:val="0"/>
          <w:numId w:val="33"/>
        </w:numPr>
        <w:rPr>
          <w:color w:val="000000" w:themeColor="text1"/>
        </w:rPr>
      </w:pPr>
      <w:r w:rsidRPr="003866D9">
        <w:rPr>
          <w:color w:val="000000" w:themeColor="text1"/>
        </w:rPr>
        <w:t>Religija;</w:t>
      </w:r>
    </w:p>
    <w:p w14:paraId="639DFAD8" w14:textId="4F508686" w:rsidR="004E69CD" w:rsidRPr="003866D9" w:rsidRDefault="004E69CD" w:rsidP="009A03B4">
      <w:pPr>
        <w:pStyle w:val="ListParagraph"/>
        <w:numPr>
          <w:ilvl w:val="0"/>
          <w:numId w:val="33"/>
        </w:numPr>
        <w:rPr>
          <w:color w:val="000000" w:themeColor="text1"/>
        </w:rPr>
      </w:pPr>
      <w:r w:rsidRPr="003866D9">
        <w:rPr>
          <w:color w:val="000000" w:themeColor="text1"/>
        </w:rPr>
        <w:t>Šeimyninė padėtis ir šeimos sudėtis;</w:t>
      </w:r>
    </w:p>
    <w:p w14:paraId="3EAD1938" w14:textId="5F45AFB3" w:rsidR="004E69CD" w:rsidRPr="003866D9" w:rsidRDefault="004E69CD" w:rsidP="009A03B4">
      <w:pPr>
        <w:pStyle w:val="ListParagraph"/>
        <w:numPr>
          <w:ilvl w:val="0"/>
          <w:numId w:val="33"/>
        </w:numPr>
        <w:rPr>
          <w:color w:val="000000" w:themeColor="text1"/>
        </w:rPr>
      </w:pPr>
      <w:r w:rsidRPr="003866D9">
        <w:rPr>
          <w:color w:val="000000" w:themeColor="text1"/>
        </w:rPr>
        <w:t>Reputacija;</w:t>
      </w:r>
    </w:p>
    <w:p w14:paraId="797862E6" w14:textId="589724A1" w:rsidR="004E69CD" w:rsidRPr="003866D9" w:rsidRDefault="004E69CD" w:rsidP="009A03B4">
      <w:pPr>
        <w:pStyle w:val="ListParagraph"/>
        <w:numPr>
          <w:ilvl w:val="0"/>
          <w:numId w:val="33"/>
        </w:numPr>
        <w:rPr>
          <w:color w:val="000000" w:themeColor="text1"/>
        </w:rPr>
      </w:pPr>
      <w:r w:rsidRPr="003866D9">
        <w:rPr>
          <w:color w:val="000000" w:themeColor="text1"/>
        </w:rPr>
        <w:t>Socialiniai ryšiai.</w:t>
      </w:r>
    </w:p>
    <w:p w14:paraId="1EC0661C" w14:textId="5911CD76" w:rsidR="004E69CD" w:rsidRPr="003866D9" w:rsidRDefault="004E69CD" w:rsidP="004E69CD">
      <w:pPr>
        <w:rPr>
          <w:b/>
          <w:bCs/>
          <w:color w:val="000000" w:themeColor="text1"/>
        </w:rPr>
      </w:pPr>
      <w:r w:rsidRPr="003866D9">
        <w:rPr>
          <w:b/>
          <w:bCs/>
          <w:color w:val="000000" w:themeColor="text1"/>
        </w:rPr>
        <w:t>Išoriniai:</w:t>
      </w:r>
    </w:p>
    <w:p w14:paraId="0B35651A" w14:textId="53E6C07E" w:rsidR="004E69CD" w:rsidRPr="003866D9" w:rsidRDefault="004E69CD" w:rsidP="009A03B4">
      <w:pPr>
        <w:pStyle w:val="ListParagraph"/>
        <w:numPr>
          <w:ilvl w:val="0"/>
          <w:numId w:val="34"/>
        </w:numPr>
        <w:rPr>
          <w:color w:val="000000" w:themeColor="text1"/>
        </w:rPr>
      </w:pPr>
      <w:r w:rsidRPr="003866D9">
        <w:rPr>
          <w:color w:val="000000" w:themeColor="text1"/>
        </w:rPr>
        <w:lastRenderedPageBreak/>
        <w:t>Etniniai duomenys;</w:t>
      </w:r>
    </w:p>
    <w:p w14:paraId="1A745C35" w14:textId="56737EC2" w:rsidR="004E69CD" w:rsidRPr="003866D9" w:rsidRDefault="004E69CD" w:rsidP="009A03B4">
      <w:pPr>
        <w:pStyle w:val="ListParagraph"/>
        <w:numPr>
          <w:ilvl w:val="0"/>
          <w:numId w:val="34"/>
        </w:numPr>
        <w:rPr>
          <w:color w:val="000000" w:themeColor="text1"/>
        </w:rPr>
      </w:pPr>
      <w:r w:rsidRPr="003866D9">
        <w:rPr>
          <w:color w:val="000000" w:themeColor="text1"/>
        </w:rPr>
        <w:t>Seksualinės orientacijos informacija;</w:t>
      </w:r>
    </w:p>
    <w:p w14:paraId="1B041F15" w14:textId="3BDBBA5F" w:rsidR="004E69CD" w:rsidRPr="003866D9" w:rsidRDefault="004E69CD" w:rsidP="009A03B4">
      <w:pPr>
        <w:pStyle w:val="ListParagraph"/>
        <w:numPr>
          <w:ilvl w:val="0"/>
          <w:numId w:val="34"/>
        </w:numPr>
        <w:rPr>
          <w:color w:val="000000" w:themeColor="text1"/>
        </w:rPr>
      </w:pPr>
      <w:r w:rsidRPr="003866D9">
        <w:rPr>
          <w:color w:val="000000" w:themeColor="text1"/>
        </w:rPr>
        <w:t>Pomėgiai.</w:t>
      </w:r>
    </w:p>
    <w:p w14:paraId="7789AB6B" w14:textId="6532EEE2" w:rsidR="004E69CD" w:rsidRPr="003866D9" w:rsidRDefault="004E69CD" w:rsidP="004E69CD">
      <w:pPr>
        <w:rPr>
          <w:b/>
          <w:bCs/>
          <w:color w:val="000000" w:themeColor="text1"/>
        </w:rPr>
      </w:pPr>
      <w:r w:rsidRPr="003866D9">
        <w:rPr>
          <w:b/>
          <w:bCs/>
          <w:color w:val="000000" w:themeColor="text1"/>
        </w:rPr>
        <w:t>Sveikatos:</w:t>
      </w:r>
    </w:p>
    <w:p w14:paraId="4794E28C" w14:textId="3C41A9BD" w:rsidR="004E69CD" w:rsidRPr="003866D9" w:rsidRDefault="004E69CD" w:rsidP="009A03B4">
      <w:pPr>
        <w:pStyle w:val="ListParagraph"/>
        <w:numPr>
          <w:ilvl w:val="0"/>
          <w:numId w:val="35"/>
        </w:numPr>
        <w:rPr>
          <w:color w:val="000000" w:themeColor="text1"/>
        </w:rPr>
      </w:pPr>
      <w:r w:rsidRPr="003866D9">
        <w:rPr>
          <w:color w:val="000000" w:themeColor="text1"/>
        </w:rPr>
        <w:t>Medicinos duomenys (įskaitant istorinius);</w:t>
      </w:r>
    </w:p>
    <w:p w14:paraId="35C3EFE6" w14:textId="08148B3A" w:rsidR="004E69CD" w:rsidRPr="003866D9" w:rsidRDefault="004E69CD" w:rsidP="009A03B4">
      <w:pPr>
        <w:pStyle w:val="ListParagraph"/>
        <w:numPr>
          <w:ilvl w:val="0"/>
          <w:numId w:val="35"/>
        </w:numPr>
        <w:rPr>
          <w:color w:val="000000" w:themeColor="text1"/>
        </w:rPr>
      </w:pPr>
      <w:r w:rsidRPr="003866D9">
        <w:rPr>
          <w:color w:val="000000" w:themeColor="text1"/>
        </w:rPr>
        <w:t>Tyrimų rezultatai;</w:t>
      </w:r>
    </w:p>
    <w:p w14:paraId="6E03374E" w14:textId="10A40205" w:rsidR="004E69CD" w:rsidRPr="003866D9" w:rsidRDefault="004E69CD" w:rsidP="009A03B4">
      <w:pPr>
        <w:pStyle w:val="ListParagraph"/>
        <w:numPr>
          <w:ilvl w:val="0"/>
          <w:numId w:val="35"/>
        </w:numPr>
        <w:rPr>
          <w:color w:val="000000" w:themeColor="text1"/>
        </w:rPr>
      </w:pPr>
      <w:r w:rsidRPr="003866D9">
        <w:rPr>
          <w:color w:val="000000" w:themeColor="text1"/>
        </w:rPr>
        <w:t>Fizinės negalios duomenys.</w:t>
      </w:r>
    </w:p>
    <w:p w14:paraId="7EEE37A1" w14:textId="16860C04" w:rsidR="004E69CD" w:rsidRPr="003866D9" w:rsidRDefault="004E69CD" w:rsidP="004E69CD">
      <w:pPr>
        <w:rPr>
          <w:b/>
          <w:bCs/>
          <w:color w:val="000000" w:themeColor="text1"/>
        </w:rPr>
      </w:pPr>
      <w:r w:rsidRPr="003866D9">
        <w:rPr>
          <w:b/>
          <w:bCs/>
          <w:color w:val="000000" w:themeColor="text1"/>
        </w:rPr>
        <w:t>Fiziniai:</w:t>
      </w:r>
    </w:p>
    <w:p w14:paraId="5824CB88" w14:textId="57C94A2E" w:rsidR="004E69CD" w:rsidRPr="003866D9" w:rsidRDefault="004E69CD" w:rsidP="009A03B4">
      <w:pPr>
        <w:pStyle w:val="ListParagraph"/>
        <w:numPr>
          <w:ilvl w:val="0"/>
          <w:numId w:val="36"/>
        </w:numPr>
        <w:rPr>
          <w:color w:val="000000" w:themeColor="text1"/>
        </w:rPr>
      </w:pPr>
      <w:r w:rsidRPr="003866D9">
        <w:rPr>
          <w:color w:val="000000" w:themeColor="text1"/>
        </w:rPr>
        <w:t>Ūgis;</w:t>
      </w:r>
    </w:p>
    <w:p w14:paraId="16A11599" w14:textId="602FA0C6" w:rsidR="004E69CD" w:rsidRPr="003866D9" w:rsidRDefault="004E69CD" w:rsidP="009A03B4">
      <w:pPr>
        <w:pStyle w:val="ListParagraph"/>
        <w:numPr>
          <w:ilvl w:val="0"/>
          <w:numId w:val="36"/>
        </w:numPr>
        <w:rPr>
          <w:color w:val="000000" w:themeColor="text1"/>
        </w:rPr>
      </w:pPr>
      <w:r w:rsidRPr="003866D9">
        <w:rPr>
          <w:color w:val="000000" w:themeColor="text1"/>
        </w:rPr>
        <w:t>Svoris;</w:t>
      </w:r>
    </w:p>
    <w:p w14:paraId="3CC6455B" w14:textId="1E37B282" w:rsidR="004E69CD" w:rsidRPr="003866D9" w:rsidRDefault="004E69CD" w:rsidP="009A03B4">
      <w:pPr>
        <w:pStyle w:val="ListParagraph"/>
        <w:numPr>
          <w:ilvl w:val="0"/>
          <w:numId w:val="36"/>
        </w:numPr>
        <w:rPr>
          <w:color w:val="000000" w:themeColor="text1"/>
        </w:rPr>
      </w:pPr>
      <w:r w:rsidRPr="003866D9">
        <w:rPr>
          <w:color w:val="000000" w:themeColor="text1"/>
        </w:rPr>
        <w:t>Amžius;</w:t>
      </w:r>
    </w:p>
    <w:p w14:paraId="1D5F856F" w14:textId="74D1A2EA" w:rsidR="004E69CD" w:rsidRPr="003866D9" w:rsidRDefault="004E69CD" w:rsidP="009A03B4">
      <w:pPr>
        <w:pStyle w:val="ListParagraph"/>
        <w:numPr>
          <w:ilvl w:val="0"/>
          <w:numId w:val="36"/>
        </w:numPr>
        <w:rPr>
          <w:color w:val="000000" w:themeColor="text1"/>
        </w:rPr>
      </w:pPr>
      <w:r w:rsidRPr="003866D9">
        <w:rPr>
          <w:color w:val="000000" w:themeColor="text1"/>
        </w:rPr>
        <w:t>Plaukų/odos spalva;</w:t>
      </w:r>
    </w:p>
    <w:p w14:paraId="748EB0D6" w14:textId="2963EC43" w:rsidR="004E69CD" w:rsidRPr="003866D9" w:rsidRDefault="004E69CD" w:rsidP="009A03B4">
      <w:pPr>
        <w:pStyle w:val="ListParagraph"/>
        <w:numPr>
          <w:ilvl w:val="0"/>
          <w:numId w:val="36"/>
        </w:numPr>
        <w:rPr>
          <w:color w:val="000000" w:themeColor="text1"/>
        </w:rPr>
      </w:pPr>
      <w:proofErr w:type="spellStart"/>
      <w:r w:rsidRPr="003866D9">
        <w:rPr>
          <w:color w:val="000000" w:themeColor="text1"/>
        </w:rPr>
        <w:t>Tatiuruotės</w:t>
      </w:r>
      <w:proofErr w:type="spellEnd"/>
      <w:r w:rsidRPr="003866D9">
        <w:rPr>
          <w:color w:val="000000" w:themeColor="text1"/>
        </w:rPr>
        <w:t>;</w:t>
      </w:r>
    </w:p>
    <w:p w14:paraId="2F87A14A" w14:textId="2D15C29D" w:rsidR="004E69CD" w:rsidRPr="003866D9" w:rsidRDefault="004E69CD" w:rsidP="009A03B4">
      <w:pPr>
        <w:pStyle w:val="ListParagraph"/>
        <w:numPr>
          <w:ilvl w:val="0"/>
          <w:numId w:val="36"/>
        </w:numPr>
        <w:rPr>
          <w:color w:val="000000" w:themeColor="text1"/>
        </w:rPr>
      </w:pPr>
      <w:r w:rsidRPr="003866D9">
        <w:rPr>
          <w:color w:val="000000" w:themeColor="text1"/>
        </w:rPr>
        <w:t>Lytis.</w:t>
      </w:r>
    </w:p>
    <w:p w14:paraId="36D7D063" w14:textId="721BB296" w:rsidR="004E69CD" w:rsidRPr="003866D9" w:rsidRDefault="004E69CD" w:rsidP="004E69CD">
      <w:pPr>
        <w:rPr>
          <w:b/>
          <w:bCs/>
          <w:color w:val="000000" w:themeColor="text1"/>
        </w:rPr>
      </w:pPr>
      <w:r w:rsidRPr="003866D9">
        <w:rPr>
          <w:b/>
          <w:bCs/>
          <w:color w:val="000000" w:themeColor="text1"/>
        </w:rPr>
        <w:t xml:space="preserve">Vietos </w:t>
      </w:r>
      <w:proofErr w:type="spellStart"/>
      <w:r w:rsidRPr="003866D9">
        <w:rPr>
          <w:b/>
          <w:bCs/>
          <w:color w:val="000000" w:themeColor="text1"/>
        </w:rPr>
        <w:t>nusatymas</w:t>
      </w:r>
      <w:proofErr w:type="spellEnd"/>
      <w:r w:rsidRPr="003866D9">
        <w:rPr>
          <w:b/>
          <w:bCs/>
          <w:color w:val="000000" w:themeColor="text1"/>
        </w:rPr>
        <w:t>:</w:t>
      </w:r>
    </w:p>
    <w:p w14:paraId="2B9F2333" w14:textId="1FEA1A37" w:rsidR="004E69CD" w:rsidRPr="003866D9" w:rsidRDefault="004E69CD" w:rsidP="009A03B4">
      <w:pPr>
        <w:pStyle w:val="ListParagraph"/>
        <w:numPr>
          <w:ilvl w:val="0"/>
          <w:numId w:val="37"/>
        </w:numPr>
        <w:rPr>
          <w:color w:val="000000" w:themeColor="text1"/>
        </w:rPr>
      </w:pPr>
      <w:r w:rsidRPr="003866D9">
        <w:rPr>
          <w:color w:val="000000" w:themeColor="text1"/>
        </w:rPr>
        <w:t>GPS informacija.</w:t>
      </w:r>
    </w:p>
    <w:p w14:paraId="11B042ED" w14:textId="6F62F544" w:rsidR="004E69CD" w:rsidRPr="003866D9" w:rsidRDefault="004E69CD" w:rsidP="004E69CD">
      <w:pPr>
        <w:rPr>
          <w:b/>
          <w:bCs/>
          <w:color w:val="000000" w:themeColor="text1"/>
        </w:rPr>
      </w:pPr>
      <w:proofErr w:type="spellStart"/>
      <w:r w:rsidRPr="003866D9">
        <w:rPr>
          <w:b/>
          <w:bCs/>
          <w:color w:val="000000" w:themeColor="text1"/>
        </w:rPr>
        <w:t>Video</w:t>
      </w:r>
      <w:proofErr w:type="spellEnd"/>
      <w:r w:rsidRPr="003866D9">
        <w:rPr>
          <w:b/>
          <w:bCs/>
          <w:color w:val="000000" w:themeColor="text1"/>
        </w:rPr>
        <w:t>:</w:t>
      </w:r>
    </w:p>
    <w:p w14:paraId="42681FC6" w14:textId="09A92821" w:rsidR="004E69CD" w:rsidRPr="003866D9" w:rsidRDefault="004E69CD" w:rsidP="009A03B4">
      <w:pPr>
        <w:pStyle w:val="ListParagraph"/>
        <w:numPr>
          <w:ilvl w:val="0"/>
          <w:numId w:val="37"/>
        </w:numPr>
        <w:rPr>
          <w:color w:val="000000" w:themeColor="text1"/>
        </w:rPr>
      </w:pPr>
      <w:proofErr w:type="spellStart"/>
      <w:r w:rsidRPr="003866D9">
        <w:rPr>
          <w:color w:val="000000" w:themeColor="text1"/>
        </w:rPr>
        <w:t>Video</w:t>
      </w:r>
      <w:proofErr w:type="spellEnd"/>
      <w:r w:rsidRPr="003866D9">
        <w:rPr>
          <w:color w:val="000000" w:themeColor="text1"/>
        </w:rPr>
        <w:t xml:space="preserve"> </w:t>
      </w:r>
      <w:proofErr w:type="spellStart"/>
      <w:r w:rsidRPr="003866D9">
        <w:rPr>
          <w:color w:val="000000" w:themeColor="text1"/>
        </w:rPr>
        <w:t>atpažinimos</w:t>
      </w:r>
      <w:proofErr w:type="spellEnd"/>
      <w:r w:rsidRPr="003866D9">
        <w:rPr>
          <w:color w:val="000000" w:themeColor="text1"/>
        </w:rPr>
        <w:t xml:space="preserve"> (Vaizdinė medžiaga);</w:t>
      </w:r>
    </w:p>
    <w:p w14:paraId="35402604" w14:textId="760C651A" w:rsidR="000F1189" w:rsidRPr="003866D9" w:rsidRDefault="004E69CD" w:rsidP="009A03B4">
      <w:pPr>
        <w:pStyle w:val="ListParagraph"/>
        <w:numPr>
          <w:ilvl w:val="0"/>
          <w:numId w:val="37"/>
        </w:numPr>
        <w:rPr>
          <w:color w:val="000000" w:themeColor="text1"/>
        </w:rPr>
      </w:pPr>
      <w:r w:rsidRPr="003866D9">
        <w:rPr>
          <w:color w:val="000000" w:themeColor="text1"/>
        </w:rPr>
        <w:t>Nuotraukos.</w:t>
      </w:r>
    </w:p>
    <w:p w14:paraId="0C79B8F9" w14:textId="77777777" w:rsidR="0027108A" w:rsidRPr="003866D9" w:rsidRDefault="0027108A" w:rsidP="00A26482">
      <w:pPr>
        <w:rPr>
          <w:color w:val="000000" w:themeColor="text1"/>
        </w:rPr>
      </w:pPr>
      <w:r w:rsidRPr="003866D9">
        <w:rPr>
          <w:color w:val="000000" w:themeColor="text1"/>
        </w:rPr>
        <w:t xml:space="preserve">Specialių kategorijų asmens duomenų tvarkymas yra labai rizikingas, kadangi jie yra labai jautrūs fizinio asmens atžvilgiu. Norint rinkti šiuos duomenis privaloma turėti asmens sutikimą bei labai svarią bei pagrįsta priežastį. Šie duomenys turi būti techniškai apsaugoti nuo bet kokio duomenų nutekėjimo ar atskleidimo, jie turi aukščiausią prioritetą </w:t>
      </w:r>
      <w:r w:rsidR="007270D5" w:rsidRPr="003866D9">
        <w:rPr>
          <w:color w:val="000000" w:themeColor="text1"/>
        </w:rPr>
        <w:t>dėliojantis saugumo planus bei politikas įmonėje.</w:t>
      </w:r>
      <w:r w:rsidR="004E4D62" w:rsidRPr="003866D9">
        <w:rPr>
          <w:color w:val="000000" w:themeColor="text1"/>
        </w:rPr>
        <w:t xml:space="preserve"> [3]</w:t>
      </w:r>
    </w:p>
    <w:p w14:paraId="34B9DBB6" w14:textId="77777777" w:rsidR="00B64135" w:rsidRPr="003866D9" w:rsidRDefault="00B64135" w:rsidP="00A26482">
      <w:pPr>
        <w:rPr>
          <w:color w:val="000000" w:themeColor="text1"/>
        </w:rPr>
      </w:pPr>
      <w:r w:rsidRPr="003866D9">
        <w:rPr>
          <w:color w:val="000000" w:themeColor="text1"/>
        </w:rPr>
        <w:t>Specialios duomenų kategorijos</w:t>
      </w:r>
      <w:r w:rsidR="00C5790D" w:rsidRPr="003866D9">
        <w:rPr>
          <w:color w:val="000000" w:themeColor="text1"/>
        </w:rPr>
        <w:t>:</w:t>
      </w:r>
    </w:p>
    <w:p w14:paraId="592E91E2" w14:textId="77777777" w:rsidR="00C5790D" w:rsidRPr="003866D9" w:rsidRDefault="00C5790D" w:rsidP="009A03B4">
      <w:pPr>
        <w:pStyle w:val="ListParagraph"/>
        <w:numPr>
          <w:ilvl w:val="0"/>
          <w:numId w:val="11"/>
        </w:numPr>
        <w:rPr>
          <w:color w:val="000000" w:themeColor="text1"/>
        </w:rPr>
      </w:pPr>
      <w:r w:rsidRPr="003866D9">
        <w:rPr>
          <w:color w:val="000000" w:themeColor="text1"/>
        </w:rPr>
        <w:t>rasinę arba etninę kilmę</w:t>
      </w:r>
      <w:r w:rsidR="004E4D62" w:rsidRPr="003866D9">
        <w:rPr>
          <w:color w:val="000000" w:themeColor="text1"/>
        </w:rPr>
        <w:t>;</w:t>
      </w:r>
    </w:p>
    <w:p w14:paraId="6A9F70DA" w14:textId="77777777" w:rsidR="00C5790D" w:rsidRPr="003866D9" w:rsidRDefault="00C5790D" w:rsidP="009A03B4">
      <w:pPr>
        <w:pStyle w:val="ListParagraph"/>
        <w:numPr>
          <w:ilvl w:val="0"/>
          <w:numId w:val="11"/>
        </w:numPr>
        <w:rPr>
          <w:color w:val="000000" w:themeColor="text1"/>
        </w:rPr>
      </w:pPr>
      <w:r w:rsidRPr="003866D9">
        <w:rPr>
          <w:color w:val="000000" w:themeColor="text1"/>
        </w:rPr>
        <w:t>lytinę orientaciją</w:t>
      </w:r>
      <w:r w:rsidR="004E4D62" w:rsidRPr="003866D9">
        <w:rPr>
          <w:color w:val="000000" w:themeColor="text1"/>
        </w:rPr>
        <w:t>;</w:t>
      </w:r>
    </w:p>
    <w:p w14:paraId="01B94EAA" w14:textId="77777777" w:rsidR="00C5790D" w:rsidRPr="003866D9" w:rsidRDefault="00C5790D" w:rsidP="009A03B4">
      <w:pPr>
        <w:pStyle w:val="ListParagraph"/>
        <w:numPr>
          <w:ilvl w:val="0"/>
          <w:numId w:val="11"/>
        </w:numPr>
        <w:rPr>
          <w:color w:val="000000" w:themeColor="text1"/>
        </w:rPr>
      </w:pPr>
      <w:r w:rsidRPr="003866D9">
        <w:rPr>
          <w:color w:val="000000" w:themeColor="text1"/>
        </w:rPr>
        <w:t>politines pažiūras</w:t>
      </w:r>
      <w:r w:rsidR="004E4D62" w:rsidRPr="003866D9">
        <w:rPr>
          <w:color w:val="000000" w:themeColor="text1"/>
        </w:rPr>
        <w:t>;</w:t>
      </w:r>
    </w:p>
    <w:p w14:paraId="3D0B7FB6" w14:textId="77777777" w:rsidR="00C5790D" w:rsidRPr="003866D9" w:rsidRDefault="00C5790D" w:rsidP="009A03B4">
      <w:pPr>
        <w:pStyle w:val="ListParagraph"/>
        <w:numPr>
          <w:ilvl w:val="0"/>
          <w:numId w:val="11"/>
        </w:numPr>
        <w:rPr>
          <w:color w:val="000000" w:themeColor="text1"/>
        </w:rPr>
      </w:pPr>
      <w:r w:rsidRPr="003866D9">
        <w:rPr>
          <w:color w:val="000000" w:themeColor="text1"/>
        </w:rPr>
        <w:t>religinius arba filosofinius įsitikinimus</w:t>
      </w:r>
      <w:r w:rsidR="004E4D62" w:rsidRPr="003866D9">
        <w:rPr>
          <w:color w:val="000000" w:themeColor="text1"/>
        </w:rPr>
        <w:t>;</w:t>
      </w:r>
    </w:p>
    <w:p w14:paraId="7D2F4C8C" w14:textId="77777777" w:rsidR="00C5790D" w:rsidRPr="003866D9" w:rsidRDefault="00C5790D" w:rsidP="009A03B4">
      <w:pPr>
        <w:pStyle w:val="ListParagraph"/>
        <w:numPr>
          <w:ilvl w:val="0"/>
          <w:numId w:val="11"/>
        </w:numPr>
        <w:rPr>
          <w:color w:val="000000" w:themeColor="text1"/>
        </w:rPr>
      </w:pPr>
      <w:r w:rsidRPr="003866D9">
        <w:rPr>
          <w:color w:val="000000" w:themeColor="text1"/>
        </w:rPr>
        <w:lastRenderedPageBreak/>
        <w:t>narystę profesinėse sąjungose</w:t>
      </w:r>
      <w:r w:rsidR="004E4D62" w:rsidRPr="003866D9">
        <w:rPr>
          <w:color w:val="000000" w:themeColor="text1"/>
        </w:rPr>
        <w:t>;</w:t>
      </w:r>
    </w:p>
    <w:p w14:paraId="1A988921" w14:textId="77777777" w:rsidR="00C72818" w:rsidRPr="003866D9" w:rsidRDefault="00C5790D" w:rsidP="009A03B4">
      <w:pPr>
        <w:pStyle w:val="ListParagraph"/>
        <w:numPr>
          <w:ilvl w:val="0"/>
          <w:numId w:val="11"/>
        </w:numPr>
        <w:rPr>
          <w:color w:val="000000" w:themeColor="text1"/>
        </w:rPr>
      </w:pPr>
      <w:r w:rsidRPr="003866D9">
        <w:rPr>
          <w:color w:val="000000" w:themeColor="text1"/>
        </w:rPr>
        <w:t>genetinius, biometrinius ar sveikatos duomenis, išskyrus konkrečius atvejus (pvz., jeigu jums buvo duotas aiškus sutikimas arba jeigu asmens duomenis tvarkyti būtina dėl svarbių su viešuoju interesu susijusių priežasčių remiantis ES arba nacionaline teise)</w:t>
      </w:r>
      <w:r w:rsidR="004E4D62" w:rsidRPr="003866D9">
        <w:rPr>
          <w:color w:val="000000" w:themeColor="text1"/>
        </w:rPr>
        <w:t>;</w:t>
      </w:r>
      <w:r w:rsidR="00C72818" w:rsidRPr="003866D9">
        <w:rPr>
          <w:color w:val="000000" w:themeColor="text1"/>
        </w:rPr>
        <w:t xml:space="preserve"> </w:t>
      </w:r>
    </w:p>
    <w:p w14:paraId="68D16A9D" w14:textId="77777777" w:rsidR="00C5790D" w:rsidRPr="003866D9" w:rsidRDefault="00C5790D" w:rsidP="009A03B4">
      <w:pPr>
        <w:pStyle w:val="ListParagraph"/>
        <w:numPr>
          <w:ilvl w:val="0"/>
          <w:numId w:val="11"/>
        </w:numPr>
        <w:rPr>
          <w:color w:val="000000" w:themeColor="text1"/>
        </w:rPr>
      </w:pPr>
      <w:r w:rsidRPr="003866D9">
        <w:rPr>
          <w:color w:val="000000" w:themeColor="text1"/>
        </w:rPr>
        <w:t>asmens duomenis, susijusius su apkaltinamaisiais nuosprendžiais ir nusikalstamomis veikomis, išskyrus atvejus, kai tai leidžiama pagal ES ar nacionalinę teisę.</w:t>
      </w:r>
    </w:p>
    <w:p w14:paraId="44F3E8A5" w14:textId="77777777" w:rsidR="00B64135" w:rsidRPr="003866D9" w:rsidRDefault="00767AFE" w:rsidP="00DE0F33">
      <w:pPr>
        <w:pStyle w:val="Heading1"/>
        <w:numPr>
          <w:ilvl w:val="1"/>
          <w:numId w:val="4"/>
        </w:numPr>
      </w:pPr>
      <w:bookmarkStart w:id="32" w:name="_Toc31010531"/>
      <w:r w:rsidRPr="003866D9">
        <w:t>Tvarkytojai ir valdytojai</w:t>
      </w:r>
      <w:bookmarkEnd w:id="32"/>
    </w:p>
    <w:p w14:paraId="5C30D316" w14:textId="77777777" w:rsidR="00B64135" w:rsidRPr="003866D9" w:rsidRDefault="00B64135" w:rsidP="00C72818">
      <w:pPr>
        <w:rPr>
          <w:color w:val="000000" w:themeColor="text1"/>
        </w:rPr>
      </w:pPr>
      <w:r w:rsidRPr="003866D9">
        <w:rPr>
          <w:color w:val="000000" w:themeColor="text1"/>
        </w:rPr>
        <w:t>Tvarkymo metu asmens duomenys gali būti perduodami įvairioms skirtingoms įmonėms ar organizacijoms. Šiame cikle asmens duomenis tvarko du pagrindiniai pareigūnai:</w:t>
      </w:r>
    </w:p>
    <w:p w14:paraId="581EE854" w14:textId="77777777" w:rsidR="00B64135" w:rsidRPr="003866D9" w:rsidRDefault="00B64135" w:rsidP="009A03B4">
      <w:pPr>
        <w:pStyle w:val="ListParagraph"/>
        <w:numPr>
          <w:ilvl w:val="0"/>
          <w:numId w:val="12"/>
        </w:numPr>
        <w:rPr>
          <w:color w:val="000000" w:themeColor="text1"/>
        </w:rPr>
      </w:pPr>
      <w:r w:rsidRPr="003866D9">
        <w:rPr>
          <w:color w:val="000000" w:themeColor="text1"/>
        </w:rPr>
        <w:t>duomenų valdytojas, kuris priima sprendimą dėl asmens duomenų tvarkymo tikslo ir būdo;</w:t>
      </w:r>
    </w:p>
    <w:p w14:paraId="34C3C997" w14:textId="77777777" w:rsidR="0043363A" w:rsidRPr="003866D9" w:rsidRDefault="00E65F62" w:rsidP="009A03B4">
      <w:pPr>
        <w:pStyle w:val="ListParagraph"/>
        <w:numPr>
          <w:ilvl w:val="0"/>
          <w:numId w:val="12"/>
        </w:numPr>
        <w:rPr>
          <w:color w:val="000000" w:themeColor="text1"/>
        </w:rPr>
      </w:pPr>
      <w:r w:rsidRPr="003866D9">
        <w:rPr>
          <w:lang w:eastAsia="lt-LT"/>
        </w:rPr>
        <mc:AlternateContent>
          <mc:Choice Requires="wps">
            <w:drawing>
              <wp:anchor distT="0" distB="0" distL="114300" distR="114300" simplePos="0" relativeHeight="251712512" behindDoc="0" locked="0" layoutInCell="1" allowOverlap="1" wp14:anchorId="405B80B5" wp14:editId="1165655E">
                <wp:simplePos x="0" y="0"/>
                <wp:positionH relativeFrom="column">
                  <wp:posOffset>167198</wp:posOffset>
                </wp:positionH>
                <wp:positionV relativeFrom="paragraph">
                  <wp:posOffset>3821430</wp:posOffset>
                </wp:positionV>
                <wp:extent cx="6064250" cy="27432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064250" cy="274320"/>
                        </a:xfrm>
                        <a:prstGeom prst="rect">
                          <a:avLst/>
                        </a:prstGeom>
                        <a:solidFill>
                          <a:prstClr val="white"/>
                        </a:solidFill>
                        <a:ln>
                          <a:noFill/>
                        </a:ln>
                      </wps:spPr>
                      <wps:txbx>
                        <w:txbxContent>
                          <w:p w14:paraId="3DC9332A" w14:textId="48E5678D" w:rsidR="003866D9" w:rsidRPr="006B2880" w:rsidRDefault="003866D9" w:rsidP="008066CC">
                            <w:pPr>
                              <w:pStyle w:val="Caption"/>
                              <w:rPr>
                                <w:color w:val="000000" w:themeColor="text1"/>
                                <w:sz w:val="24"/>
                                <w:szCs w:val="24"/>
                              </w:rPr>
                            </w:pPr>
                            <w:bookmarkStart w:id="33" w:name="_Toc30721348"/>
                            <w:bookmarkStart w:id="34" w:name="_Toc30721437"/>
                            <w:bookmarkStart w:id="35" w:name="_Toc31010573"/>
                            <w:r>
                              <w:t xml:space="preserve">pav. </w:t>
                            </w:r>
                            <w:r>
                              <w:rPr>
                                <w:lang w:val="en-US"/>
                              </w:rPr>
                              <w:t>1</w:t>
                            </w:r>
                            <w:r>
                              <w:t xml:space="preserve"> "Valdytojai ir tvarkytojai"</w:t>
                            </w:r>
                            <w:bookmarkEnd w:id="33"/>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5B80B5" id="Text Box 11" o:spid="_x0000_s1037" type="#_x0000_t202" style="position:absolute;left:0;text-align:left;margin-left:13.15pt;margin-top:300.9pt;width:477.5pt;height:21.6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" stroked="f">
                <v:textbox inset="0,0,0,0">
                  <w:txbxContent>
                    <w:p w14:paraId="3DC9332A" w14:textId="48E5678D" w:rsidR="003866D9" w:rsidRPr="006B2880" w:rsidRDefault="003866D9" w:rsidP="008066CC">
                      <w:pPr>
                        <w:pStyle w:val="Caption"/>
                        <w:rPr>
                          <w:color w:val="000000" w:themeColor="text1"/>
                          <w:sz w:val="24"/>
                          <w:szCs w:val="24"/>
                        </w:rPr>
                      </w:pPr>
                      <w:bookmarkStart w:id="36" w:name="_Toc30721348"/>
                      <w:bookmarkStart w:id="37" w:name="_Toc30721437"/>
                      <w:bookmarkStart w:id="38" w:name="_Toc31010573"/>
                      <w:r>
                        <w:t xml:space="preserve">pav. </w:t>
                      </w:r>
                      <w:r>
                        <w:rPr>
                          <w:lang w:val="en-US"/>
                        </w:rPr>
                        <w:t>1</w:t>
                      </w:r>
                      <w:r>
                        <w:t xml:space="preserve"> "Valdytojai ir tvarkytojai"</w:t>
                      </w:r>
                      <w:bookmarkEnd w:id="36"/>
                      <w:bookmarkEnd w:id="37"/>
                      <w:bookmarkEnd w:id="38"/>
                    </w:p>
                  </w:txbxContent>
                </v:textbox>
                <w10:wrap type="topAndBottom"/>
              </v:shape>
            </w:pict>
          </mc:Fallback>
        </mc:AlternateContent>
      </w:r>
      <w:r w:rsidRPr="003866D9">
        <w:rPr>
          <w:b/>
          <w:color w:val="000000" w:themeColor="text1"/>
          <w:lang w:eastAsia="lt-LT"/>
        </w:rPr>
        <w:drawing>
          <wp:anchor distT="0" distB="0" distL="114300" distR="114300" simplePos="0" relativeHeight="251702272" behindDoc="0" locked="0" layoutInCell="1" allowOverlap="1" wp14:anchorId="79EE70CE" wp14:editId="4B6A8EBD">
            <wp:simplePos x="0" y="0"/>
            <wp:positionH relativeFrom="column">
              <wp:posOffset>167640</wp:posOffset>
            </wp:positionH>
            <wp:positionV relativeFrom="paragraph">
              <wp:posOffset>257175</wp:posOffset>
            </wp:positionV>
            <wp:extent cx="6064250" cy="3702050"/>
            <wp:effectExtent l="0" t="0" r="0" b="0"/>
            <wp:wrapTopAndBottom/>
            <wp:docPr id="13" name="Picture 13"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varkytojas, valdytoja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64250" cy="3702050"/>
                    </a:xfrm>
                    <a:prstGeom prst="rect">
                      <a:avLst/>
                    </a:prstGeom>
                  </pic:spPr>
                </pic:pic>
              </a:graphicData>
            </a:graphic>
          </wp:anchor>
        </w:drawing>
      </w:r>
      <w:r w:rsidR="00B64135" w:rsidRPr="003866D9">
        <w:rPr>
          <w:color w:val="000000" w:themeColor="text1"/>
        </w:rPr>
        <w:t>duomenų tvarkytojas, kuris saugo ir tvarko duomenis duomenų valdytojo vardu</w:t>
      </w:r>
      <w:r w:rsidR="004E4D62" w:rsidRPr="003866D9">
        <w:rPr>
          <w:color w:val="000000" w:themeColor="text1"/>
        </w:rPr>
        <w:t>.</w:t>
      </w:r>
    </w:p>
    <w:p w14:paraId="56196EFC" w14:textId="77777777" w:rsidR="00D3790C" w:rsidRPr="003866D9" w:rsidRDefault="00DE0F33" w:rsidP="00DE0F33">
      <w:pPr>
        <w:pStyle w:val="Heading1"/>
        <w:numPr>
          <w:ilvl w:val="1"/>
          <w:numId w:val="4"/>
        </w:numPr>
      </w:pPr>
      <w:bookmarkStart w:id="39" w:name="_Toc31010532"/>
      <w:r w:rsidRPr="003866D9">
        <w:lastRenderedPageBreak/>
        <w:t>Duomenų apsaugos pareigūnas</w:t>
      </w:r>
      <w:bookmarkEnd w:id="39"/>
    </w:p>
    <w:p w14:paraId="28C39E2D" w14:textId="0AB8F9C1" w:rsidR="00B64135" w:rsidRPr="003866D9" w:rsidRDefault="00B64135" w:rsidP="00A26482">
      <w:pPr>
        <w:rPr>
          <w:color w:val="000000" w:themeColor="text1"/>
        </w:rPr>
      </w:pPr>
      <w:r w:rsidRPr="003866D9">
        <w:rPr>
          <w:color w:val="000000" w:themeColor="text1"/>
        </w:rPr>
        <w:t>Duomenų apsaugos pareigūnas (DAP), kurį gali paskirti įmonė, privalo stebėti, kaip tvarkomi asmens duomenys, ir informuoti bei konsultuoti asmens duomenis tvarkančius darbuotojus apie jų pareigas. DAP taip pat bendradarbiauja su duomenų apsaugos institucija (DAI), kuri atlieka informacinio punkto funkciją DAI ir asmenų atžvilgiu.</w:t>
      </w:r>
    </w:p>
    <w:p w14:paraId="79F8D247" w14:textId="2BD6CDF7" w:rsidR="002C514C" w:rsidRPr="003866D9" w:rsidRDefault="002C514C" w:rsidP="00A26482">
      <w:pPr>
        <w:rPr>
          <w:color w:val="000000" w:themeColor="text1"/>
        </w:rPr>
      </w:pPr>
      <w:r w:rsidRPr="003866D9">
        <w:rPr>
          <w:color w:val="000000" w:themeColor="text1"/>
        </w:rPr>
        <w:t>Duomenų apsaugos pareigūno pagrindinės užduotys įmonėje:</w:t>
      </w:r>
    </w:p>
    <w:p w14:paraId="6AA8493B" w14:textId="2CFEF951" w:rsidR="002C514C" w:rsidRPr="003866D9" w:rsidRDefault="002C514C" w:rsidP="009A03B4">
      <w:pPr>
        <w:pStyle w:val="ListParagraph"/>
        <w:numPr>
          <w:ilvl w:val="0"/>
          <w:numId w:val="27"/>
        </w:numPr>
        <w:rPr>
          <w:color w:val="000000" w:themeColor="text1"/>
        </w:rPr>
      </w:pPr>
      <w:r w:rsidRPr="003866D9">
        <w:rPr>
          <w:color w:val="000000" w:themeColor="text1"/>
        </w:rPr>
        <w:t>BDAR atitikties kontrolė organizacijos viduje;</w:t>
      </w:r>
    </w:p>
    <w:p w14:paraId="4CAF6A8C" w14:textId="75AA0558" w:rsidR="002C514C" w:rsidRPr="003866D9" w:rsidRDefault="002C514C" w:rsidP="009A03B4">
      <w:pPr>
        <w:pStyle w:val="ListParagraph"/>
        <w:numPr>
          <w:ilvl w:val="0"/>
          <w:numId w:val="27"/>
        </w:numPr>
        <w:rPr>
          <w:color w:val="000000" w:themeColor="text1"/>
        </w:rPr>
      </w:pPr>
      <w:r w:rsidRPr="003866D9">
        <w:rPr>
          <w:color w:val="000000" w:themeColor="text1"/>
        </w:rPr>
        <w:t xml:space="preserve">Aukštos duomenų apsaugos kultūros auginimas </w:t>
      </w:r>
      <w:r w:rsidR="005F3478" w:rsidRPr="003866D9">
        <w:rPr>
          <w:color w:val="000000" w:themeColor="text1"/>
        </w:rPr>
        <w:t>ir įtvirtinimas;</w:t>
      </w:r>
    </w:p>
    <w:p w14:paraId="45529763" w14:textId="169BFB1B" w:rsidR="005F3478" w:rsidRPr="003866D9" w:rsidRDefault="005F3478" w:rsidP="009A03B4">
      <w:pPr>
        <w:pStyle w:val="ListParagraph"/>
        <w:numPr>
          <w:ilvl w:val="0"/>
          <w:numId w:val="27"/>
        </w:numPr>
        <w:rPr>
          <w:color w:val="000000" w:themeColor="text1"/>
        </w:rPr>
      </w:pPr>
      <w:r w:rsidRPr="003866D9">
        <w:rPr>
          <w:color w:val="000000" w:themeColor="text1"/>
        </w:rPr>
        <w:t>Nešališkas rekomendavimas ir gerųjų praktikų rekomendavimas;</w:t>
      </w:r>
    </w:p>
    <w:p w14:paraId="52F29A32" w14:textId="78FCF147" w:rsidR="005F3478" w:rsidRPr="003866D9" w:rsidRDefault="005F3478" w:rsidP="009A03B4">
      <w:pPr>
        <w:pStyle w:val="ListParagraph"/>
        <w:numPr>
          <w:ilvl w:val="0"/>
          <w:numId w:val="27"/>
        </w:numPr>
        <w:rPr>
          <w:color w:val="000000" w:themeColor="text1"/>
        </w:rPr>
      </w:pPr>
      <w:proofErr w:type="spellStart"/>
      <w:r w:rsidRPr="003866D9">
        <w:rPr>
          <w:color w:val="000000" w:themeColor="text1"/>
        </w:rPr>
        <w:t>Pagrindinias</w:t>
      </w:r>
      <w:proofErr w:type="spellEnd"/>
      <w:r w:rsidRPr="003866D9">
        <w:rPr>
          <w:color w:val="000000" w:themeColor="text1"/>
        </w:rPr>
        <w:t xml:space="preserve"> asmuo kontaktas VDAI;</w:t>
      </w:r>
    </w:p>
    <w:p w14:paraId="7397FC03" w14:textId="645D427A" w:rsidR="00D3790C" w:rsidRPr="003866D9" w:rsidRDefault="005F3478" w:rsidP="009A03B4">
      <w:pPr>
        <w:pStyle w:val="ListParagraph"/>
        <w:numPr>
          <w:ilvl w:val="0"/>
          <w:numId w:val="27"/>
        </w:numPr>
        <w:rPr>
          <w:color w:val="000000" w:themeColor="text1"/>
        </w:rPr>
      </w:pPr>
      <w:proofErr w:type="spellStart"/>
      <w:r w:rsidRPr="003866D9">
        <w:rPr>
          <w:color w:val="000000" w:themeColor="text1"/>
        </w:rPr>
        <w:t>Pagrindinias</w:t>
      </w:r>
      <w:proofErr w:type="spellEnd"/>
      <w:r w:rsidRPr="003866D9">
        <w:rPr>
          <w:color w:val="000000" w:themeColor="text1"/>
        </w:rPr>
        <w:t xml:space="preserve"> asmuo kontaktas duomenų subjektams.</w:t>
      </w:r>
    </w:p>
    <w:p w14:paraId="28ABECDD" w14:textId="77777777" w:rsidR="00B64135" w:rsidRPr="003866D9" w:rsidRDefault="00DE0F33" w:rsidP="00DE0F33">
      <w:pPr>
        <w:pStyle w:val="Heading1"/>
        <w:numPr>
          <w:ilvl w:val="1"/>
          <w:numId w:val="4"/>
        </w:numPr>
      </w:pPr>
      <w:bookmarkStart w:id="40" w:name="_Toc31010533"/>
      <w:r w:rsidRPr="003866D9">
        <w:t>Duomenų tvarkymas</w:t>
      </w:r>
      <w:bookmarkEnd w:id="40"/>
    </w:p>
    <w:p w14:paraId="4414435C" w14:textId="7C462249" w:rsidR="004E4D62" w:rsidRPr="003866D9" w:rsidRDefault="00B64135" w:rsidP="00642113">
      <w:pPr>
        <w:rPr>
          <w:color w:val="000000" w:themeColor="text1"/>
        </w:rPr>
      </w:pPr>
      <w:r w:rsidRPr="003866D9">
        <w:rPr>
          <w:color w:val="000000" w:themeColor="text1"/>
        </w:rPr>
        <w:t>Duomenų valdytojas gali naudotis tik duomenų tvarkytojo, kuris suteikia pakankamas garantijas, paslaugomis; šios garantijos turėtų būti įtrauktos į rašytinę susijusių šalių sutartį. Sutartyje taip pat turi būti nurodytos įvairios privalomos sąlygos, pavyzdžiui, kad duomenų tvarkytojas asmens duomenis tvarkys tik tuomet, kai tai jam nurodys duomenų valdytojas.</w:t>
      </w:r>
    </w:p>
    <w:p w14:paraId="5868EDD2" w14:textId="77777777" w:rsidR="00B64135" w:rsidRPr="003866D9" w:rsidRDefault="00B64135" w:rsidP="00A26482">
      <w:pPr>
        <w:rPr>
          <w:b/>
          <w:color w:val="000000" w:themeColor="text1"/>
        </w:rPr>
      </w:pPr>
      <w:r w:rsidRPr="003866D9">
        <w:rPr>
          <w:b/>
          <w:color w:val="000000" w:themeColor="text1"/>
        </w:rPr>
        <w:t>Duomenų perdavimas už ES ribų</w:t>
      </w:r>
    </w:p>
    <w:p w14:paraId="4C78837B" w14:textId="77777777" w:rsidR="00B64135" w:rsidRPr="003866D9" w:rsidRDefault="00B64135" w:rsidP="007270D5">
      <w:pPr>
        <w:rPr>
          <w:color w:val="000000" w:themeColor="text1"/>
        </w:rPr>
      </w:pPr>
      <w:r w:rsidRPr="003866D9">
        <w:rPr>
          <w:color w:val="000000" w:themeColor="text1"/>
        </w:rPr>
        <w:t>Jeigu asmens duomenys perduodami už ES ribų, BDAR suteikiama apsauga turėtų „keliauti" kartu su duomenimis. Tai reiškia, kad jeigu eksportuojate duomenis į užsienį, jūsų įmonė privalo užtikrinti, kad būtų laikomasi vienos iš šių priemonių:</w:t>
      </w:r>
    </w:p>
    <w:p w14:paraId="4658D8A1" w14:textId="77777777" w:rsidR="00B64135" w:rsidRPr="003866D9" w:rsidRDefault="00B64135" w:rsidP="009A03B4">
      <w:pPr>
        <w:pStyle w:val="ListParagraph"/>
        <w:numPr>
          <w:ilvl w:val="0"/>
          <w:numId w:val="23"/>
        </w:numPr>
        <w:rPr>
          <w:color w:val="000000" w:themeColor="text1"/>
        </w:rPr>
      </w:pPr>
      <w:r w:rsidRPr="003866D9">
        <w:rPr>
          <w:color w:val="000000" w:themeColor="text1"/>
        </w:rPr>
        <w:t>ES nepriklausančios šalies apsaugos priemones ES laiko tinkamomis</w:t>
      </w:r>
      <w:r w:rsidR="00DE0F33" w:rsidRPr="003866D9">
        <w:rPr>
          <w:color w:val="000000" w:themeColor="text1"/>
        </w:rPr>
        <w:t>;</w:t>
      </w:r>
    </w:p>
    <w:p w14:paraId="597B7540" w14:textId="77777777" w:rsidR="00B64135" w:rsidRPr="003866D9" w:rsidRDefault="00DE0F33" w:rsidP="009A03B4">
      <w:pPr>
        <w:pStyle w:val="ListParagraph"/>
        <w:numPr>
          <w:ilvl w:val="0"/>
          <w:numId w:val="23"/>
        </w:numPr>
        <w:rPr>
          <w:color w:val="000000" w:themeColor="text1"/>
        </w:rPr>
      </w:pPr>
      <w:r w:rsidRPr="003866D9">
        <w:rPr>
          <w:color w:val="000000" w:themeColor="text1"/>
        </w:rPr>
        <w:t>Į</w:t>
      </w:r>
      <w:r w:rsidR="00B64135" w:rsidRPr="003866D9">
        <w:rPr>
          <w:color w:val="000000" w:themeColor="text1"/>
        </w:rPr>
        <w:t>monė imasi būtinų priemonių, kad suteiktų tinkamas apsaugos priemones, pavyzdžiui, į sutartį, sudarytą su ne Europos asmens duomenų importuotoju, įtrauktų konkrečias sąlygas</w:t>
      </w:r>
      <w:r w:rsidRPr="003866D9">
        <w:rPr>
          <w:color w:val="000000" w:themeColor="text1"/>
        </w:rPr>
        <w:t>;</w:t>
      </w:r>
    </w:p>
    <w:p w14:paraId="704DED24" w14:textId="15F628FC" w:rsidR="00B64135" w:rsidRPr="003866D9" w:rsidRDefault="00B3449F" w:rsidP="009A03B4">
      <w:pPr>
        <w:pStyle w:val="ListParagraph"/>
        <w:numPr>
          <w:ilvl w:val="0"/>
          <w:numId w:val="23"/>
        </w:numPr>
        <w:rPr>
          <w:color w:val="000000" w:themeColor="text1"/>
        </w:rPr>
      </w:pPr>
      <w:r w:rsidRPr="003866D9">
        <w:rPr>
          <w:lang w:eastAsia="lt-LT"/>
        </w:rPr>
        <w:lastRenderedPageBreak/>
        <w:drawing>
          <wp:anchor distT="0" distB="0" distL="114300" distR="114300" simplePos="0" relativeHeight="251703296" behindDoc="0" locked="0" layoutInCell="1" allowOverlap="1" wp14:anchorId="59A80BB0" wp14:editId="2E61867F">
            <wp:simplePos x="0" y="0"/>
            <wp:positionH relativeFrom="column">
              <wp:posOffset>-22860</wp:posOffset>
            </wp:positionH>
            <wp:positionV relativeFrom="paragraph">
              <wp:posOffset>504825</wp:posOffset>
            </wp:positionV>
            <wp:extent cx="6394450" cy="3538220"/>
            <wp:effectExtent l="0" t="0" r="6350" b="5080"/>
            <wp:wrapTopAndBottom/>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 gyvavimo cikla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94450" cy="3538220"/>
                    </a:xfrm>
                    <a:prstGeom prst="rect">
                      <a:avLst/>
                    </a:prstGeom>
                  </pic:spPr>
                </pic:pic>
              </a:graphicData>
            </a:graphic>
            <wp14:sizeRelH relativeFrom="margin">
              <wp14:pctWidth>0</wp14:pctWidth>
            </wp14:sizeRelH>
          </wp:anchor>
        </w:drawing>
      </w:r>
      <w:r w:rsidRPr="003866D9">
        <mc:AlternateContent>
          <mc:Choice Requires="wps">
            <w:drawing>
              <wp:anchor distT="0" distB="0" distL="114300" distR="114300" simplePos="0" relativeHeight="251728896" behindDoc="0" locked="0" layoutInCell="1" allowOverlap="1" wp14:anchorId="6FE9F775" wp14:editId="1DE32FF0">
                <wp:simplePos x="0" y="0"/>
                <wp:positionH relativeFrom="column">
                  <wp:posOffset>78740</wp:posOffset>
                </wp:positionH>
                <wp:positionV relativeFrom="paragraph">
                  <wp:posOffset>4041775</wp:posOffset>
                </wp:positionV>
                <wp:extent cx="6394450" cy="635"/>
                <wp:effectExtent l="0" t="0" r="0" b="0"/>
                <wp:wrapTopAndBottom/>
                <wp:docPr id="226" name="Text Box 226"/>
                <wp:cNvGraphicFramePr/>
                <a:graphic xmlns:a="http://schemas.openxmlformats.org/drawingml/2006/main">
                  <a:graphicData uri="http://schemas.microsoft.com/office/word/2010/wordprocessingShape">
                    <wps:wsp>
                      <wps:cNvSpPr txBox="1"/>
                      <wps:spPr>
                        <a:xfrm>
                          <a:off x="0" y="0"/>
                          <a:ext cx="6394450" cy="635"/>
                        </a:xfrm>
                        <a:prstGeom prst="rect">
                          <a:avLst/>
                        </a:prstGeom>
                        <a:solidFill>
                          <a:prstClr val="white"/>
                        </a:solidFill>
                        <a:ln>
                          <a:noFill/>
                        </a:ln>
                      </wps:spPr>
                      <wps:txbx>
                        <w:txbxContent>
                          <w:p w14:paraId="79BA06E7" w14:textId="2C9314C9" w:rsidR="003866D9" w:rsidRPr="001522FB" w:rsidRDefault="003866D9" w:rsidP="00B3449F">
                            <w:pPr>
                              <w:pStyle w:val="Caption"/>
                              <w:rPr>
                                <w:sz w:val="24"/>
                                <w:szCs w:val="24"/>
                              </w:rPr>
                            </w:pPr>
                            <w:bookmarkStart w:id="41" w:name="_Toc40019690"/>
                            <w:r>
                              <w:t xml:space="preserve">pav. </w:t>
                            </w:r>
                            <w:r>
                              <w:fldChar w:fldCharType="begin"/>
                            </w:r>
                            <w:r>
                              <w:instrText xml:space="preserve"> SEQ pav. \* ARABIC </w:instrText>
                            </w:r>
                            <w:r>
                              <w:fldChar w:fldCharType="separate"/>
                            </w:r>
                            <w:r>
                              <w:rPr>
                                <w:noProof/>
                              </w:rPr>
                              <w:t>1</w:t>
                            </w:r>
                            <w:r>
                              <w:rPr>
                                <w:noProof/>
                              </w:rPr>
                              <w:fldChar w:fldCharType="end"/>
                            </w:r>
                            <w:r>
                              <w:t xml:space="preserve"> </w:t>
                            </w:r>
                            <w:r w:rsidRPr="00220F43">
                              <w:t>"Asmens duomenų gyvavimo ciklas"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9F775" id="Text Box 226" o:spid="_x0000_s1038" type="#_x0000_t202" style="position:absolute;left:0;text-align:left;margin-left:6.2pt;margin-top:318.25pt;width:503.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Dh1MQIAAGk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" stroked="f">
                <v:textbox style="mso-fit-shape-to-text:t" inset="0,0,0,0">
                  <w:txbxContent>
                    <w:p w14:paraId="79BA06E7" w14:textId="2C9314C9" w:rsidR="003866D9" w:rsidRPr="001522FB" w:rsidRDefault="003866D9" w:rsidP="00B3449F">
                      <w:pPr>
                        <w:pStyle w:val="Caption"/>
                        <w:rPr>
                          <w:sz w:val="24"/>
                          <w:szCs w:val="24"/>
                        </w:rPr>
                      </w:pPr>
                      <w:bookmarkStart w:id="42" w:name="_Toc40019690"/>
                      <w:r>
                        <w:t xml:space="preserve">pav. </w:t>
                      </w:r>
                      <w:r>
                        <w:fldChar w:fldCharType="begin"/>
                      </w:r>
                      <w:r>
                        <w:instrText xml:space="preserve"> SEQ pav. \* ARABIC </w:instrText>
                      </w:r>
                      <w:r>
                        <w:fldChar w:fldCharType="separate"/>
                      </w:r>
                      <w:r>
                        <w:rPr>
                          <w:noProof/>
                        </w:rPr>
                        <w:t>1</w:t>
                      </w:r>
                      <w:r>
                        <w:rPr>
                          <w:noProof/>
                        </w:rPr>
                        <w:fldChar w:fldCharType="end"/>
                      </w:r>
                      <w:r>
                        <w:t xml:space="preserve"> </w:t>
                      </w:r>
                      <w:r w:rsidRPr="00220F43">
                        <w:t>"Asmens duomenų gyvavimo ciklas"</w:t>
                      </w:r>
                      <w:bookmarkEnd w:id="42"/>
                    </w:p>
                  </w:txbxContent>
                </v:textbox>
                <w10:wrap type="topAndBottom"/>
              </v:shape>
            </w:pict>
          </mc:Fallback>
        </mc:AlternateContent>
      </w:r>
      <w:r w:rsidR="00DE0F33" w:rsidRPr="003866D9">
        <w:rPr>
          <w:color w:val="000000" w:themeColor="text1"/>
        </w:rPr>
        <w:t>Į</w:t>
      </w:r>
      <w:r w:rsidR="00B64135" w:rsidRPr="003866D9">
        <w:rPr>
          <w:color w:val="000000" w:themeColor="text1"/>
        </w:rPr>
        <w:t>monė remiasi konkrečiais perdavimo (išimties tvarka) pagrindais, pavyzdžiui, asmens sutikimu.</w:t>
      </w:r>
    </w:p>
    <w:p w14:paraId="788F768F" w14:textId="77777777" w:rsidR="0043363A" w:rsidRPr="003866D9" w:rsidRDefault="0043363A" w:rsidP="00A26482">
      <w:pPr>
        <w:rPr>
          <w:color w:val="000000" w:themeColor="text1"/>
        </w:rPr>
      </w:pPr>
    </w:p>
    <w:p w14:paraId="32C44F26" w14:textId="77777777" w:rsidR="00B64135" w:rsidRPr="003866D9" w:rsidRDefault="00DE0F33" w:rsidP="00A26482">
      <w:pPr>
        <w:rPr>
          <w:b/>
          <w:color w:val="000000" w:themeColor="text1"/>
        </w:rPr>
      </w:pPr>
      <w:r w:rsidRPr="003866D9">
        <w:rPr>
          <w:b/>
          <w:color w:val="000000" w:themeColor="text1"/>
        </w:rPr>
        <w:t>Pagrindinės teisės, kurias įgavo asmuo:</w:t>
      </w:r>
    </w:p>
    <w:p w14:paraId="7541D8E0" w14:textId="77777777" w:rsidR="00702E12" w:rsidRPr="003866D9" w:rsidRDefault="00702E12" w:rsidP="009A03B4">
      <w:pPr>
        <w:pStyle w:val="ListParagraph"/>
        <w:numPr>
          <w:ilvl w:val="0"/>
          <w:numId w:val="13"/>
        </w:numPr>
        <w:spacing w:after="160"/>
        <w:rPr>
          <w:color w:val="000000" w:themeColor="text1"/>
        </w:rPr>
      </w:pPr>
      <w:r w:rsidRPr="003866D9">
        <w:rPr>
          <w:b/>
          <w:bCs/>
          <w:color w:val="000000" w:themeColor="text1"/>
        </w:rPr>
        <w:t>Teisė susipažinti (15 straipsnis)</w:t>
      </w:r>
      <w:r w:rsidRPr="003866D9">
        <w:rPr>
          <w:color w:val="000000" w:themeColor="text1"/>
        </w:rPr>
        <w:t xml:space="preserve"> – Duomenų subjektas turi teisę iš duomenų valdytojo gauti patvirtinimą, ar su juo susiję asmens duomenys yra tvarkomi, o jei tokie asmens duomenys yra tvarkomi, turi teisę susipažinti su jais.</w:t>
      </w:r>
    </w:p>
    <w:p w14:paraId="7A2A0D78" w14:textId="77777777" w:rsidR="00702E12" w:rsidRPr="003866D9" w:rsidRDefault="00702E12" w:rsidP="009A03B4">
      <w:pPr>
        <w:pStyle w:val="ListParagraph"/>
        <w:numPr>
          <w:ilvl w:val="0"/>
          <w:numId w:val="13"/>
        </w:numPr>
        <w:spacing w:after="160"/>
        <w:rPr>
          <w:color w:val="000000" w:themeColor="text1"/>
        </w:rPr>
      </w:pPr>
      <w:r w:rsidRPr="003866D9">
        <w:rPr>
          <w:b/>
          <w:bCs/>
          <w:color w:val="000000" w:themeColor="text1"/>
        </w:rPr>
        <w:t xml:space="preserve">Teisė reikalauti ištaisyti duomenis (16 straipsnis) </w:t>
      </w:r>
      <w:r w:rsidRPr="003866D9">
        <w:rPr>
          <w:color w:val="000000" w:themeColor="text1"/>
        </w:rPr>
        <w:t xml:space="preserve">– Duomenų subjektas turi teisę reikalauti, kad </w:t>
      </w:r>
      <w:proofErr w:type="spellStart"/>
      <w:r w:rsidRPr="003866D9">
        <w:rPr>
          <w:color w:val="000000" w:themeColor="text1"/>
        </w:rPr>
        <w:t>duomanų</w:t>
      </w:r>
      <w:proofErr w:type="spellEnd"/>
      <w:r w:rsidRPr="003866D9">
        <w:rPr>
          <w:color w:val="000000" w:themeColor="text1"/>
        </w:rPr>
        <w:t xml:space="preserve"> valdytojas nepagrįstai nedelsdamas ištaisytų netikslius su juo susijusius asmens duomenis;</w:t>
      </w:r>
    </w:p>
    <w:p w14:paraId="3A53BDCA" w14:textId="77777777" w:rsidR="00702E12" w:rsidRPr="003866D9" w:rsidRDefault="00702E12" w:rsidP="009A03B4">
      <w:pPr>
        <w:pStyle w:val="ListParagraph"/>
        <w:numPr>
          <w:ilvl w:val="0"/>
          <w:numId w:val="13"/>
        </w:numPr>
        <w:spacing w:after="160"/>
        <w:rPr>
          <w:color w:val="000000" w:themeColor="text1"/>
        </w:rPr>
      </w:pPr>
      <w:r w:rsidRPr="003866D9">
        <w:rPr>
          <w:b/>
          <w:bCs/>
          <w:color w:val="000000" w:themeColor="text1"/>
        </w:rPr>
        <w:t xml:space="preserve">Teisė „būti pamirštam“ (17 straipsnis) </w:t>
      </w:r>
      <w:r w:rsidRPr="003866D9">
        <w:rPr>
          <w:color w:val="000000" w:themeColor="text1"/>
        </w:rPr>
        <w:t xml:space="preserve">– Duomenų subjektas turi teisę reikalauti, kad </w:t>
      </w:r>
      <w:proofErr w:type="spellStart"/>
      <w:r w:rsidRPr="003866D9">
        <w:rPr>
          <w:color w:val="000000" w:themeColor="text1"/>
        </w:rPr>
        <w:t>duomanų</w:t>
      </w:r>
      <w:proofErr w:type="spellEnd"/>
      <w:r w:rsidRPr="003866D9">
        <w:rPr>
          <w:color w:val="000000" w:themeColor="text1"/>
        </w:rPr>
        <w:t xml:space="preserve"> valdytojas nepagrįstai nedelsdamas ištrintų su juo susijusius asmens duomenis, o duomenų valdytojas yra įpareigotas tai padaryti. </w:t>
      </w:r>
    </w:p>
    <w:p w14:paraId="39A4B856" w14:textId="77777777" w:rsidR="00702E12" w:rsidRPr="003866D9" w:rsidRDefault="00702E12" w:rsidP="009A03B4">
      <w:pPr>
        <w:pStyle w:val="ListParagraph"/>
        <w:numPr>
          <w:ilvl w:val="0"/>
          <w:numId w:val="13"/>
        </w:numPr>
        <w:spacing w:after="160"/>
        <w:rPr>
          <w:color w:val="000000" w:themeColor="text1"/>
        </w:rPr>
      </w:pPr>
      <w:r w:rsidRPr="003866D9">
        <w:rPr>
          <w:b/>
          <w:bCs/>
          <w:color w:val="000000" w:themeColor="text1"/>
        </w:rPr>
        <w:t>Teisė apriboti duomenų tvarkymą (18 straipsnis)</w:t>
      </w:r>
      <w:r w:rsidRPr="003866D9">
        <w:rPr>
          <w:color w:val="000000" w:themeColor="text1"/>
        </w:rPr>
        <w:t xml:space="preserve"> – Duomenų subjektas turi teisę reikalauti, kad </w:t>
      </w:r>
      <w:proofErr w:type="spellStart"/>
      <w:r w:rsidRPr="003866D9">
        <w:rPr>
          <w:color w:val="000000" w:themeColor="text1"/>
        </w:rPr>
        <w:t>duomanų</w:t>
      </w:r>
      <w:proofErr w:type="spellEnd"/>
      <w:r w:rsidRPr="003866D9">
        <w:rPr>
          <w:color w:val="000000" w:themeColor="text1"/>
        </w:rPr>
        <w:t xml:space="preserve"> valdytojas apribotų duomenų tvarkymą;</w:t>
      </w:r>
    </w:p>
    <w:p w14:paraId="7F409FCB" w14:textId="546E0185" w:rsidR="00702E12" w:rsidRPr="003866D9" w:rsidRDefault="00702E12" w:rsidP="009A03B4">
      <w:pPr>
        <w:pStyle w:val="ListParagraph"/>
        <w:numPr>
          <w:ilvl w:val="0"/>
          <w:numId w:val="13"/>
        </w:numPr>
        <w:spacing w:after="160"/>
        <w:rPr>
          <w:color w:val="000000" w:themeColor="text1"/>
        </w:rPr>
      </w:pPr>
      <w:r w:rsidRPr="003866D9">
        <w:rPr>
          <w:b/>
          <w:bCs/>
          <w:color w:val="000000" w:themeColor="text1"/>
        </w:rPr>
        <w:t xml:space="preserve">Teisė į duomenų </w:t>
      </w:r>
      <w:proofErr w:type="spellStart"/>
      <w:r w:rsidRPr="003866D9">
        <w:rPr>
          <w:b/>
          <w:bCs/>
          <w:color w:val="000000" w:themeColor="text1"/>
        </w:rPr>
        <w:t>perkeliamumą</w:t>
      </w:r>
      <w:proofErr w:type="spellEnd"/>
      <w:r w:rsidRPr="003866D9">
        <w:rPr>
          <w:b/>
          <w:bCs/>
          <w:color w:val="000000" w:themeColor="text1"/>
        </w:rPr>
        <w:t xml:space="preserve"> (20 straipsnis)</w:t>
      </w:r>
      <w:r w:rsidRPr="003866D9">
        <w:rPr>
          <w:color w:val="000000" w:themeColor="text1"/>
        </w:rPr>
        <w:t xml:space="preserve"> – Duomenų subjektas turi teisę gauti su juo susijusius asmens duomenis, kuriuos jis pateikė valdytojui </w:t>
      </w:r>
      <w:r w:rsidRPr="003866D9">
        <w:rPr>
          <w:color w:val="000000" w:themeColor="text1"/>
        </w:rPr>
        <w:lastRenderedPageBreak/>
        <w:t>susistemintu, įprastai naudojamu ir kompiuterio skaitomu formatu, ir turi teisę persiųsti tuos duomenis kitam duomenų valdytojui;</w:t>
      </w:r>
    </w:p>
    <w:p w14:paraId="2A9A41CE" w14:textId="2C36AA0D" w:rsidR="00702E12" w:rsidRPr="003866D9" w:rsidRDefault="00702E12" w:rsidP="009A03B4">
      <w:pPr>
        <w:pStyle w:val="ListParagraph"/>
        <w:numPr>
          <w:ilvl w:val="0"/>
          <w:numId w:val="13"/>
        </w:numPr>
        <w:spacing w:after="160"/>
        <w:rPr>
          <w:color w:val="000000" w:themeColor="text1"/>
        </w:rPr>
      </w:pPr>
      <w:r w:rsidRPr="003866D9">
        <w:rPr>
          <w:b/>
          <w:bCs/>
          <w:color w:val="000000" w:themeColor="text1"/>
        </w:rPr>
        <w:t xml:space="preserve">Teisė nesutikti (21 </w:t>
      </w:r>
      <w:proofErr w:type="spellStart"/>
      <w:r w:rsidRPr="003866D9">
        <w:rPr>
          <w:b/>
          <w:bCs/>
          <w:color w:val="000000" w:themeColor="text1"/>
        </w:rPr>
        <w:t>staripsnis</w:t>
      </w:r>
      <w:proofErr w:type="spellEnd"/>
      <w:r w:rsidRPr="003866D9">
        <w:rPr>
          <w:b/>
          <w:bCs/>
          <w:color w:val="000000" w:themeColor="text1"/>
        </w:rPr>
        <w:t xml:space="preserve">) </w:t>
      </w:r>
      <w:r w:rsidRPr="003866D9">
        <w:rPr>
          <w:color w:val="000000" w:themeColor="text1"/>
        </w:rPr>
        <w:t xml:space="preserve">– Duomenų subjektas turi teisę dėl su jo konkrečiu atveju susijusių </w:t>
      </w:r>
      <w:proofErr w:type="spellStart"/>
      <w:r w:rsidRPr="003866D9">
        <w:rPr>
          <w:color w:val="000000" w:themeColor="text1"/>
        </w:rPr>
        <w:t>priežaščių</w:t>
      </w:r>
      <w:proofErr w:type="spellEnd"/>
      <w:r w:rsidRPr="003866D9">
        <w:rPr>
          <w:color w:val="000000" w:themeColor="text1"/>
        </w:rPr>
        <w:t xml:space="preserve"> bet kuriuo metu nesutikti, kad su juo susiję asmens duomenys būtų tvarkomi.</w:t>
      </w:r>
    </w:p>
    <w:p w14:paraId="350BDB08" w14:textId="77777777" w:rsidR="00386D69" w:rsidRPr="003866D9" w:rsidRDefault="00386D69" w:rsidP="00386D69">
      <w:pPr>
        <w:spacing w:after="160"/>
        <w:rPr>
          <w:color w:val="000000" w:themeColor="text1"/>
        </w:rPr>
      </w:pPr>
      <w:r w:rsidRPr="003866D9">
        <w:rPr>
          <w:color w:val="000000" w:themeColor="text1"/>
        </w:rPr>
        <w:t>Būtent dėl šių teisių įgavimo, informacinėms sistemoms, kurios yra diegiamos arba atnaujinamos iš pagrindų po BDAR įsigaliojimo, rekomenduojama turėti šiuos funkcionalumus:</w:t>
      </w:r>
    </w:p>
    <w:p w14:paraId="22DE8AE3" w14:textId="77777777" w:rsidR="00386D69" w:rsidRPr="003866D9" w:rsidRDefault="00386D69" w:rsidP="009A03B4">
      <w:pPr>
        <w:pStyle w:val="ListParagraph"/>
        <w:numPr>
          <w:ilvl w:val="0"/>
          <w:numId w:val="13"/>
        </w:numPr>
        <w:spacing w:after="160"/>
        <w:rPr>
          <w:color w:val="000000" w:themeColor="text1"/>
        </w:rPr>
      </w:pPr>
      <w:r w:rsidRPr="003866D9">
        <w:rPr>
          <w:color w:val="000000" w:themeColor="text1"/>
        </w:rPr>
        <w:t>Galimybė atlikti asmens duomenų paiešką;</w:t>
      </w:r>
    </w:p>
    <w:p w14:paraId="4E82FD28" w14:textId="77777777" w:rsidR="00386D69" w:rsidRPr="003866D9" w:rsidRDefault="00386D69" w:rsidP="009A03B4">
      <w:pPr>
        <w:pStyle w:val="ListParagraph"/>
        <w:numPr>
          <w:ilvl w:val="0"/>
          <w:numId w:val="13"/>
        </w:numPr>
        <w:spacing w:after="160"/>
        <w:rPr>
          <w:color w:val="000000" w:themeColor="text1"/>
        </w:rPr>
      </w:pPr>
      <w:r w:rsidRPr="003866D9">
        <w:rPr>
          <w:color w:val="000000" w:themeColor="text1"/>
        </w:rPr>
        <w:t>Galimybė ištrinti duomenis automatinėmis priemonėmis;</w:t>
      </w:r>
    </w:p>
    <w:p w14:paraId="1236C771" w14:textId="77777777" w:rsidR="00386D69" w:rsidRPr="003866D9" w:rsidRDefault="00386D69" w:rsidP="009A03B4">
      <w:pPr>
        <w:pStyle w:val="ListParagraph"/>
        <w:numPr>
          <w:ilvl w:val="0"/>
          <w:numId w:val="13"/>
        </w:numPr>
        <w:spacing w:after="160"/>
        <w:rPr>
          <w:color w:val="000000" w:themeColor="text1"/>
        </w:rPr>
      </w:pPr>
      <w:r w:rsidRPr="003866D9">
        <w:rPr>
          <w:color w:val="000000" w:themeColor="text1"/>
        </w:rPr>
        <w:t>Galimybė klasifikuoti duomenis;</w:t>
      </w:r>
    </w:p>
    <w:p w14:paraId="5A8E00B5" w14:textId="77777777" w:rsidR="00386D69" w:rsidRPr="003866D9" w:rsidRDefault="00386D69" w:rsidP="009A03B4">
      <w:pPr>
        <w:pStyle w:val="ListParagraph"/>
        <w:numPr>
          <w:ilvl w:val="0"/>
          <w:numId w:val="13"/>
        </w:numPr>
        <w:spacing w:after="160"/>
        <w:rPr>
          <w:color w:val="000000" w:themeColor="text1"/>
        </w:rPr>
      </w:pPr>
      <w:r w:rsidRPr="003866D9">
        <w:rPr>
          <w:color w:val="000000" w:themeColor="text1"/>
        </w:rPr>
        <w:t>Galimybė pažymėti duomenų laikymo trukmę.</w:t>
      </w:r>
    </w:p>
    <w:p w14:paraId="14BE049C" w14:textId="6D2D288B" w:rsidR="00386D69" w:rsidRPr="003866D9" w:rsidRDefault="00386D69" w:rsidP="00386D69">
      <w:pPr>
        <w:spacing w:after="160"/>
        <w:rPr>
          <w:color w:val="000000" w:themeColor="text1"/>
        </w:rPr>
      </w:pPr>
      <w:r w:rsidRPr="003866D9">
        <w:rPr>
          <w:color w:val="000000" w:themeColor="text1"/>
        </w:rPr>
        <w:t xml:space="preserve">Daugeliui Lietuvos įmonių tai pakankamai sudėtingos rekomendacijos, kadangi šių funkcionalumų įgyvendinimas senoms sistemoms gali būti neįmanomas arba labai sudėtingas ir kainuojantis didelius piniginius bei laiko kaštus. Informacinės sistemos keitimas į naujesnę </w:t>
      </w:r>
      <w:r w:rsidR="0018633E" w:rsidRPr="003866D9">
        <w:rPr>
          <w:color w:val="000000" w:themeColor="text1"/>
        </w:rPr>
        <w:t>yra brangus bei sukelia papildomų sunkumų įmonės viduje.</w:t>
      </w:r>
      <w:r w:rsidR="004E4D62" w:rsidRPr="003866D9">
        <w:rPr>
          <w:color w:val="000000" w:themeColor="text1"/>
        </w:rPr>
        <w:t xml:space="preserve"> [4].</w:t>
      </w:r>
    </w:p>
    <w:p w14:paraId="58C39AE1" w14:textId="77777777" w:rsidR="00B64135" w:rsidRPr="003866D9" w:rsidRDefault="00B64135" w:rsidP="004F1C11">
      <w:pPr>
        <w:pStyle w:val="Heading1"/>
      </w:pPr>
      <w:bookmarkStart w:id="43" w:name="_Toc31010534"/>
      <w:r w:rsidRPr="003866D9">
        <w:t xml:space="preserve">BDAR </w:t>
      </w:r>
      <w:r w:rsidR="00E16F10" w:rsidRPr="003866D9">
        <w:t>atitikties vertinimo</w:t>
      </w:r>
      <w:r w:rsidRPr="003866D9">
        <w:t xml:space="preserve"> metodikos</w:t>
      </w:r>
      <w:bookmarkEnd w:id="43"/>
    </w:p>
    <w:p w14:paraId="63198B25" w14:textId="77777777" w:rsidR="00B64135" w:rsidRPr="003866D9" w:rsidRDefault="00B64135" w:rsidP="00DE0F33">
      <w:pPr>
        <w:pStyle w:val="NormalWeb"/>
        <w:spacing w:before="0" w:beforeAutospacing="0" w:after="0" w:afterAutospacing="0" w:line="360" w:lineRule="auto"/>
        <w:ind w:firstLine="357"/>
        <w:jc w:val="both"/>
        <w:rPr>
          <w:color w:val="000000" w:themeColor="text1"/>
        </w:rPr>
      </w:pPr>
      <w:r w:rsidRPr="003866D9">
        <w:rPr>
          <w:color w:val="000000" w:themeColor="text1"/>
        </w:rPr>
        <w:t>Nepaisant to, kad Bendrasis duomenų apsaugos reglamentas galioja jau beveik 2 metus, iki šiol nėra jo sertifikavimo standarto.</w:t>
      </w:r>
    </w:p>
    <w:p w14:paraId="65FBE960" w14:textId="77777777" w:rsidR="00B64135" w:rsidRPr="003866D9" w:rsidRDefault="00B64135" w:rsidP="00DE0F33">
      <w:pPr>
        <w:pStyle w:val="NormalWeb"/>
        <w:spacing w:before="0" w:beforeAutospacing="0" w:after="0" w:afterAutospacing="0" w:line="360" w:lineRule="auto"/>
        <w:ind w:firstLine="357"/>
        <w:jc w:val="both"/>
        <w:rPr>
          <w:color w:val="000000" w:themeColor="text1"/>
        </w:rPr>
      </w:pPr>
      <w:r w:rsidRPr="003866D9">
        <w:rPr>
          <w:color w:val="000000" w:themeColor="text1"/>
        </w:rPr>
        <w:t>ES Bendrasis duomenų apsaugos reglamentas (GDPR) reikalauja organizacijas priimti tinkamas technines ir organizacines priemones - įskaitant politikas, procedūras ir procesus - apsaugoti asmens duomenis.</w:t>
      </w:r>
      <w:r w:rsidR="004F1C11" w:rsidRPr="003866D9">
        <w:rPr>
          <w:color w:val="000000" w:themeColor="text1"/>
        </w:rPr>
        <w:t xml:space="preserve"> </w:t>
      </w:r>
      <w:r w:rsidRPr="003866D9">
        <w:rPr>
          <w:color w:val="000000" w:themeColor="text1"/>
        </w:rPr>
        <w:t xml:space="preserve">Tarptautinis </w:t>
      </w:r>
      <w:r w:rsidR="0018633E" w:rsidRPr="003866D9">
        <w:rPr>
          <w:color w:val="000000" w:themeColor="text1"/>
        </w:rPr>
        <w:t>ISO 27001</w:t>
      </w:r>
      <w:r w:rsidRPr="003866D9">
        <w:rPr>
          <w:color w:val="000000" w:themeColor="text1"/>
        </w:rPr>
        <w:t xml:space="preserve"> standartas yra puikus atspirties taškas norint pasiekti techninius ir eksploatacinius reikalavimus, būtinus pažeidimų rizikai sumažinti.</w:t>
      </w:r>
      <w:r w:rsidR="004F1C11" w:rsidRPr="003866D9">
        <w:rPr>
          <w:color w:val="000000" w:themeColor="text1"/>
        </w:rPr>
        <w:t xml:space="preserve"> </w:t>
      </w:r>
      <w:r w:rsidRPr="003866D9">
        <w:rPr>
          <w:color w:val="000000" w:themeColor="text1"/>
        </w:rPr>
        <w:t>ISO 27701 patikslina</w:t>
      </w:r>
      <w:r w:rsidR="0018633E" w:rsidRPr="003866D9">
        <w:rPr>
          <w:color w:val="000000" w:themeColor="text1"/>
        </w:rPr>
        <w:t xml:space="preserve"> reikalavimus </w:t>
      </w:r>
      <w:r w:rsidRPr="003866D9">
        <w:rPr>
          <w:color w:val="000000" w:themeColor="text1"/>
        </w:rPr>
        <w:t xml:space="preserve"> </w:t>
      </w:r>
      <w:r w:rsidR="0018633E" w:rsidRPr="003866D9">
        <w:rPr>
          <w:color w:val="000000" w:themeColor="text1"/>
        </w:rPr>
        <w:t>Informacinėms saugumo valdymo sistem</w:t>
      </w:r>
      <w:r w:rsidR="00FA6E8E" w:rsidRPr="003866D9">
        <w:rPr>
          <w:color w:val="000000" w:themeColor="text1"/>
        </w:rPr>
        <w:t>oms</w:t>
      </w:r>
      <w:r w:rsidR="0018633E" w:rsidRPr="003866D9">
        <w:rPr>
          <w:color w:val="000000" w:themeColor="text1"/>
        </w:rPr>
        <w:t xml:space="preserve"> (ISVS)</w:t>
      </w:r>
      <w:r w:rsidRPr="003866D9">
        <w:rPr>
          <w:color w:val="000000" w:themeColor="text1"/>
        </w:rPr>
        <w:t>,</w:t>
      </w:r>
      <w:r w:rsidR="00FA6E8E" w:rsidRPr="003866D9">
        <w:rPr>
          <w:color w:val="000000" w:themeColor="text1"/>
        </w:rPr>
        <w:t xml:space="preserve"> kurie yra</w:t>
      </w:r>
      <w:r w:rsidRPr="003866D9">
        <w:rPr>
          <w:color w:val="000000" w:themeColor="text1"/>
        </w:rPr>
        <w:t xml:space="preserve"> grindžiam</w:t>
      </w:r>
      <w:r w:rsidR="00FA6E8E" w:rsidRPr="003866D9">
        <w:rPr>
          <w:color w:val="000000" w:themeColor="text1"/>
        </w:rPr>
        <w:t>i</w:t>
      </w:r>
      <w:r w:rsidRPr="003866D9">
        <w:rPr>
          <w:color w:val="000000" w:themeColor="text1"/>
        </w:rPr>
        <w:t xml:space="preserve"> kontrolės tikslais</w:t>
      </w:r>
      <w:r w:rsidR="00FA6E8E" w:rsidRPr="003866D9">
        <w:rPr>
          <w:color w:val="000000" w:themeColor="text1"/>
        </w:rPr>
        <w:t xml:space="preserve">, </w:t>
      </w:r>
      <w:r w:rsidRPr="003866D9">
        <w:rPr>
          <w:color w:val="000000" w:themeColor="text1"/>
        </w:rPr>
        <w:t>valdikliais, reikalavim</w:t>
      </w:r>
      <w:r w:rsidR="00FA6E8E" w:rsidRPr="003866D9">
        <w:rPr>
          <w:color w:val="000000" w:themeColor="text1"/>
        </w:rPr>
        <w:t>ais</w:t>
      </w:r>
      <w:r w:rsidRPr="003866D9">
        <w:rPr>
          <w:color w:val="000000" w:themeColor="text1"/>
        </w:rPr>
        <w:t xml:space="preserve"> ir teikia rekomendacijas, kaip sukurti, įdiegti, prižiūrėti ir nuolat tobulinti </w:t>
      </w:r>
      <w:r w:rsidR="00FA6E8E" w:rsidRPr="003866D9">
        <w:rPr>
          <w:color w:val="000000" w:themeColor="text1"/>
        </w:rPr>
        <w:t>ISVS (angl. PIMS)</w:t>
      </w:r>
      <w:r w:rsidRPr="003866D9">
        <w:rPr>
          <w:color w:val="000000" w:themeColor="text1"/>
        </w:rPr>
        <w:t>.</w:t>
      </w:r>
      <w:r w:rsidR="004F1C11" w:rsidRPr="003866D9">
        <w:rPr>
          <w:color w:val="000000" w:themeColor="text1"/>
        </w:rPr>
        <w:t xml:space="preserve"> </w:t>
      </w:r>
      <w:r w:rsidRPr="003866D9">
        <w:rPr>
          <w:color w:val="000000" w:themeColor="text1"/>
        </w:rPr>
        <w:t>Organizacijos, įdiegusios ISO 27001, galės naudoti ISO 27701</w:t>
      </w:r>
      <w:r w:rsidR="00FA6E8E" w:rsidRPr="003866D9">
        <w:rPr>
          <w:color w:val="000000" w:themeColor="text1"/>
        </w:rPr>
        <w:t xml:space="preserve"> standartą, kuris</w:t>
      </w:r>
      <w:r w:rsidRPr="003866D9">
        <w:rPr>
          <w:color w:val="000000" w:themeColor="text1"/>
        </w:rPr>
        <w:t xml:space="preserve"> išplės </w:t>
      </w:r>
      <w:r w:rsidR="00F30696" w:rsidRPr="003866D9">
        <w:rPr>
          <w:color w:val="000000" w:themeColor="text1"/>
        </w:rPr>
        <w:t>Informacines</w:t>
      </w:r>
      <w:r w:rsidR="00FA6E8E" w:rsidRPr="003866D9">
        <w:rPr>
          <w:color w:val="000000" w:themeColor="text1"/>
        </w:rPr>
        <w:t xml:space="preserve"> saugumo valdymo sistemas (ISVS), </w:t>
      </w:r>
      <w:r w:rsidRPr="003866D9">
        <w:rPr>
          <w:color w:val="000000" w:themeColor="text1"/>
        </w:rPr>
        <w:t xml:space="preserve">kad </w:t>
      </w:r>
      <w:r w:rsidR="00FA6E8E" w:rsidRPr="003866D9">
        <w:rPr>
          <w:color w:val="000000" w:themeColor="text1"/>
        </w:rPr>
        <w:t xml:space="preserve">jos </w:t>
      </w:r>
      <w:r w:rsidRPr="003866D9">
        <w:rPr>
          <w:color w:val="000000" w:themeColor="text1"/>
        </w:rPr>
        <w:t>apimtų privatumo valdymą, įskaitant duomenų tvarkymą.</w:t>
      </w:r>
      <w:r w:rsidR="004F1C11" w:rsidRPr="003866D9">
        <w:rPr>
          <w:color w:val="000000" w:themeColor="text1"/>
        </w:rPr>
        <w:t xml:space="preserve"> </w:t>
      </w:r>
      <w:r w:rsidRPr="003866D9">
        <w:rPr>
          <w:color w:val="000000" w:themeColor="text1"/>
        </w:rPr>
        <w:t xml:space="preserve">Įdiegę abu standartus, padėsite įvykdyti ir įrodyti, kad laikotės </w:t>
      </w:r>
      <w:r w:rsidR="00BA301B" w:rsidRPr="003866D9">
        <w:rPr>
          <w:color w:val="000000" w:themeColor="text1"/>
        </w:rPr>
        <w:t>–</w:t>
      </w:r>
      <w:r w:rsidRPr="003866D9">
        <w:rPr>
          <w:color w:val="000000" w:themeColor="text1"/>
        </w:rPr>
        <w:t xml:space="preserve"> </w:t>
      </w:r>
      <w:r w:rsidR="00BA301B" w:rsidRPr="003866D9">
        <w:rPr>
          <w:color w:val="000000" w:themeColor="text1"/>
        </w:rPr>
        <w:t xml:space="preserve">BDAR (angl. </w:t>
      </w:r>
      <w:r w:rsidRPr="003866D9">
        <w:rPr>
          <w:color w:val="000000" w:themeColor="text1"/>
        </w:rPr>
        <w:t>GDPR</w:t>
      </w:r>
      <w:r w:rsidR="00BA301B" w:rsidRPr="003866D9">
        <w:rPr>
          <w:color w:val="000000" w:themeColor="text1"/>
        </w:rPr>
        <w:t>)</w:t>
      </w:r>
      <w:r w:rsidRPr="003866D9">
        <w:rPr>
          <w:color w:val="000000" w:themeColor="text1"/>
        </w:rPr>
        <w:t xml:space="preserve"> privatumo ir informacijos saugumo reikalavim</w:t>
      </w:r>
      <w:r w:rsidR="00BA301B" w:rsidRPr="003866D9">
        <w:rPr>
          <w:color w:val="000000" w:themeColor="text1"/>
        </w:rPr>
        <w:t>ų</w:t>
      </w:r>
      <w:r w:rsidRPr="003866D9">
        <w:rPr>
          <w:color w:val="000000" w:themeColor="text1"/>
        </w:rPr>
        <w:t>.</w:t>
      </w:r>
    </w:p>
    <w:p w14:paraId="0C34E70A" w14:textId="77777777" w:rsidR="00B64135" w:rsidRPr="003866D9" w:rsidRDefault="00A81CD7" w:rsidP="00A26482">
      <w:pPr>
        <w:pStyle w:val="NormalWeb"/>
        <w:spacing w:after="0" w:line="360" w:lineRule="auto"/>
        <w:jc w:val="both"/>
        <w:rPr>
          <w:color w:val="000000" w:themeColor="text1"/>
        </w:rPr>
      </w:pPr>
      <w:r w:rsidRPr="003866D9">
        <w:rPr>
          <w:color w:val="000000" w:themeColor="text1"/>
        </w:rPr>
        <w:lastRenderedPageBreak/>
        <w:t xml:space="preserve">Bendrojo duomenų apsaugos reglamento </w:t>
      </w:r>
      <w:r w:rsidR="00B64135" w:rsidRPr="003866D9">
        <w:rPr>
          <w:color w:val="000000" w:themeColor="text1"/>
        </w:rPr>
        <w:t xml:space="preserve"> 32 straipsnyje konkrečiai reikalaujama, kad organizacijos:</w:t>
      </w:r>
    </w:p>
    <w:p w14:paraId="649011F8" w14:textId="77777777" w:rsidR="00B64135" w:rsidRPr="003866D9" w:rsidRDefault="00F30696" w:rsidP="009A03B4">
      <w:pPr>
        <w:pStyle w:val="NormalWeb"/>
        <w:numPr>
          <w:ilvl w:val="0"/>
          <w:numId w:val="7"/>
        </w:numPr>
        <w:spacing w:after="0" w:line="360" w:lineRule="auto"/>
        <w:jc w:val="both"/>
        <w:rPr>
          <w:color w:val="000000" w:themeColor="text1"/>
        </w:rPr>
      </w:pPr>
      <w:r w:rsidRPr="003866D9">
        <w:rPr>
          <w:color w:val="000000" w:themeColor="text1"/>
        </w:rPr>
        <w:t>Imtųsi</w:t>
      </w:r>
      <w:r w:rsidR="00B64135" w:rsidRPr="003866D9">
        <w:rPr>
          <w:color w:val="000000" w:themeColor="text1"/>
        </w:rPr>
        <w:t xml:space="preserve"> priemonių </w:t>
      </w:r>
      <w:proofErr w:type="spellStart"/>
      <w:r w:rsidR="00A81CD7" w:rsidRPr="003866D9">
        <w:rPr>
          <w:color w:val="000000" w:themeColor="text1"/>
        </w:rPr>
        <w:t>pseudonimizuoti</w:t>
      </w:r>
      <w:proofErr w:type="spellEnd"/>
      <w:r w:rsidR="00B64135" w:rsidRPr="003866D9">
        <w:rPr>
          <w:color w:val="000000" w:themeColor="text1"/>
        </w:rPr>
        <w:t xml:space="preserve"> ir užšifruoti asmens duomenis;</w:t>
      </w:r>
    </w:p>
    <w:p w14:paraId="060E3ECC" w14:textId="77777777" w:rsidR="00B64135" w:rsidRPr="003866D9" w:rsidRDefault="00B64135" w:rsidP="009A03B4">
      <w:pPr>
        <w:pStyle w:val="NormalWeb"/>
        <w:numPr>
          <w:ilvl w:val="0"/>
          <w:numId w:val="7"/>
        </w:numPr>
        <w:spacing w:after="0" w:line="360" w:lineRule="auto"/>
        <w:jc w:val="both"/>
        <w:rPr>
          <w:color w:val="000000" w:themeColor="text1"/>
        </w:rPr>
      </w:pPr>
      <w:r w:rsidRPr="003866D9">
        <w:rPr>
          <w:color w:val="000000" w:themeColor="text1"/>
        </w:rPr>
        <w:t>Užtikrinti nuolatinį</w:t>
      </w:r>
      <w:r w:rsidR="00A81CD7" w:rsidRPr="003866D9">
        <w:rPr>
          <w:color w:val="000000" w:themeColor="text1"/>
        </w:rPr>
        <w:t xml:space="preserve"> sistemose esančių asmens</w:t>
      </w:r>
      <w:r w:rsidRPr="003866D9">
        <w:rPr>
          <w:color w:val="000000" w:themeColor="text1"/>
        </w:rPr>
        <w:t xml:space="preserve"> duomenų</w:t>
      </w:r>
      <w:r w:rsidR="00A81CD7" w:rsidRPr="003866D9">
        <w:rPr>
          <w:color w:val="000000" w:themeColor="text1"/>
        </w:rPr>
        <w:t xml:space="preserve"> </w:t>
      </w:r>
      <w:r w:rsidRPr="003866D9">
        <w:rPr>
          <w:color w:val="000000" w:themeColor="text1"/>
        </w:rPr>
        <w:t>konfidencialumą, vientisumą, prieinamumą ir atsparumą;</w:t>
      </w:r>
    </w:p>
    <w:p w14:paraId="71E279B5" w14:textId="77777777" w:rsidR="0012375B" w:rsidRPr="003866D9" w:rsidRDefault="00B64135" w:rsidP="009A03B4">
      <w:pPr>
        <w:pStyle w:val="NormalWeb"/>
        <w:numPr>
          <w:ilvl w:val="0"/>
          <w:numId w:val="7"/>
        </w:numPr>
        <w:spacing w:after="0" w:line="360" w:lineRule="auto"/>
        <w:jc w:val="both"/>
        <w:rPr>
          <w:color w:val="000000" w:themeColor="text1"/>
        </w:rPr>
      </w:pPr>
      <w:r w:rsidRPr="003866D9">
        <w:rPr>
          <w:color w:val="000000" w:themeColor="text1"/>
        </w:rPr>
        <w:t xml:space="preserve">Laiku atkurti prieinamumą </w:t>
      </w:r>
      <w:r w:rsidR="00D8758A" w:rsidRPr="003866D9">
        <w:rPr>
          <w:color w:val="000000" w:themeColor="text1"/>
        </w:rPr>
        <w:t xml:space="preserve">prie </w:t>
      </w:r>
      <w:r w:rsidRPr="003866D9">
        <w:rPr>
          <w:color w:val="000000" w:themeColor="text1"/>
        </w:rPr>
        <w:t>asmens duomenų, jei įvyktų fizinis ar</w:t>
      </w:r>
      <w:r w:rsidR="00D8758A" w:rsidRPr="003866D9">
        <w:rPr>
          <w:color w:val="000000" w:themeColor="text1"/>
        </w:rPr>
        <w:t>ba</w:t>
      </w:r>
      <w:r w:rsidRPr="003866D9">
        <w:rPr>
          <w:color w:val="000000" w:themeColor="text1"/>
        </w:rPr>
        <w:t xml:space="preserve"> techninis incidentas</w:t>
      </w:r>
      <w:r w:rsidR="00D8758A" w:rsidRPr="003866D9">
        <w:rPr>
          <w:color w:val="000000" w:themeColor="text1"/>
        </w:rPr>
        <w:t>;</w:t>
      </w:r>
    </w:p>
    <w:p w14:paraId="6F4CF14C" w14:textId="59D50003" w:rsidR="00B64135" w:rsidRPr="003866D9" w:rsidRDefault="00B3449F" w:rsidP="009A03B4">
      <w:pPr>
        <w:pStyle w:val="NormalWeb"/>
        <w:numPr>
          <w:ilvl w:val="0"/>
          <w:numId w:val="7"/>
        </w:numPr>
        <w:spacing w:after="0" w:line="360" w:lineRule="auto"/>
        <w:jc w:val="both"/>
        <w:rPr>
          <w:color w:val="000000" w:themeColor="text1"/>
        </w:rPr>
      </w:pPr>
      <w:r w:rsidRPr="003866D9">
        <mc:AlternateContent>
          <mc:Choice Requires="wps">
            <w:drawing>
              <wp:anchor distT="0" distB="0" distL="114300" distR="114300" simplePos="0" relativeHeight="251730944" behindDoc="0" locked="0" layoutInCell="1" allowOverlap="1" wp14:anchorId="5B6E57CB" wp14:editId="70B0DF04">
                <wp:simplePos x="0" y="0"/>
                <wp:positionH relativeFrom="column">
                  <wp:posOffset>1532890</wp:posOffset>
                </wp:positionH>
                <wp:positionV relativeFrom="paragraph">
                  <wp:posOffset>3686810</wp:posOffset>
                </wp:positionV>
                <wp:extent cx="3399790" cy="635"/>
                <wp:effectExtent l="0" t="0" r="0" b="0"/>
                <wp:wrapTopAndBottom/>
                <wp:docPr id="227" name="Text Box 227"/>
                <wp:cNvGraphicFramePr/>
                <a:graphic xmlns:a="http://schemas.openxmlformats.org/drawingml/2006/main">
                  <a:graphicData uri="http://schemas.microsoft.com/office/word/2010/wordprocessingShape">
                    <wps:wsp>
                      <wps:cNvSpPr txBox="1"/>
                      <wps:spPr>
                        <a:xfrm>
                          <a:off x="0" y="0"/>
                          <a:ext cx="3399790" cy="635"/>
                        </a:xfrm>
                        <a:prstGeom prst="rect">
                          <a:avLst/>
                        </a:prstGeom>
                        <a:solidFill>
                          <a:prstClr val="white"/>
                        </a:solidFill>
                        <a:ln>
                          <a:noFill/>
                        </a:ln>
                      </wps:spPr>
                      <wps:txbx>
                        <w:txbxContent>
                          <w:p w14:paraId="12C99139" w14:textId="12E0F78D" w:rsidR="003866D9" w:rsidRPr="00660100" w:rsidRDefault="003866D9" w:rsidP="00B3449F">
                            <w:pPr>
                              <w:pStyle w:val="Caption"/>
                              <w:rPr>
                                <w:sz w:val="24"/>
                                <w:szCs w:val="24"/>
                              </w:rPr>
                            </w:pPr>
                            <w:bookmarkStart w:id="44" w:name="_Toc40019691"/>
                            <w:r>
                              <w:t xml:space="preserve">pav. </w:t>
                            </w:r>
                            <w:r>
                              <w:fldChar w:fldCharType="begin"/>
                            </w:r>
                            <w:r>
                              <w:instrText xml:space="preserve"> SEQ pav. \* ARABIC </w:instrText>
                            </w:r>
                            <w:r>
                              <w:fldChar w:fldCharType="separate"/>
                            </w:r>
                            <w:r>
                              <w:rPr>
                                <w:noProof/>
                              </w:rPr>
                              <w:t>2</w:t>
                            </w:r>
                            <w:r>
                              <w:rPr>
                                <w:noProof/>
                              </w:rPr>
                              <w:fldChar w:fldCharType="end"/>
                            </w:r>
                            <w:r>
                              <w:t xml:space="preserve"> </w:t>
                            </w:r>
                            <w:r w:rsidRPr="00A057E0">
                              <w:t>"Informacijos sauga"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E57CB" id="Text Box 227" o:spid="_x0000_s1039" type="#_x0000_t202" style="position:absolute;left:0;text-align:left;margin-left:120.7pt;margin-top:290.3pt;width:267.7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pKLMQIAAGkEAAAOAAAAZHJzL2Uyb0RvYy54bWysVE1v2zAMvQ/YfxB0X5wPrF2M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" stroked="f">
                <v:textbox style="mso-fit-shape-to-text:t" inset="0,0,0,0">
                  <w:txbxContent>
                    <w:p w14:paraId="12C99139" w14:textId="12E0F78D" w:rsidR="003866D9" w:rsidRPr="00660100" w:rsidRDefault="003866D9" w:rsidP="00B3449F">
                      <w:pPr>
                        <w:pStyle w:val="Caption"/>
                        <w:rPr>
                          <w:sz w:val="24"/>
                          <w:szCs w:val="24"/>
                        </w:rPr>
                      </w:pPr>
                      <w:bookmarkStart w:id="45" w:name="_Toc40019691"/>
                      <w:r>
                        <w:t xml:space="preserve">pav. </w:t>
                      </w:r>
                      <w:r>
                        <w:fldChar w:fldCharType="begin"/>
                      </w:r>
                      <w:r>
                        <w:instrText xml:space="preserve"> SEQ pav. \* ARABIC </w:instrText>
                      </w:r>
                      <w:r>
                        <w:fldChar w:fldCharType="separate"/>
                      </w:r>
                      <w:r>
                        <w:rPr>
                          <w:noProof/>
                        </w:rPr>
                        <w:t>2</w:t>
                      </w:r>
                      <w:r>
                        <w:rPr>
                          <w:noProof/>
                        </w:rPr>
                        <w:fldChar w:fldCharType="end"/>
                      </w:r>
                      <w:r>
                        <w:t xml:space="preserve"> </w:t>
                      </w:r>
                      <w:r w:rsidRPr="00A057E0">
                        <w:t>"Informacijos sauga"</w:t>
                      </w:r>
                      <w:bookmarkEnd w:id="45"/>
                    </w:p>
                  </w:txbxContent>
                </v:textbox>
                <w10:wrap type="topAndBottom"/>
              </v:shape>
            </w:pict>
          </mc:Fallback>
        </mc:AlternateContent>
      </w:r>
      <w:r w:rsidR="0012375B" w:rsidRPr="003866D9">
        <mc:AlternateContent>
          <mc:Choice Requires="wpg">
            <w:drawing>
              <wp:anchor distT="0" distB="0" distL="114300" distR="114300" simplePos="0" relativeHeight="251699200" behindDoc="0" locked="0" layoutInCell="1" allowOverlap="1" wp14:anchorId="16280BA1" wp14:editId="329A41DA">
                <wp:simplePos x="0" y="0"/>
                <wp:positionH relativeFrom="column">
                  <wp:posOffset>1704340</wp:posOffset>
                </wp:positionH>
                <wp:positionV relativeFrom="paragraph">
                  <wp:posOffset>842010</wp:posOffset>
                </wp:positionV>
                <wp:extent cx="3399790" cy="2838450"/>
                <wp:effectExtent l="438150" t="0" r="0" b="0"/>
                <wp:wrapTopAndBottom/>
                <wp:docPr id="263" name="Group 263"/>
                <wp:cNvGraphicFramePr/>
                <a:graphic xmlns:a="http://schemas.openxmlformats.org/drawingml/2006/main">
                  <a:graphicData uri="http://schemas.microsoft.com/office/word/2010/wordprocessingGroup">
                    <wpg:wgp>
                      <wpg:cNvGrpSpPr/>
                      <wpg:grpSpPr>
                        <a:xfrm>
                          <a:off x="0" y="0"/>
                          <a:ext cx="3399790" cy="2838450"/>
                          <a:chOff x="1561913" y="329982"/>
                          <a:chExt cx="3400275" cy="2839002"/>
                        </a:xfrm>
                      </wpg:grpSpPr>
                      <wps:wsp>
                        <wps:cNvPr id="264" name="Isosceles Triangle 264"/>
                        <wps:cNvSpPr/>
                        <wps:spPr>
                          <a:xfrm>
                            <a:off x="1902848" y="667911"/>
                            <a:ext cx="2226366" cy="1785068"/>
                          </a:xfrm>
                          <a:prstGeom prst="triangle">
                            <a:avLst/>
                          </a:prstGeom>
                        </wps:spPr>
                        <wps:style>
                          <a:lnRef idx="2">
                            <a:schemeClr val="dk1"/>
                          </a:lnRef>
                          <a:fillRef idx="1">
                            <a:schemeClr val="lt1"/>
                          </a:fillRef>
                          <a:effectRef idx="0">
                            <a:schemeClr val="dk1"/>
                          </a:effectRef>
                          <a:fontRef idx="minor">
                            <a:schemeClr val="dk1"/>
                          </a:fontRef>
                        </wps:style>
                        <wps:txbx>
                          <w:txbxContent>
                            <w:p w14:paraId="635F26C2" w14:textId="77777777" w:rsidR="003866D9" w:rsidRPr="00156263" w:rsidRDefault="003866D9" w:rsidP="00156263">
                              <w:pPr>
                                <w:ind w:firstLine="0"/>
                                <w:jc w:val="center"/>
                                <w:rPr>
                                  <w:rFonts w:ascii="Calibri Light" w:hAnsi="Calibri Light" w:cs="Calibri Light"/>
                                  <w:b/>
                                  <w:sz w:val="28"/>
                                  <w:szCs w:val="28"/>
                                  <w:lang w:val="en-US"/>
                                </w:rPr>
                              </w:pPr>
                              <w:proofErr w:type="spellStart"/>
                              <w:r w:rsidRPr="00156263">
                                <w:rPr>
                                  <w:rFonts w:ascii="Calibri Light" w:hAnsi="Calibri Light" w:cs="Calibri Light"/>
                                  <w:b/>
                                  <w:sz w:val="28"/>
                                  <w:szCs w:val="28"/>
                                  <w:lang w:val="en-US"/>
                                </w:rPr>
                                <w:t>Informacijos</w:t>
                              </w:r>
                              <w:proofErr w:type="spellEnd"/>
                              <w:r w:rsidRPr="00156263">
                                <w:rPr>
                                  <w:rFonts w:ascii="Calibri Light" w:hAnsi="Calibri Light" w:cs="Calibri Light"/>
                                  <w:b/>
                                  <w:sz w:val="28"/>
                                  <w:szCs w:val="28"/>
                                  <w:lang w:val="en-US"/>
                                </w:rPr>
                                <w:t xml:space="preserve"> </w:t>
                              </w:r>
                              <w:proofErr w:type="spellStart"/>
                              <w:r w:rsidRPr="00156263">
                                <w:rPr>
                                  <w:rFonts w:ascii="Calibri Light" w:hAnsi="Calibri Light" w:cs="Calibri Light"/>
                                  <w:b/>
                                  <w:sz w:val="28"/>
                                  <w:szCs w:val="28"/>
                                  <w:lang w:val="en-US"/>
                                </w:rPr>
                                <w:t>sauga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2352098" y="329982"/>
                            <a:ext cx="1395453" cy="337929"/>
                          </a:xfrm>
                          <a:prstGeom prst="rect">
                            <a:avLst/>
                          </a:prstGeom>
                        </wps:spPr>
                        <wps:style>
                          <a:lnRef idx="2">
                            <a:schemeClr val="dk1"/>
                          </a:lnRef>
                          <a:fillRef idx="1">
                            <a:schemeClr val="lt1"/>
                          </a:fillRef>
                          <a:effectRef idx="0">
                            <a:schemeClr val="dk1"/>
                          </a:effectRef>
                          <a:fontRef idx="minor">
                            <a:schemeClr val="dk1"/>
                          </a:fontRef>
                        </wps:style>
                        <wps:txbx>
                          <w:txbxContent>
                            <w:p w14:paraId="55C1B1AF" w14:textId="77777777" w:rsidR="003866D9" w:rsidRPr="00156263" w:rsidRDefault="003866D9" w:rsidP="00156263">
                              <w:pPr>
                                <w:ind w:firstLine="0"/>
                                <w:jc w:val="center"/>
                                <w:rPr>
                                  <w:lang w:val="en-US"/>
                                </w:rPr>
                              </w:pPr>
                              <w:proofErr w:type="spellStart"/>
                              <w:r>
                                <w:rPr>
                                  <w:lang w:val="en-US"/>
                                </w:rPr>
                                <w:t>Konfidencialumas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Rectangle 266"/>
                        <wps:cNvSpPr/>
                        <wps:spPr>
                          <a:xfrm rot="2885400">
                            <a:off x="1033275" y="2302527"/>
                            <a:ext cx="1395095" cy="337820"/>
                          </a:xfrm>
                          <a:prstGeom prst="rect">
                            <a:avLst/>
                          </a:prstGeom>
                        </wps:spPr>
                        <wps:style>
                          <a:lnRef idx="2">
                            <a:schemeClr val="dk1"/>
                          </a:lnRef>
                          <a:fillRef idx="1">
                            <a:schemeClr val="lt1"/>
                          </a:fillRef>
                          <a:effectRef idx="0">
                            <a:schemeClr val="dk1"/>
                          </a:effectRef>
                          <a:fontRef idx="minor">
                            <a:schemeClr val="dk1"/>
                          </a:fontRef>
                        </wps:style>
                        <wps:txbx>
                          <w:txbxContent>
                            <w:p w14:paraId="2C768AED" w14:textId="77777777" w:rsidR="003866D9" w:rsidRDefault="003866D9" w:rsidP="00156263">
                              <w:pPr>
                                <w:ind w:firstLine="0"/>
                                <w:jc w:val="center"/>
                              </w:pPr>
                              <w:proofErr w:type="spellStart"/>
                              <w:r>
                                <w:rPr>
                                  <w:lang w:val="en-US"/>
                                </w:rPr>
                                <w:t>Vientisumas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7" name="Rectangle 267"/>
                        <wps:cNvSpPr/>
                        <wps:spPr>
                          <a:xfrm rot="19555307">
                            <a:off x="3567093" y="2403716"/>
                            <a:ext cx="1395095" cy="337820"/>
                          </a:xfrm>
                          <a:prstGeom prst="rect">
                            <a:avLst/>
                          </a:prstGeom>
                        </wps:spPr>
                        <wps:style>
                          <a:lnRef idx="2">
                            <a:schemeClr val="dk1"/>
                          </a:lnRef>
                          <a:fillRef idx="1">
                            <a:schemeClr val="lt1"/>
                          </a:fillRef>
                          <a:effectRef idx="0">
                            <a:schemeClr val="dk1"/>
                          </a:effectRef>
                          <a:fontRef idx="minor">
                            <a:schemeClr val="dk1"/>
                          </a:fontRef>
                        </wps:style>
                        <wps:txbx>
                          <w:txbxContent>
                            <w:p w14:paraId="0AE9F55C" w14:textId="77777777" w:rsidR="003866D9" w:rsidRDefault="003866D9" w:rsidP="00156263">
                              <w:pPr>
                                <w:ind w:firstLine="0"/>
                                <w:jc w:val="center"/>
                              </w:pPr>
                              <w:proofErr w:type="spellStart"/>
                              <w:r>
                                <w:rPr>
                                  <w:lang w:val="en-US"/>
                                </w:rPr>
                                <w:t>Prieinamumas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6280BA1" id="Group 263" o:spid="_x0000_s1040" style="position:absolute;left:0;text-align:left;margin-left:134.2pt;margin-top:66.3pt;width:267.7pt;height:223.5pt;z-index:251699200;mso-width-relative:margin" coordorigin="15619,3299" coordsize="34002,28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64" o:spid="_x0000_s1041" type="#_x0000_t5" style="position:absolute;left:19028;top:6679;width:22264;height:17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" fillcolor="white [3201]" strokecolor="black [3200]" strokeweight="2pt">
                  <v:textbox>
                    <w:txbxContent>
                      <w:p w14:paraId="635F26C2" w14:textId="77777777" w:rsidR="003866D9" w:rsidRPr="00156263" w:rsidRDefault="003866D9" w:rsidP="00156263">
                        <w:pPr>
                          <w:ind w:firstLine="0"/>
                          <w:jc w:val="center"/>
                          <w:rPr>
                            <w:rFonts w:ascii="Calibri Light" w:hAnsi="Calibri Light" w:cs="Calibri Light"/>
                            <w:b/>
                            <w:sz w:val="28"/>
                            <w:szCs w:val="28"/>
                            <w:lang w:val="en-US"/>
                          </w:rPr>
                        </w:pPr>
                        <w:proofErr w:type="spellStart"/>
                        <w:r w:rsidRPr="00156263">
                          <w:rPr>
                            <w:rFonts w:ascii="Calibri Light" w:hAnsi="Calibri Light" w:cs="Calibri Light"/>
                            <w:b/>
                            <w:sz w:val="28"/>
                            <w:szCs w:val="28"/>
                            <w:lang w:val="en-US"/>
                          </w:rPr>
                          <w:t>Informacijos</w:t>
                        </w:r>
                        <w:proofErr w:type="spellEnd"/>
                        <w:r w:rsidRPr="00156263">
                          <w:rPr>
                            <w:rFonts w:ascii="Calibri Light" w:hAnsi="Calibri Light" w:cs="Calibri Light"/>
                            <w:b/>
                            <w:sz w:val="28"/>
                            <w:szCs w:val="28"/>
                            <w:lang w:val="en-US"/>
                          </w:rPr>
                          <w:t xml:space="preserve"> </w:t>
                        </w:r>
                        <w:proofErr w:type="spellStart"/>
                        <w:r w:rsidRPr="00156263">
                          <w:rPr>
                            <w:rFonts w:ascii="Calibri Light" w:hAnsi="Calibri Light" w:cs="Calibri Light"/>
                            <w:b/>
                            <w:sz w:val="28"/>
                            <w:szCs w:val="28"/>
                            <w:lang w:val="en-US"/>
                          </w:rPr>
                          <w:t>sauga</w:t>
                        </w:r>
                        <w:proofErr w:type="spellEnd"/>
                      </w:p>
                    </w:txbxContent>
                  </v:textbox>
                </v:shape>
                <v:rect id="Rectangle 265" o:spid="_x0000_s1042" style="position:absolute;left:23520;top:3299;width:13955;height:3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" fillcolor="white [3201]" strokecolor="black [3200]" strokeweight="2pt">
                  <v:textbox>
                    <w:txbxContent>
                      <w:p w14:paraId="55C1B1AF" w14:textId="77777777" w:rsidR="003866D9" w:rsidRPr="00156263" w:rsidRDefault="003866D9" w:rsidP="00156263">
                        <w:pPr>
                          <w:ind w:firstLine="0"/>
                          <w:jc w:val="center"/>
                          <w:rPr>
                            <w:lang w:val="en-US"/>
                          </w:rPr>
                        </w:pPr>
                        <w:proofErr w:type="spellStart"/>
                        <w:r>
                          <w:rPr>
                            <w:lang w:val="en-US"/>
                          </w:rPr>
                          <w:t>Konfidencialumas</w:t>
                        </w:r>
                        <w:proofErr w:type="spellEnd"/>
                      </w:p>
                    </w:txbxContent>
                  </v:textbox>
                </v:rect>
                <v:rect id="Rectangle 266" o:spid="_x0000_s1043" style="position:absolute;left:10332;top:23025;width:13951;height:3378;rotation:31516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" fillcolor="white [3201]" strokecolor="black [3200]" strokeweight="2pt">
                  <v:textbox>
                    <w:txbxContent>
                      <w:p w14:paraId="2C768AED" w14:textId="77777777" w:rsidR="003866D9" w:rsidRDefault="003866D9" w:rsidP="00156263">
                        <w:pPr>
                          <w:ind w:firstLine="0"/>
                          <w:jc w:val="center"/>
                        </w:pPr>
                        <w:proofErr w:type="spellStart"/>
                        <w:r>
                          <w:rPr>
                            <w:lang w:val="en-US"/>
                          </w:rPr>
                          <w:t>Vientisumas</w:t>
                        </w:r>
                        <w:proofErr w:type="spellEnd"/>
                      </w:p>
                    </w:txbxContent>
                  </v:textbox>
                </v:rect>
                <v:rect id="Rectangle 267" o:spid="_x0000_s1044" style="position:absolute;left:35670;top:24037;width:13951;height:3378;rotation:-223335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" fillcolor="white [3201]" strokecolor="black [3200]" strokeweight="2pt">
                  <v:textbox>
                    <w:txbxContent>
                      <w:p w14:paraId="0AE9F55C" w14:textId="77777777" w:rsidR="003866D9" w:rsidRDefault="003866D9" w:rsidP="00156263">
                        <w:pPr>
                          <w:ind w:firstLine="0"/>
                          <w:jc w:val="center"/>
                        </w:pPr>
                        <w:proofErr w:type="spellStart"/>
                        <w:r>
                          <w:rPr>
                            <w:lang w:val="en-US"/>
                          </w:rPr>
                          <w:t>Prieinamumas</w:t>
                        </w:r>
                        <w:proofErr w:type="spellEnd"/>
                      </w:p>
                    </w:txbxContent>
                  </v:textbox>
                </v:rect>
                <w10:wrap type="topAndBottom"/>
              </v:group>
            </w:pict>
          </mc:Fallback>
        </mc:AlternateContent>
      </w:r>
      <w:r w:rsidR="00F30696" w:rsidRPr="003866D9">
        <w:rPr>
          <w:color w:val="000000" w:themeColor="text1"/>
        </w:rPr>
        <w:t>Įdiegti</w:t>
      </w:r>
      <w:r w:rsidR="00D8758A" w:rsidRPr="003866D9">
        <w:rPr>
          <w:color w:val="000000" w:themeColor="text1"/>
        </w:rPr>
        <w:t xml:space="preserve"> techninius ir organizacinius procesus, kurie</w:t>
      </w:r>
      <w:r w:rsidR="00B64135" w:rsidRPr="003866D9">
        <w:rPr>
          <w:color w:val="000000" w:themeColor="text1"/>
        </w:rPr>
        <w:t xml:space="preserve"> užtikrin</w:t>
      </w:r>
      <w:r w:rsidR="00D8758A" w:rsidRPr="003866D9">
        <w:rPr>
          <w:color w:val="000000" w:themeColor="text1"/>
        </w:rPr>
        <w:t>tų</w:t>
      </w:r>
      <w:r w:rsidR="00B64135" w:rsidRPr="003866D9">
        <w:rPr>
          <w:color w:val="000000" w:themeColor="text1"/>
        </w:rPr>
        <w:t xml:space="preserve"> duomenų tvarkymo saugumą, reguliar</w:t>
      </w:r>
      <w:r w:rsidR="00D8758A" w:rsidRPr="003866D9">
        <w:rPr>
          <w:color w:val="000000" w:themeColor="text1"/>
        </w:rPr>
        <w:t>ų</w:t>
      </w:r>
      <w:r w:rsidR="00B64135" w:rsidRPr="003866D9">
        <w:rPr>
          <w:color w:val="000000" w:themeColor="text1"/>
        </w:rPr>
        <w:t xml:space="preserve"> tikrinim</w:t>
      </w:r>
      <w:r w:rsidR="00D8758A" w:rsidRPr="003866D9">
        <w:rPr>
          <w:color w:val="000000" w:themeColor="text1"/>
        </w:rPr>
        <w:t>ą ir</w:t>
      </w:r>
      <w:r w:rsidR="00B64135" w:rsidRPr="003866D9">
        <w:rPr>
          <w:color w:val="000000" w:themeColor="text1"/>
        </w:rPr>
        <w:t xml:space="preserve"> įvertinim</w:t>
      </w:r>
      <w:r w:rsidR="00D8758A" w:rsidRPr="003866D9">
        <w:rPr>
          <w:color w:val="000000" w:themeColor="text1"/>
        </w:rPr>
        <w:t>ą.</w:t>
      </w:r>
    </w:p>
    <w:p w14:paraId="75D1DDED" w14:textId="77777777" w:rsidR="00156263" w:rsidRPr="003866D9" w:rsidRDefault="00156263" w:rsidP="00156263">
      <w:pPr>
        <w:pStyle w:val="NormalWeb"/>
        <w:spacing w:after="0" w:line="360" w:lineRule="auto"/>
        <w:jc w:val="both"/>
        <w:rPr>
          <w:color w:val="000000" w:themeColor="text1"/>
        </w:rPr>
      </w:pPr>
    </w:p>
    <w:p w14:paraId="0F3BCDE7" w14:textId="77777777" w:rsidR="00B64135" w:rsidRPr="003866D9" w:rsidRDefault="00B64135" w:rsidP="00DE0F33">
      <w:pPr>
        <w:pStyle w:val="NormalWeb"/>
        <w:spacing w:after="0" w:line="360" w:lineRule="auto"/>
        <w:ind w:firstLine="360"/>
        <w:jc w:val="both"/>
        <w:rPr>
          <w:color w:val="000000" w:themeColor="text1"/>
        </w:rPr>
      </w:pPr>
      <w:r w:rsidRPr="003866D9">
        <w:rPr>
          <w:color w:val="000000" w:themeColor="text1"/>
        </w:rPr>
        <w:t xml:space="preserve">32 straipsnyje taip pat reikalaujama, kad būtų nustatyta ir sušvelninta rizika „dėl atsitiktinio ar neteisėto asmens duomenų sunaikinimo, praradimo, pakeitimo, neteisėto atskleidimo ar </w:t>
      </w:r>
      <w:r w:rsidR="00D8758A" w:rsidRPr="003866D9">
        <w:rPr>
          <w:color w:val="000000" w:themeColor="text1"/>
        </w:rPr>
        <w:t xml:space="preserve">neteisėtos </w:t>
      </w:r>
      <w:r w:rsidRPr="003866D9">
        <w:rPr>
          <w:color w:val="000000" w:themeColor="text1"/>
        </w:rPr>
        <w:t>prieigos prie asmens duomenų“.</w:t>
      </w:r>
      <w:r w:rsidR="00767AFE" w:rsidRPr="003866D9">
        <w:rPr>
          <w:color w:val="000000" w:themeColor="text1"/>
        </w:rPr>
        <w:t xml:space="preserve"> </w:t>
      </w:r>
      <w:r w:rsidRPr="003866D9">
        <w:rPr>
          <w:color w:val="000000" w:themeColor="text1"/>
        </w:rPr>
        <w:t>ISO 27001</w:t>
      </w:r>
      <w:r w:rsidR="00D8758A" w:rsidRPr="003866D9">
        <w:rPr>
          <w:color w:val="000000" w:themeColor="text1"/>
        </w:rPr>
        <w:t xml:space="preserve"> standartas</w:t>
      </w:r>
      <w:r w:rsidRPr="003866D9">
        <w:rPr>
          <w:color w:val="000000" w:themeColor="text1"/>
        </w:rPr>
        <w:t xml:space="preserve"> atiti</w:t>
      </w:r>
      <w:r w:rsidR="00D8758A" w:rsidRPr="003866D9">
        <w:rPr>
          <w:color w:val="000000" w:themeColor="text1"/>
        </w:rPr>
        <w:t>nka</w:t>
      </w:r>
      <w:r w:rsidRPr="003866D9">
        <w:rPr>
          <w:color w:val="000000" w:themeColor="text1"/>
        </w:rPr>
        <w:t xml:space="preserve"> visus aukščiau išvardytus reikalavimus.</w:t>
      </w:r>
    </w:p>
    <w:p w14:paraId="0456D3B0" w14:textId="77777777" w:rsidR="00B64135" w:rsidRPr="003866D9" w:rsidRDefault="00D8758A" w:rsidP="004E4D62">
      <w:pPr>
        <w:pStyle w:val="NormalWeb"/>
        <w:spacing w:after="0" w:line="360" w:lineRule="auto"/>
        <w:ind w:firstLine="360"/>
        <w:jc w:val="both"/>
        <w:rPr>
          <w:color w:val="000000" w:themeColor="text1"/>
        </w:rPr>
      </w:pPr>
      <w:r w:rsidRPr="003866D9">
        <w:rPr>
          <w:color w:val="000000" w:themeColor="text1"/>
        </w:rPr>
        <w:t>BDAR</w:t>
      </w:r>
      <w:r w:rsidR="00B64135" w:rsidRPr="003866D9">
        <w:rPr>
          <w:color w:val="000000" w:themeColor="text1"/>
        </w:rPr>
        <w:t xml:space="preserve"> 32 straipsnis yra pagrindinė nuostata, reikalaujanti techninių duomenų apsaugos priemonių. Nors jame pateikiami saugumo priemonių ir kontrolės pavyzdžiai, jame nėra išsamių nurodymų, ką </w:t>
      </w:r>
      <w:r w:rsidRPr="003866D9">
        <w:rPr>
          <w:color w:val="000000" w:themeColor="text1"/>
        </w:rPr>
        <w:t xml:space="preserve">reikia </w:t>
      </w:r>
      <w:r w:rsidR="00B64135" w:rsidRPr="003866D9">
        <w:rPr>
          <w:color w:val="000000" w:themeColor="text1"/>
        </w:rPr>
        <w:t>padaryti, kad tai pasiekt</w:t>
      </w:r>
      <w:r w:rsidRPr="003866D9">
        <w:rPr>
          <w:color w:val="000000" w:themeColor="text1"/>
        </w:rPr>
        <w:t>i. Reglamentas</w:t>
      </w:r>
      <w:r w:rsidR="00B64135" w:rsidRPr="003866D9">
        <w:rPr>
          <w:color w:val="000000" w:themeColor="text1"/>
        </w:rPr>
        <w:t xml:space="preserve"> verčia įmones atsižvelgti į </w:t>
      </w:r>
      <w:r w:rsidR="00B64135" w:rsidRPr="003866D9">
        <w:rPr>
          <w:color w:val="000000" w:themeColor="text1"/>
        </w:rPr>
        <w:lastRenderedPageBreak/>
        <w:t>esamą geriausią praktiką ir rekomendacijas, tokias kaip ISO 27001, kad sumažintų duomenų pažeidimo riziką.</w:t>
      </w:r>
      <w:r w:rsidR="004E4D62" w:rsidRPr="003866D9">
        <w:rPr>
          <w:color w:val="000000" w:themeColor="text1"/>
        </w:rPr>
        <w:t xml:space="preserve"> [5], [6], [7].</w:t>
      </w:r>
    </w:p>
    <w:p w14:paraId="1203C654" w14:textId="77777777" w:rsidR="00E16F10" w:rsidRPr="003866D9" w:rsidRDefault="00E16F10" w:rsidP="00DE0F33">
      <w:pPr>
        <w:pStyle w:val="Heading1"/>
        <w:numPr>
          <w:ilvl w:val="1"/>
          <w:numId w:val="4"/>
        </w:numPr>
      </w:pPr>
      <w:bookmarkStart w:id="46" w:name="_Toc31010535"/>
      <w:r w:rsidRPr="003866D9">
        <w:t>Valstybinės duomenų inspekcijos rekomendacijos</w:t>
      </w:r>
      <w:bookmarkEnd w:id="46"/>
    </w:p>
    <w:p w14:paraId="35DC519E" w14:textId="77777777" w:rsidR="00187D61" w:rsidRPr="003866D9" w:rsidRDefault="00187D61" w:rsidP="00DE0F33">
      <w:pPr>
        <w:pStyle w:val="NormalWeb"/>
        <w:shd w:val="clear" w:color="auto" w:fill="FFFFFF"/>
        <w:spacing w:line="360" w:lineRule="auto"/>
        <w:ind w:firstLine="357"/>
        <w:jc w:val="both"/>
        <w:rPr>
          <w:rStyle w:val="Strong"/>
          <w:b w:val="0"/>
          <w:bCs w:val="0"/>
          <w:color w:val="000000"/>
          <w:shd w:val="clear" w:color="auto" w:fill="FFFFFF"/>
        </w:rPr>
      </w:pPr>
      <w:r w:rsidRPr="003866D9">
        <w:rPr>
          <w:color w:val="000000"/>
          <w:shd w:val="clear" w:color="auto" w:fill="FFFFFF"/>
        </w:rPr>
        <w:t>Valstybinė duomenų apsaugos inspekcija (VDAI)  Išleido „Tinkamų organizacinių ir techninių duomenų saugumo priemonių įgyvendinimo gaires asmens duomenų valdytojams ir tvarkytojams“. Gairėse  rekomenduojama 20 minimalių organizacinių ir techninių duomenų saugumo reikalavimų, pakankamų tose organizacijose, kurių tvarkomų asmens duomenų saugumo rizika, susijusi su pavojais fizinių asmenų teisėms ir laisvėms, yra žema. Taigi, šiuos reikalavimus privalo įgyvendinti kiekviena asmens duomenis tvarkanti organizacija, o daugelis imtis ir papildomų priemonių, kad užtikrintų tinkamą tvarkomų asmens duomenų saugumą. Žemiau pateikiamas detalesnis aprašymas 10 minimalių techninių reikalavimų įmonėms.</w:t>
      </w:r>
    </w:p>
    <w:p w14:paraId="6033F0B7" w14:textId="77777777" w:rsidR="00B64135" w:rsidRPr="003866D9" w:rsidRDefault="00BA523D" w:rsidP="009A03B4">
      <w:pPr>
        <w:pStyle w:val="NormalWeb"/>
        <w:numPr>
          <w:ilvl w:val="0"/>
          <w:numId w:val="25"/>
        </w:numPr>
        <w:shd w:val="clear" w:color="auto" w:fill="FFFFFF"/>
        <w:spacing w:line="360" w:lineRule="auto"/>
        <w:jc w:val="both"/>
        <w:rPr>
          <w:color w:val="000000" w:themeColor="text1"/>
        </w:rPr>
      </w:pPr>
      <w:r w:rsidRPr="003866D9">
        <w:rPr>
          <w:rStyle w:val="Strong"/>
          <w:color w:val="000000" w:themeColor="text1"/>
        </w:rPr>
        <w:t>m</w:t>
      </w:r>
      <w:r w:rsidR="00B64135" w:rsidRPr="003866D9">
        <w:rPr>
          <w:rStyle w:val="Strong"/>
          <w:color w:val="000000" w:themeColor="text1"/>
        </w:rPr>
        <w:t>inimalių reikalavimų dėl tinkamų techninių duomenų saugumo priemonių</w:t>
      </w:r>
    </w:p>
    <w:p w14:paraId="43A67FE9" w14:textId="77777777" w:rsidR="00DE0F33" w:rsidRPr="003866D9" w:rsidRDefault="00B64135" w:rsidP="009A03B4">
      <w:pPr>
        <w:pStyle w:val="NormalWeb"/>
        <w:numPr>
          <w:ilvl w:val="0"/>
          <w:numId w:val="24"/>
        </w:numPr>
        <w:shd w:val="clear" w:color="auto" w:fill="FFFFFF"/>
        <w:spacing w:line="360" w:lineRule="auto"/>
        <w:jc w:val="both"/>
        <w:rPr>
          <w:color w:val="000000" w:themeColor="text1"/>
        </w:rPr>
      </w:pPr>
      <w:r w:rsidRPr="003866D9">
        <w:rPr>
          <w:rStyle w:val="Strong"/>
          <w:color w:val="000000" w:themeColor="text1"/>
        </w:rPr>
        <w:t>Prieigų kontrolė ir autentifikavimas.</w:t>
      </w:r>
      <w:r w:rsidRPr="003866D9">
        <w:rPr>
          <w:color w:val="000000" w:themeColor="text1"/>
        </w:rPr>
        <w:t> </w:t>
      </w:r>
    </w:p>
    <w:p w14:paraId="6585E8E8" w14:textId="77777777" w:rsidR="00B64135" w:rsidRPr="003866D9" w:rsidRDefault="00187D61" w:rsidP="00DE0F33">
      <w:pPr>
        <w:pStyle w:val="NormalWeb"/>
        <w:shd w:val="clear" w:color="auto" w:fill="FFFFFF"/>
        <w:spacing w:line="360" w:lineRule="auto"/>
        <w:ind w:firstLine="360"/>
        <w:jc w:val="both"/>
        <w:rPr>
          <w:color w:val="000000" w:themeColor="text1"/>
        </w:rPr>
      </w:pPr>
      <w:r w:rsidRPr="003866D9">
        <w:rPr>
          <w:color w:val="000000" w:themeColor="text1"/>
        </w:rPr>
        <w:t>Privaloma</w:t>
      </w:r>
      <w:r w:rsidR="00B64135" w:rsidRPr="003866D9">
        <w:rPr>
          <w:color w:val="000000" w:themeColor="text1"/>
        </w:rPr>
        <w:t xml:space="preserve"> įdiegt</w:t>
      </w:r>
      <w:r w:rsidRPr="003866D9">
        <w:rPr>
          <w:color w:val="000000" w:themeColor="text1"/>
        </w:rPr>
        <w:t>i</w:t>
      </w:r>
      <w:r w:rsidR="00B64135" w:rsidRPr="003866D9">
        <w:rPr>
          <w:color w:val="000000" w:themeColor="text1"/>
        </w:rPr>
        <w:t xml:space="preserve"> ir įgyvendint</w:t>
      </w:r>
      <w:r w:rsidRPr="003866D9">
        <w:rPr>
          <w:color w:val="000000" w:themeColor="text1"/>
        </w:rPr>
        <w:t>i Prieigų kontrolės sistema</w:t>
      </w:r>
      <w:r w:rsidR="00B64135" w:rsidRPr="003866D9">
        <w:rPr>
          <w:color w:val="000000" w:themeColor="text1"/>
        </w:rPr>
        <w:t xml:space="preserve"> visiems IT sistemos naudotojams. </w:t>
      </w:r>
      <w:r w:rsidRPr="003866D9">
        <w:rPr>
          <w:color w:val="000000" w:themeColor="text1"/>
        </w:rPr>
        <w:t>S</w:t>
      </w:r>
      <w:r w:rsidR="00B64135" w:rsidRPr="003866D9">
        <w:rPr>
          <w:color w:val="000000" w:themeColor="text1"/>
        </w:rPr>
        <w:t>istema turi leisti kurti, patvirtinti, peržiūrėti ir panaikinti naudotojų paskyras. Turi būti vengiama naudoti bendras naudotojų paskyras. Minimalus reikalavimas naudotojui prisijungti prie IT sistemos – naudotojo prisijungimo vardas ir slaptažodis. Prieigų kontrolės sistema turi turėti galimybę aptikti ir neleisti naudoti slaptažodžių, kurie neatitinka tam tikro kompleksiškumo lygio. Organizacija turi užtikrinti, kad visi darbuotojai būtų tinkamai informuoti apie IT sistemų saugumo kontrolę, susijusią su jų kasdieniu darbu. Darbuotojai, susiję su asmens duomenų tvarkymu, turi būti mokomi dėl atitinkamų duomenų apsaugos reikalavimų ir teisinių įsipareigojimų rengiant reguliarius mokymus, informavimo renginius ar instruktažus. Siūlomas mokymų dažnumas: kartą per metus.</w:t>
      </w:r>
    </w:p>
    <w:p w14:paraId="5D44EF43" w14:textId="77777777" w:rsidR="00DE0F33" w:rsidRPr="003866D9" w:rsidRDefault="00B64135" w:rsidP="009A03B4">
      <w:pPr>
        <w:pStyle w:val="NormalWeb"/>
        <w:numPr>
          <w:ilvl w:val="0"/>
          <w:numId w:val="24"/>
        </w:numPr>
        <w:shd w:val="clear" w:color="auto" w:fill="FFFFFF"/>
        <w:spacing w:line="360" w:lineRule="auto"/>
        <w:jc w:val="both"/>
        <w:rPr>
          <w:rStyle w:val="Strong"/>
          <w:color w:val="000000" w:themeColor="text1"/>
        </w:rPr>
      </w:pPr>
      <w:r w:rsidRPr="003866D9">
        <w:rPr>
          <w:rStyle w:val="Strong"/>
          <w:color w:val="000000" w:themeColor="text1"/>
        </w:rPr>
        <w:t>Techninių žurnalų įrašai ir stebėsena. </w:t>
      </w:r>
    </w:p>
    <w:p w14:paraId="389BB528" w14:textId="77777777" w:rsidR="00B64135" w:rsidRPr="003866D9" w:rsidRDefault="00B64135" w:rsidP="00DE0F33">
      <w:pPr>
        <w:pStyle w:val="NormalWeb"/>
        <w:shd w:val="clear" w:color="auto" w:fill="FFFFFF"/>
        <w:spacing w:line="360" w:lineRule="auto"/>
        <w:ind w:firstLine="720"/>
        <w:jc w:val="both"/>
        <w:rPr>
          <w:b/>
          <w:bCs/>
          <w:color w:val="000000" w:themeColor="text1"/>
        </w:rPr>
      </w:pPr>
      <w:r w:rsidRPr="003866D9">
        <w:rPr>
          <w:color w:val="000000" w:themeColor="text1"/>
        </w:rPr>
        <w:t>Techninių žurnalų įrašai turi būti įgyvendinti kiekvienai IT sistemai, taikomajai programai, naudojamai asmens duomenų apdorojimui. Techniniuose žurnaluose turi būti matomi visi įmanomi prieigų prie asmens duomenų įrašų tipai (pvz., data, laikas, peržiūrėjimas, keitimas, panaikinimas). Siūlomas saugojimo terminas: </w:t>
      </w:r>
      <w:r w:rsidRPr="003866D9">
        <w:rPr>
          <w:rStyle w:val="Emphasis"/>
          <w:color w:val="000000" w:themeColor="text1"/>
        </w:rPr>
        <w:t>ne mažiau kaip 6 mėnesiai</w:t>
      </w:r>
      <w:r w:rsidRPr="003866D9">
        <w:rPr>
          <w:color w:val="000000" w:themeColor="text1"/>
        </w:rPr>
        <w:t xml:space="preserve">. Techninių </w:t>
      </w:r>
      <w:r w:rsidRPr="003866D9">
        <w:rPr>
          <w:color w:val="000000" w:themeColor="text1"/>
        </w:rPr>
        <w:lastRenderedPageBreak/>
        <w:t>žurnalų įrašai turi turėti laiko žymas ir būti apsaugoti nuo galimo sugadinimo, suklastojimo ar neautorizuotos prieigos. IT sistemose naudojami laiko apskaitos mechanizmai turi būti sinchronizuoti pagal bendrą laiko atskaitos šaltinį.</w:t>
      </w:r>
    </w:p>
    <w:p w14:paraId="488194E0" w14:textId="77777777" w:rsidR="00DE0F33" w:rsidRPr="003866D9" w:rsidRDefault="00B64135" w:rsidP="009A03B4">
      <w:pPr>
        <w:pStyle w:val="NormalWeb"/>
        <w:numPr>
          <w:ilvl w:val="0"/>
          <w:numId w:val="24"/>
        </w:numPr>
        <w:shd w:val="clear" w:color="auto" w:fill="FFFFFF"/>
        <w:spacing w:line="360" w:lineRule="auto"/>
        <w:jc w:val="both"/>
        <w:rPr>
          <w:rStyle w:val="Strong"/>
          <w:color w:val="000000" w:themeColor="text1"/>
        </w:rPr>
      </w:pPr>
      <w:r w:rsidRPr="003866D9">
        <w:rPr>
          <w:rStyle w:val="Strong"/>
          <w:color w:val="000000" w:themeColor="text1"/>
        </w:rPr>
        <w:t>Tarnybinių stočių, duomenų bazių apsauga.</w:t>
      </w:r>
    </w:p>
    <w:p w14:paraId="2E392AF2" w14:textId="77777777" w:rsidR="00B64135" w:rsidRPr="003866D9" w:rsidRDefault="00B64135" w:rsidP="00DE0F33">
      <w:pPr>
        <w:pStyle w:val="NormalWeb"/>
        <w:shd w:val="clear" w:color="auto" w:fill="FFFFFF"/>
        <w:spacing w:line="360" w:lineRule="auto"/>
        <w:ind w:firstLine="360"/>
        <w:jc w:val="both"/>
        <w:rPr>
          <w:color w:val="000000" w:themeColor="text1"/>
        </w:rPr>
      </w:pPr>
      <w:r w:rsidRPr="003866D9">
        <w:rPr>
          <w:color w:val="000000" w:themeColor="text1"/>
        </w:rPr>
        <w:t>Duomenų bazės ir taikomųjų programų tarnybinės stotys turi būti sukonfigūruotos taip, kad veiktų korektiškai ir naudotų atskirą paskyrą su priskirtomis žemiausiomis operacinės sistemos privilegijomis. Duomenų bazės ir taikomųjų programų tarnybinės stotys turi apdoroti tik tuos asmens duomenis, kurie yra reikalingi darbui, atitinkančiam duomenų apdorojimo tikslus.</w:t>
      </w:r>
    </w:p>
    <w:p w14:paraId="62314A06" w14:textId="77777777" w:rsidR="00DE0F33" w:rsidRPr="003866D9" w:rsidRDefault="00B64135" w:rsidP="009A03B4">
      <w:pPr>
        <w:pStyle w:val="NormalWeb"/>
        <w:numPr>
          <w:ilvl w:val="0"/>
          <w:numId w:val="24"/>
        </w:numPr>
        <w:shd w:val="clear" w:color="auto" w:fill="FFFFFF"/>
        <w:spacing w:line="360" w:lineRule="auto"/>
        <w:jc w:val="both"/>
        <w:rPr>
          <w:rStyle w:val="Strong"/>
          <w:color w:val="000000" w:themeColor="text1"/>
        </w:rPr>
      </w:pPr>
      <w:r w:rsidRPr="003866D9">
        <w:rPr>
          <w:rStyle w:val="Strong"/>
          <w:color w:val="000000" w:themeColor="text1"/>
        </w:rPr>
        <w:t>Darbo stočių apsauga.</w:t>
      </w:r>
    </w:p>
    <w:p w14:paraId="17F1A64B" w14:textId="77777777" w:rsidR="00B64135" w:rsidRPr="003866D9" w:rsidRDefault="00B64135" w:rsidP="00DE0F33">
      <w:pPr>
        <w:pStyle w:val="NormalWeb"/>
        <w:shd w:val="clear" w:color="auto" w:fill="FFFFFF"/>
        <w:spacing w:line="360" w:lineRule="auto"/>
        <w:ind w:firstLine="360"/>
        <w:jc w:val="both"/>
        <w:rPr>
          <w:color w:val="000000" w:themeColor="text1"/>
        </w:rPr>
      </w:pPr>
      <w:r w:rsidRPr="003866D9">
        <w:rPr>
          <w:color w:val="000000" w:themeColor="text1"/>
        </w:rPr>
        <w:t>Naudotojams negalima turėti galimybės išjungti ar apeiti, išvengti saugos nustatymų. Antivirusinės taikomosios programos ir jų informacijos apie virusus duomenų bazės turi būti atnaujinamos </w:t>
      </w:r>
      <w:r w:rsidRPr="003866D9">
        <w:rPr>
          <w:rStyle w:val="Emphasis"/>
          <w:color w:val="000000" w:themeColor="text1"/>
        </w:rPr>
        <w:t>ne rečiau kaip kas savaitę</w:t>
      </w:r>
      <w:r w:rsidRPr="003866D9">
        <w:rPr>
          <w:color w:val="000000" w:themeColor="text1"/>
        </w:rPr>
        <w:t>. Naudotojams negalima turėti privilegijų diegti, šalinti, administruoti neautorizuotos programinės įrangos. IT sistemos turi turėti nustatytą sesijos laiką, t. y. naudotojui esant neaktyviam, neveiksniam sistemoje nustatytą laiką, jo sesija privalo būti nutraukta. Siūlomas neaktyvios sesijos laikas: </w:t>
      </w:r>
      <w:r w:rsidRPr="003866D9">
        <w:rPr>
          <w:rStyle w:val="Emphasis"/>
          <w:color w:val="000000" w:themeColor="text1"/>
        </w:rPr>
        <w:t>ne daugiau kaip 15 min.</w:t>
      </w:r>
      <w:r w:rsidRPr="003866D9">
        <w:rPr>
          <w:color w:val="000000" w:themeColor="text1"/>
        </w:rPr>
        <w:t> Kritiniai operacinės sistemos saugos atnaujinimai privalo būti diegiami reguliariai ir nedelsiant.</w:t>
      </w:r>
    </w:p>
    <w:p w14:paraId="2C85441E" w14:textId="77777777" w:rsidR="00DE0F33" w:rsidRPr="003866D9" w:rsidRDefault="00B64135" w:rsidP="009A03B4">
      <w:pPr>
        <w:pStyle w:val="NormalWeb"/>
        <w:numPr>
          <w:ilvl w:val="0"/>
          <w:numId w:val="24"/>
        </w:numPr>
        <w:shd w:val="clear" w:color="auto" w:fill="FFFFFF"/>
        <w:spacing w:line="360" w:lineRule="auto"/>
        <w:jc w:val="both"/>
        <w:rPr>
          <w:rStyle w:val="Strong"/>
          <w:color w:val="000000" w:themeColor="text1"/>
        </w:rPr>
      </w:pPr>
      <w:r w:rsidRPr="003866D9">
        <w:rPr>
          <w:rStyle w:val="Strong"/>
          <w:color w:val="000000" w:themeColor="text1"/>
        </w:rPr>
        <w:t>Tinklo ir komunikacijos sauga.</w:t>
      </w:r>
    </w:p>
    <w:p w14:paraId="0F930792" w14:textId="77777777" w:rsidR="00B64135" w:rsidRPr="003866D9" w:rsidRDefault="00B64135" w:rsidP="00DE0F33">
      <w:pPr>
        <w:pStyle w:val="NormalWeb"/>
        <w:shd w:val="clear" w:color="auto" w:fill="FFFFFF"/>
        <w:spacing w:line="360" w:lineRule="auto"/>
        <w:ind w:firstLine="360"/>
        <w:jc w:val="both"/>
        <w:rPr>
          <w:color w:val="000000" w:themeColor="text1"/>
        </w:rPr>
      </w:pPr>
      <w:r w:rsidRPr="003866D9">
        <w:rPr>
          <w:color w:val="000000" w:themeColor="text1"/>
        </w:rPr>
        <w:t>Kai prieiga prie naudojamų IT sistemų yra vykdoma internetu, privaloma naudoti šifruotą komunikacijos kanalą, t. y. kriptografinius protokolus (pvz., TLS, SSL).</w:t>
      </w:r>
    </w:p>
    <w:p w14:paraId="16962942" w14:textId="77777777" w:rsidR="00DE0F33" w:rsidRPr="003866D9" w:rsidRDefault="00B64135" w:rsidP="009A03B4">
      <w:pPr>
        <w:pStyle w:val="NormalWeb"/>
        <w:numPr>
          <w:ilvl w:val="0"/>
          <w:numId w:val="24"/>
        </w:numPr>
        <w:shd w:val="clear" w:color="auto" w:fill="FFFFFF"/>
        <w:spacing w:line="360" w:lineRule="auto"/>
        <w:jc w:val="both"/>
        <w:rPr>
          <w:rStyle w:val="Strong"/>
          <w:color w:val="000000" w:themeColor="text1"/>
        </w:rPr>
      </w:pPr>
      <w:r w:rsidRPr="003866D9">
        <w:rPr>
          <w:rStyle w:val="Strong"/>
          <w:color w:val="000000" w:themeColor="text1"/>
        </w:rPr>
        <w:t>Atsarginės kopijos.</w:t>
      </w:r>
    </w:p>
    <w:p w14:paraId="19B98BD1" w14:textId="77777777" w:rsidR="00DE0F33" w:rsidRPr="003866D9" w:rsidRDefault="00B64135" w:rsidP="00DE0F33">
      <w:pPr>
        <w:pStyle w:val="NormalWeb"/>
        <w:shd w:val="clear" w:color="auto" w:fill="FFFFFF"/>
        <w:spacing w:line="360" w:lineRule="auto"/>
        <w:ind w:firstLine="360"/>
        <w:jc w:val="both"/>
        <w:rPr>
          <w:color w:val="000000" w:themeColor="text1"/>
        </w:rPr>
      </w:pPr>
      <w:r w:rsidRPr="003866D9">
        <w:rPr>
          <w:color w:val="000000" w:themeColor="text1"/>
        </w:rPr>
        <w:t>Atsarginės kopijos ir duomenų atstatymo procedūros privalo būti apibrėžtos, dokumentuotos ir aiškiai susaistytos su rolėmis ir pareigomis. Atsarginių kopijų laikmenoms privalo būti užtikrintas tinkamas fizinis aplinkos, patalpų saugos lygis, priklausantis nuo saugomų duomenų. Atsarginių kopijų darymo procesas turi būti stebimas, siekiant užtikrinti užbaigtumą, išsamumą. Pilnos atsarginės duomenų kopijos privalo būti daromos reguliariai. Siūlomas atsarginių kopijų darymo dažnumas: </w:t>
      </w:r>
      <w:r w:rsidRPr="003866D9">
        <w:rPr>
          <w:rStyle w:val="Emphasis"/>
          <w:color w:val="000000" w:themeColor="text1"/>
        </w:rPr>
        <w:t>kasdien – pridedamoji kopija</w:t>
      </w:r>
      <w:r w:rsidRPr="003866D9">
        <w:rPr>
          <w:color w:val="000000" w:themeColor="text1"/>
        </w:rPr>
        <w:t>; </w:t>
      </w:r>
      <w:r w:rsidRPr="003866D9">
        <w:rPr>
          <w:rStyle w:val="Emphasis"/>
          <w:color w:val="000000" w:themeColor="text1"/>
        </w:rPr>
        <w:t>kas savaitę – pilna kopija</w:t>
      </w:r>
      <w:r w:rsidRPr="003866D9">
        <w:rPr>
          <w:color w:val="000000" w:themeColor="text1"/>
        </w:rPr>
        <w:t>.</w:t>
      </w:r>
    </w:p>
    <w:p w14:paraId="7E35854C" w14:textId="77777777" w:rsidR="00DE0F33" w:rsidRPr="003866D9" w:rsidRDefault="00B64135" w:rsidP="009A03B4">
      <w:pPr>
        <w:pStyle w:val="NormalWeb"/>
        <w:numPr>
          <w:ilvl w:val="0"/>
          <w:numId w:val="24"/>
        </w:numPr>
        <w:shd w:val="clear" w:color="auto" w:fill="FFFFFF"/>
        <w:spacing w:line="360" w:lineRule="auto"/>
        <w:jc w:val="both"/>
        <w:rPr>
          <w:color w:val="000000" w:themeColor="text1"/>
        </w:rPr>
      </w:pPr>
      <w:r w:rsidRPr="003866D9">
        <w:rPr>
          <w:rStyle w:val="Strong"/>
          <w:color w:val="000000" w:themeColor="text1"/>
        </w:rPr>
        <w:lastRenderedPageBreak/>
        <w:t>Mobilieji, nešiojami įrenginiai.</w:t>
      </w:r>
      <w:r w:rsidRPr="003866D9">
        <w:rPr>
          <w:color w:val="000000" w:themeColor="text1"/>
        </w:rPr>
        <w:t> </w:t>
      </w:r>
    </w:p>
    <w:p w14:paraId="6647B389" w14:textId="77777777" w:rsidR="00B64135" w:rsidRPr="003866D9" w:rsidRDefault="00B64135" w:rsidP="00DE0F33">
      <w:pPr>
        <w:pStyle w:val="NormalWeb"/>
        <w:shd w:val="clear" w:color="auto" w:fill="FFFFFF"/>
        <w:spacing w:line="360" w:lineRule="auto"/>
        <w:ind w:firstLine="360"/>
        <w:jc w:val="both"/>
        <w:rPr>
          <w:color w:val="000000" w:themeColor="text1"/>
        </w:rPr>
      </w:pPr>
      <w:r w:rsidRPr="003866D9">
        <w:rPr>
          <w:color w:val="000000" w:themeColor="text1"/>
        </w:rPr>
        <w:t>Mobiliųjų ir nešiojamų įrenginių administravimo procedūros privalo būti nustatytos ir dokumentuotos, aiškiai aprašant tinkamą tokių įrenginių naudojimąsi. Mobilieji, nešiojami įrenginiai, kuriais bus naudojamasi darbui su informacinėmis sistemomis, prieš naudojimąsi turi būti užregistruoti ir autorizuoti. Mobilieji įrenginiai turi būti adekvataus prieigos kontrolės procedūrų lygio, kaip ir kita naudojama įranga asmens duomenims apdoroti.</w:t>
      </w:r>
    </w:p>
    <w:p w14:paraId="67BF8395" w14:textId="77777777" w:rsidR="00DE0F33" w:rsidRPr="003866D9" w:rsidRDefault="00B64135" w:rsidP="009A03B4">
      <w:pPr>
        <w:pStyle w:val="NormalWeb"/>
        <w:numPr>
          <w:ilvl w:val="0"/>
          <w:numId w:val="24"/>
        </w:numPr>
        <w:shd w:val="clear" w:color="auto" w:fill="FFFFFF"/>
        <w:spacing w:line="360" w:lineRule="auto"/>
        <w:jc w:val="both"/>
        <w:rPr>
          <w:color w:val="000000" w:themeColor="text1"/>
        </w:rPr>
      </w:pPr>
      <w:r w:rsidRPr="003866D9">
        <w:rPr>
          <w:rStyle w:val="Strong"/>
          <w:color w:val="000000" w:themeColor="text1"/>
        </w:rPr>
        <w:t>Programinės įrangos sauga.</w:t>
      </w:r>
      <w:r w:rsidRPr="003866D9">
        <w:rPr>
          <w:color w:val="000000" w:themeColor="text1"/>
        </w:rPr>
        <w:t> </w:t>
      </w:r>
    </w:p>
    <w:p w14:paraId="3927CBCA" w14:textId="77777777" w:rsidR="00B64135" w:rsidRPr="003866D9" w:rsidRDefault="00B64135" w:rsidP="00DE0F33">
      <w:pPr>
        <w:pStyle w:val="NormalWeb"/>
        <w:shd w:val="clear" w:color="auto" w:fill="FFFFFF"/>
        <w:spacing w:line="360" w:lineRule="auto"/>
        <w:ind w:firstLine="360"/>
        <w:jc w:val="both"/>
        <w:rPr>
          <w:color w:val="000000" w:themeColor="text1"/>
        </w:rPr>
      </w:pPr>
      <w:r w:rsidRPr="003866D9">
        <w:rPr>
          <w:color w:val="000000" w:themeColor="text1"/>
        </w:rPr>
        <w:t>Informacinėse sistemose naudojama programinė įranga (asmens duomenims apdoroti) turi atitikti programinės įrangos saugos gerąją praktiką, programinės įrangos kūrimo struktūras, standartus. Specifiniai saugos reikalavimai turi būti apibrėžti pradiniuose programinės įrangos kūrimo etapuose. Turi būti laikomasi duomenų saugą užtikrinančių programavimo standartų ir gerosios praktikos. Programinės įrangos kūrimo, testavimo ir verifikacijos etapai turi vykti atsižvelgiant į pagrindinius saugos reikalavimus.</w:t>
      </w:r>
    </w:p>
    <w:p w14:paraId="46C1C3FF" w14:textId="77777777" w:rsidR="00DE0F33" w:rsidRPr="003866D9" w:rsidRDefault="00B64135" w:rsidP="009A03B4">
      <w:pPr>
        <w:pStyle w:val="NormalWeb"/>
        <w:numPr>
          <w:ilvl w:val="0"/>
          <w:numId w:val="24"/>
        </w:numPr>
        <w:shd w:val="clear" w:color="auto" w:fill="FFFFFF"/>
        <w:spacing w:line="360" w:lineRule="auto"/>
        <w:jc w:val="both"/>
        <w:rPr>
          <w:rStyle w:val="Strong"/>
          <w:color w:val="000000" w:themeColor="text1"/>
        </w:rPr>
      </w:pPr>
      <w:r w:rsidRPr="003866D9">
        <w:rPr>
          <w:rStyle w:val="Strong"/>
          <w:color w:val="000000" w:themeColor="text1"/>
        </w:rPr>
        <w:t>Duomenų naikinimas, šalinimas.</w:t>
      </w:r>
    </w:p>
    <w:p w14:paraId="1288EFA5" w14:textId="77777777" w:rsidR="00B64135" w:rsidRPr="003866D9" w:rsidRDefault="00B64135" w:rsidP="00DE0F33">
      <w:pPr>
        <w:pStyle w:val="NormalWeb"/>
        <w:shd w:val="clear" w:color="auto" w:fill="FFFFFF"/>
        <w:spacing w:line="360" w:lineRule="auto"/>
        <w:ind w:firstLine="360"/>
        <w:jc w:val="both"/>
        <w:rPr>
          <w:color w:val="000000" w:themeColor="text1"/>
        </w:rPr>
      </w:pPr>
      <w:r w:rsidRPr="003866D9">
        <w:rPr>
          <w:color w:val="000000" w:themeColor="text1"/>
        </w:rPr>
        <w:t>Prieš pašalinant bet kokią duomenų laikmeną, turi būti sunaikinti visi joje esantys duomenys, naudojant tam skirtą programinę įrangą, kuri palaiko patikimus duomenų naikinimo algoritmus. Tais atvejais, kai to padaryti neįmanoma (pvz., CD, DVD laikmenos ir pan.), turi būti įvykdytas fizinis duomenų laikmenos sunaikinimas be galimybės atstatyti. Popierius ir nešiojamos duomenų laikmenos, kuriose buvo saugomi, kaupiami asmens duomenys, turi būti naikinami tam skirtais smulkintuvais.</w:t>
      </w:r>
    </w:p>
    <w:p w14:paraId="2A5E56E6" w14:textId="77777777" w:rsidR="00DE0F33" w:rsidRPr="003866D9" w:rsidRDefault="00B64135" w:rsidP="009A03B4">
      <w:pPr>
        <w:pStyle w:val="NormalWeb"/>
        <w:numPr>
          <w:ilvl w:val="0"/>
          <w:numId w:val="24"/>
        </w:numPr>
        <w:shd w:val="clear" w:color="auto" w:fill="FFFFFF"/>
        <w:spacing w:line="360" w:lineRule="auto"/>
        <w:jc w:val="both"/>
        <w:rPr>
          <w:color w:val="000000" w:themeColor="text1"/>
        </w:rPr>
      </w:pPr>
      <w:r w:rsidRPr="003866D9">
        <w:rPr>
          <w:rStyle w:val="Strong"/>
          <w:color w:val="000000" w:themeColor="text1"/>
        </w:rPr>
        <w:t>Fizinė sauga.</w:t>
      </w:r>
      <w:r w:rsidRPr="003866D9">
        <w:rPr>
          <w:color w:val="000000" w:themeColor="text1"/>
        </w:rPr>
        <w:t> </w:t>
      </w:r>
    </w:p>
    <w:p w14:paraId="003873C0" w14:textId="77777777" w:rsidR="00B64135" w:rsidRPr="003866D9" w:rsidRDefault="00B64135" w:rsidP="00DE0F33">
      <w:pPr>
        <w:pStyle w:val="NormalWeb"/>
        <w:shd w:val="clear" w:color="auto" w:fill="FFFFFF"/>
        <w:spacing w:line="360" w:lineRule="auto"/>
        <w:ind w:firstLine="360"/>
        <w:jc w:val="both"/>
        <w:rPr>
          <w:color w:val="000000" w:themeColor="text1"/>
        </w:rPr>
      </w:pPr>
      <w:r w:rsidRPr="003866D9">
        <w:rPr>
          <w:color w:val="000000" w:themeColor="text1"/>
        </w:rPr>
        <w:t>Turi būti įgyvendinta fizinė aplinkos, patalpų, kuriose yra IT sistemų infrastruktūra, apsauga nuo neautorizuotos prieigos.</w:t>
      </w:r>
    </w:p>
    <w:p w14:paraId="10BD3716" w14:textId="77777777" w:rsidR="00846BA3" w:rsidRPr="003866D9" w:rsidRDefault="00187D61" w:rsidP="00DE0F33">
      <w:pPr>
        <w:pStyle w:val="NormalWeb"/>
        <w:spacing w:before="0" w:beforeAutospacing="0" w:after="0" w:afterAutospacing="0" w:line="360" w:lineRule="auto"/>
        <w:ind w:firstLine="360"/>
        <w:jc w:val="both"/>
        <w:rPr>
          <w:rStyle w:val="Strong"/>
          <w:b w:val="0"/>
          <w:color w:val="000000" w:themeColor="text1"/>
        </w:rPr>
      </w:pPr>
      <w:r w:rsidRPr="003866D9">
        <w:rPr>
          <w:color w:val="000000" w:themeColor="text1"/>
        </w:rPr>
        <w:t xml:space="preserve">Visa ši informacija aprašoma </w:t>
      </w:r>
      <w:r w:rsidR="00846BA3" w:rsidRPr="003866D9">
        <w:rPr>
          <w:color w:val="000000" w:themeColor="text1"/>
        </w:rPr>
        <w:t>VDAI išleistose „</w:t>
      </w:r>
      <w:r w:rsidR="00846BA3" w:rsidRPr="003866D9">
        <w:t xml:space="preserve">Tvarkomų asmens duomenų saugumo priemonių ir rizikos įvertinimo gairės duomenų valdytojams ir duomenų tvarkytojams“ gairėse, kuriuose kiekvienas </w:t>
      </w:r>
      <w:r w:rsidR="00846BA3" w:rsidRPr="003866D9">
        <w:rPr>
          <w:rStyle w:val="Strong"/>
          <w:color w:val="000000" w:themeColor="text1"/>
        </w:rPr>
        <w:t xml:space="preserve">techninių duomenų saugumo priemonių </w:t>
      </w:r>
      <w:r w:rsidR="00846BA3" w:rsidRPr="003866D9">
        <w:rPr>
          <w:rStyle w:val="Strong"/>
          <w:b w:val="0"/>
          <w:color w:val="000000" w:themeColor="text1"/>
        </w:rPr>
        <w:t xml:space="preserve">punktas yra aprašomas dar plačiau, pateikiant galimas rizikas. </w:t>
      </w:r>
    </w:p>
    <w:p w14:paraId="45F71285" w14:textId="77777777" w:rsidR="00B64135" w:rsidRPr="003866D9" w:rsidRDefault="00846BA3" w:rsidP="00DE0F33">
      <w:pPr>
        <w:pStyle w:val="NormalWeb"/>
        <w:spacing w:before="0" w:beforeAutospacing="0" w:after="0" w:afterAutospacing="0" w:line="360" w:lineRule="auto"/>
        <w:ind w:firstLine="360"/>
        <w:jc w:val="both"/>
        <w:rPr>
          <w:color w:val="000000" w:themeColor="text1"/>
        </w:rPr>
      </w:pPr>
      <w:r w:rsidRPr="003866D9">
        <w:rPr>
          <w:rStyle w:val="Strong"/>
          <w:b w:val="0"/>
          <w:color w:val="000000" w:themeColor="text1"/>
        </w:rPr>
        <w:lastRenderedPageBreak/>
        <w:t xml:space="preserve">Gairės yra </w:t>
      </w:r>
      <w:r w:rsidRPr="003866D9">
        <w:t>parengtos remiantis Europos Sąjungos kibernetinio saugumo agentūros (ENISA) rekomendacijomis („</w:t>
      </w:r>
      <w:proofErr w:type="spellStart"/>
      <w:r w:rsidRPr="003866D9">
        <w:t>Handbook</w:t>
      </w:r>
      <w:proofErr w:type="spellEnd"/>
      <w:r w:rsidRPr="003866D9">
        <w:t xml:space="preserve"> </w:t>
      </w:r>
      <w:proofErr w:type="spellStart"/>
      <w:r w:rsidRPr="003866D9">
        <w:t>on</w:t>
      </w:r>
      <w:proofErr w:type="spellEnd"/>
      <w:r w:rsidRPr="003866D9">
        <w:t xml:space="preserve"> </w:t>
      </w:r>
      <w:proofErr w:type="spellStart"/>
      <w:r w:rsidRPr="003866D9">
        <w:t>Security</w:t>
      </w:r>
      <w:proofErr w:type="spellEnd"/>
      <w:r w:rsidRPr="003866D9">
        <w:t xml:space="preserve"> </w:t>
      </w:r>
      <w:proofErr w:type="spellStart"/>
      <w:r w:rsidRPr="003866D9">
        <w:t>of</w:t>
      </w:r>
      <w:proofErr w:type="spellEnd"/>
      <w:r w:rsidRPr="003866D9">
        <w:t xml:space="preserve"> </w:t>
      </w:r>
      <w:proofErr w:type="spellStart"/>
      <w:r w:rsidRPr="003866D9">
        <w:t>Personal</w:t>
      </w:r>
      <w:proofErr w:type="spellEnd"/>
      <w:r w:rsidRPr="003866D9">
        <w:t xml:space="preserve"> Data </w:t>
      </w:r>
      <w:proofErr w:type="spellStart"/>
      <w:r w:rsidRPr="003866D9">
        <w:t>Processing</w:t>
      </w:r>
      <w:proofErr w:type="spellEnd"/>
      <w:r w:rsidRPr="003866D9">
        <w:t>“, 2018 m.) ir ISO standartais LST EN ISO/IEC 27001:2017 „Informacinės technologijos. Saugumo metodai. Informacijos saugumo valdymo sistemos. Reikalavimai“ bei LST EN ISO/IEC 27002:2017 „Informacinės technologijos. Saugumo metodai. Informacijos saugumo kontrolės priemonių praktikos nuostatai“.</w:t>
      </w:r>
      <w:r w:rsidRPr="003866D9">
        <w:rPr>
          <w:color w:val="000000" w:themeColor="text1"/>
        </w:rPr>
        <w:t xml:space="preserve"> </w:t>
      </w:r>
    </w:p>
    <w:p w14:paraId="328E641F" w14:textId="18641077" w:rsidR="00846BA3" w:rsidRPr="003866D9" w:rsidRDefault="00846BA3" w:rsidP="00A26482">
      <w:pPr>
        <w:pStyle w:val="NormalWeb"/>
        <w:spacing w:before="0" w:beforeAutospacing="0" w:after="0" w:afterAutospacing="0" w:line="360" w:lineRule="auto"/>
        <w:jc w:val="both"/>
        <w:rPr>
          <w:color w:val="000000" w:themeColor="text1"/>
        </w:rPr>
      </w:pPr>
    </w:p>
    <w:p w14:paraId="51D85482" w14:textId="732EF0AA" w:rsidR="0012375B" w:rsidRPr="003866D9" w:rsidRDefault="0012375B" w:rsidP="00A26482">
      <w:pPr>
        <w:pStyle w:val="NormalWeb"/>
        <w:spacing w:before="0" w:beforeAutospacing="0" w:after="0" w:afterAutospacing="0" w:line="360" w:lineRule="auto"/>
        <w:jc w:val="both"/>
        <w:rPr>
          <w:color w:val="000000" w:themeColor="text1"/>
        </w:rPr>
      </w:pPr>
    </w:p>
    <w:p w14:paraId="6AD3AA1C" w14:textId="77777777" w:rsidR="0012375B" w:rsidRPr="003866D9" w:rsidRDefault="0012375B" w:rsidP="00A26482">
      <w:pPr>
        <w:pStyle w:val="NormalWeb"/>
        <w:spacing w:before="0" w:beforeAutospacing="0" w:after="0" w:afterAutospacing="0" w:line="360" w:lineRule="auto"/>
        <w:jc w:val="both"/>
        <w:rPr>
          <w:color w:val="000000" w:themeColor="text1"/>
        </w:rPr>
      </w:pPr>
    </w:p>
    <w:p w14:paraId="7484F988" w14:textId="66518BEA" w:rsidR="00B143BF" w:rsidRPr="003866D9" w:rsidRDefault="00846BA3" w:rsidP="0040091A">
      <w:pPr>
        <w:pStyle w:val="NormalWeb"/>
        <w:spacing w:before="0" w:beforeAutospacing="0" w:after="0" w:afterAutospacing="0" w:line="360" w:lineRule="auto"/>
        <w:jc w:val="both"/>
        <w:rPr>
          <w:color w:val="000000" w:themeColor="text1"/>
        </w:rPr>
      </w:pPr>
      <w:r w:rsidRPr="003866D9">
        <w:rPr>
          <w:color w:val="000000" w:themeColor="text1"/>
        </w:rPr>
        <w:t xml:space="preserve">VDAI gairių punktai: </w:t>
      </w:r>
    </w:p>
    <w:p w14:paraId="0EB27AAD" w14:textId="1D865809" w:rsidR="0040091A" w:rsidRPr="003866D9" w:rsidRDefault="0040091A" w:rsidP="0040091A">
      <w:pPr>
        <w:pStyle w:val="Caption"/>
        <w:keepNext/>
      </w:pPr>
      <w:bookmarkStart w:id="47" w:name="_Toc40019700"/>
      <w:r w:rsidRPr="003866D9">
        <w:t xml:space="preserve">lentelė </w:t>
      </w:r>
      <w:r w:rsidR="00D95FD1" w:rsidRPr="003866D9">
        <w:fldChar w:fldCharType="begin"/>
      </w:r>
      <w:r w:rsidR="00D95FD1" w:rsidRPr="003866D9">
        <w:instrText xml:space="preserve"> SEQ lentelė \* ARABIC </w:instrText>
      </w:r>
      <w:r w:rsidR="00D95FD1" w:rsidRPr="003866D9">
        <w:fldChar w:fldCharType="separate"/>
      </w:r>
      <w:r w:rsidR="006E6A4F" w:rsidRPr="003866D9">
        <w:t>2</w:t>
      </w:r>
      <w:r w:rsidR="00D95FD1" w:rsidRPr="003866D9">
        <w:fldChar w:fldCharType="end"/>
      </w:r>
      <w:r w:rsidRPr="003866D9">
        <w:t xml:space="preserve"> "ISO Standartų koreliacija"</w:t>
      </w:r>
      <w:bookmarkEnd w:id="47"/>
    </w:p>
    <w:tbl>
      <w:tblPr>
        <w:tblStyle w:val="TableGrid"/>
        <w:tblW w:w="9918" w:type="dxa"/>
        <w:tblLook w:val="04A0" w:firstRow="1" w:lastRow="0" w:firstColumn="1" w:lastColumn="0" w:noHBand="0" w:noVBand="1"/>
      </w:tblPr>
      <w:tblGrid>
        <w:gridCol w:w="4815"/>
        <w:gridCol w:w="5103"/>
      </w:tblGrid>
      <w:tr w:rsidR="00846BA3" w:rsidRPr="003866D9" w14:paraId="7E13A291" w14:textId="77777777" w:rsidTr="00B711CE">
        <w:tc>
          <w:tcPr>
            <w:tcW w:w="4815" w:type="dxa"/>
            <w:vAlign w:val="center"/>
          </w:tcPr>
          <w:p w14:paraId="2C65CD78" w14:textId="77777777" w:rsidR="00846BA3" w:rsidRPr="003866D9" w:rsidRDefault="00846BA3" w:rsidP="00323D65">
            <w:pPr>
              <w:pStyle w:val="NormalWeb"/>
              <w:spacing w:before="0" w:beforeAutospacing="0" w:after="0" w:afterAutospacing="0" w:line="360" w:lineRule="auto"/>
              <w:jc w:val="center"/>
              <w:rPr>
                <w:b/>
                <w:color w:val="000000" w:themeColor="text1"/>
              </w:rPr>
            </w:pPr>
            <w:r w:rsidRPr="003866D9">
              <w:rPr>
                <w:b/>
                <w:color w:val="000000" w:themeColor="text1"/>
              </w:rPr>
              <w:t>VDAI gairių punktai BDAR atitikčiai</w:t>
            </w:r>
          </w:p>
        </w:tc>
        <w:tc>
          <w:tcPr>
            <w:tcW w:w="5103" w:type="dxa"/>
            <w:vAlign w:val="center"/>
          </w:tcPr>
          <w:p w14:paraId="58884032" w14:textId="77777777" w:rsidR="00846BA3" w:rsidRPr="003866D9" w:rsidRDefault="00846BA3" w:rsidP="00323D65">
            <w:pPr>
              <w:pStyle w:val="NormalWeb"/>
              <w:spacing w:before="0" w:beforeAutospacing="0" w:after="0" w:afterAutospacing="0" w:line="360" w:lineRule="auto"/>
              <w:jc w:val="center"/>
              <w:rPr>
                <w:b/>
                <w:color w:val="000000" w:themeColor="text1"/>
              </w:rPr>
            </w:pPr>
            <w:r w:rsidRPr="003866D9">
              <w:rPr>
                <w:b/>
                <w:color w:val="000000" w:themeColor="text1"/>
              </w:rPr>
              <w:t>Atitikmuo ISO 27001:2017 A priede</w:t>
            </w:r>
          </w:p>
        </w:tc>
      </w:tr>
      <w:tr w:rsidR="00846BA3" w:rsidRPr="003866D9" w14:paraId="412E0815" w14:textId="77777777" w:rsidTr="00B711CE">
        <w:tc>
          <w:tcPr>
            <w:tcW w:w="4815" w:type="dxa"/>
            <w:vAlign w:val="center"/>
          </w:tcPr>
          <w:p w14:paraId="52507DCD" w14:textId="77777777" w:rsidR="00846BA3" w:rsidRPr="003866D9" w:rsidRDefault="00846BA3" w:rsidP="00323D65">
            <w:pPr>
              <w:pStyle w:val="NormalWeb"/>
              <w:spacing w:before="0" w:beforeAutospacing="0" w:after="0" w:afterAutospacing="0" w:line="360" w:lineRule="auto"/>
              <w:jc w:val="both"/>
              <w:rPr>
                <w:color w:val="000000" w:themeColor="text1"/>
                <w:sz w:val="22"/>
                <w:szCs w:val="22"/>
              </w:rPr>
            </w:pPr>
            <w:r w:rsidRPr="003866D9">
              <w:rPr>
                <w:color w:val="000000" w:themeColor="text1"/>
                <w:sz w:val="22"/>
                <w:szCs w:val="22"/>
              </w:rPr>
              <w:t>Prieigų kontrolė ir autentifikavimas</w:t>
            </w:r>
          </w:p>
        </w:tc>
        <w:tc>
          <w:tcPr>
            <w:tcW w:w="5103" w:type="dxa"/>
            <w:vAlign w:val="center"/>
          </w:tcPr>
          <w:p w14:paraId="74F6F551" w14:textId="77777777" w:rsidR="00846BA3" w:rsidRPr="003866D9" w:rsidRDefault="00846BA3" w:rsidP="00323D65">
            <w:pPr>
              <w:pStyle w:val="NormalWeb"/>
              <w:spacing w:before="0" w:beforeAutospacing="0" w:after="0" w:afterAutospacing="0" w:line="360" w:lineRule="auto"/>
              <w:jc w:val="both"/>
              <w:rPr>
                <w:color w:val="000000" w:themeColor="text1"/>
                <w:sz w:val="22"/>
                <w:szCs w:val="22"/>
              </w:rPr>
            </w:pPr>
            <w:r w:rsidRPr="003866D9">
              <w:rPr>
                <w:color w:val="000000" w:themeColor="text1"/>
                <w:sz w:val="22"/>
                <w:szCs w:val="22"/>
              </w:rPr>
              <w:t>A.9 Prieigos valdymas</w:t>
            </w:r>
          </w:p>
        </w:tc>
      </w:tr>
      <w:tr w:rsidR="00846BA3" w:rsidRPr="003866D9" w14:paraId="595E3145" w14:textId="77777777" w:rsidTr="00B711CE">
        <w:tc>
          <w:tcPr>
            <w:tcW w:w="4815" w:type="dxa"/>
            <w:vAlign w:val="center"/>
          </w:tcPr>
          <w:p w14:paraId="1DF8D796" w14:textId="77777777" w:rsidR="00846BA3" w:rsidRPr="003866D9" w:rsidRDefault="00846BA3" w:rsidP="00323D65">
            <w:pPr>
              <w:pStyle w:val="NormalWeb"/>
              <w:spacing w:before="0" w:beforeAutospacing="0" w:after="0" w:afterAutospacing="0" w:line="360" w:lineRule="auto"/>
              <w:jc w:val="both"/>
              <w:rPr>
                <w:color w:val="000000" w:themeColor="text1"/>
                <w:sz w:val="22"/>
                <w:szCs w:val="22"/>
              </w:rPr>
            </w:pPr>
            <w:r w:rsidRPr="003866D9">
              <w:rPr>
                <w:color w:val="000000" w:themeColor="text1"/>
                <w:sz w:val="22"/>
                <w:szCs w:val="22"/>
              </w:rPr>
              <w:t>Techninių žurnalų įrašai ir stebėsena</w:t>
            </w:r>
          </w:p>
        </w:tc>
        <w:tc>
          <w:tcPr>
            <w:tcW w:w="5103" w:type="dxa"/>
            <w:vAlign w:val="center"/>
          </w:tcPr>
          <w:p w14:paraId="6E7353AE" w14:textId="77777777" w:rsidR="00846BA3" w:rsidRPr="003866D9" w:rsidRDefault="00846BA3" w:rsidP="00323D65">
            <w:pPr>
              <w:pStyle w:val="NormalWeb"/>
              <w:spacing w:before="0" w:beforeAutospacing="0" w:after="0" w:afterAutospacing="0" w:line="360" w:lineRule="auto"/>
              <w:jc w:val="both"/>
              <w:rPr>
                <w:color w:val="000000" w:themeColor="text1"/>
                <w:sz w:val="22"/>
                <w:szCs w:val="22"/>
              </w:rPr>
            </w:pPr>
            <w:r w:rsidRPr="003866D9">
              <w:rPr>
                <w:color w:val="000000" w:themeColor="text1"/>
                <w:sz w:val="22"/>
                <w:szCs w:val="22"/>
              </w:rPr>
              <w:t>A.12.4 Įvykių registravimas ir stebėsena</w:t>
            </w:r>
          </w:p>
        </w:tc>
      </w:tr>
      <w:tr w:rsidR="00846BA3" w:rsidRPr="003866D9" w14:paraId="2BED60D3" w14:textId="77777777" w:rsidTr="00B711CE">
        <w:tc>
          <w:tcPr>
            <w:tcW w:w="4815" w:type="dxa"/>
            <w:vAlign w:val="center"/>
          </w:tcPr>
          <w:p w14:paraId="0D951609" w14:textId="77777777" w:rsidR="00846BA3" w:rsidRPr="003866D9" w:rsidRDefault="00846BA3" w:rsidP="00323D65">
            <w:pPr>
              <w:pStyle w:val="NormalWeb"/>
              <w:spacing w:before="0" w:beforeAutospacing="0" w:after="0" w:afterAutospacing="0" w:line="360" w:lineRule="auto"/>
              <w:jc w:val="both"/>
              <w:rPr>
                <w:color w:val="000000" w:themeColor="text1"/>
                <w:sz w:val="22"/>
                <w:szCs w:val="22"/>
              </w:rPr>
            </w:pPr>
            <w:r w:rsidRPr="003866D9">
              <w:rPr>
                <w:color w:val="000000" w:themeColor="text1"/>
                <w:sz w:val="22"/>
                <w:szCs w:val="22"/>
              </w:rPr>
              <w:t>Tarnybinių stočių, duomenų bazių apsauga</w:t>
            </w:r>
          </w:p>
        </w:tc>
        <w:tc>
          <w:tcPr>
            <w:tcW w:w="5103" w:type="dxa"/>
            <w:vAlign w:val="center"/>
          </w:tcPr>
          <w:p w14:paraId="2B7B1550" w14:textId="77777777" w:rsidR="00846BA3" w:rsidRPr="003866D9" w:rsidRDefault="00846BA3" w:rsidP="00323D65">
            <w:pPr>
              <w:pStyle w:val="NormalWeb"/>
              <w:spacing w:before="0" w:beforeAutospacing="0" w:after="0" w:afterAutospacing="0" w:line="360" w:lineRule="auto"/>
              <w:jc w:val="both"/>
              <w:rPr>
                <w:color w:val="000000" w:themeColor="text1"/>
                <w:sz w:val="22"/>
                <w:szCs w:val="22"/>
              </w:rPr>
            </w:pPr>
            <w:r w:rsidRPr="003866D9">
              <w:rPr>
                <w:color w:val="000000" w:themeColor="text1"/>
                <w:sz w:val="22"/>
                <w:szCs w:val="22"/>
              </w:rPr>
              <w:t>A.12 Darbo saugumas</w:t>
            </w:r>
          </w:p>
        </w:tc>
      </w:tr>
      <w:tr w:rsidR="00846BA3" w:rsidRPr="003866D9" w14:paraId="67118CA8" w14:textId="77777777" w:rsidTr="00B711CE">
        <w:tc>
          <w:tcPr>
            <w:tcW w:w="4815" w:type="dxa"/>
            <w:vAlign w:val="center"/>
          </w:tcPr>
          <w:p w14:paraId="4CA8526C" w14:textId="77777777" w:rsidR="00846BA3" w:rsidRPr="003866D9" w:rsidRDefault="00846BA3" w:rsidP="00323D65">
            <w:pPr>
              <w:pStyle w:val="NormalWeb"/>
              <w:spacing w:before="0" w:beforeAutospacing="0" w:after="0" w:afterAutospacing="0" w:line="360" w:lineRule="auto"/>
              <w:jc w:val="both"/>
              <w:rPr>
                <w:color w:val="000000" w:themeColor="text1"/>
                <w:sz w:val="22"/>
                <w:szCs w:val="22"/>
              </w:rPr>
            </w:pPr>
            <w:r w:rsidRPr="003866D9">
              <w:rPr>
                <w:color w:val="000000" w:themeColor="text1"/>
                <w:sz w:val="22"/>
                <w:szCs w:val="22"/>
              </w:rPr>
              <w:t>Darbo vietų apsauga</w:t>
            </w:r>
          </w:p>
        </w:tc>
        <w:tc>
          <w:tcPr>
            <w:tcW w:w="5103" w:type="dxa"/>
            <w:vAlign w:val="center"/>
          </w:tcPr>
          <w:p w14:paraId="706ED5EB" w14:textId="77777777" w:rsidR="00846BA3" w:rsidRPr="003866D9" w:rsidRDefault="00846BA3" w:rsidP="00323D65">
            <w:pPr>
              <w:pStyle w:val="NormalWeb"/>
              <w:spacing w:before="0" w:beforeAutospacing="0" w:after="0" w:afterAutospacing="0" w:line="360" w:lineRule="auto"/>
              <w:jc w:val="both"/>
              <w:rPr>
                <w:color w:val="000000" w:themeColor="text1"/>
                <w:sz w:val="22"/>
                <w:szCs w:val="22"/>
              </w:rPr>
            </w:pPr>
            <w:r w:rsidRPr="003866D9">
              <w:rPr>
                <w:color w:val="000000" w:themeColor="text1"/>
                <w:sz w:val="22"/>
                <w:szCs w:val="22"/>
              </w:rPr>
              <w:t>A.14.1 Informacinių sistemų saugumo reikalavimai</w:t>
            </w:r>
          </w:p>
        </w:tc>
      </w:tr>
      <w:tr w:rsidR="00846BA3" w:rsidRPr="003866D9" w14:paraId="317B3E3C" w14:textId="77777777" w:rsidTr="00B711CE">
        <w:tc>
          <w:tcPr>
            <w:tcW w:w="4815" w:type="dxa"/>
            <w:vAlign w:val="center"/>
          </w:tcPr>
          <w:p w14:paraId="274E05A4" w14:textId="77777777" w:rsidR="00846BA3" w:rsidRPr="003866D9" w:rsidRDefault="00846BA3" w:rsidP="00323D65">
            <w:pPr>
              <w:pStyle w:val="NormalWeb"/>
              <w:spacing w:before="0" w:beforeAutospacing="0" w:after="0" w:afterAutospacing="0" w:line="360" w:lineRule="auto"/>
              <w:jc w:val="both"/>
              <w:rPr>
                <w:color w:val="000000" w:themeColor="text1"/>
                <w:sz w:val="22"/>
                <w:szCs w:val="22"/>
              </w:rPr>
            </w:pPr>
            <w:r w:rsidRPr="003866D9">
              <w:rPr>
                <w:color w:val="000000" w:themeColor="text1"/>
                <w:sz w:val="22"/>
                <w:szCs w:val="22"/>
              </w:rPr>
              <w:t>Tinklo ir komunikacijos sauga</w:t>
            </w:r>
          </w:p>
        </w:tc>
        <w:tc>
          <w:tcPr>
            <w:tcW w:w="5103" w:type="dxa"/>
            <w:vAlign w:val="center"/>
          </w:tcPr>
          <w:p w14:paraId="773B1AAC" w14:textId="77777777" w:rsidR="00846BA3" w:rsidRPr="003866D9" w:rsidRDefault="00846BA3" w:rsidP="00323D65">
            <w:pPr>
              <w:pStyle w:val="NormalWeb"/>
              <w:spacing w:before="0" w:beforeAutospacing="0" w:after="0" w:afterAutospacing="0" w:line="360" w:lineRule="auto"/>
              <w:jc w:val="both"/>
              <w:rPr>
                <w:color w:val="000000" w:themeColor="text1"/>
                <w:sz w:val="22"/>
                <w:szCs w:val="22"/>
              </w:rPr>
            </w:pPr>
            <w:r w:rsidRPr="003866D9">
              <w:rPr>
                <w:color w:val="000000" w:themeColor="text1"/>
                <w:sz w:val="22"/>
                <w:szCs w:val="22"/>
              </w:rPr>
              <w:t>A.13 Ryšių saugumas</w:t>
            </w:r>
          </w:p>
        </w:tc>
      </w:tr>
      <w:tr w:rsidR="00846BA3" w:rsidRPr="003866D9" w14:paraId="6D446FEE" w14:textId="77777777" w:rsidTr="00B711CE">
        <w:tc>
          <w:tcPr>
            <w:tcW w:w="4815" w:type="dxa"/>
            <w:vAlign w:val="center"/>
          </w:tcPr>
          <w:p w14:paraId="600F401D" w14:textId="77777777" w:rsidR="00846BA3" w:rsidRPr="003866D9" w:rsidRDefault="00846BA3" w:rsidP="00323D65">
            <w:pPr>
              <w:pStyle w:val="NormalWeb"/>
              <w:spacing w:before="0" w:beforeAutospacing="0" w:after="0" w:afterAutospacing="0" w:line="360" w:lineRule="auto"/>
              <w:jc w:val="both"/>
              <w:rPr>
                <w:color w:val="000000" w:themeColor="text1"/>
                <w:sz w:val="22"/>
                <w:szCs w:val="22"/>
              </w:rPr>
            </w:pPr>
            <w:r w:rsidRPr="003866D9">
              <w:rPr>
                <w:color w:val="000000" w:themeColor="text1"/>
                <w:sz w:val="22"/>
                <w:szCs w:val="22"/>
              </w:rPr>
              <w:t>Atsarginės kopijos</w:t>
            </w:r>
          </w:p>
        </w:tc>
        <w:tc>
          <w:tcPr>
            <w:tcW w:w="5103" w:type="dxa"/>
            <w:vAlign w:val="center"/>
          </w:tcPr>
          <w:p w14:paraId="441B7AD7" w14:textId="77777777" w:rsidR="00846BA3" w:rsidRPr="003866D9" w:rsidRDefault="00846BA3" w:rsidP="00323D65">
            <w:pPr>
              <w:pStyle w:val="NormalWeb"/>
              <w:spacing w:before="0" w:beforeAutospacing="0" w:after="0" w:afterAutospacing="0" w:line="360" w:lineRule="auto"/>
              <w:jc w:val="both"/>
              <w:rPr>
                <w:color w:val="000000" w:themeColor="text1"/>
                <w:sz w:val="22"/>
                <w:szCs w:val="22"/>
              </w:rPr>
            </w:pPr>
            <w:r w:rsidRPr="003866D9">
              <w:rPr>
                <w:color w:val="000000" w:themeColor="text1"/>
                <w:sz w:val="22"/>
                <w:szCs w:val="22"/>
              </w:rPr>
              <w:t>A.12.3 Atsarginės kopijos</w:t>
            </w:r>
          </w:p>
        </w:tc>
      </w:tr>
      <w:tr w:rsidR="00846BA3" w:rsidRPr="003866D9" w14:paraId="2EC61F96" w14:textId="77777777" w:rsidTr="00B711CE">
        <w:tc>
          <w:tcPr>
            <w:tcW w:w="4815" w:type="dxa"/>
            <w:vAlign w:val="center"/>
          </w:tcPr>
          <w:p w14:paraId="7586F7E4" w14:textId="77777777" w:rsidR="00846BA3" w:rsidRPr="003866D9" w:rsidRDefault="00846BA3" w:rsidP="00323D65">
            <w:pPr>
              <w:pStyle w:val="NormalWeb"/>
              <w:spacing w:before="0" w:beforeAutospacing="0" w:after="0" w:afterAutospacing="0" w:line="360" w:lineRule="auto"/>
              <w:jc w:val="both"/>
              <w:rPr>
                <w:color w:val="000000" w:themeColor="text1"/>
                <w:sz w:val="22"/>
                <w:szCs w:val="22"/>
              </w:rPr>
            </w:pPr>
            <w:r w:rsidRPr="003866D9">
              <w:rPr>
                <w:color w:val="000000" w:themeColor="text1"/>
                <w:sz w:val="22"/>
                <w:szCs w:val="22"/>
              </w:rPr>
              <w:t>Mobilieji, nešiojamieji įrenginiai</w:t>
            </w:r>
          </w:p>
        </w:tc>
        <w:tc>
          <w:tcPr>
            <w:tcW w:w="5103" w:type="dxa"/>
            <w:vAlign w:val="center"/>
          </w:tcPr>
          <w:p w14:paraId="55E0DE89" w14:textId="77777777" w:rsidR="00846BA3" w:rsidRPr="003866D9" w:rsidRDefault="00846BA3" w:rsidP="00323D65">
            <w:pPr>
              <w:pStyle w:val="NormalWeb"/>
              <w:spacing w:before="0" w:beforeAutospacing="0" w:after="0" w:afterAutospacing="0" w:line="360" w:lineRule="auto"/>
              <w:jc w:val="both"/>
              <w:rPr>
                <w:color w:val="000000" w:themeColor="text1"/>
                <w:sz w:val="22"/>
                <w:szCs w:val="22"/>
              </w:rPr>
            </w:pPr>
            <w:r w:rsidRPr="003866D9">
              <w:rPr>
                <w:color w:val="000000" w:themeColor="text1"/>
                <w:sz w:val="22"/>
                <w:szCs w:val="22"/>
              </w:rPr>
              <w:t>A.6.2 Mobilieji įrenginiai ir nuotolinis darbas</w:t>
            </w:r>
          </w:p>
        </w:tc>
      </w:tr>
      <w:tr w:rsidR="00846BA3" w:rsidRPr="003866D9" w14:paraId="279D9624" w14:textId="77777777" w:rsidTr="00B711CE">
        <w:tc>
          <w:tcPr>
            <w:tcW w:w="4815" w:type="dxa"/>
            <w:vAlign w:val="center"/>
          </w:tcPr>
          <w:p w14:paraId="01B693F7" w14:textId="77777777" w:rsidR="00846BA3" w:rsidRPr="003866D9" w:rsidRDefault="00846BA3" w:rsidP="00323D65">
            <w:pPr>
              <w:pStyle w:val="NormalWeb"/>
              <w:spacing w:before="0" w:beforeAutospacing="0" w:after="0" w:afterAutospacing="0" w:line="360" w:lineRule="auto"/>
              <w:jc w:val="both"/>
              <w:rPr>
                <w:color w:val="000000" w:themeColor="text1"/>
                <w:sz w:val="22"/>
                <w:szCs w:val="22"/>
              </w:rPr>
            </w:pPr>
            <w:r w:rsidRPr="003866D9">
              <w:rPr>
                <w:color w:val="000000" w:themeColor="text1"/>
                <w:sz w:val="22"/>
                <w:szCs w:val="22"/>
              </w:rPr>
              <w:t>Programinės įrangos sauga</w:t>
            </w:r>
          </w:p>
        </w:tc>
        <w:tc>
          <w:tcPr>
            <w:tcW w:w="5103" w:type="dxa"/>
            <w:vAlign w:val="center"/>
          </w:tcPr>
          <w:p w14:paraId="54570F5F" w14:textId="77777777" w:rsidR="00B711CE" w:rsidRPr="003866D9" w:rsidRDefault="00846BA3" w:rsidP="00323D65">
            <w:pPr>
              <w:pStyle w:val="NormalWeb"/>
              <w:spacing w:before="0" w:beforeAutospacing="0" w:after="0" w:afterAutospacing="0" w:line="360" w:lineRule="auto"/>
              <w:jc w:val="both"/>
              <w:rPr>
                <w:color w:val="000000" w:themeColor="text1"/>
                <w:sz w:val="22"/>
                <w:szCs w:val="22"/>
              </w:rPr>
            </w:pPr>
            <w:r w:rsidRPr="003866D9">
              <w:rPr>
                <w:color w:val="000000" w:themeColor="text1"/>
                <w:sz w:val="22"/>
                <w:szCs w:val="22"/>
              </w:rPr>
              <w:t>A.12.6 Techninio pažeidžiamumo valdymas</w:t>
            </w:r>
          </w:p>
          <w:p w14:paraId="2AF58289" w14:textId="77777777" w:rsidR="00846BA3" w:rsidRPr="003866D9" w:rsidRDefault="00846BA3" w:rsidP="00323D65">
            <w:pPr>
              <w:pStyle w:val="NormalWeb"/>
              <w:spacing w:before="0" w:beforeAutospacing="0" w:after="0" w:afterAutospacing="0" w:line="360" w:lineRule="auto"/>
              <w:jc w:val="both"/>
              <w:rPr>
                <w:color w:val="000000" w:themeColor="text1"/>
                <w:sz w:val="22"/>
                <w:szCs w:val="22"/>
              </w:rPr>
            </w:pPr>
            <w:r w:rsidRPr="003866D9">
              <w:rPr>
                <w:color w:val="000000" w:themeColor="text1"/>
                <w:sz w:val="22"/>
                <w:szCs w:val="22"/>
              </w:rPr>
              <w:t>A.14.2 Kūrimo ir priežiūros procesų saugumas</w:t>
            </w:r>
          </w:p>
        </w:tc>
      </w:tr>
      <w:tr w:rsidR="00846BA3" w:rsidRPr="003866D9" w14:paraId="5F3EB332" w14:textId="77777777" w:rsidTr="00B711CE">
        <w:tc>
          <w:tcPr>
            <w:tcW w:w="4815" w:type="dxa"/>
            <w:vAlign w:val="center"/>
          </w:tcPr>
          <w:p w14:paraId="6395AAC8" w14:textId="77777777" w:rsidR="00846BA3" w:rsidRPr="003866D9" w:rsidRDefault="00846BA3" w:rsidP="00323D65">
            <w:pPr>
              <w:pStyle w:val="NormalWeb"/>
              <w:spacing w:before="0" w:beforeAutospacing="0" w:after="0" w:afterAutospacing="0" w:line="360" w:lineRule="auto"/>
              <w:jc w:val="both"/>
              <w:rPr>
                <w:color w:val="000000" w:themeColor="text1"/>
                <w:sz w:val="22"/>
                <w:szCs w:val="22"/>
              </w:rPr>
            </w:pPr>
            <w:r w:rsidRPr="003866D9">
              <w:rPr>
                <w:color w:val="000000" w:themeColor="text1"/>
                <w:sz w:val="22"/>
                <w:szCs w:val="22"/>
              </w:rPr>
              <w:t>Duomenų naikinimas, šalinimas</w:t>
            </w:r>
          </w:p>
        </w:tc>
        <w:tc>
          <w:tcPr>
            <w:tcW w:w="5103" w:type="dxa"/>
            <w:vAlign w:val="center"/>
          </w:tcPr>
          <w:p w14:paraId="7FC5B456" w14:textId="77777777" w:rsidR="00846BA3" w:rsidRPr="003866D9" w:rsidRDefault="00846BA3" w:rsidP="00323D65">
            <w:pPr>
              <w:pStyle w:val="NormalWeb"/>
              <w:spacing w:before="0" w:beforeAutospacing="0" w:after="0" w:afterAutospacing="0" w:line="360" w:lineRule="auto"/>
              <w:jc w:val="both"/>
              <w:rPr>
                <w:color w:val="000000" w:themeColor="text1"/>
                <w:sz w:val="22"/>
                <w:szCs w:val="22"/>
              </w:rPr>
            </w:pPr>
            <w:r w:rsidRPr="003866D9">
              <w:rPr>
                <w:color w:val="000000" w:themeColor="text1"/>
                <w:sz w:val="22"/>
                <w:szCs w:val="22"/>
              </w:rPr>
              <w:t xml:space="preserve">A.8.3.2 Duomenų laikmenų naikinimas </w:t>
            </w:r>
          </w:p>
          <w:p w14:paraId="5EA446D8" w14:textId="77777777" w:rsidR="00846BA3" w:rsidRPr="003866D9" w:rsidRDefault="00846BA3" w:rsidP="00323D65">
            <w:pPr>
              <w:pStyle w:val="NormalWeb"/>
              <w:spacing w:before="0" w:beforeAutospacing="0" w:after="0" w:afterAutospacing="0" w:line="360" w:lineRule="auto"/>
              <w:jc w:val="both"/>
              <w:rPr>
                <w:color w:val="000000" w:themeColor="text1"/>
                <w:sz w:val="22"/>
                <w:szCs w:val="22"/>
              </w:rPr>
            </w:pPr>
            <w:r w:rsidRPr="003866D9">
              <w:rPr>
                <w:color w:val="000000" w:themeColor="text1"/>
                <w:sz w:val="22"/>
                <w:szCs w:val="22"/>
              </w:rPr>
              <w:t>A.11.2.7 Saugus įrangos naikinimas arba pakartotinis naudojimas</w:t>
            </w:r>
          </w:p>
        </w:tc>
      </w:tr>
      <w:tr w:rsidR="00846BA3" w:rsidRPr="003866D9" w14:paraId="22B71605" w14:textId="77777777" w:rsidTr="00B711CE">
        <w:tc>
          <w:tcPr>
            <w:tcW w:w="4815" w:type="dxa"/>
            <w:vAlign w:val="center"/>
          </w:tcPr>
          <w:p w14:paraId="036D6022" w14:textId="77777777" w:rsidR="00846BA3" w:rsidRPr="003866D9" w:rsidRDefault="00846BA3" w:rsidP="00323D65">
            <w:pPr>
              <w:pStyle w:val="NormalWeb"/>
              <w:spacing w:before="0" w:beforeAutospacing="0" w:after="0" w:afterAutospacing="0" w:line="360" w:lineRule="auto"/>
              <w:jc w:val="both"/>
              <w:rPr>
                <w:color w:val="000000" w:themeColor="text1"/>
                <w:sz w:val="22"/>
                <w:szCs w:val="22"/>
              </w:rPr>
            </w:pPr>
            <w:r w:rsidRPr="003866D9">
              <w:rPr>
                <w:color w:val="000000" w:themeColor="text1"/>
                <w:sz w:val="22"/>
                <w:szCs w:val="22"/>
              </w:rPr>
              <w:t>Fizinė sauga</w:t>
            </w:r>
          </w:p>
        </w:tc>
        <w:tc>
          <w:tcPr>
            <w:tcW w:w="5103" w:type="dxa"/>
            <w:vAlign w:val="center"/>
          </w:tcPr>
          <w:p w14:paraId="160D9919" w14:textId="77777777" w:rsidR="00846BA3" w:rsidRPr="003866D9" w:rsidRDefault="00846BA3" w:rsidP="00323D65">
            <w:pPr>
              <w:pStyle w:val="NormalWeb"/>
              <w:spacing w:before="0" w:beforeAutospacing="0" w:after="0" w:afterAutospacing="0" w:line="360" w:lineRule="auto"/>
              <w:jc w:val="both"/>
              <w:rPr>
                <w:color w:val="000000" w:themeColor="text1"/>
                <w:sz w:val="22"/>
                <w:szCs w:val="22"/>
              </w:rPr>
            </w:pPr>
            <w:r w:rsidRPr="003866D9">
              <w:rPr>
                <w:color w:val="000000" w:themeColor="text1"/>
                <w:sz w:val="22"/>
                <w:szCs w:val="22"/>
              </w:rPr>
              <w:t>A.11 Fizinis ir aplinkos saugumas</w:t>
            </w:r>
          </w:p>
        </w:tc>
      </w:tr>
    </w:tbl>
    <w:p w14:paraId="64D491A9" w14:textId="77777777" w:rsidR="00B64135" w:rsidRPr="003866D9" w:rsidRDefault="00B64135" w:rsidP="00A26482">
      <w:pPr>
        <w:pStyle w:val="NormalWeb"/>
        <w:spacing w:before="0" w:beforeAutospacing="0" w:after="0" w:afterAutospacing="0" w:line="360" w:lineRule="auto"/>
        <w:jc w:val="both"/>
        <w:rPr>
          <w:color w:val="000000" w:themeColor="text1"/>
        </w:rPr>
      </w:pPr>
    </w:p>
    <w:p w14:paraId="49E4E40D" w14:textId="77777777" w:rsidR="00846BA3" w:rsidRPr="003866D9" w:rsidRDefault="00846BA3" w:rsidP="00DE0F33">
      <w:pPr>
        <w:pStyle w:val="NormalWeb"/>
        <w:spacing w:before="0" w:beforeAutospacing="0" w:after="0" w:afterAutospacing="0" w:line="360" w:lineRule="auto"/>
        <w:ind w:firstLine="720"/>
        <w:jc w:val="both"/>
        <w:rPr>
          <w:color w:val="000000" w:themeColor="text1"/>
        </w:rPr>
      </w:pPr>
      <w:r w:rsidRPr="003866D9">
        <w:rPr>
          <w:color w:val="000000" w:themeColor="text1"/>
        </w:rPr>
        <w:t>Visa tai įrodo, jog pagrindinis ir pirminis standartas, kuri</w:t>
      </w:r>
      <w:r w:rsidR="00D729F1" w:rsidRPr="003866D9">
        <w:rPr>
          <w:color w:val="000000" w:themeColor="text1"/>
        </w:rPr>
        <w:t xml:space="preserve">uo organizacijos turėtu remtis bandant tvarkytis BDAR atitiktį yra ISO 27001 standartas. Šis standartas apima didžiąją dalį BDAR </w:t>
      </w:r>
      <w:r w:rsidR="00F30696" w:rsidRPr="003866D9">
        <w:rPr>
          <w:color w:val="000000" w:themeColor="text1"/>
        </w:rPr>
        <w:t>reikalavimų</w:t>
      </w:r>
      <w:r w:rsidR="00D729F1" w:rsidRPr="003866D9">
        <w:rPr>
          <w:color w:val="000000" w:themeColor="text1"/>
        </w:rPr>
        <w:t>, todėl jis turėtų būti pagrindinė sudedamoji dali užtikrinant informacijos saugą įmonėje.</w:t>
      </w:r>
      <w:r w:rsidR="004E4D62" w:rsidRPr="003866D9">
        <w:rPr>
          <w:color w:val="000000" w:themeColor="text1"/>
        </w:rPr>
        <w:t xml:space="preserve"> [8]</w:t>
      </w:r>
    </w:p>
    <w:p w14:paraId="6D0D9086" w14:textId="77777777" w:rsidR="00D729F1" w:rsidRPr="003866D9" w:rsidRDefault="00D729F1" w:rsidP="00A26482">
      <w:pPr>
        <w:pStyle w:val="NormalWeb"/>
        <w:spacing w:before="0" w:beforeAutospacing="0" w:after="0" w:afterAutospacing="0" w:line="360" w:lineRule="auto"/>
        <w:jc w:val="both"/>
        <w:rPr>
          <w:color w:val="000000" w:themeColor="text1"/>
        </w:rPr>
      </w:pPr>
    </w:p>
    <w:p w14:paraId="3C6E61A9" w14:textId="77777777" w:rsidR="00D729F1" w:rsidRPr="003866D9" w:rsidRDefault="00D729F1" w:rsidP="00DE0F33">
      <w:pPr>
        <w:pStyle w:val="NormalWeb"/>
        <w:spacing w:before="0" w:beforeAutospacing="0" w:after="0" w:afterAutospacing="0" w:line="360" w:lineRule="auto"/>
        <w:ind w:firstLine="720"/>
        <w:jc w:val="both"/>
        <w:rPr>
          <w:color w:val="000000" w:themeColor="text1"/>
        </w:rPr>
      </w:pPr>
      <w:r w:rsidRPr="003866D9">
        <w:rPr>
          <w:color w:val="000000" w:themeColor="text1"/>
        </w:rPr>
        <w:t>Prie šio standarto galima jungti tokius standartus ir jų papildymus kaip ISO 29100:2011</w:t>
      </w:r>
      <w:r w:rsidR="000B0A28" w:rsidRPr="003866D9">
        <w:rPr>
          <w:color w:val="000000" w:themeColor="text1"/>
        </w:rPr>
        <w:t>.</w:t>
      </w:r>
    </w:p>
    <w:p w14:paraId="71A56955" w14:textId="77777777" w:rsidR="000B0A28" w:rsidRPr="003866D9" w:rsidRDefault="000B0A28" w:rsidP="000B0A28">
      <w:pPr>
        <w:pStyle w:val="NormalWeb"/>
        <w:spacing w:before="0" w:beforeAutospacing="0" w:after="0" w:afterAutospacing="0" w:line="360" w:lineRule="auto"/>
        <w:jc w:val="both"/>
        <w:rPr>
          <w:color w:val="000000" w:themeColor="text1"/>
        </w:rPr>
      </w:pPr>
      <w:r w:rsidRPr="003866D9">
        <w:rPr>
          <w:color w:val="000000" w:themeColor="text1"/>
        </w:rPr>
        <w:lastRenderedPageBreak/>
        <w:t>ISO / IEC 29100: 2011 pateikiama privatumo karkasą/metodologiją, kuri nurodo bendrą privatumo terminologiją:</w:t>
      </w:r>
    </w:p>
    <w:p w14:paraId="71C6D305" w14:textId="77777777" w:rsidR="000B0A28" w:rsidRPr="003866D9" w:rsidRDefault="000B0A28" w:rsidP="009A03B4">
      <w:pPr>
        <w:pStyle w:val="NormalWeb"/>
        <w:numPr>
          <w:ilvl w:val="0"/>
          <w:numId w:val="14"/>
        </w:numPr>
        <w:spacing w:before="0" w:beforeAutospacing="0" w:after="0" w:afterAutospacing="0" w:line="360" w:lineRule="auto"/>
        <w:jc w:val="both"/>
        <w:rPr>
          <w:color w:val="000000" w:themeColor="text1"/>
        </w:rPr>
      </w:pPr>
      <w:r w:rsidRPr="003866D9">
        <w:rPr>
          <w:color w:val="000000" w:themeColor="text1"/>
        </w:rPr>
        <w:t xml:space="preserve">nusako veikėjus ir jų vaidmenis tvarkant asmenį identifikuojančią informaciją (angl. </w:t>
      </w:r>
      <w:proofErr w:type="spellStart"/>
      <w:r w:rsidRPr="003866D9">
        <w:rPr>
          <w:color w:val="000000" w:themeColor="text1"/>
        </w:rPr>
        <w:t>personally</w:t>
      </w:r>
      <w:proofErr w:type="spellEnd"/>
      <w:r w:rsidRPr="003866D9">
        <w:rPr>
          <w:color w:val="000000" w:themeColor="text1"/>
        </w:rPr>
        <w:t xml:space="preserve"> </w:t>
      </w:r>
      <w:proofErr w:type="spellStart"/>
      <w:r w:rsidRPr="003866D9">
        <w:rPr>
          <w:color w:val="000000" w:themeColor="text1"/>
        </w:rPr>
        <w:t>identifiable</w:t>
      </w:r>
      <w:proofErr w:type="spellEnd"/>
      <w:r w:rsidRPr="003866D9">
        <w:rPr>
          <w:color w:val="000000" w:themeColor="text1"/>
        </w:rPr>
        <w:t xml:space="preserve"> </w:t>
      </w:r>
      <w:proofErr w:type="spellStart"/>
      <w:r w:rsidRPr="003866D9">
        <w:rPr>
          <w:color w:val="000000" w:themeColor="text1"/>
        </w:rPr>
        <w:t>information</w:t>
      </w:r>
      <w:proofErr w:type="spellEnd"/>
      <w:r w:rsidRPr="003866D9">
        <w:rPr>
          <w:color w:val="000000" w:themeColor="text1"/>
        </w:rPr>
        <w:t>);</w:t>
      </w:r>
    </w:p>
    <w:p w14:paraId="739A4B71" w14:textId="77777777" w:rsidR="000B0A28" w:rsidRPr="003866D9" w:rsidRDefault="000B0A28" w:rsidP="009A03B4">
      <w:pPr>
        <w:pStyle w:val="NormalWeb"/>
        <w:numPr>
          <w:ilvl w:val="0"/>
          <w:numId w:val="14"/>
        </w:numPr>
        <w:spacing w:before="0" w:beforeAutospacing="0" w:after="0" w:afterAutospacing="0" w:line="360" w:lineRule="auto"/>
        <w:jc w:val="both"/>
        <w:rPr>
          <w:color w:val="000000" w:themeColor="text1"/>
        </w:rPr>
      </w:pPr>
      <w:r w:rsidRPr="003866D9">
        <w:rPr>
          <w:color w:val="000000" w:themeColor="text1"/>
        </w:rPr>
        <w:t>aprašomi privatumo apsaugos aspektai;</w:t>
      </w:r>
    </w:p>
    <w:p w14:paraId="014D2C29" w14:textId="77777777" w:rsidR="000B0A28" w:rsidRPr="003866D9" w:rsidRDefault="000B0A28" w:rsidP="009A03B4">
      <w:pPr>
        <w:pStyle w:val="NormalWeb"/>
        <w:numPr>
          <w:ilvl w:val="0"/>
          <w:numId w:val="14"/>
        </w:numPr>
        <w:spacing w:before="0" w:beforeAutospacing="0" w:after="0" w:afterAutospacing="0" w:line="360" w:lineRule="auto"/>
        <w:jc w:val="both"/>
        <w:rPr>
          <w:color w:val="000000" w:themeColor="text1"/>
        </w:rPr>
      </w:pPr>
      <w:r w:rsidRPr="003866D9">
        <w:rPr>
          <w:color w:val="000000" w:themeColor="text1"/>
        </w:rPr>
        <w:t>pateikiamos nuorodos į žinomus informacinių technologijų privatumo principus.</w:t>
      </w:r>
    </w:p>
    <w:p w14:paraId="08A3C8FC" w14:textId="77777777" w:rsidR="00323D65" w:rsidRPr="003866D9" w:rsidRDefault="00323D65" w:rsidP="00323D65">
      <w:pPr>
        <w:pStyle w:val="NormalWeb"/>
        <w:spacing w:before="0" w:beforeAutospacing="0" w:after="0" w:afterAutospacing="0" w:line="360" w:lineRule="auto"/>
        <w:ind w:left="720"/>
        <w:jc w:val="both"/>
        <w:rPr>
          <w:color w:val="000000" w:themeColor="text1"/>
        </w:rPr>
      </w:pPr>
    </w:p>
    <w:p w14:paraId="66529A95" w14:textId="70800B06" w:rsidR="000B0A28" w:rsidRPr="003866D9" w:rsidRDefault="000B0A28" w:rsidP="00582783">
      <w:pPr>
        <w:pStyle w:val="NormalWeb"/>
        <w:spacing w:before="0" w:beforeAutospacing="0" w:after="0" w:afterAutospacing="0" w:line="360" w:lineRule="auto"/>
        <w:ind w:firstLine="360"/>
        <w:jc w:val="both"/>
        <w:rPr>
          <w:color w:val="000000" w:themeColor="text1"/>
        </w:rPr>
      </w:pPr>
      <w:r w:rsidRPr="003866D9">
        <w:rPr>
          <w:color w:val="000000" w:themeColor="text1"/>
        </w:rPr>
        <w:t>ISO / IEC 29100: 2011 yra</w:t>
      </w:r>
      <w:r w:rsidR="000D1D10" w:rsidRPr="003866D9">
        <w:rPr>
          <w:color w:val="000000" w:themeColor="text1"/>
        </w:rPr>
        <w:t xml:space="preserve"> skirtas</w:t>
      </w:r>
      <w:r w:rsidRPr="003866D9">
        <w:rPr>
          <w:color w:val="000000" w:themeColor="text1"/>
        </w:rPr>
        <w:t xml:space="preserve"> organizacijoms, užsiimančioms informacijos</w:t>
      </w:r>
      <w:r w:rsidR="0028652A" w:rsidRPr="003866D9">
        <w:rPr>
          <w:color w:val="000000" w:themeColor="text1"/>
        </w:rPr>
        <w:t xml:space="preserve"> </w:t>
      </w:r>
      <w:r w:rsidRPr="003866D9">
        <w:rPr>
          <w:color w:val="000000" w:themeColor="text1"/>
        </w:rPr>
        <w:t>administravimu, priežiūra, specifikavimu, apdorojimu asmenį identifikuojančią informaciją.</w:t>
      </w:r>
      <w:r w:rsidR="004E4D62" w:rsidRPr="003866D9">
        <w:rPr>
          <w:color w:val="000000" w:themeColor="text1"/>
        </w:rPr>
        <w:t xml:space="preserve"> [9]</w:t>
      </w:r>
    </w:p>
    <w:p w14:paraId="03DD7B42" w14:textId="77777777" w:rsidR="00B3449F" w:rsidRPr="003866D9" w:rsidRDefault="000B0A28" w:rsidP="00B3449F">
      <w:pPr>
        <w:pStyle w:val="NormalWeb"/>
        <w:keepNext/>
        <w:spacing w:before="0" w:beforeAutospacing="0" w:after="0" w:afterAutospacing="0" w:line="360" w:lineRule="auto"/>
        <w:jc w:val="both"/>
      </w:pPr>
      <w:r w:rsidRPr="003866D9">
        <w:rPr>
          <w:color w:val="000000" w:themeColor="text1"/>
        </w:rPr>
        <w:drawing>
          <wp:inline distT="0" distB="0" distL="0" distR="0" wp14:anchorId="1851CC78" wp14:editId="330317DB">
            <wp:extent cx="5943600" cy="244475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o standartai.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44750"/>
                    </a:xfrm>
                    <a:prstGeom prst="rect">
                      <a:avLst/>
                    </a:prstGeom>
                  </pic:spPr>
                </pic:pic>
              </a:graphicData>
            </a:graphic>
          </wp:inline>
        </w:drawing>
      </w:r>
    </w:p>
    <w:p w14:paraId="0A0136CA" w14:textId="4F1D10C9" w:rsidR="008066CC" w:rsidRPr="003866D9" w:rsidRDefault="00B3449F" w:rsidP="00B3449F">
      <w:pPr>
        <w:pStyle w:val="Caption"/>
      </w:pPr>
      <w:bookmarkStart w:id="48" w:name="_Toc40019692"/>
      <w:r w:rsidRPr="003866D9">
        <w:t xml:space="preserve">pav. </w:t>
      </w:r>
      <w:r w:rsidR="00D95FD1" w:rsidRPr="003866D9">
        <w:fldChar w:fldCharType="begin"/>
      </w:r>
      <w:r w:rsidR="00D95FD1" w:rsidRPr="003866D9">
        <w:instrText xml:space="preserve"> SEQ pav. \* ARABIC </w:instrText>
      </w:r>
      <w:r w:rsidR="00D95FD1" w:rsidRPr="003866D9">
        <w:fldChar w:fldCharType="separate"/>
      </w:r>
      <w:r w:rsidR="006E6A4F" w:rsidRPr="003866D9">
        <w:t>3</w:t>
      </w:r>
      <w:r w:rsidR="00D95FD1" w:rsidRPr="003866D9">
        <w:fldChar w:fldCharType="end"/>
      </w:r>
      <w:r w:rsidRPr="003866D9">
        <w:t xml:space="preserve"> "Standartų sąveika"</w:t>
      </w:r>
      <w:bookmarkEnd w:id="48"/>
    </w:p>
    <w:p w14:paraId="57B6CC51" w14:textId="77777777" w:rsidR="00323D65" w:rsidRPr="003866D9" w:rsidRDefault="00B75BBF" w:rsidP="00DE0F33">
      <w:pPr>
        <w:pStyle w:val="NormalWeb"/>
        <w:spacing w:before="0" w:beforeAutospacing="0" w:after="0" w:afterAutospacing="0" w:line="360" w:lineRule="auto"/>
        <w:ind w:firstLine="720"/>
        <w:jc w:val="both"/>
        <w:rPr>
          <w:color w:val="000000" w:themeColor="text1"/>
        </w:rPr>
      </w:pPr>
      <w:r w:rsidRPr="003866D9">
        <w:rPr>
          <w:color w:val="000000" w:themeColor="text1"/>
        </w:rPr>
        <w:t>ISO</w:t>
      </w:r>
      <w:r w:rsidR="00323D65" w:rsidRPr="003866D9">
        <w:rPr>
          <w:color w:val="000000" w:themeColor="text1"/>
        </w:rPr>
        <w:t xml:space="preserve">/IEC 27701:2019 standartas apjungia dvi sritis – Saugos, kurios pagrindas yra ISO 27001 standartas ir privatumo, kurios pagrindas yra ISO 29100 standartas. ISO/IEC 27701:2019 standarte nurodomi reikalavimai ir nurodymai, kaip sukurti, įdiegti, prižiūrėti ir nuolat tobulinti Informacines saugumo valdymo </w:t>
      </w:r>
      <w:r w:rsidR="00F30696" w:rsidRPr="003866D9">
        <w:rPr>
          <w:color w:val="000000" w:themeColor="text1"/>
        </w:rPr>
        <w:t>sistemoms</w:t>
      </w:r>
      <w:r w:rsidR="00323D65" w:rsidRPr="003866D9">
        <w:rPr>
          <w:color w:val="000000" w:themeColor="text1"/>
        </w:rPr>
        <w:t xml:space="preserve"> (ISVS), išplečiant ISO/IEC 27001 ir ISO / IEC 27002 standartus privatumo valdymui organizacijos kontekste.</w:t>
      </w:r>
      <w:r w:rsidR="00B711CE" w:rsidRPr="003866D9">
        <w:rPr>
          <w:color w:val="000000" w:themeColor="text1"/>
        </w:rPr>
        <w:t xml:space="preserve"> </w:t>
      </w:r>
      <w:r w:rsidR="00323D65" w:rsidRPr="003866D9">
        <w:rPr>
          <w:color w:val="000000" w:themeColor="text1"/>
        </w:rPr>
        <w:t>Standartas yra taikomas visų tipų ir dydžių organizacijoms, įskaitant valstybines ir privačias įmones, vyriausybės subjektus ir ne pelno siekiančias organizacijas, kurios yra asmens duomenų valdytojai ir tvarkytojai.</w:t>
      </w:r>
      <w:r w:rsidR="004E4D62" w:rsidRPr="003866D9">
        <w:rPr>
          <w:color w:val="000000" w:themeColor="text1"/>
        </w:rPr>
        <w:t xml:space="preserve"> [10].</w:t>
      </w:r>
    </w:p>
    <w:p w14:paraId="1AC913CC" w14:textId="77777777" w:rsidR="00B711CE" w:rsidRPr="003866D9" w:rsidRDefault="00B711CE" w:rsidP="00323D65">
      <w:pPr>
        <w:pStyle w:val="NormalWeb"/>
        <w:spacing w:before="0" w:beforeAutospacing="0" w:after="0" w:afterAutospacing="0" w:line="360" w:lineRule="auto"/>
        <w:jc w:val="both"/>
        <w:rPr>
          <w:color w:val="000000" w:themeColor="text1"/>
        </w:rPr>
      </w:pPr>
    </w:p>
    <w:p w14:paraId="2F0940D1" w14:textId="77777777" w:rsidR="00B64135" w:rsidRPr="003866D9" w:rsidRDefault="00323D65" w:rsidP="004E4D62">
      <w:pPr>
        <w:pStyle w:val="NormalWeb"/>
        <w:spacing w:before="0" w:beforeAutospacing="0" w:after="0" w:afterAutospacing="0" w:line="360" w:lineRule="auto"/>
        <w:ind w:firstLine="720"/>
        <w:jc w:val="both"/>
        <w:rPr>
          <w:color w:val="000000" w:themeColor="text1"/>
        </w:rPr>
      </w:pPr>
      <w:r w:rsidRPr="003866D9">
        <w:rPr>
          <w:color w:val="000000" w:themeColor="text1"/>
        </w:rPr>
        <w:t>Įsidiegus ir realizavus aptartus standartus galima teigti, jog organizaciją pilnai atitinką BDAR reikalavimus ir yra sumažinus visas rizikas susijusias su asmens duomenimis.</w:t>
      </w:r>
      <w:r w:rsidR="004E4D62" w:rsidRPr="003866D9">
        <w:rPr>
          <w:color w:val="000000" w:themeColor="text1"/>
        </w:rPr>
        <w:t xml:space="preserve"> [11].</w:t>
      </w:r>
    </w:p>
    <w:p w14:paraId="11086540" w14:textId="77777777" w:rsidR="004E4D62" w:rsidRPr="003866D9" w:rsidRDefault="004E4D62">
      <w:pPr>
        <w:spacing w:after="0" w:line="240" w:lineRule="auto"/>
        <w:ind w:firstLine="0"/>
        <w:jc w:val="left"/>
        <w:rPr>
          <w:rFonts w:cs="Arial"/>
          <w:b/>
          <w:bCs/>
          <w:kern w:val="32"/>
          <w:sz w:val="32"/>
          <w:szCs w:val="32"/>
        </w:rPr>
      </w:pPr>
      <w:r w:rsidRPr="003866D9">
        <w:br w:type="page"/>
      </w:r>
    </w:p>
    <w:p w14:paraId="0A20FB21" w14:textId="77777777" w:rsidR="00B711CE" w:rsidRPr="003866D9" w:rsidRDefault="002C355A" w:rsidP="00D12C24">
      <w:pPr>
        <w:pStyle w:val="Heading1"/>
      </w:pPr>
      <w:bookmarkStart w:id="49" w:name="_Toc31010536"/>
      <w:r w:rsidRPr="003866D9">
        <w:lastRenderedPageBreak/>
        <w:t>IT audito metodika</w:t>
      </w:r>
      <w:bookmarkEnd w:id="49"/>
    </w:p>
    <w:p w14:paraId="2E4EE147" w14:textId="77777777" w:rsidR="00B711CE" w:rsidRPr="003866D9" w:rsidRDefault="00B711CE" w:rsidP="00A26482">
      <w:pPr>
        <w:pStyle w:val="NormalWeb"/>
        <w:spacing w:before="0" w:beforeAutospacing="0" w:after="0" w:afterAutospacing="0" w:line="360" w:lineRule="auto"/>
        <w:jc w:val="both"/>
      </w:pPr>
    </w:p>
    <w:p w14:paraId="232534CA" w14:textId="1A4648F9" w:rsidR="0011474A" w:rsidRPr="003866D9" w:rsidRDefault="00B3449F" w:rsidP="00DE0F33">
      <w:pPr>
        <w:pStyle w:val="NormalWeb"/>
        <w:spacing w:before="0" w:beforeAutospacing="0" w:after="0" w:afterAutospacing="0" w:line="360" w:lineRule="auto"/>
        <w:ind w:firstLine="720"/>
        <w:jc w:val="both"/>
      </w:pPr>
      <w:r w:rsidRPr="003866D9">
        <mc:AlternateContent>
          <mc:Choice Requires="wps">
            <w:drawing>
              <wp:anchor distT="0" distB="0" distL="114300" distR="114300" simplePos="0" relativeHeight="251732992" behindDoc="0" locked="0" layoutInCell="1" allowOverlap="1" wp14:anchorId="156A3BF8" wp14:editId="191E8E20">
                <wp:simplePos x="0" y="0"/>
                <wp:positionH relativeFrom="column">
                  <wp:posOffset>1894840</wp:posOffset>
                </wp:positionH>
                <wp:positionV relativeFrom="paragraph">
                  <wp:posOffset>3117850</wp:posOffset>
                </wp:positionV>
                <wp:extent cx="2489200" cy="635"/>
                <wp:effectExtent l="0" t="0" r="6350" b="9525"/>
                <wp:wrapTopAndBottom/>
                <wp:docPr id="229" name="Text Box 229"/>
                <wp:cNvGraphicFramePr/>
                <a:graphic xmlns:a="http://schemas.openxmlformats.org/drawingml/2006/main">
                  <a:graphicData uri="http://schemas.microsoft.com/office/word/2010/wordprocessingShape">
                    <wps:wsp>
                      <wps:cNvSpPr txBox="1"/>
                      <wps:spPr>
                        <a:xfrm>
                          <a:off x="0" y="0"/>
                          <a:ext cx="2489200" cy="635"/>
                        </a:xfrm>
                        <a:prstGeom prst="rect">
                          <a:avLst/>
                        </a:prstGeom>
                        <a:solidFill>
                          <a:prstClr val="white"/>
                        </a:solidFill>
                        <a:ln>
                          <a:noFill/>
                        </a:ln>
                      </wps:spPr>
                      <wps:txbx>
                        <w:txbxContent>
                          <w:p w14:paraId="13D2D51C" w14:textId="1D290F72" w:rsidR="003866D9" w:rsidRPr="00900A60" w:rsidRDefault="003866D9" w:rsidP="00B3449F">
                            <w:pPr>
                              <w:pStyle w:val="Caption"/>
                              <w:jc w:val="left"/>
                              <w:rPr>
                                <w:color w:val="000000" w:themeColor="text1"/>
                                <w:sz w:val="24"/>
                                <w:szCs w:val="24"/>
                              </w:rPr>
                            </w:pPr>
                            <w:bookmarkStart w:id="50" w:name="_Toc40019693"/>
                            <w:r>
                              <w:t xml:space="preserve">pav. </w:t>
                            </w:r>
                            <w:r>
                              <w:fldChar w:fldCharType="begin"/>
                            </w:r>
                            <w:r>
                              <w:instrText xml:space="preserve"> SEQ pav. \* ARABIC </w:instrText>
                            </w:r>
                            <w:r>
                              <w:fldChar w:fldCharType="separate"/>
                            </w:r>
                            <w:r>
                              <w:rPr>
                                <w:noProof/>
                              </w:rPr>
                              <w:t>4</w:t>
                            </w:r>
                            <w:r>
                              <w:rPr>
                                <w:noProof/>
                              </w:rPr>
                              <w:fldChar w:fldCharType="end"/>
                            </w:r>
                            <w:r>
                              <w:t xml:space="preserve"> </w:t>
                            </w:r>
                            <w:r w:rsidRPr="00304523">
                              <w:t>"BDAR audito</w:t>
                            </w:r>
                            <w:r>
                              <w:t xml:space="preserve"> </w:t>
                            </w:r>
                            <w:r w:rsidRPr="00304523">
                              <w:t>metodologija"</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6A3BF8" id="Text Box 229" o:spid="_x0000_s1045" type="#_x0000_t202" style="position:absolute;left:0;text-align:left;margin-left:149.2pt;margin-top:245.5pt;width:196pt;height:.0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" stroked="f">
                <v:textbox style="mso-fit-shape-to-text:t" inset="0,0,0,0">
                  <w:txbxContent>
                    <w:p w14:paraId="13D2D51C" w14:textId="1D290F72" w:rsidR="003866D9" w:rsidRPr="00900A60" w:rsidRDefault="003866D9" w:rsidP="00B3449F">
                      <w:pPr>
                        <w:pStyle w:val="Caption"/>
                        <w:jc w:val="left"/>
                        <w:rPr>
                          <w:color w:val="000000" w:themeColor="text1"/>
                          <w:sz w:val="24"/>
                          <w:szCs w:val="24"/>
                        </w:rPr>
                      </w:pPr>
                      <w:bookmarkStart w:id="51" w:name="_Toc40019693"/>
                      <w:r>
                        <w:t xml:space="preserve">pav. </w:t>
                      </w:r>
                      <w:r>
                        <w:fldChar w:fldCharType="begin"/>
                      </w:r>
                      <w:r>
                        <w:instrText xml:space="preserve"> SEQ pav. \* ARABIC </w:instrText>
                      </w:r>
                      <w:r>
                        <w:fldChar w:fldCharType="separate"/>
                      </w:r>
                      <w:r>
                        <w:rPr>
                          <w:noProof/>
                        </w:rPr>
                        <w:t>4</w:t>
                      </w:r>
                      <w:r>
                        <w:rPr>
                          <w:noProof/>
                        </w:rPr>
                        <w:fldChar w:fldCharType="end"/>
                      </w:r>
                      <w:r>
                        <w:t xml:space="preserve"> </w:t>
                      </w:r>
                      <w:r w:rsidRPr="00304523">
                        <w:t>"BDAR audito</w:t>
                      </w:r>
                      <w:r>
                        <w:t xml:space="preserve"> </w:t>
                      </w:r>
                      <w:r w:rsidRPr="00304523">
                        <w:t>metodologija"</w:t>
                      </w:r>
                      <w:bookmarkEnd w:id="51"/>
                    </w:p>
                  </w:txbxContent>
                </v:textbox>
                <w10:wrap type="topAndBottom"/>
              </v:shape>
            </w:pict>
          </mc:Fallback>
        </mc:AlternateContent>
      </w:r>
      <w:r w:rsidR="006E12E6" w:rsidRPr="003866D9">
        <w:rPr>
          <w:color w:val="000000" w:themeColor="text1"/>
        </w:rPr>
        <w:drawing>
          <wp:anchor distT="0" distB="0" distL="114300" distR="114300" simplePos="0" relativeHeight="251707392" behindDoc="0" locked="0" layoutInCell="1" allowOverlap="1" wp14:anchorId="2C804220" wp14:editId="3E4C60F5">
            <wp:simplePos x="0" y="0"/>
            <wp:positionH relativeFrom="margin">
              <wp:posOffset>1895879</wp:posOffset>
            </wp:positionH>
            <wp:positionV relativeFrom="paragraph">
              <wp:posOffset>772935</wp:posOffset>
            </wp:positionV>
            <wp:extent cx="2387600" cy="22872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7600" cy="2287270"/>
                    </a:xfrm>
                    <a:prstGeom prst="rect">
                      <a:avLst/>
                    </a:prstGeom>
                  </pic:spPr>
                </pic:pic>
              </a:graphicData>
            </a:graphic>
            <wp14:sizeRelH relativeFrom="margin">
              <wp14:pctWidth>0</wp14:pctWidth>
            </wp14:sizeRelH>
            <wp14:sizeRelV relativeFrom="margin">
              <wp14:pctHeight>0</wp14:pctHeight>
            </wp14:sizeRelV>
          </wp:anchor>
        </w:drawing>
      </w:r>
      <w:r w:rsidR="0011474A" w:rsidRPr="003866D9">
        <w:rPr>
          <w:color w:val="000000" w:themeColor="text1"/>
        </w:rPr>
        <w:t xml:space="preserve">Audituojant arba </w:t>
      </w:r>
      <w:r w:rsidR="00A2222B" w:rsidRPr="003866D9">
        <w:rPr>
          <w:color w:val="000000" w:themeColor="text1"/>
        </w:rPr>
        <w:t>at</w:t>
      </w:r>
      <w:r w:rsidR="0011474A" w:rsidRPr="003866D9">
        <w:rPr>
          <w:color w:val="000000" w:themeColor="text1"/>
        </w:rPr>
        <w:t>liekant atitiktį labai svarbu laik</w:t>
      </w:r>
      <w:r w:rsidR="00A2222B" w:rsidRPr="003866D9">
        <w:rPr>
          <w:color w:val="000000" w:themeColor="text1"/>
        </w:rPr>
        <w:t>y</w:t>
      </w:r>
      <w:r w:rsidR="0011474A" w:rsidRPr="003866D9">
        <w:rPr>
          <w:color w:val="000000" w:themeColor="text1"/>
        </w:rPr>
        <w:t xml:space="preserve">tis plano ir sekti </w:t>
      </w:r>
      <w:r w:rsidR="00F30696" w:rsidRPr="003866D9">
        <w:rPr>
          <w:color w:val="000000" w:themeColor="text1"/>
        </w:rPr>
        <w:t>užsibrėžtų</w:t>
      </w:r>
      <w:r w:rsidR="0011474A" w:rsidRPr="003866D9">
        <w:rPr>
          <w:color w:val="000000" w:themeColor="text1"/>
        </w:rPr>
        <w:t xml:space="preserve"> metod</w:t>
      </w:r>
      <w:r w:rsidR="00A2222B" w:rsidRPr="003866D9">
        <w:rPr>
          <w:color w:val="000000" w:themeColor="text1"/>
        </w:rPr>
        <w:t>ų</w:t>
      </w:r>
      <w:r w:rsidR="0011474A" w:rsidRPr="003866D9">
        <w:rPr>
          <w:color w:val="000000" w:themeColor="text1"/>
        </w:rPr>
        <w:t xml:space="preserve">. </w:t>
      </w:r>
      <w:r w:rsidR="00A2222B" w:rsidRPr="003866D9">
        <w:rPr>
          <w:color w:val="000000" w:themeColor="text1"/>
        </w:rPr>
        <w:t xml:space="preserve">Atitikties įvertinimo metu neužtenka žinoti auditavimo srities ir ją gerai išmanyti, būtina mokėti </w:t>
      </w:r>
      <w:r w:rsidR="00F30696" w:rsidRPr="003866D9">
        <w:rPr>
          <w:color w:val="000000" w:themeColor="text1"/>
        </w:rPr>
        <w:t>auditavimo</w:t>
      </w:r>
      <w:r w:rsidR="00A2222B" w:rsidRPr="003866D9">
        <w:rPr>
          <w:color w:val="000000" w:themeColor="text1"/>
        </w:rPr>
        <w:t xml:space="preserve"> metodologiją ir pagrindinius punktus, kurie leistų auditą paversti sklandžiu procesu. </w:t>
      </w:r>
    </w:p>
    <w:p w14:paraId="6566F49C" w14:textId="77777777" w:rsidR="0011474A" w:rsidRPr="003866D9" w:rsidRDefault="0011474A" w:rsidP="0011474A">
      <w:pPr>
        <w:pStyle w:val="NormalWeb"/>
        <w:spacing w:after="0"/>
      </w:pPr>
      <w:r w:rsidRPr="003866D9">
        <w:t xml:space="preserve">Šeši </w:t>
      </w:r>
      <w:r w:rsidR="00A2222B" w:rsidRPr="003866D9">
        <w:t>pagrindiniai punktai audito ataskaitai yra:</w:t>
      </w:r>
    </w:p>
    <w:p w14:paraId="39C2EC99" w14:textId="77777777" w:rsidR="0011474A" w:rsidRPr="003866D9" w:rsidRDefault="0011474A" w:rsidP="009A03B4">
      <w:pPr>
        <w:pStyle w:val="NormalWeb"/>
        <w:numPr>
          <w:ilvl w:val="0"/>
          <w:numId w:val="20"/>
        </w:numPr>
        <w:spacing w:after="0" w:line="360" w:lineRule="auto"/>
      </w:pPr>
      <w:r w:rsidRPr="003866D9">
        <w:t xml:space="preserve">Formaliai </w:t>
      </w:r>
      <w:r w:rsidR="00F30696" w:rsidRPr="003866D9">
        <w:t>pateikti</w:t>
      </w:r>
      <w:r w:rsidRPr="003866D9">
        <w:t xml:space="preserve"> audito rezultat</w:t>
      </w:r>
      <w:r w:rsidR="00A2222B" w:rsidRPr="003866D9">
        <w:t>ai,</w:t>
      </w:r>
      <w:r w:rsidRPr="003866D9">
        <w:t xml:space="preserve"> audito klientui</w:t>
      </w:r>
      <w:r w:rsidR="00A2222B" w:rsidRPr="003866D9">
        <w:t>;</w:t>
      </w:r>
    </w:p>
    <w:p w14:paraId="05FB80F4" w14:textId="77777777" w:rsidR="0011474A" w:rsidRPr="003866D9" w:rsidRDefault="00A2222B" w:rsidP="009A03B4">
      <w:pPr>
        <w:pStyle w:val="NormalWeb"/>
        <w:numPr>
          <w:ilvl w:val="0"/>
          <w:numId w:val="20"/>
        </w:numPr>
        <w:spacing w:after="0" w:line="360" w:lineRule="auto"/>
      </w:pPr>
      <w:r w:rsidRPr="003866D9">
        <w:t>Pateikti formalų audito baigties rezultatą;</w:t>
      </w:r>
    </w:p>
    <w:p w14:paraId="1C8EBC2D" w14:textId="77777777" w:rsidR="0011474A" w:rsidRPr="003866D9" w:rsidRDefault="00A2222B" w:rsidP="009A03B4">
      <w:pPr>
        <w:pStyle w:val="NormalWeb"/>
        <w:numPr>
          <w:ilvl w:val="0"/>
          <w:numId w:val="20"/>
        </w:numPr>
        <w:spacing w:after="0" w:line="360" w:lineRule="auto"/>
      </w:pPr>
      <w:r w:rsidRPr="003866D9">
        <w:t>Pateikti konkrečias</w:t>
      </w:r>
      <w:r w:rsidR="0011474A" w:rsidRPr="003866D9">
        <w:t xml:space="preserve"> sritis, kuriose reikia taisomųjų veiksmų</w:t>
      </w:r>
      <w:r w:rsidRPr="003866D9">
        <w:t>. Taip pat pateikti rekomendacijas taisytinoms sritims;</w:t>
      </w:r>
    </w:p>
    <w:p w14:paraId="2AD5D248" w14:textId="77777777" w:rsidR="0011474A" w:rsidRPr="003866D9" w:rsidRDefault="00F30696" w:rsidP="009A03B4">
      <w:pPr>
        <w:pStyle w:val="NormalWeb"/>
        <w:numPr>
          <w:ilvl w:val="0"/>
          <w:numId w:val="20"/>
        </w:numPr>
        <w:spacing w:after="0" w:line="360" w:lineRule="auto"/>
      </w:pPr>
      <w:r w:rsidRPr="003866D9">
        <w:t>Ataskaitą</w:t>
      </w:r>
      <w:r w:rsidR="00A2222B" w:rsidRPr="003866D9">
        <w:t xml:space="preserve"> pateikti kaip naudingą šaltinį visoms </w:t>
      </w:r>
      <w:proofErr w:type="spellStart"/>
      <w:r w:rsidR="0011474A" w:rsidRPr="003866D9">
        <w:t>visoms</w:t>
      </w:r>
      <w:proofErr w:type="spellEnd"/>
      <w:r w:rsidR="0011474A" w:rsidRPr="003866D9">
        <w:t xml:space="preserve"> šalims tiriančioms audito subjektą ar audito temą</w:t>
      </w:r>
      <w:r w:rsidR="00DA29C6" w:rsidRPr="003866D9">
        <w:t>;</w:t>
      </w:r>
    </w:p>
    <w:p w14:paraId="67F0D604" w14:textId="77777777" w:rsidR="0011474A" w:rsidRPr="003866D9" w:rsidRDefault="0011474A" w:rsidP="009A03B4">
      <w:pPr>
        <w:pStyle w:val="NormalWeb"/>
        <w:numPr>
          <w:ilvl w:val="0"/>
          <w:numId w:val="20"/>
        </w:numPr>
        <w:spacing w:after="0" w:line="360" w:lineRule="auto"/>
      </w:pPr>
      <w:r w:rsidRPr="003866D9">
        <w:t>Naudo</w:t>
      </w:r>
      <w:r w:rsidR="00A2222B" w:rsidRPr="003866D9">
        <w:t>ti</w:t>
      </w:r>
      <w:r w:rsidRPr="003866D9">
        <w:t xml:space="preserve"> kaip tol</w:t>
      </w:r>
      <w:r w:rsidR="00A2222B" w:rsidRPr="003866D9">
        <w:t>imesnio</w:t>
      </w:r>
      <w:r w:rsidRPr="003866D9">
        <w:t xml:space="preserve"> audito pagrindą, jei audito išvados buvo pateiktos</w:t>
      </w:r>
      <w:r w:rsidR="00DA29C6" w:rsidRPr="003866D9">
        <w:t>;</w:t>
      </w:r>
    </w:p>
    <w:p w14:paraId="1D4F4AB2" w14:textId="77777777" w:rsidR="00B64135" w:rsidRPr="003866D9" w:rsidRDefault="0011474A" w:rsidP="009A03B4">
      <w:pPr>
        <w:pStyle w:val="NormalWeb"/>
        <w:numPr>
          <w:ilvl w:val="0"/>
          <w:numId w:val="20"/>
        </w:numPr>
        <w:spacing w:before="0" w:beforeAutospacing="0" w:after="0" w:afterAutospacing="0" w:line="360" w:lineRule="auto"/>
        <w:jc w:val="both"/>
      </w:pPr>
      <w:r w:rsidRPr="003866D9">
        <w:t>Skatinti audito patikimumą</w:t>
      </w:r>
      <w:r w:rsidR="00DA29C6" w:rsidRPr="003866D9">
        <w:t xml:space="preserve"> bei naudojimą</w:t>
      </w:r>
      <w:r w:rsidRPr="003866D9">
        <w:t xml:space="preserve">, kai jis gerai išvystytas </w:t>
      </w:r>
      <w:r w:rsidR="00DA29C6" w:rsidRPr="003866D9">
        <w:t>ir pateiktas</w:t>
      </w:r>
      <w:r w:rsidRPr="003866D9">
        <w:t>.</w:t>
      </w:r>
    </w:p>
    <w:p w14:paraId="05F15015" w14:textId="77777777" w:rsidR="00B64135" w:rsidRPr="003866D9" w:rsidRDefault="00B64135" w:rsidP="00A26482">
      <w:pPr>
        <w:pStyle w:val="NormalWeb"/>
        <w:spacing w:before="0" w:beforeAutospacing="0" w:after="0" w:afterAutospacing="0" w:line="360" w:lineRule="auto"/>
        <w:jc w:val="both"/>
        <w:rPr>
          <w:color w:val="000000" w:themeColor="text1"/>
        </w:rPr>
      </w:pPr>
    </w:p>
    <w:p w14:paraId="13146297" w14:textId="77777777" w:rsidR="00B3449F" w:rsidRPr="003866D9" w:rsidRDefault="00DA29C6" w:rsidP="00B3449F">
      <w:pPr>
        <w:pStyle w:val="NormalWeb"/>
        <w:keepNext/>
        <w:spacing w:before="0" w:beforeAutospacing="0" w:after="0" w:afterAutospacing="0" w:line="360" w:lineRule="auto"/>
        <w:jc w:val="both"/>
      </w:pPr>
      <w:r w:rsidRPr="003866D9">
        <w:lastRenderedPageBreak/>
        <mc:AlternateContent>
          <mc:Choice Requires="wpc">
            <w:drawing>
              <wp:inline distT="0" distB="0" distL="0" distR="0" wp14:anchorId="6A267B6F" wp14:editId="301BAE97">
                <wp:extent cx="6542405" cy="3812942"/>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1" name="Group 231"/>
                        <wpg:cNvGrpSpPr/>
                        <wpg:grpSpPr>
                          <a:xfrm>
                            <a:off x="75390" y="317023"/>
                            <a:ext cx="6140450" cy="3420380"/>
                            <a:chOff x="75390" y="317023"/>
                            <a:chExt cx="6140450" cy="3420380"/>
                          </a:xfrm>
                        </wpg:grpSpPr>
                        <wps:wsp>
                          <wps:cNvPr id="25" name="Arrow: Pentagon 25"/>
                          <wps:cNvSpPr/>
                          <wps:spPr>
                            <a:xfrm>
                              <a:off x="1031064" y="2232454"/>
                              <a:ext cx="1266147" cy="352425"/>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B58CEE" w14:textId="77777777" w:rsidR="003866D9" w:rsidRDefault="003866D9" w:rsidP="00DA29C6">
                                <w:pPr>
                                  <w:ind w:firstLine="0"/>
                                  <w:jc w:val="center"/>
                                </w:pPr>
                                <w:r>
                                  <w:t>Pasiruošimas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Arrow: Chevron 26"/>
                          <wps:cNvSpPr/>
                          <wps:spPr>
                            <a:xfrm>
                              <a:off x="2196290" y="2232454"/>
                              <a:ext cx="1585300" cy="35242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48FD65" w14:textId="77777777" w:rsidR="003866D9" w:rsidRDefault="003866D9" w:rsidP="00DA29C6">
                                <w:pPr>
                                  <w:ind w:firstLine="0"/>
                                  <w:jc w:val="center"/>
                                </w:pPr>
                                <w:r>
                                  <w:t>Rašymas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Arrow: Chevron 38"/>
                          <wps:cNvSpPr/>
                          <wps:spPr>
                            <a:xfrm>
                              <a:off x="3674865" y="2232454"/>
                              <a:ext cx="1585300" cy="35242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B36022" w14:textId="77777777" w:rsidR="003866D9" w:rsidRDefault="003866D9" w:rsidP="00DA29C6">
                                <w:pPr>
                                  <w:ind w:firstLine="0"/>
                                  <w:jc w:val="center"/>
                                </w:pPr>
                                <w:r>
                                  <w:t>Pabaigimas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Parallelogram 27"/>
                          <wps:cNvSpPr/>
                          <wps:spPr>
                            <a:xfrm>
                              <a:off x="75390" y="2226104"/>
                              <a:ext cx="866048" cy="381001"/>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903A2C" w14:textId="77777777" w:rsidR="003866D9" w:rsidRPr="00DA29C6" w:rsidRDefault="003866D9" w:rsidP="00DA29C6">
                                <w:pPr>
                                  <w:ind w:firstLine="0"/>
                                  <w:jc w:val="center"/>
                                  <w:rPr>
                                    <w:sz w:val="22"/>
                                    <w:szCs w:val="22"/>
                                  </w:rPr>
                                </w:pPr>
                                <w:r w:rsidRPr="00DA29C6">
                                  <w:rPr>
                                    <w:sz w:val="22"/>
                                    <w:szCs w:val="22"/>
                                  </w:rPr>
                                  <w:t>Pradžia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arallelogram 40"/>
                          <wps:cNvSpPr/>
                          <wps:spPr>
                            <a:xfrm>
                              <a:off x="5294116" y="2232454"/>
                              <a:ext cx="921724" cy="374651"/>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2AB5AB" w14:textId="77777777" w:rsidR="003866D9" w:rsidRPr="00DA29C6" w:rsidRDefault="003866D9" w:rsidP="00DA29C6">
                                <w:pPr>
                                  <w:ind w:firstLine="0"/>
                                  <w:rPr>
                                    <w:sz w:val="22"/>
                                    <w:szCs w:val="22"/>
                                  </w:rPr>
                                </w:pPr>
                                <w:r w:rsidRPr="00DA29C6">
                                  <w:rPr>
                                    <w:sz w:val="22"/>
                                    <w:szCs w:val="22"/>
                                  </w:rPr>
                                  <w:t>Pabaiga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030896" y="2692829"/>
                              <a:ext cx="4228746"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2610C2" w14:textId="77777777" w:rsidR="003866D9" w:rsidRDefault="003866D9" w:rsidP="00DF5198">
                                <w:pPr>
                                  <w:ind w:firstLine="0"/>
                                  <w:jc w:val="center"/>
                                </w:pPr>
                                <w:r>
                                  <w:t xml:space="preserve">Kiti </w:t>
                                </w:r>
                                <w:proofErr w:type="spellStart"/>
                                <w:r>
                                  <w:t>svartymai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977746" y="509348"/>
                              <a:ext cx="1372195" cy="1637198"/>
                            </a:xfrm>
                            <a:prstGeom prst="rect">
                              <a:avLst/>
                            </a:prstGeom>
                            <a:noFill/>
                            <a:ln w="6350">
                              <a:noFill/>
                            </a:ln>
                          </wps:spPr>
                          <wps:txbx>
                            <w:txbxContent>
                              <w:p w14:paraId="4EA8F795" w14:textId="77777777" w:rsidR="003866D9" w:rsidRPr="00F5132F" w:rsidRDefault="003866D9" w:rsidP="009A03B4">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Audito tikslai</w:t>
                                </w:r>
                              </w:p>
                              <w:p w14:paraId="432EFC73" w14:textId="77777777" w:rsidR="003866D9" w:rsidRPr="00F5132F" w:rsidRDefault="003866D9" w:rsidP="009A03B4">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Ataskaitos vertė</w:t>
                                </w:r>
                              </w:p>
                              <w:p w14:paraId="7C97A223" w14:textId="77777777" w:rsidR="003866D9" w:rsidRPr="00F5132F" w:rsidRDefault="003866D9" w:rsidP="009A03B4">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IS audito ataskaitų tipai</w:t>
                                </w:r>
                              </w:p>
                              <w:p w14:paraId="60341B2A" w14:textId="77777777" w:rsidR="003866D9" w:rsidRPr="00F5132F" w:rsidRDefault="003866D9" w:rsidP="009A03B4">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Ataskaitos naudotojų identifikavimas</w:t>
                                </w:r>
                              </w:p>
                              <w:p w14:paraId="4A02FD3D" w14:textId="77777777" w:rsidR="003866D9" w:rsidRPr="00F5132F" w:rsidRDefault="003866D9" w:rsidP="009A03B4">
                                <w:pPr>
                                  <w:pStyle w:val="ListParagraph"/>
                                  <w:numPr>
                                    <w:ilvl w:val="0"/>
                                    <w:numId w:val="21"/>
                                  </w:numPr>
                                  <w:ind w:left="284" w:hanging="283"/>
                                  <w:jc w:val="left"/>
                                  <w:rPr>
                                    <w:sz w:val="18"/>
                                    <w:szCs w:val="18"/>
                                  </w:rPr>
                                </w:pPr>
                                <w:r w:rsidRPr="00F5132F">
                                  <w:rPr>
                                    <w:color w:val="222222"/>
                                    <w:sz w:val="18"/>
                                    <w:szCs w:val="18"/>
                                    <w:lang w:eastAsia="lt-LT"/>
                                  </w:rPr>
                                  <w:t>Audito standartų atitiktis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29"/>
                          <wps:cNvSpPr txBox="1"/>
                          <wps:spPr>
                            <a:xfrm>
                              <a:off x="1681483" y="3080178"/>
                              <a:ext cx="3153234" cy="657225"/>
                            </a:xfrm>
                            <a:prstGeom prst="rect">
                              <a:avLst/>
                            </a:prstGeom>
                            <a:noFill/>
                            <a:ln w="6350">
                              <a:noFill/>
                            </a:ln>
                          </wps:spPr>
                          <wps:txbx>
                            <w:txbxContent>
                              <w:p w14:paraId="4992202A" w14:textId="77777777" w:rsidR="003866D9" w:rsidRDefault="003866D9" w:rsidP="009A03B4">
                                <w:pPr>
                                  <w:pStyle w:val="ListParagraph"/>
                                  <w:numPr>
                                    <w:ilvl w:val="0"/>
                                    <w:numId w:val="22"/>
                                  </w:numPr>
                                  <w:tabs>
                                    <w:tab w:val="clear" w:pos="720"/>
                                  </w:tabs>
                                  <w:spacing w:after="0"/>
                                  <w:ind w:left="284"/>
                                  <w:jc w:val="left"/>
                                  <w:rPr>
                                    <w:sz w:val="18"/>
                                  </w:rPr>
                                </w:pPr>
                                <w:r>
                                  <w:rPr>
                                    <w:color w:val="222222"/>
                                    <w:sz w:val="18"/>
                                    <w:szCs w:val="18"/>
                                  </w:rPr>
                                  <w:t>Teisinių reikalavimų atitiktis</w:t>
                                </w:r>
                              </w:p>
                              <w:p w14:paraId="05E8C0E8" w14:textId="77777777" w:rsidR="003866D9" w:rsidRPr="00680873" w:rsidRDefault="003866D9" w:rsidP="009A03B4">
                                <w:pPr>
                                  <w:pStyle w:val="ListParagraph"/>
                                  <w:numPr>
                                    <w:ilvl w:val="0"/>
                                    <w:numId w:val="22"/>
                                  </w:numPr>
                                  <w:tabs>
                                    <w:tab w:val="clear" w:pos="720"/>
                                  </w:tabs>
                                  <w:spacing w:after="0"/>
                                  <w:ind w:left="284"/>
                                  <w:jc w:val="left"/>
                                  <w:rPr>
                                    <w:sz w:val="18"/>
                                  </w:rPr>
                                </w:pPr>
                                <w:r w:rsidRPr="00F5132F">
                                  <w:rPr>
                                    <w:color w:val="222222"/>
                                    <w:sz w:val="18"/>
                                    <w:szCs w:val="18"/>
                                  </w:rPr>
                                  <w:t>Pranešimas apie nelegalios ar apgaulingos veiklos galimybę</w:t>
                                </w:r>
                              </w:p>
                              <w:p w14:paraId="4D3D28FF" w14:textId="77777777" w:rsidR="003866D9" w:rsidRPr="00F5132F" w:rsidRDefault="003866D9" w:rsidP="009A03B4">
                                <w:pPr>
                                  <w:pStyle w:val="ListParagraph"/>
                                  <w:numPr>
                                    <w:ilvl w:val="0"/>
                                    <w:numId w:val="22"/>
                                  </w:numPr>
                                  <w:tabs>
                                    <w:tab w:val="clear" w:pos="720"/>
                                  </w:tabs>
                                  <w:spacing w:after="0"/>
                                  <w:ind w:left="284"/>
                                  <w:jc w:val="left"/>
                                  <w:rPr>
                                    <w:sz w:val="18"/>
                                  </w:rPr>
                                </w:pPr>
                                <w:r w:rsidRPr="00F5132F">
                                  <w:rPr>
                                    <w:color w:val="222222"/>
                                    <w:sz w:val="18"/>
                                    <w:szCs w:val="18"/>
                                  </w:rPr>
                                  <w:t xml:space="preserve">Atskirų konfidencialių ataskaitų </w:t>
                                </w:r>
                                <w:r>
                                  <w:rPr>
                                    <w:color w:val="222222"/>
                                    <w:sz w:val="18"/>
                                    <w:szCs w:val="18"/>
                                  </w:rPr>
                                  <w:t>naudojimas</w:t>
                                </w:r>
                              </w:p>
                              <w:p w14:paraId="3E5A98A0" w14:textId="77777777" w:rsidR="003866D9" w:rsidRPr="00F5132F" w:rsidRDefault="003866D9" w:rsidP="009A03B4">
                                <w:pPr>
                                  <w:pStyle w:val="ListParagraph"/>
                                  <w:numPr>
                                    <w:ilvl w:val="0"/>
                                    <w:numId w:val="22"/>
                                  </w:numPr>
                                  <w:tabs>
                                    <w:tab w:val="clear" w:pos="720"/>
                                  </w:tabs>
                                  <w:spacing w:after="0"/>
                                  <w:ind w:left="284"/>
                                  <w:jc w:val="left"/>
                                  <w:rPr>
                                    <w:sz w:val="1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Text Box 29"/>
                          <wps:cNvSpPr txBox="1"/>
                          <wps:spPr>
                            <a:xfrm>
                              <a:off x="2349941" y="317023"/>
                              <a:ext cx="1371600" cy="1867949"/>
                            </a:xfrm>
                            <a:prstGeom prst="rect">
                              <a:avLst/>
                            </a:prstGeom>
                            <a:noFill/>
                            <a:ln w="6350">
                              <a:noFill/>
                            </a:ln>
                          </wps:spPr>
                          <wps:txbx>
                            <w:txbxContent>
                              <w:p w14:paraId="2F1B2A72" w14:textId="77777777" w:rsidR="003866D9" w:rsidRDefault="003866D9" w:rsidP="009A03B4">
                                <w:pPr>
                                  <w:pStyle w:val="ListParagraph"/>
                                  <w:numPr>
                                    <w:ilvl w:val="0"/>
                                    <w:numId w:val="21"/>
                                  </w:numPr>
                                  <w:ind w:left="284" w:hanging="283"/>
                                  <w:jc w:val="left"/>
                                  <w:rPr>
                                    <w:color w:val="222222"/>
                                    <w:sz w:val="18"/>
                                    <w:szCs w:val="18"/>
                                    <w:lang w:eastAsia="lt-LT"/>
                                  </w:rPr>
                                </w:pPr>
                                <w:r w:rsidRPr="00680873">
                                  <w:rPr>
                                    <w:color w:val="222222"/>
                                    <w:sz w:val="18"/>
                                    <w:szCs w:val="18"/>
                                    <w:lang w:eastAsia="lt-LT"/>
                                  </w:rPr>
                                  <w:t>Bendravimo veiksniai</w:t>
                                </w:r>
                              </w:p>
                              <w:p w14:paraId="40382664" w14:textId="77777777" w:rsidR="003866D9" w:rsidRDefault="003866D9" w:rsidP="009A03B4">
                                <w:pPr>
                                  <w:pStyle w:val="ListParagraph"/>
                                  <w:numPr>
                                    <w:ilvl w:val="0"/>
                                    <w:numId w:val="21"/>
                                  </w:numPr>
                                  <w:ind w:left="284" w:hanging="283"/>
                                  <w:jc w:val="left"/>
                                  <w:rPr>
                                    <w:color w:val="222222"/>
                                    <w:sz w:val="18"/>
                                    <w:szCs w:val="18"/>
                                    <w:lang w:eastAsia="lt-LT"/>
                                  </w:rPr>
                                </w:pPr>
                                <w:r w:rsidRPr="00680873">
                                  <w:rPr>
                                    <w:color w:val="222222"/>
                                    <w:sz w:val="18"/>
                                    <w:szCs w:val="18"/>
                                    <w:lang w:eastAsia="lt-LT"/>
                                  </w:rPr>
                                  <w:t>Ilgis ir turinys</w:t>
                                </w:r>
                              </w:p>
                              <w:p w14:paraId="45258F0A" w14:textId="77777777" w:rsidR="003866D9" w:rsidRPr="00680873" w:rsidRDefault="003866D9" w:rsidP="009A03B4">
                                <w:pPr>
                                  <w:pStyle w:val="ListParagraph"/>
                                  <w:numPr>
                                    <w:ilvl w:val="0"/>
                                    <w:numId w:val="21"/>
                                  </w:numPr>
                                  <w:ind w:left="284" w:hanging="283"/>
                                  <w:jc w:val="left"/>
                                  <w:rPr>
                                    <w:color w:val="222222"/>
                                    <w:sz w:val="18"/>
                                    <w:szCs w:val="18"/>
                                    <w:lang w:eastAsia="lt-LT"/>
                                  </w:rPr>
                                </w:pPr>
                                <w:r w:rsidRPr="00680873">
                                  <w:rPr>
                                    <w:color w:val="222222"/>
                                    <w:sz w:val="18"/>
                                    <w:szCs w:val="18"/>
                                    <w:lang w:eastAsia="lt-LT"/>
                                  </w:rPr>
                                  <w:t>IS audito ataskait</w:t>
                                </w:r>
                                <w:r>
                                  <w:rPr>
                                    <w:color w:val="222222"/>
                                    <w:sz w:val="18"/>
                                    <w:szCs w:val="18"/>
                                    <w:lang w:eastAsia="lt-LT"/>
                                  </w:rPr>
                                  <w:t>os</w:t>
                                </w:r>
                                <w:r w:rsidRPr="00680873">
                                  <w:rPr>
                                    <w:color w:val="222222"/>
                                    <w:sz w:val="18"/>
                                    <w:szCs w:val="18"/>
                                    <w:lang w:eastAsia="lt-LT"/>
                                  </w:rPr>
                                  <w:t xml:space="preserve"> </w:t>
                                </w:r>
                                <w:r>
                                  <w:rPr>
                                    <w:color w:val="222222"/>
                                    <w:sz w:val="18"/>
                                    <w:szCs w:val="18"/>
                                    <w:lang w:eastAsia="lt-LT"/>
                                  </w:rPr>
                                  <w:t>turinys</w:t>
                                </w:r>
                              </w:p>
                              <w:p w14:paraId="4CED3BC3" w14:textId="77777777" w:rsidR="003866D9" w:rsidRPr="00680873" w:rsidRDefault="003866D9" w:rsidP="009A03B4">
                                <w:pPr>
                                  <w:pStyle w:val="ListParagraph"/>
                                  <w:numPr>
                                    <w:ilvl w:val="0"/>
                                    <w:numId w:val="21"/>
                                  </w:numPr>
                                  <w:ind w:left="284" w:hanging="283"/>
                                  <w:jc w:val="left"/>
                                  <w:rPr>
                                    <w:color w:val="222222"/>
                                    <w:sz w:val="18"/>
                                    <w:szCs w:val="18"/>
                                    <w:lang w:eastAsia="lt-LT"/>
                                  </w:rPr>
                                </w:pPr>
                                <w:r>
                                  <w:rPr>
                                    <w:color w:val="222222"/>
                                    <w:sz w:val="18"/>
                                    <w:szCs w:val="18"/>
                                    <w:lang w:eastAsia="lt-LT"/>
                                  </w:rPr>
                                  <w:t xml:space="preserve">IS </w:t>
                                </w:r>
                                <w:proofErr w:type="spellStart"/>
                                <w:r>
                                  <w:rPr>
                                    <w:color w:val="222222"/>
                                    <w:sz w:val="18"/>
                                    <w:szCs w:val="18"/>
                                    <w:lang w:eastAsia="lt-LT"/>
                                  </w:rPr>
                                  <w:t>auditos</w:t>
                                </w:r>
                                <w:proofErr w:type="spellEnd"/>
                                <w:r>
                                  <w:rPr>
                                    <w:color w:val="222222"/>
                                    <w:sz w:val="18"/>
                                    <w:szCs w:val="18"/>
                                    <w:lang w:eastAsia="lt-LT"/>
                                  </w:rPr>
                                  <w:t xml:space="preserve"> ataskaitos šablonas</w:t>
                                </w:r>
                              </w:p>
                              <w:p w14:paraId="441A8C78" w14:textId="77777777" w:rsidR="003866D9" w:rsidRPr="00680873" w:rsidRDefault="003866D9" w:rsidP="009A03B4">
                                <w:pPr>
                                  <w:pStyle w:val="ListParagraph"/>
                                  <w:numPr>
                                    <w:ilvl w:val="0"/>
                                    <w:numId w:val="21"/>
                                  </w:numPr>
                                  <w:ind w:left="284" w:hanging="283"/>
                                  <w:jc w:val="left"/>
                                  <w:rPr>
                                    <w:color w:val="222222"/>
                                    <w:sz w:val="18"/>
                                    <w:szCs w:val="18"/>
                                    <w:lang w:eastAsia="lt-LT"/>
                                  </w:rPr>
                                </w:pPr>
                                <w:r>
                                  <w:rPr>
                                    <w:color w:val="222222"/>
                                    <w:sz w:val="18"/>
                                    <w:szCs w:val="18"/>
                                    <w:lang w:eastAsia="lt-LT"/>
                                  </w:rPr>
                                  <w:t>Ataskaitos rengimo procesas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29"/>
                          <wps:cNvSpPr txBox="1"/>
                          <wps:spPr>
                            <a:xfrm>
                              <a:off x="3786536" y="977977"/>
                              <a:ext cx="1507580" cy="1237963"/>
                            </a:xfrm>
                            <a:prstGeom prst="rect">
                              <a:avLst/>
                            </a:prstGeom>
                            <a:noFill/>
                            <a:ln w="6350">
                              <a:noFill/>
                            </a:ln>
                          </wps:spPr>
                          <wps:txbx>
                            <w:txbxContent>
                              <w:p w14:paraId="0ECF64C0" w14:textId="77777777" w:rsidR="003866D9" w:rsidRPr="006E12E6" w:rsidRDefault="003866D9" w:rsidP="009A03B4">
                                <w:pPr>
                                  <w:pStyle w:val="ListParagraph"/>
                                  <w:numPr>
                                    <w:ilvl w:val="0"/>
                                    <w:numId w:val="21"/>
                                  </w:numPr>
                                  <w:ind w:left="284" w:hanging="283"/>
                                  <w:jc w:val="left"/>
                                  <w:rPr>
                                    <w:color w:val="222222"/>
                                    <w:sz w:val="18"/>
                                    <w:szCs w:val="18"/>
                                    <w:lang w:eastAsia="lt-LT"/>
                                  </w:rPr>
                                </w:pPr>
                                <w:r>
                                  <w:rPr>
                                    <w:color w:val="222222"/>
                                    <w:sz w:val="18"/>
                                    <w:szCs w:val="18"/>
                                    <w:lang w:eastAsia="lt-LT"/>
                                  </w:rPr>
                                  <w:t>Pridedama papildoma informacija</w:t>
                                </w:r>
                              </w:p>
                              <w:p w14:paraId="4558D132" w14:textId="77777777" w:rsidR="003866D9" w:rsidRPr="006E12E6" w:rsidRDefault="003866D9" w:rsidP="009A03B4">
                                <w:pPr>
                                  <w:pStyle w:val="ListParagraph"/>
                                  <w:numPr>
                                    <w:ilvl w:val="0"/>
                                    <w:numId w:val="21"/>
                                  </w:numPr>
                                  <w:ind w:left="284" w:hanging="283"/>
                                  <w:jc w:val="left"/>
                                  <w:rPr>
                                    <w:color w:val="222222"/>
                                    <w:sz w:val="18"/>
                                    <w:szCs w:val="18"/>
                                    <w:lang w:eastAsia="lt-LT"/>
                                  </w:rPr>
                                </w:pPr>
                                <w:r>
                                  <w:rPr>
                                    <w:color w:val="222222"/>
                                    <w:sz w:val="18"/>
                                    <w:szCs w:val="18"/>
                                    <w:lang w:eastAsia="lt-LT"/>
                                  </w:rPr>
                                  <w:t>Galutinis redagavimas, peržiūra ir patvirtinimas</w:t>
                                </w:r>
                              </w:p>
                              <w:p w14:paraId="7B5E54E2" w14:textId="77777777" w:rsidR="003866D9" w:rsidRPr="006E12E6" w:rsidRDefault="003866D9" w:rsidP="009A03B4">
                                <w:pPr>
                                  <w:pStyle w:val="ListParagraph"/>
                                  <w:numPr>
                                    <w:ilvl w:val="0"/>
                                    <w:numId w:val="21"/>
                                  </w:numPr>
                                  <w:ind w:left="284" w:hanging="283"/>
                                  <w:jc w:val="left"/>
                                  <w:rPr>
                                    <w:color w:val="222222"/>
                                    <w:sz w:val="18"/>
                                    <w:szCs w:val="18"/>
                                    <w:lang w:eastAsia="lt-LT"/>
                                  </w:rPr>
                                </w:pPr>
                                <w:r>
                                  <w:rPr>
                                    <w:color w:val="222222"/>
                                    <w:sz w:val="18"/>
                                    <w:szCs w:val="18"/>
                                    <w:lang w:eastAsia="lt-LT"/>
                                  </w:rPr>
                                  <w:t>Ataskaitos atidavimas klientui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6A267B6F" id="Canvas 24" o:spid="_x0000_s1046" editas="canvas" style="width:515.15pt;height:300.25pt;mso-position-horizontal-relative:char;mso-position-vertical-relative:line" coordsize="65424,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width:65424;height:38125;visibility:visible;mso-wrap-style:square">
                  <v:fill o:detectmouseclick="t"/>
                  <v:path o:connecttype="none"/>
                </v:shape>
                <v:group id="Group 231" o:spid="_x0000_s1048" style="position:absolute;left:753;top:3170;width:61405;height:34204" coordorigin="753,3170" coordsize="61404,3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5" o:spid="_x0000_s1049" type="#_x0000_t15" style="position:absolute;left:10310;top:22324;width:12662;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" adj="18594" fillcolor="#4f81bd [3204]" strokecolor="#243f60 [1604]" strokeweight="2pt">
                    <v:textbox>
                      <w:txbxContent>
                        <w:p w14:paraId="32B58CEE" w14:textId="77777777" w:rsidR="003866D9" w:rsidRDefault="003866D9" w:rsidP="00DA29C6">
                          <w:pPr>
                            <w:ind w:firstLine="0"/>
                            <w:jc w:val="center"/>
                          </w:pPr>
                          <w:r>
                            <w:t>Pasiruošimas</w:t>
                          </w:r>
                        </w:p>
                      </w:txbxContent>
                    </v:textbox>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26" o:spid="_x0000_s1050" type="#_x0000_t55" style="position:absolute;left:21962;top:22324;width:1585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" adj="19199" fillcolor="#4f81bd [3204]" strokecolor="#243f60 [1604]" strokeweight="2pt">
                    <v:textbox>
                      <w:txbxContent>
                        <w:p w14:paraId="7948FD65" w14:textId="77777777" w:rsidR="003866D9" w:rsidRDefault="003866D9" w:rsidP="00DA29C6">
                          <w:pPr>
                            <w:ind w:firstLine="0"/>
                            <w:jc w:val="center"/>
                          </w:pPr>
                          <w:r>
                            <w:t>Rašymas</w:t>
                          </w:r>
                        </w:p>
                      </w:txbxContent>
                    </v:textbox>
                  </v:shape>
                  <v:shape id="Arrow: Chevron 38" o:spid="_x0000_s1051" type="#_x0000_t55" style="position:absolute;left:36748;top:22324;width:1585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" adj="19199" fillcolor="#4f81bd [3204]" strokecolor="#243f60 [1604]" strokeweight="2pt">
                    <v:textbox>
                      <w:txbxContent>
                        <w:p w14:paraId="01B36022" w14:textId="77777777" w:rsidR="003866D9" w:rsidRDefault="003866D9" w:rsidP="00DA29C6">
                          <w:pPr>
                            <w:ind w:firstLine="0"/>
                            <w:jc w:val="center"/>
                          </w:pPr>
                          <w:r>
                            <w:t>Pabaigimas</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7" o:spid="_x0000_s1052" type="#_x0000_t7" style="position:absolute;left:753;top:22261;width:8661;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" adj="2376" fillcolor="#4f81bd [3204]" strokecolor="#243f60 [1604]" strokeweight="2pt">
                    <v:textbox>
                      <w:txbxContent>
                        <w:p w14:paraId="76903A2C" w14:textId="77777777" w:rsidR="003866D9" w:rsidRPr="00DA29C6" w:rsidRDefault="003866D9" w:rsidP="00DA29C6">
                          <w:pPr>
                            <w:ind w:firstLine="0"/>
                            <w:jc w:val="center"/>
                            <w:rPr>
                              <w:sz w:val="22"/>
                              <w:szCs w:val="22"/>
                            </w:rPr>
                          </w:pPr>
                          <w:r w:rsidRPr="00DA29C6">
                            <w:rPr>
                              <w:sz w:val="22"/>
                              <w:szCs w:val="22"/>
                            </w:rPr>
                            <w:t>Pradžia</w:t>
                          </w:r>
                        </w:p>
                      </w:txbxContent>
                    </v:textbox>
                  </v:shape>
                  <v:shape id="Parallelogram 40" o:spid="_x0000_s1053" type="#_x0000_t7" style="position:absolute;left:52941;top:22324;width:9217;height:3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" adj="2195" fillcolor="#4f81bd [3204]" strokecolor="#243f60 [1604]" strokeweight="2pt">
                    <v:textbox>
                      <w:txbxContent>
                        <w:p w14:paraId="332AB5AB" w14:textId="77777777" w:rsidR="003866D9" w:rsidRPr="00DA29C6" w:rsidRDefault="003866D9" w:rsidP="00DA29C6">
                          <w:pPr>
                            <w:ind w:firstLine="0"/>
                            <w:rPr>
                              <w:sz w:val="22"/>
                              <w:szCs w:val="22"/>
                            </w:rPr>
                          </w:pPr>
                          <w:r w:rsidRPr="00DA29C6">
                            <w:rPr>
                              <w:sz w:val="22"/>
                              <w:szCs w:val="22"/>
                            </w:rPr>
                            <w:t>Pabaiga</w:t>
                          </w:r>
                        </w:p>
                      </w:txbxContent>
                    </v:textbox>
                  </v:shape>
                  <v:rect id="Rectangle 28" o:spid="_x0000_s1054" style="position:absolute;left:10308;top:26928;width:422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" fillcolor="#4f81bd [3204]" strokecolor="#243f60 [1604]" strokeweight="2pt">
                    <v:textbox>
                      <w:txbxContent>
                        <w:p w14:paraId="692610C2" w14:textId="77777777" w:rsidR="003866D9" w:rsidRDefault="003866D9" w:rsidP="00DF5198">
                          <w:pPr>
                            <w:ind w:firstLine="0"/>
                            <w:jc w:val="center"/>
                          </w:pPr>
                          <w:r>
                            <w:t xml:space="preserve">Kiti </w:t>
                          </w:r>
                          <w:proofErr w:type="spellStart"/>
                          <w:r>
                            <w:t>svartymai</w:t>
                          </w:r>
                          <w:proofErr w:type="spellEnd"/>
                        </w:p>
                      </w:txbxContent>
                    </v:textbox>
                  </v:rect>
                  <v:shape id="Text Box 29" o:spid="_x0000_s1055" type="#_x0000_t202" style="position:absolute;left:9777;top:5093;width:13722;height:16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4EA8F795" w14:textId="77777777" w:rsidR="003866D9" w:rsidRPr="00F5132F" w:rsidRDefault="003866D9" w:rsidP="009A03B4">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Audito tikslai</w:t>
                          </w:r>
                        </w:p>
                        <w:p w14:paraId="432EFC73" w14:textId="77777777" w:rsidR="003866D9" w:rsidRPr="00F5132F" w:rsidRDefault="003866D9" w:rsidP="009A03B4">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Ataskaitos vertė</w:t>
                          </w:r>
                        </w:p>
                        <w:p w14:paraId="7C97A223" w14:textId="77777777" w:rsidR="003866D9" w:rsidRPr="00F5132F" w:rsidRDefault="003866D9" w:rsidP="009A03B4">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IS audito ataskaitų tipai</w:t>
                          </w:r>
                        </w:p>
                        <w:p w14:paraId="60341B2A" w14:textId="77777777" w:rsidR="003866D9" w:rsidRPr="00F5132F" w:rsidRDefault="003866D9" w:rsidP="009A03B4">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Ataskaitos naudotojų identifikavimas</w:t>
                          </w:r>
                        </w:p>
                        <w:p w14:paraId="4A02FD3D" w14:textId="77777777" w:rsidR="003866D9" w:rsidRPr="00F5132F" w:rsidRDefault="003866D9" w:rsidP="009A03B4">
                          <w:pPr>
                            <w:pStyle w:val="ListParagraph"/>
                            <w:numPr>
                              <w:ilvl w:val="0"/>
                              <w:numId w:val="21"/>
                            </w:numPr>
                            <w:ind w:left="284" w:hanging="283"/>
                            <w:jc w:val="left"/>
                            <w:rPr>
                              <w:sz w:val="18"/>
                              <w:szCs w:val="18"/>
                            </w:rPr>
                          </w:pPr>
                          <w:r w:rsidRPr="00F5132F">
                            <w:rPr>
                              <w:color w:val="222222"/>
                              <w:sz w:val="18"/>
                              <w:szCs w:val="18"/>
                              <w:lang w:eastAsia="lt-LT"/>
                            </w:rPr>
                            <w:t>Audito standartų atitiktis</w:t>
                          </w:r>
                        </w:p>
                      </w:txbxContent>
                    </v:textbox>
                  </v:shape>
                  <v:shape id="Text Box 29" o:spid="_x0000_s1056" type="#_x0000_t202" style="position:absolute;left:16814;top:30801;width:31533;height:6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4992202A" w14:textId="77777777" w:rsidR="003866D9" w:rsidRDefault="003866D9" w:rsidP="009A03B4">
                          <w:pPr>
                            <w:pStyle w:val="ListParagraph"/>
                            <w:numPr>
                              <w:ilvl w:val="0"/>
                              <w:numId w:val="22"/>
                            </w:numPr>
                            <w:tabs>
                              <w:tab w:val="clear" w:pos="720"/>
                            </w:tabs>
                            <w:spacing w:after="0"/>
                            <w:ind w:left="284"/>
                            <w:jc w:val="left"/>
                            <w:rPr>
                              <w:sz w:val="18"/>
                            </w:rPr>
                          </w:pPr>
                          <w:r>
                            <w:rPr>
                              <w:color w:val="222222"/>
                              <w:sz w:val="18"/>
                              <w:szCs w:val="18"/>
                            </w:rPr>
                            <w:t>Teisinių reikalavimų atitiktis</w:t>
                          </w:r>
                        </w:p>
                        <w:p w14:paraId="05E8C0E8" w14:textId="77777777" w:rsidR="003866D9" w:rsidRPr="00680873" w:rsidRDefault="003866D9" w:rsidP="009A03B4">
                          <w:pPr>
                            <w:pStyle w:val="ListParagraph"/>
                            <w:numPr>
                              <w:ilvl w:val="0"/>
                              <w:numId w:val="22"/>
                            </w:numPr>
                            <w:tabs>
                              <w:tab w:val="clear" w:pos="720"/>
                            </w:tabs>
                            <w:spacing w:after="0"/>
                            <w:ind w:left="284"/>
                            <w:jc w:val="left"/>
                            <w:rPr>
                              <w:sz w:val="18"/>
                            </w:rPr>
                          </w:pPr>
                          <w:r w:rsidRPr="00F5132F">
                            <w:rPr>
                              <w:color w:val="222222"/>
                              <w:sz w:val="18"/>
                              <w:szCs w:val="18"/>
                            </w:rPr>
                            <w:t>Pranešimas apie nelegalios ar apgaulingos veiklos galimybę</w:t>
                          </w:r>
                        </w:p>
                        <w:p w14:paraId="4D3D28FF" w14:textId="77777777" w:rsidR="003866D9" w:rsidRPr="00F5132F" w:rsidRDefault="003866D9" w:rsidP="009A03B4">
                          <w:pPr>
                            <w:pStyle w:val="ListParagraph"/>
                            <w:numPr>
                              <w:ilvl w:val="0"/>
                              <w:numId w:val="22"/>
                            </w:numPr>
                            <w:tabs>
                              <w:tab w:val="clear" w:pos="720"/>
                            </w:tabs>
                            <w:spacing w:after="0"/>
                            <w:ind w:left="284"/>
                            <w:jc w:val="left"/>
                            <w:rPr>
                              <w:sz w:val="18"/>
                            </w:rPr>
                          </w:pPr>
                          <w:r w:rsidRPr="00F5132F">
                            <w:rPr>
                              <w:color w:val="222222"/>
                              <w:sz w:val="18"/>
                              <w:szCs w:val="18"/>
                            </w:rPr>
                            <w:t xml:space="preserve">Atskirų konfidencialių ataskaitų </w:t>
                          </w:r>
                          <w:r>
                            <w:rPr>
                              <w:color w:val="222222"/>
                              <w:sz w:val="18"/>
                              <w:szCs w:val="18"/>
                            </w:rPr>
                            <w:t>naudojimas</w:t>
                          </w:r>
                        </w:p>
                        <w:p w14:paraId="3E5A98A0" w14:textId="77777777" w:rsidR="003866D9" w:rsidRPr="00F5132F" w:rsidRDefault="003866D9" w:rsidP="009A03B4">
                          <w:pPr>
                            <w:pStyle w:val="ListParagraph"/>
                            <w:numPr>
                              <w:ilvl w:val="0"/>
                              <w:numId w:val="22"/>
                            </w:numPr>
                            <w:tabs>
                              <w:tab w:val="clear" w:pos="720"/>
                            </w:tabs>
                            <w:spacing w:after="0"/>
                            <w:ind w:left="284"/>
                            <w:jc w:val="left"/>
                            <w:rPr>
                              <w:sz w:val="18"/>
                            </w:rPr>
                          </w:pPr>
                        </w:p>
                      </w:txbxContent>
                    </v:textbox>
                  </v:shape>
                  <v:shape id="Text Box 29" o:spid="_x0000_s1057" type="#_x0000_t202" style="position:absolute;left:23499;top:3170;width:13716;height:18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2F1B2A72" w14:textId="77777777" w:rsidR="003866D9" w:rsidRDefault="003866D9" w:rsidP="009A03B4">
                          <w:pPr>
                            <w:pStyle w:val="ListParagraph"/>
                            <w:numPr>
                              <w:ilvl w:val="0"/>
                              <w:numId w:val="21"/>
                            </w:numPr>
                            <w:ind w:left="284" w:hanging="283"/>
                            <w:jc w:val="left"/>
                            <w:rPr>
                              <w:color w:val="222222"/>
                              <w:sz w:val="18"/>
                              <w:szCs w:val="18"/>
                              <w:lang w:eastAsia="lt-LT"/>
                            </w:rPr>
                          </w:pPr>
                          <w:r w:rsidRPr="00680873">
                            <w:rPr>
                              <w:color w:val="222222"/>
                              <w:sz w:val="18"/>
                              <w:szCs w:val="18"/>
                              <w:lang w:eastAsia="lt-LT"/>
                            </w:rPr>
                            <w:t>Bendravimo veiksniai</w:t>
                          </w:r>
                        </w:p>
                        <w:p w14:paraId="40382664" w14:textId="77777777" w:rsidR="003866D9" w:rsidRDefault="003866D9" w:rsidP="009A03B4">
                          <w:pPr>
                            <w:pStyle w:val="ListParagraph"/>
                            <w:numPr>
                              <w:ilvl w:val="0"/>
                              <w:numId w:val="21"/>
                            </w:numPr>
                            <w:ind w:left="284" w:hanging="283"/>
                            <w:jc w:val="left"/>
                            <w:rPr>
                              <w:color w:val="222222"/>
                              <w:sz w:val="18"/>
                              <w:szCs w:val="18"/>
                              <w:lang w:eastAsia="lt-LT"/>
                            </w:rPr>
                          </w:pPr>
                          <w:r w:rsidRPr="00680873">
                            <w:rPr>
                              <w:color w:val="222222"/>
                              <w:sz w:val="18"/>
                              <w:szCs w:val="18"/>
                              <w:lang w:eastAsia="lt-LT"/>
                            </w:rPr>
                            <w:t>Ilgis ir turinys</w:t>
                          </w:r>
                        </w:p>
                        <w:p w14:paraId="45258F0A" w14:textId="77777777" w:rsidR="003866D9" w:rsidRPr="00680873" w:rsidRDefault="003866D9" w:rsidP="009A03B4">
                          <w:pPr>
                            <w:pStyle w:val="ListParagraph"/>
                            <w:numPr>
                              <w:ilvl w:val="0"/>
                              <w:numId w:val="21"/>
                            </w:numPr>
                            <w:ind w:left="284" w:hanging="283"/>
                            <w:jc w:val="left"/>
                            <w:rPr>
                              <w:color w:val="222222"/>
                              <w:sz w:val="18"/>
                              <w:szCs w:val="18"/>
                              <w:lang w:eastAsia="lt-LT"/>
                            </w:rPr>
                          </w:pPr>
                          <w:r w:rsidRPr="00680873">
                            <w:rPr>
                              <w:color w:val="222222"/>
                              <w:sz w:val="18"/>
                              <w:szCs w:val="18"/>
                              <w:lang w:eastAsia="lt-LT"/>
                            </w:rPr>
                            <w:t>IS audito ataskait</w:t>
                          </w:r>
                          <w:r>
                            <w:rPr>
                              <w:color w:val="222222"/>
                              <w:sz w:val="18"/>
                              <w:szCs w:val="18"/>
                              <w:lang w:eastAsia="lt-LT"/>
                            </w:rPr>
                            <w:t>os</w:t>
                          </w:r>
                          <w:r w:rsidRPr="00680873">
                            <w:rPr>
                              <w:color w:val="222222"/>
                              <w:sz w:val="18"/>
                              <w:szCs w:val="18"/>
                              <w:lang w:eastAsia="lt-LT"/>
                            </w:rPr>
                            <w:t xml:space="preserve"> </w:t>
                          </w:r>
                          <w:r>
                            <w:rPr>
                              <w:color w:val="222222"/>
                              <w:sz w:val="18"/>
                              <w:szCs w:val="18"/>
                              <w:lang w:eastAsia="lt-LT"/>
                            </w:rPr>
                            <w:t>turinys</w:t>
                          </w:r>
                        </w:p>
                        <w:p w14:paraId="4CED3BC3" w14:textId="77777777" w:rsidR="003866D9" w:rsidRPr="00680873" w:rsidRDefault="003866D9" w:rsidP="009A03B4">
                          <w:pPr>
                            <w:pStyle w:val="ListParagraph"/>
                            <w:numPr>
                              <w:ilvl w:val="0"/>
                              <w:numId w:val="21"/>
                            </w:numPr>
                            <w:ind w:left="284" w:hanging="283"/>
                            <w:jc w:val="left"/>
                            <w:rPr>
                              <w:color w:val="222222"/>
                              <w:sz w:val="18"/>
                              <w:szCs w:val="18"/>
                              <w:lang w:eastAsia="lt-LT"/>
                            </w:rPr>
                          </w:pPr>
                          <w:r>
                            <w:rPr>
                              <w:color w:val="222222"/>
                              <w:sz w:val="18"/>
                              <w:szCs w:val="18"/>
                              <w:lang w:eastAsia="lt-LT"/>
                            </w:rPr>
                            <w:t xml:space="preserve">IS </w:t>
                          </w:r>
                          <w:proofErr w:type="spellStart"/>
                          <w:r>
                            <w:rPr>
                              <w:color w:val="222222"/>
                              <w:sz w:val="18"/>
                              <w:szCs w:val="18"/>
                              <w:lang w:eastAsia="lt-LT"/>
                            </w:rPr>
                            <w:t>auditos</w:t>
                          </w:r>
                          <w:proofErr w:type="spellEnd"/>
                          <w:r>
                            <w:rPr>
                              <w:color w:val="222222"/>
                              <w:sz w:val="18"/>
                              <w:szCs w:val="18"/>
                              <w:lang w:eastAsia="lt-LT"/>
                            </w:rPr>
                            <w:t xml:space="preserve"> ataskaitos šablonas</w:t>
                          </w:r>
                        </w:p>
                        <w:p w14:paraId="441A8C78" w14:textId="77777777" w:rsidR="003866D9" w:rsidRPr="00680873" w:rsidRDefault="003866D9" w:rsidP="009A03B4">
                          <w:pPr>
                            <w:pStyle w:val="ListParagraph"/>
                            <w:numPr>
                              <w:ilvl w:val="0"/>
                              <w:numId w:val="21"/>
                            </w:numPr>
                            <w:ind w:left="284" w:hanging="283"/>
                            <w:jc w:val="left"/>
                            <w:rPr>
                              <w:color w:val="222222"/>
                              <w:sz w:val="18"/>
                              <w:szCs w:val="18"/>
                              <w:lang w:eastAsia="lt-LT"/>
                            </w:rPr>
                          </w:pPr>
                          <w:r>
                            <w:rPr>
                              <w:color w:val="222222"/>
                              <w:sz w:val="18"/>
                              <w:szCs w:val="18"/>
                              <w:lang w:eastAsia="lt-LT"/>
                            </w:rPr>
                            <w:t>Ataskaitos rengimo procesas</w:t>
                          </w:r>
                        </w:p>
                      </w:txbxContent>
                    </v:textbox>
                  </v:shape>
                  <v:shape id="Text Box 29" o:spid="_x0000_s1058" type="#_x0000_t202" style="position:absolute;left:37865;top:9779;width:15076;height:1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0ECF64C0" w14:textId="77777777" w:rsidR="003866D9" w:rsidRPr="006E12E6" w:rsidRDefault="003866D9" w:rsidP="009A03B4">
                          <w:pPr>
                            <w:pStyle w:val="ListParagraph"/>
                            <w:numPr>
                              <w:ilvl w:val="0"/>
                              <w:numId w:val="21"/>
                            </w:numPr>
                            <w:ind w:left="284" w:hanging="283"/>
                            <w:jc w:val="left"/>
                            <w:rPr>
                              <w:color w:val="222222"/>
                              <w:sz w:val="18"/>
                              <w:szCs w:val="18"/>
                              <w:lang w:eastAsia="lt-LT"/>
                            </w:rPr>
                          </w:pPr>
                          <w:r>
                            <w:rPr>
                              <w:color w:val="222222"/>
                              <w:sz w:val="18"/>
                              <w:szCs w:val="18"/>
                              <w:lang w:eastAsia="lt-LT"/>
                            </w:rPr>
                            <w:t>Pridedama papildoma informacija</w:t>
                          </w:r>
                        </w:p>
                        <w:p w14:paraId="4558D132" w14:textId="77777777" w:rsidR="003866D9" w:rsidRPr="006E12E6" w:rsidRDefault="003866D9" w:rsidP="009A03B4">
                          <w:pPr>
                            <w:pStyle w:val="ListParagraph"/>
                            <w:numPr>
                              <w:ilvl w:val="0"/>
                              <w:numId w:val="21"/>
                            </w:numPr>
                            <w:ind w:left="284" w:hanging="283"/>
                            <w:jc w:val="left"/>
                            <w:rPr>
                              <w:color w:val="222222"/>
                              <w:sz w:val="18"/>
                              <w:szCs w:val="18"/>
                              <w:lang w:eastAsia="lt-LT"/>
                            </w:rPr>
                          </w:pPr>
                          <w:r>
                            <w:rPr>
                              <w:color w:val="222222"/>
                              <w:sz w:val="18"/>
                              <w:szCs w:val="18"/>
                              <w:lang w:eastAsia="lt-LT"/>
                            </w:rPr>
                            <w:t>Galutinis redagavimas, peržiūra ir patvirtinimas</w:t>
                          </w:r>
                        </w:p>
                        <w:p w14:paraId="7B5E54E2" w14:textId="77777777" w:rsidR="003866D9" w:rsidRPr="006E12E6" w:rsidRDefault="003866D9" w:rsidP="009A03B4">
                          <w:pPr>
                            <w:pStyle w:val="ListParagraph"/>
                            <w:numPr>
                              <w:ilvl w:val="0"/>
                              <w:numId w:val="21"/>
                            </w:numPr>
                            <w:ind w:left="284" w:hanging="283"/>
                            <w:jc w:val="left"/>
                            <w:rPr>
                              <w:color w:val="222222"/>
                              <w:sz w:val="18"/>
                              <w:szCs w:val="18"/>
                              <w:lang w:eastAsia="lt-LT"/>
                            </w:rPr>
                          </w:pPr>
                          <w:r>
                            <w:rPr>
                              <w:color w:val="222222"/>
                              <w:sz w:val="18"/>
                              <w:szCs w:val="18"/>
                              <w:lang w:eastAsia="lt-LT"/>
                            </w:rPr>
                            <w:t>Ataskaitos atidavimas klientui</w:t>
                          </w:r>
                        </w:p>
                      </w:txbxContent>
                    </v:textbox>
                  </v:shape>
                </v:group>
                <w10:anchorlock/>
              </v:group>
            </w:pict>
          </mc:Fallback>
        </mc:AlternateContent>
      </w:r>
    </w:p>
    <w:p w14:paraId="1599D8B3" w14:textId="7205AFC8" w:rsidR="008066CC" w:rsidRPr="003866D9" w:rsidRDefault="00B3449F" w:rsidP="00B3449F">
      <w:pPr>
        <w:pStyle w:val="Caption"/>
      </w:pPr>
      <w:bookmarkStart w:id="52" w:name="_Toc40019694"/>
      <w:r w:rsidRPr="003866D9">
        <w:t xml:space="preserve">pav. </w:t>
      </w:r>
      <w:r w:rsidR="00D95FD1" w:rsidRPr="003866D9">
        <w:fldChar w:fldCharType="begin"/>
      </w:r>
      <w:r w:rsidR="00D95FD1" w:rsidRPr="003866D9">
        <w:instrText xml:space="preserve"> SEQ pav. \* ARABIC </w:instrText>
      </w:r>
      <w:r w:rsidR="00D95FD1" w:rsidRPr="003866D9">
        <w:fldChar w:fldCharType="separate"/>
      </w:r>
      <w:r w:rsidR="006E6A4F" w:rsidRPr="003866D9">
        <w:t>5</w:t>
      </w:r>
      <w:r w:rsidR="00D95FD1" w:rsidRPr="003866D9">
        <w:fldChar w:fldCharType="end"/>
      </w:r>
      <w:r w:rsidRPr="003866D9">
        <w:t xml:space="preserve"> "Audito esminės sritys"</w:t>
      </w:r>
      <w:bookmarkEnd w:id="52"/>
    </w:p>
    <w:p w14:paraId="08ADEC06" w14:textId="77777777" w:rsidR="003F7CF9" w:rsidRPr="003866D9" w:rsidRDefault="003F7CF9" w:rsidP="003F7CF9">
      <w:pPr>
        <w:pStyle w:val="NormalWeb"/>
        <w:spacing w:before="0" w:beforeAutospacing="0" w:after="0" w:afterAutospacing="0" w:line="360" w:lineRule="auto"/>
        <w:jc w:val="both"/>
        <w:rPr>
          <w:b/>
          <w:color w:val="000000" w:themeColor="text1"/>
        </w:rPr>
      </w:pPr>
      <w:r w:rsidRPr="003866D9">
        <w:rPr>
          <w:b/>
          <w:color w:val="000000" w:themeColor="text1"/>
        </w:rPr>
        <w:t>Pirmas etapas - pasiruošimas rašyti</w:t>
      </w:r>
    </w:p>
    <w:p w14:paraId="134444BA" w14:textId="77777777" w:rsidR="003F7CF9" w:rsidRPr="003866D9" w:rsidRDefault="003F7CF9" w:rsidP="00DE0F33">
      <w:pPr>
        <w:pStyle w:val="NormalWeb"/>
        <w:spacing w:before="0" w:beforeAutospacing="0" w:after="0" w:afterAutospacing="0" w:line="360" w:lineRule="auto"/>
        <w:ind w:firstLine="720"/>
        <w:jc w:val="both"/>
        <w:rPr>
          <w:color w:val="000000" w:themeColor="text1"/>
        </w:rPr>
      </w:pPr>
      <w:r w:rsidRPr="003866D9">
        <w:rPr>
          <w:color w:val="000000" w:themeColor="text1"/>
        </w:rPr>
        <w:t>Pirmame etape, ruošiantis rašyti, pagrindinis dėmesys skiriamas turinio reikalavimams</w:t>
      </w:r>
      <w:r w:rsidR="00607D91" w:rsidRPr="003866D9">
        <w:rPr>
          <w:color w:val="000000" w:themeColor="text1"/>
        </w:rPr>
        <w:t>. Jie</w:t>
      </w:r>
      <w:r w:rsidRPr="003866D9">
        <w:rPr>
          <w:color w:val="000000" w:themeColor="text1"/>
        </w:rPr>
        <w:t xml:space="preserve"> grindžiami </w:t>
      </w:r>
      <w:r w:rsidR="00607D91" w:rsidRPr="003866D9">
        <w:rPr>
          <w:color w:val="000000" w:themeColor="text1"/>
        </w:rPr>
        <w:t xml:space="preserve">audito </w:t>
      </w:r>
      <w:r w:rsidRPr="003866D9">
        <w:rPr>
          <w:color w:val="000000" w:themeColor="text1"/>
        </w:rPr>
        <w:t>tipu ir užduoties log</w:t>
      </w:r>
      <w:r w:rsidR="00607D91" w:rsidRPr="003866D9">
        <w:rPr>
          <w:color w:val="000000" w:themeColor="text1"/>
        </w:rPr>
        <w:t>ika</w:t>
      </w:r>
      <w:r w:rsidRPr="003866D9">
        <w:rPr>
          <w:color w:val="000000" w:themeColor="text1"/>
        </w:rPr>
        <w:t>, audito dalyko sudėtingum</w:t>
      </w:r>
      <w:r w:rsidR="00607D91" w:rsidRPr="003866D9">
        <w:rPr>
          <w:color w:val="000000" w:themeColor="text1"/>
        </w:rPr>
        <w:t>u</w:t>
      </w:r>
      <w:r w:rsidRPr="003866D9">
        <w:rPr>
          <w:color w:val="000000" w:themeColor="text1"/>
        </w:rPr>
        <w:t>, audito standartai ir gairė</w:t>
      </w:r>
      <w:r w:rsidR="00607D91" w:rsidRPr="003866D9">
        <w:rPr>
          <w:color w:val="000000" w:themeColor="text1"/>
        </w:rPr>
        <w:t>mi</w:t>
      </w:r>
      <w:r w:rsidRPr="003866D9">
        <w:rPr>
          <w:color w:val="000000" w:themeColor="text1"/>
        </w:rPr>
        <w:t>s, skaitytojų auditorija. Pirmasis etapas taip pat apima ataskaitos struktūros nustatymą</w:t>
      </w:r>
      <w:r w:rsidR="00607D91" w:rsidRPr="003866D9">
        <w:rPr>
          <w:color w:val="000000" w:themeColor="text1"/>
        </w:rPr>
        <w:t>,</w:t>
      </w:r>
      <w:r w:rsidRPr="003866D9">
        <w:rPr>
          <w:color w:val="000000" w:themeColor="text1"/>
        </w:rPr>
        <w:t xml:space="preserve"> atsižvelgiant į numatomą ataskaitos ilgį</w:t>
      </w:r>
      <w:r w:rsidR="00607D91" w:rsidRPr="003866D9">
        <w:rPr>
          <w:color w:val="000000" w:themeColor="text1"/>
        </w:rPr>
        <w:t>. G</w:t>
      </w:r>
      <w:r w:rsidRPr="003866D9">
        <w:rPr>
          <w:color w:val="000000" w:themeColor="text1"/>
        </w:rPr>
        <w:t xml:space="preserve">ali būti pateikiama santrauka, turinio lentelė ar priedai </w:t>
      </w:r>
      <w:r w:rsidR="00607D91" w:rsidRPr="003866D9">
        <w:rPr>
          <w:color w:val="000000" w:themeColor="text1"/>
        </w:rPr>
        <w:t>jei jie yra reikalingi</w:t>
      </w:r>
      <w:r w:rsidRPr="003866D9">
        <w:rPr>
          <w:color w:val="000000" w:themeColor="text1"/>
        </w:rPr>
        <w:t>. Jei įmonės audito organizacija jau yra nustačiusi ataskaitos struktūrą, metmenis ar šabloną tai yra įtraukta į šias instrukcijas</w:t>
      </w:r>
      <w:r w:rsidR="00607D91" w:rsidRPr="003866D9">
        <w:rPr>
          <w:color w:val="000000" w:themeColor="text1"/>
        </w:rPr>
        <w:t xml:space="preserve"> kadangi, tai</w:t>
      </w:r>
      <w:r w:rsidRPr="003866D9">
        <w:rPr>
          <w:color w:val="000000" w:themeColor="text1"/>
        </w:rPr>
        <w:t xml:space="preserve"> auditoriui gali padėti atlikti rašymo procesą. Pirmojo etapo metu</w:t>
      </w:r>
      <w:r w:rsidR="00607D91" w:rsidRPr="003866D9">
        <w:rPr>
          <w:color w:val="000000" w:themeColor="text1"/>
        </w:rPr>
        <w:t xml:space="preserve"> gali būti įterptos</w:t>
      </w:r>
      <w:r w:rsidRPr="003866D9">
        <w:rPr>
          <w:color w:val="000000" w:themeColor="text1"/>
        </w:rPr>
        <w:t xml:space="preserve"> tam tikros detalės</w:t>
      </w:r>
      <w:r w:rsidR="00607D91" w:rsidRPr="003866D9">
        <w:rPr>
          <w:color w:val="000000" w:themeColor="text1"/>
        </w:rPr>
        <w:t xml:space="preserve"> </w:t>
      </w:r>
      <w:r w:rsidRPr="003866D9">
        <w:rPr>
          <w:color w:val="000000" w:themeColor="text1"/>
        </w:rPr>
        <w:t>pavyzdžiui</w:t>
      </w:r>
      <w:r w:rsidR="00607D91" w:rsidRPr="003866D9">
        <w:rPr>
          <w:color w:val="000000" w:themeColor="text1"/>
        </w:rPr>
        <w:t>:</w:t>
      </w:r>
      <w:r w:rsidRPr="003866D9">
        <w:rPr>
          <w:color w:val="000000" w:themeColor="text1"/>
        </w:rPr>
        <w:t xml:space="preserve"> audito subjektas, audito pavadinimas, audito užduoties numeris ir audito laikotarpis į ataskaitos šabloną.</w:t>
      </w:r>
    </w:p>
    <w:p w14:paraId="3D0D3CEE" w14:textId="77777777" w:rsidR="003F7CF9" w:rsidRPr="003866D9" w:rsidRDefault="003F7CF9" w:rsidP="003F7CF9">
      <w:pPr>
        <w:pStyle w:val="NormalWeb"/>
        <w:spacing w:before="0" w:beforeAutospacing="0" w:after="0" w:afterAutospacing="0" w:line="360" w:lineRule="auto"/>
        <w:jc w:val="both"/>
        <w:rPr>
          <w:color w:val="000000" w:themeColor="text1"/>
        </w:rPr>
      </w:pPr>
    </w:p>
    <w:p w14:paraId="3FE75A7E" w14:textId="77777777" w:rsidR="003F7CF9" w:rsidRPr="003866D9" w:rsidRDefault="003F7CF9" w:rsidP="003F7CF9">
      <w:pPr>
        <w:pStyle w:val="NormalWeb"/>
        <w:spacing w:before="0" w:beforeAutospacing="0" w:after="0" w:afterAutospacing="0" w:line="360" w:lineRule="auto"/>
        <w:jc w:val="both"/>
        <w:rPr>
          <w:b/>
          <w:color w:val="000000" w:themeColor="text1"/>
        </w:rPr>
      </w:pPr>
      <w:r w:rsidRPr="003866D9">
        <w:rPr>
          <w:b/>
          <w:color w:val="000000" w:themeColor="text1"/>
        </w:rPr>
        <w:t>Antrasis etapas - ataskaitos rašymas</w:t>
      </w:r>
    </w:p>
    <w:p w14:paraId="29875A0F" w14:textId="77777777" w:rsidR="003F7CF9" w:rsidRPr="003866D9" w:rsidRDefault="003F7CF9" w:rsidP="00DE0F33">
      <w:pPr>
        <w:pStyle w:val="NormalWeb"/>
        <w:spacing w:before="0" w:beforeAutospacing="0" w:after="0" w:afterAutospacing="0" w:line="360" w:lineRule="auto"/>
        <w:ind w:firstLine="720"/>
        <w:jc w:val="both"/>
        <w:rPr>
          <w:color w:val="000000" w:themeColor="text1"/>
        </w:rPr>
      </w:pPr>
      <w:r w:rsidRPr="003866D9">
        <w:rPr>
          <w:color w:val="000000" w:themeColor="text1"/>
        </w:rPr>
        <w:t>Ataskaitos rašymo etape pateikiama konkreti informacija apie audito apimtį, tikslus, metodiką, išvadas</w:t>
      </w:r>
      <w:r w:rsidR="00607D91" w:rsidRPr="003866D9">
        <w:rPr>
          <w:color w:val="000000" w:themeColor="text1"/>
        </w:rPr>
        <w:t>. R</w:t>
      </w:r>
      <w:r w:rsidRPr="003866D9">
        <w:rPr>
          <w:color w:val="000000" w:themeColor="text1"/>
        </w:rPr>
        <w:t>ekomendacijos ištraukiamos iš audito darbo dokumentų ir įterpiamos į ataskaitos šabloną. Didžioji pranešimo dalis</w:t>
      </w:r>
      <w:r w:rsidR="00607D91" w:rsidRPr="003866D9">
        <w:rPr>
          <w:color w:val="000000" w:themeColor="text1"/>
        </w:rPr>
        <w:t>,</w:t>
      </w:r>
      <w:r w:rsidRPr="003866D9">
        <w:rPr>
          <w:color w:val="000000" w:themeColor="text1"/>
        </w:rPr>
        <w:t xml:space="preserve"> tekstas</w:t>
      </w:r>
      <w:r w:rsidR="00607D91" w:rsidRPr="003866D9">
        <w:rPr>
          <w:color w:val="000000" w:themeColor="text1"/>
        </w:rPr>
        <w:t>,</w:t>
      </w:r>
      <w:r w:rsidRPr="003866D9">
        <w:rPr>
          <w:color w:val="000000" w:themeColor="text1"/>
        </w:rPr>
        <w:t xml:space="preserve"> taip pat rašomas šioje fazėje. </w:t>
      </w:r>
      <w:r w:rsidR="00607D91" w:rsidRPr="003866D9">
        <w:rPr>
          <w:color w:val="000000" w:themeColor="text1"/>
        </w:rPr>
        <w:t>M</w:t>
      </w:r>
      <w:r w:rsidRPr="003866D9">
        <w:rPr>
          <w:color w:val="000000" w:themeColor="text1"/>
        </w:rPr>
        <w:t xml:space="preserve">etodiką reikia sutrumpinti iki </w:t>
      </w:r>
      <w:r w:rsidR="00607D91" w:rsidRPr="003866D9">
        <w:rPr>
          <w:color w:val="000000" w:themeColor="text1"/>
        </w:rPr>
        <w:t>konkretaus</w:t>
      </w:r>
      <w:r w:rsidRPr="003866D9">
        <w:rPr>
          <w:color w:val="000000" w:themeColor="text1"/>
        </w:rPr>
        <w:t xml:space="preserve"> paaiškinimo kaip buvo atliktas </w:t>
      </w:r>
      <w:r w:rsidR="00F30696" w:rsidRPr="003866D9">
        <w:rPr>
          <w:color w:val="000000" w:themeColor="text1"/>
        </w:rPr>
        <w:t>auditas. Taip</w:t>
      </w:r>
      <w:r w:rsidR="00607D91" w:rsidRPr="003866D9">
        <w:rPr>
          <w:color w:val="000000" w:themeColor="text1"/>
        </w:rPr>
        <w:t xml:space="preserve"> pat</w:t>
      </w:r>
      <w:r w:rsidRPr="003866D9">
        <w:rPr>
          <w:color w:val="000000" w:themeColor="text1"/>
        </w:rPr>
        <w:t xml:space="preserve"> gali reikėti parašyti ataskaitos įvadą ir santrauką</w:t>
      </w:r>
      <w:r w:rsidR="00607D91" w:rsidRPr="003866D9">
        <w:rPr>
          <w:color w:val="000000" w:themeColor="text1"/>
        </w:rPr>
        <w:t>,</w:t>
      </w:r>
      <w:r w:rsidRPr="003866D9">
        <w:rPr>
          <w:color w:val="000000" w:themeColor="text1"/>
        </w:rPr>
        <w:t xml:space="preserve"> audito rezultatai turi būti parašyti arba perrašyti, kad būtų </w:t>
      </w:r>
      <w:r w:rsidRPr="003866D9">
        <w:rPr>
          <w:color w:val="000000" w:themeColor="text1"/>
        </w:rPr>
        <w:lastRenderedPageBreak/>
        <w:t>įtraukta tinkama</w:t>
      </w:r>
      <w:r w:rsidR="00607D91" w:rsidRPr="003866D9">
        <w:rPr>
          <w:color w:val="000000" w:themeColor="text1"/>
        </w:rPr>
        <w:t xml:space="preserve">s </w:t>
      </w:r>
      <w:r w:rsidRPr="003866D9">
        <w:rPr>
          <w:color w:val="000000" w:themeColor="text1"/>
        </w:rPr>
        <w:t>išvadų forma</w:t>
      </w:r>
      <w:r w:rsidR="00607D91" w:rsidRPr="003866D9">
        <w:rPr>
          <w:color w:val="000000" w:themeColor="text1"/>
        </w:rPr>
        <w:t>tas</w:t>
      </w:r>
      <w:r w:rsidRPr="003866D9">
        <w:rPr>
          <w:color w:val="000000" w:themeColor="text1"/>
        </w:rPr>
        <w:t xml:space="preserve">. Šio etapo rezultatas yra oficialus ataskaitos projektas, kuris gali būti pateiktas </w:t>
      </w:r>
      <w:r w:rsidR="00F30696" w:rsidRPr="003866D9">
        <w:rPr>
          <w:color w:val="000000" w:themeColor="text1"/>
        </w:rPr>
        <w:t>klientų peržiūrai</w:t>
      </w:r>
      <w:r w:rsidRPr="003866D9">
        <w:rPr>
          <w:color w:val="000000" w:themeColor="text1"/>
        </w:rPr>
        <w:t>, atsiliepimams ir vadovybės atsakym</w:t>
      </w:r>
      <w:r w:rsidR="00F65C33" w:rsidRPr="003866D9">
        <w:rPr>
          <w:color w:val="000000" w:themeColor="text1"/>
        </w:rPr>
        <w:t>ui gauti.</w:t>
      </w:r>
    </w:p>
    <w:p w14:paraId="4896B376" w14:textId="77777777" w:rsidR="003F7CF9" w:rsidRPr="003866D9" w:rsidRDefault="003F7CF9" w:rsidP="003F7CF9">
      <w:pPr>
        <w:pStyle w:val="NormalWeb"/>
        <w:spacing w:before="0" w:beforeAutospacing="0" w:after="0" w:afterAutospacing="0" w:line="360" w:lineRule="auto"/>
        <w:jc w:val="both"/>
        <w:rPr>
          <w:color w:val="000000" w:themeColor="text1"/>
        </w:rPr>
      </w:pPr>
    </w:p>
    <w:p w14:paraId="586F90AE" w14:textId="77777777" w:rsidR="003F7CF9" w:rsidRPr="003866D9" w:rsidRDefault="003F7CF9" w:rsidP="003F7CF9">
      <w:pPr>
        <w:pStyle w:val="NormalWeb"/>
        <w:spacing w:before="0" w:beforeAutospacing="0" w:after="0" w:afterAutospacing="0" w:line="360" w:lineRule="auto"/>
        <w:jc w:val="both"/>
        <w:rPr>
          <w:b/>
          <w:color w:val="000000" w:themeColor="text1"/>
        </w:rPr>
      </w:pPr>
      <w:r w:rsidRPr="003866D9">
        <w:rPr>
          <w:b/>
          <w:color w:val="000000" w:themeColor="text1"/>
        </w:rPr>
        <w:t>Trečias etapas - ataskaitos baigimas</w:t>
      </w:r>
    </w:p>
    <w:p w14:paraId="4B0E42BF" w14:textId="77777777" w:rsidR="00B64135" w:rsidRPr="003866D9" w:rsidRDefault="003F7CF9" w:rsidP="00DE0F33">
      <w:pPr>
        <w:pStyle w:val="NormalWeb"/>
        <w:spacing w:before="0" w:beforeAutospacing="0" w:after="0" w:afterAutospacing="0" w:line="360" w:lineRule="auto"/>
        <w:ind w:firstLine="720"/>
        <w:jc w:val="both"/>
      </w:pPr>
      <w:r w:rsidRPr="003866D9">
        <w:rPr>
          <w:color w:val="000000" w:themeColor="text1"/>
        </w:rPr>
        <w:t xml:space="preserve">Ataskaitos baigimo etapas parengia galutinę audito ataskaitą, kad ji būtų </w:t>
      </w:r>
      <w:r w:rsidR="00F65C33" w:rsidRPr="003866D9">
        <w:rPr>
          <w:color w:val="000000" w:themeColor="text1"/>
        </w:rPr>
        <w:t>pateikta klientui</w:t>
      </w:r>
      <w:r w:rsidRPr="003866D9">
        <w:rPr>
          <w:color w:val="000000" w:themeColor="text1"/>
        </w:rPr>
        <w:t xml:space="preserve"> ir visiems kitiems paskirtiems asmenims. Audito valdymo atsakymai įterpiami į ataskaitą su gali</w:t>
      </w:r>
      <w:r w:rsidR="00F65C33" w:rsidRPr="003866D9">
        <w:rPr>
          <w:color w:val="000000" w:themeColor="text1"/>
        </w:rPr>
        <w:t>mybe, kad</w:t>
      </w:r>
      <w:r w:rsidRPr="003866D9">
        <w:rPr>
          <w:color w:val="000000" w:themeColor="text1"/>
        </w:rPr>
        <w:t xml:space="preserve"> auditori</w:t>
      </w:r>
      <w:r w:rsidR="00F65C33" w:rsidRPr="003866D9">
        <w:rPr>
          <w:color w:val="000000" w:themeColor="text1"/>
        </w:rPr>
        <w:t>us komentuos bei darys galutinius</w:t>
      </w:r>
      <w:r w:rsidRPr="003866D9">
        <w:rPr>
          <w:color w:val="000000" w:themeColor="text1"/>
        </w:rPr>
        <w:t xml:space="preserve"> </w:t>
      </w:r>
      <w:r w:rsidR="00F65C33" w:rsidRPr="003866D9">
        <w:rPr>
          <w:color w:val="000000" w:themeColor="text1"/>
        </w:rPr>
        <w:t>pakeitimus.</w:t>
      </w:r>
      <w:r w:rsidR="004E4D62" w:rsidRPr="003866D9">
        <w:rPr>
          <w:color w:val="000000" w:themeColor="text1"/>
        </w:rPr>
        <w:t xml:space="preserve"> [12].</w:t>
      </w:r>
    </w:p>
    <w:p w14:paraId="7D236390" w14:textId="77777777" w:rsidR="00B64135" w:rsidRPr="003866D9" w:rsidRDefault="00B64135" w:rsidP="00A26482">
      <w:pPr>
        <w:pStyle w:val="NormalWeb"/>
        <w:spacing w:before="0" w:beforeAutospacing="0" w:after="0" w:afterAutospacing="0" w:line="360" w:lineRule="auto"/>
        <w:jc w:val="both"/>
        <w:rPr>
          <w:color w:val="000000" w:themeColor="text1"/>
        </w:rPr>
      </w:pPr>
    </w:p>
    <w:p w14:paraId="51AF84C5" w14:textId="77777777" w:rsidR="00B64135" w:rsidRPr="003866D9" w:rsidRDefault="002D7250" w:rsidP="002D7250">
      <w:pPr>
        <w:pStyle w:val="Heading1"/>
      </w:pPr>
      <w:bookmarkStart w:id="53" w:name="_Toc31010537"/>
      <w:r w:rsidRPr="003866D9">
        <w:t>BDAR rekomenduojami sertifikatai</w:t>
      </w:r>
      <w:bookmarkEnd w:id="53"/>
    </w:p>
    <w:p w14:paraId="55856457" w14:textId="77777777" w:rsidR="00C503B9" w:rsidRPr="003866D9" w:rsidRDefault="00C503B9" w:rsidP="00A26482">
      <w:pPr>
        <w:pStyle w:val="NormalWeb"/>
        <w:spacing w:before="0" w:beforeAutospacing="0" w:after="0" w:afterAutospacing="0" w:line="360" w:lineRule="auto"/>
        <w:jc w:val="both"/>
        <w:rPr>
          <w:color w:val="000000" w:themeColor="text1"/>
        </w:rPr>
      </w:pPr>
    </w:p>
    <w:p w14:paraId="79673139" w14:textId="77777777" w:rsidR="00C503B9" w:rsidRPr="003866D9" w:rsidRDefault="00D732E6" w:rsidP="00DE0F33">
      <w:pPr>
        <w:pStyle w:val="NormalWeb"/>
        <w:spacing w:before="0" w:beforeAutospacing="0" w:after="0" w:afterAutospacing="0" w:line="360" w:lineRule="auto"/>
        <w:ind w:firstLine="720"/>
        <w:jc w:val="both"/>
        <w:rPr>
          <w:color w:val="000000" w:themeColor="text1"/>
        </w:rPr>
      </w:pPr>
      <w:r w:rsidRPr="003866D9">
        <w:rPr>
          <w:color w:val="000000" w:themeColor="text1"/>
        </w:rPr>
        <w:t xml:space="preserve">Kokybiškas auditas arba atitikties </w:t>
      </w:r>
      <w:r w:rsidR="00F30696" w:rsidRPr="003866D9">
        <w:rPr>
          <w:color w:val="000000" w:themeColor="text1"/>
        </w:rPr>
        <w:t>įvertinimas</w:t>
      </w:r>
      <w:r w:rsidRPr="003866D9">
        <w:rPr>
          <w:color w:val="000000" w:themeColor="text1"/>
        </w:rPr>
        <w:t xml:space="preserve"> reikalauja patirties ir aukšto kvalifikacijos lygio. Norint įvertinti sistemą ar organizacijos atitiktį tam tikram reikalavimui, dažniausiai </w:t>
      </w:r>
      <w:r w:rsidR="00F30696" w:rsidRPr="003866D9">
        <w:rPr>
          <w:color w:val="000000" w:themeColor="text1"/>
        </w:rPr>
        <w:t>prašoma</w:t>
      </w:r>
      <w:r w:rsidRPr="003866D9">
        <w:rPr>
          <w:color w:val="000000" w:themeColor="text1"/>
        </w:rPr>
        <w:t xml:space="preserve"> įrodyti savo kvalifikacijos lygi. Bendrasis duomenų apsaugos reglamentas reikalauja ne tik teisinių, bet ir  informacinių technologinių žinių. Vienas iš būdų kaip pasiekti aukšta kvalifikacijos lygį yra sertifikatų išlaikymas ir jų pritaikymas praktikoje. Norint atlikti kokybišką BDAR atitiktį, rekomenduojamas CIPP</w:t>
      </w:r>
      <w:r w:rsidR="009E517B" w:rsidRPr="003866D9">
        <w:rPr>
          <w:color w:val="000000" w:themeColor="text1"/>
        </w:rPr>
        <w:t>/</w:t>
      </w:r>
      <w:r w:rsidRPr="003866D9">
        <w:rPr>
          <w:color w:val="000000" w:themeColor="text1"/>
        </w:rPr>
        <w:t xml:space="preserve">E sertifikatas, </w:t>
      </w:r>
      <w:r w:rsidR="009E517B" w:rsidRPr="003866D9">
        <w:rPr>
          <w:color w:val="000000" w:themeColor="text1"/>
        </w:rPr>
        <w:t xml:space="preserve">kuris puikiai tinka Duomenų apsaugos pareigūnams (DPO). Šis sertifikatas yra puikus įvadas į BDAR ir šio reglamento specifikaciją. Prie šio sertifikato galima pridėti ir CIPM, kuris apžvelgia Privatumo </w:t>
      </w:r>
      <w:r w:rsidR="00F30696" w:rsidRPr="003866D9">
        <w:rPr>
          <w:color w:val="000000" w:themeColor="text1"/>
        </w:rPr>
        <w:t>valdymą</w:t>
      </w:r>
      <w:r w:rsidR="009E517B" w:rsidRPr="003866D9">
        <w:rPr>
          <w:color w:val="000000" w:themeColor="text1"/>
        </w:rPr>
        <w:t xml:space="preserve"> organizacijoje. Kadangi </w:t>
      </w:r>
      <w:r w:rsidR="00F30696" w:rsidRPr="003866D9">
        <w:rPr>
          <w:color w:val="000000" w:themeColor="text1"/>
        </w:rPr>
        <w:t>Bendrajame</w:t>
      </w:r>
      <w:r w:rsidR="009E517B" w:rsidRPr="003866D9">
        <w:rPr>
          <w:color w:val="000000" w:themeColor="text1"/>
        </w:rPr>
        <w:t xml:space="preserve"> duomenų apsaugos reglamente nemažai šnekama apie technologinius procesus ir sprendimus, CIPT sertifikatas būtinas norint užtikrinti techninę BDAR atitiktį įmonėje. </w:t>
      </w:r>
      <w:r w:rsidR="00550EB9" w:rsidRPr="003866D9">
        <w:rPr>
          <w:color w:val="000000" w:themeColor="text1"/>
        </w:rPr>
        <w:t>[13].</w:t>
      </w:r>
    </w:p>
    <w:p w14:paraId="32E44F03" w14:textId="6FF0E2FB" w:rsidR="0040091A" w:rsidRPr="003866D9" w:rsidRDefault="0040091A" w:rsidP="0040091A">
      <w:pPr>
        <w:pStyle w:val="Caption"/>
        <w:keepNext/>
      </w:pPr>
      <w:bookmarkStart w:id="54" w:name="_Toc40019701"/>
      <w:r w:rsidRPr="003866D9">
        <w:t xml:space="preserve">lentelė </w:t>
      </w:r>
      <w:r w:rsidR="00D95FD1" w:rsidRPr="003866D9">
        <w:fldChar w:fldCharType="begin"/>
      </w:r>
      <w:r w:rsidR="00D95FD1" w:rsidRPr="003866D9">
        <w:instrText xml:space="preserve"> SEQ lentelė \* ARABIC </w:instrText>
      </w:r>
      <w:r w:rsidR="00D95FD1" w:rsidRPr="003866D9">
        <w:fldChar w:fldCharType="separate"/>
      </w:r>
      <w:r w:rsidR="006E6A4F" w:rsidRPr="003866D9">
        <w:t>3</w:t>
      </w:r>
      <w:r w:rsidR="00D95FD1" w:rsidRPr="003866D9">
        <w:fldChar w:fldCharType="end"/>
      </w:r>
      <w:r w:rsidRPr="003866D9">
        <w:t xml:space="preserve"> "Sertifikatų palyginimas"</w:t>
      </w:r>
      <w:bookmarkEnd w:id="54"/>
    </w:p>
    <w:tbl>
      <w:tblPr>
        <w:tblStyle w:val="TableGrid"/>
        <w:tblW w:w="0" w:type="auto"/>
        <w:tblLook w:val="04A0" w:firstRow="1" w:lastRow="0" w:firstColumn="1" w:lastColumn="0" w:noHBand="0" w:noVBand="1"/>
      </w:tblPr>
      <w:tblGrid>
        <w:gridCol w:w="3115"/>
        <w:gridCol w:w="2934"/>
        <w:gridCol w:w="3035"/>
      </w:tblGrid>
      <w:tr w:rsidR="00B64135" w:rsidRPr="003866D9" w14:paraId="3A42A083" w14:textId="77777777" w:rsidTr="00E9621F">
        <w:trPr>
          <w:trHeight w:val="2318"/>
        </w:trPr>
        <w:tc>
          <w:tcPr>
            <w:tcW w:w="3398" w:type="dxa"/>
            <w:tcBorders>
              <w:top w:val="nil"/>
              <w:left w:val="nil"/>
              <w:bottom w:val="single" w:sz="4" w:space="0" w:color="auto"/>
              <w:right w:val="nil"/>
            </w:tcBorders>
          </w:tcPr>
          <w:p w14:paraId="3307EA88" w14:textId="77777777" w:rsidR="00B64135" w:rsidRPr="003866D9" w:rsidRDefault="00B64135" w:rsidP="00A26482">
            <w:pPr>
              <w:pStyle w:val="NormalWeb"/>
              <w:spacing w:before="0" w:beforeAutospacing="0" w:after="0" w:afterAutospacing="0" w:line="360" w:lineRule="auto"/>
              <w:jc w:val="both"/>
              <w:rPr>
                <w:color w:val="000000" w:themeColor="text1"/>
              </w:rPr>
            </w:pPr>
            <w:r w:rsidRPr="003866D9">
              <w:rPr>
                <w:color w:val="000000" w:themeColor="text1"/>
              </w:rPr>
              <w:drawing>
                <wp:anchor distT="0" distB="0" distL="114300" distR="114300" simplePos="0" relativeHeight="251675648" behindDoc="1" locked="0" layoutInCell="1" allowOverlap="1" wp14:anchorId="5BF75343" wp14:editId="3A422987">
                  <wp:simplePos x="0" y="0"/>
                  <wp:positionH relativeFrom="column">
                    <wp:posOffset>311785</wp:posOffset>
                  </wp:positionH>
                  <wp:positionV relativeFrom="paragraph">
                    <wp:posOffset>3175</wp:posOffset>
                  </wp:positionV>
                  <wp:extent cx="1371600" cy="1381125"/>
                  <wp:effectExtent l="0" t="0" r="0" b="9525"/>
                  <wp:wrapTight wrapText="bothSides">
                    <wp:wrapPolygon edited="0">
                      <wp:start x="7500" y="0"/>
                      <wp:lineTo x="5100" y="894"/>
                      <wp:lineTo x="900" y="3873"/>
                      <wp:lineTo x="0" y="7448"/>
                      <wp:lineTo x="0" y="14599"/>
                      <wp:lineTo x="2700" y="19068"/>
                      <wp:lineTo x="6900" y="21451"/>
                      <wp:lineTo x="7500" y="21451"/>
                      <wp:lineTo x="13800" y="21451"/>
                      <wp:lineTo x="14400" y="21451"/>
                      <wp:lineTo x="18600" y="19068"/>
                      <wp:lineTo x="21300" y="14599"/>
                      <wp:lineTo x="21300" y="7448"/>
                      <wp:lineTo x="20700" y="4171"/>
                      <wp:lineTo x="16200" y="894"/>
                      <wp:lineTo x="13800" y="0"/>
                      <wp:lineTo x="7500" y="0"/>
                    </wp:wrapPolygon>
                  </wp:wrapTight>
                  <wp:docPr id="7" name="Picture 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PM_logo-f7ffd61a312eee48e0146804bd91c3a2.png"/>
                          <pic:cNvPicPr/>
                        </pic:nvPicPr>
                        <pic:blipFill>
                          <a:blip r:embed="rId19">
                            <a:extLst>
                              <a:ext uri="{28A0092B-C50C-407E-A947-70E740481C1C}">
                                <a14:useLocalDpi xmlns:a14="http://schemas.microsoft.com/office/drawing/2010/main" val="0"/>
                              </a:ext>
                            </a:extLst>
                          </a:blip>
                          <a:stretch>
                            <a:fillRect/>
                          </a:stretch>
                        </pic:blipFill>
                        <pic:spPr>
                          <a:xfrm>
                            <a:off x="0" y="0"/>
                            <a:ext cx="1371600" cy="1381125"/>
                          </a:xfrm>
                          <a:prstGeom prst="rect">
                            <a:avLst/>
                          </a:prstGeom>
                        </pic:spPr>
                      </pic:pic>
                    </a:graphicData>
                  </a:graphic>
                  <wp14:sizeRelH relativeFrom="margin">
                    <wp14:pctWidth>0</wp14:pctWidth>
                  </wp14:sizeRelH>
                  <wp14:sizeRelV relativeFrom="margin">
                    <wp14:pctHeight>0</wp14:pctHeight>
                  </wp14:sizeRelV>
                </wp:anchor>
              </w:drawing>
            </w:r>
          </w:p>
        </w:tc>
        <w:tc>
          <w:tcPr>
            <w:tcW w:w="3196" w:type="dxa"/>
            <w:tcBorders>
              <w:top w:val="nil"/>
              <w:left w:val="nil"/>
              <w:bottom w:val="single" w:sz="4" w:space="0" w:color="auto"/>
              <w:right w:val="nil"/>
            </w:tcBorders>
          </w:tcPr>
          <w:p w14:paraId="51BD3FDE" w14:textId="77777777" w:rsidR="00B64135" w:rsidRPr="003866D9" w:rsidRDefault="00B64135" w:rsidP="00A26482">
            <w:pPr>
              <w:pStyle w:val="NormalWeb"/>
              <w:spacing w:before="0" w:beforeAutospacing="0" w:after="0" w:afterAutospacing="0" w:line="360" w:lineRule="auto"/>
              <w:jc w:val="both"/>
              <w:rPr>
                <w:color w:val="000000" w:themeColor="text1"/>
              </w:rPr>
            </w:pPr>
            <w:r w:rsidRPr="003866D9">
              <w:rPr>
                <w:color w:val="000000" w:themeColor="text1"/>
              </w:rPr>
              <w:drawing>
                <wp:anchor distT="0" distB="0" distL="114300" distR="114300" simplePos="0" relativeHeight="251676672" behindDoc="1" locked="0" layoutInCell="1" allowOverlap="1" wp14:anchorId="173FE102" wp14:editId="08A7CFB7">
                  <wp:simplePos x="0" y="0"/>
                  <wp:positionH relativeFrom="column">
                    <wp:posOffset>198120</wp:posOffset>
                  </wp:positionH>
                  <wp:positionV relativeFrom="paragraph">
                    <wp:posOffset>22860</wp:posOffset>
                  </wp:positionV>
                  <wp:extent cx="1412875" cy="1412875"/>
                  <wp:effectExtent l="0" t="0" r="0" b="0"/>
                  <wp:wrapTight wrapText="bothSides">
                    <wp:wrapPolygon edited="0">
                      <wp:start x="9320" y="0"/>
                      <wp:lineTo x="6990" y="291"/>
                      <wp:lineTo x="1456" y="3495"/>
                      <wp:lineTo x="0" y="8446"/>
                      <wp:lineTo x="0" y="13979"/>
                      <wp:lineTo x="3204" y="19222"/>
                      <wp:lineTo x="8155" y="21260"/>
                      <wp:lineTo x="9320" y="21260"/>
                      <wp:lineTo x="11941" y="21260"/>
                      <wp:lineTo x="13106" y="21260"/>
                      <wp:lineTo x="18057" y="19222"/>
                      <wp:lineTo x="21260" y="13979"/>
                      <wp:lineTo x="21260" y="8446"/>
                      <wp:lineTo x="20095" y="3495"/>
                      <wp:lineTo x="14271" y="291"/>
                      <wp:lineTo x="11941" y="0"/>
                      <wp:lineTo x="9320" y="0"/>
                    </wp:wrapPolygon>
                  </wp:wrapTight>
                  <wp:docPr id="8"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PP-E.png"/>
                          <pic:cNvPicPr/>
                        </pic:nvPicPr>
                        <pic:blipFill>
                          <a:blip r:embed="rId20">
                            <a:extLst>
                              <a:ext uri="{28A0092B-C50C-407E-A947-70E740481C1C}">
                                <a14:useLocalDpi xmlns:a14="http://schemas.microsoft.com/office/drawing/2010/main" val="0"/>
                              </a:ext>
                            </a:extLst>
                          </a:blip>
                          <a:stretch>
                            <a:fillRect/>
                          </a:stretch>
                        </pic:blipFill>
                        <pic:spPr>
                          <a:xfrm>
                            <a:off x="0" y="0"/>
                            <a:ext cx="1412875" cy="1412875"/>
                          </a:xfrm>
                          <a:prstGeom prst="rect">
                            <a:avLst/>
                          </a:prstGeom>
                        </pic:spPr>
                      </pic:pic>
                    </a:graphicData>
                  </a:graphic>
                </wp:anchor>
              </w:drawing>
            </w:r>
          </w:p>
        </w:tc>
        <w:tc>
          <w:tcPr>
            <w:tcW w:w="3368" w:type="dxa"/>
            <w:tcBorders>
              <w:top w:val="nil"/>
              <w:left w:val="nil"/>
              <w:bottom w:val="single" w:sz="4" w:space="0" w:color="auto"/>
              <w:right w:val="nil"/>
            </w:tcBorders>
          </w:tcPr>
          <w:p w14:paraId="64480708" w14:textId="77777777" w:rsidR="00B64135" w:rsidRPr="003866D9" w:rsidRDefault="00B64135" w:rsidP="00A26482">
            <w:pPr>
              <w:pStyle w:val="NormalWeb"/>
              <w:spacing w:before="0" w:beforeAutospacing="0" w:after="0" w:afterAutospacing="0" w:line="360" w:lineRule="auto"/>
              <w:jc w:val="both"/>
              <w:rPr>
                <w:color w:val="000000" w:themeColor="text1"/>
              </w:rPr>
            </w:pPr>
            <w:r w:rsidRPr="003866D9">
              <w:rPr>
                <w:color w:val="000000" w:themeColor="text1"/>
              </w:rPr>
              <w:drawing>
                <wp:anchor distT="0" distB="0" distL="114300" distR="114300" simplePos="0" relativeHeight="251677696" behindDoc="1" locked="0" layoutInCell="1" allowOverlap="1" wp14:anchorId="28D8459F" wp14:editId="0BF3A9B3">
                  <wp:simplePos x="0" y="0"/>
                  <wp:positionH relativeFrom="column">
                    <wp:posOffset>270510</wp:posOffset>
                  </wp:positionH>
                  <wp:positionV relativeFrom="paragraph">
                    <wp:posOffset>635</wp:posOffset>
                  </wp:positionV>
                  <wp:extent cx="1384300" cy="1384300"/>
                  <wp:effectExtent l="0" t="0" r="6350" b="6350"/>
                  <wp:wrapTight wrapText="bothSides">
                    <wp:wrapPolygon edited="0">
                      <wp:start x="8620" y="0"/>
                      <wp:lineTo x="6242" y="594"/>
                      <wp:lineTo x="1189" y="3864"/>
                      <wp:lineTo x="0" y="8026"/>
                      <wp:lineTo x="0" y="14268"/>
                      <wp:lineTo x="3270" y="19024"/>
                      <wp:lineTo x="3567" y="19321"/>
                      <wp:lineTo x="8026" y="21402"/>
                      <wp:lineTo x="8917" y="21402"/>
                      <wp:lineTo x="12484" y="21402"/>
                      <wp:lineTo x="13673" y="21402"/>
                      <wp:lineTo x="17835" y="19618"/>
                      <wp:lineTo x="21402" y="14268"/>
                      <wp:lineTo x="21402" y="8026"/>
                      <wp:lineTo x="20510" y="3864"/>
                      <wp:lineTo x="15160" y="594"/>
                      <wp:lineTo x="12782" y="0"/>
                      <wp:lineTo x="8620" y="0"/>
                    </wp:wrapPolygon>
                  </wp:wrapTight>
                  <wp:docPr id="9" name="Picture 9" descr="A picture containing gambling house, pool ball,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IPT-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84300" cy="1384300"/>
                          </a:xfrm>
                          <a:prstGeom prst="rect">
                            <a:avLst/>
                          </a:prstGeom>
                        </pic:spPr>
                      </pic:pic>
                    </a:graphicData>
                  </a:graphic>
                  <wp14:sizeRelH relativeFrom="margin">
                    <wp14:pctWidth>0</wp14:pctWidth>
                  </wp14:sizeRelH>
                  <wp14:sizeRelV relativeFrom="margin">
                    <wp14:pctHeight>0</wp14:pctHeight>
                  </wp14:sizeRelV>
                </wp:anchor>
              </w:drawing>
            </w:r>
          </w:p>
        </w:tc>
      </w:tr>
      <w:tr w:rsidR="00E9621F" w:rsidRPr="003866D9" w14:paraId="42A278CE" w14:textId="77777777" w:rsidTr="00E9621F">
        <w:tc>
          <w:tcPr>
            <w:tcW w:w="3398" w:type="dxa"/>
            <w:tcBorders>
              <w:top w:val="single" w:sz="4" w:space="0" w:color="auto"/>
            </w:tcBorders>
          </w:tcPr>
          <w:p w14:paraId="29149CEE" w14:textId="77777777" w:rsidR="00E9621F" w:rsidRPr="003866D9" w:rsidRDefault="00F065D6" w:rsidP="00F065D6">
            <w:pPr>
              <w:pStyle w:val="NormalWeb"/>
              <w:spacing w:before="0" w:beforeAutospacing="0" w:after="0" w:afterAutospacing="0" w:line="360" w:lineRule="auto"/>
              <w:jc w:val="center"/>
              <w:rPr>
                <w:color w:val="000000" w:themeColor="text1"/>
              </w:rPr>
            </w:pPr>
            <w:r w:rsidRPr="003866D9">
              <w:t>Mokomoji medžiaga</w:t>
            </w:r>
          </w:p>
        </w:tc>
        <w:tc>
          <w:tcPr>
            <w:tcW w:w="3196" w:type="dxa"/>
            <w:tcBorders>
              <w:top w:val="single" w:sz="4" w:space="0" w:color="auto"/>
            </w:tcBorders>
          </w:tcPr>
          <w:p w14:paraId="16D51A0D" w14:textId="77777777" w:rsidR="00E9621F" w:rsidRPr="003866D9" w:rsidRDefault="00F065D6" w:rsidP="00F065D6">
            <w:pPr>
              <w:pStyle w:val="NormalWeb"/>
              <w:spacing w:before="0" w:beforeAutospacing="0" w:after="0" w:afterAutospacing="0" w:line="360" w:lineRule="auto"/>
              <w:jc w:val="center"/>
              <w:rPr>
                <w:color w:val="000000" w:themeColor="text1"/>
              </w:rPr>
            </w:pPr>
            <w:r w:rsidRPr="003866D9">
              <w:t>Mokomoji medžiaga</w:t>
            </w:r>
          </w:p>
        </w:tc>
        <w:tc>
          <w:tcPr>
            <w:tcW w:w="3368" w:type="dxa"/>
            <w:tcBorders>
              <w:top w:val="single" w:sz="4" w:space="0" w:color="auto"/>
            </w:tcBorders>
          </w:tcPr>
          <w:p w14:paraId="0855120F" w14:textId="77777777" w:rsidR="00E9621F" w:rsidRPr="003866D9" w:rsidRDefault="00F065D6" w:rsidP="00F065D6">
            <w:pPr>
              <w:pStyle w:val="NormalWeb"/>
              <w:spacing w:before="0" w:beforeAutospacing="0" w:after="0" w:afterAutospacing="0" w:line="360" w:lineRule="auto"/>
              <w:jc w:val="center"/>
              <w:rPr>
                <w:color w:val="000000" w:themeColor="text1"/>
              </w:rPr>
            </w:pPr>
            <w:r w:rsidRPr="003866D9">
              <w:t>Mokomoji medžiaga</w:t>
            </w:r>
          </w:p>
        </w:tc>
      </w:tr>
      <w:tr w:rsidR="00E9621F" w:rsidRPr="003866D9" w14:paraId="1FA69564" w14:textId="77777777" w:rsidTr="00002CA7">
        <w:tc>
          <w:tcPr>
            <w:tcW w:w="3398" w:type="dxa"/>
          </w:tcPr>
          <w:p w14:paraId="6E0148E1" w14:textId="77777777" w:rsidR="00F065D6" w:rsidRPr="003866D9" w:rsidRDefault="00F065D6" w:rsidP="009A03B4">
            <w:pPr>
              <w:pStyle w:val="NormalWeb"/>
              <w:numPr>
                <w:ilvl w:val="0"/>
                <w:numId w:val="16"/>
              </w:numPr>
              <w:spacing w:after="120" w:afterAutospacing="0"/>
              <w:ind w:left="459" w:hanging="357"/>
              <w:rPr>
                <w:color w:val="000000" w:themeColor="text1"/>
              </w:rPr>
            </w:pPr>
            <w:r w:rsidRPr="003866D9">
              <w:rPr>
                <w:color w:val="000000" w:themeColor="text1"/>
              </w:rPr>
              <w:t>Kaip susikurti įmonės viziją</w:t>
            </w:r>
          </w:p>
          <w:p w14:paraId="4255DBF8" w14:textId="77777777" w:rsidR="00F065D6" w:rsidRPr="003866D9" w:rsidRDefault="00F065D6" w:rsidP="009A03B4">
            <w:pPr>
              <w:pStyle w:val="NormalWeb"/>
              <w:numPr>
                <w:ilvl w:val="0"/>
                <w:numId w:val="16"/>
              </w:numPr>
              <w:spacing w:after="120" w:afterAutospacing="0"/>
              <w:ind w:left="459" w:hanging="357"/>
              <w:rPr>
                <w:color w:val="000000" w:themeColor="text1"/>
              </w:rPr>
            </w:pPr>
            <w:r w:rsidRPr="003866D9">
              <w:rPr>
                <w:color w:val="000000" w:themeColor="text1"/>
              </w:rPr>
              <w:lastRenderedPageBreak/>
              <w:t>Kaip sudaryti privatumo komandą įmonėje</w:t>
            </w:r>
          </w:p>
          <w:p w14:paraId="72E49939" w14:textId="77777777" w:rsidR="00F065D6" w:rsidRPr="003866D9" w:rsidRDefault="00F065D6" w:rsidP="009A03B4">
            <w:pPr>
              <w:pStyle w:val="NormalWeb"/>
              <w:numPr>
                <w:ilvl w:val="0"/>
                <w:numId w:val="16"/>
              </w:numPr>
              <w:spacing w:after="120" w:afterAutospacing="0"/>
              <w:ind w:left="459" w:hanging="357"/>
              <w:rPr>
                <w:color w:val="000000" w:themeColor="text1"/>
              </w:rPr>
            </w:pPr>
            <w:r w:rsidRPr="003866D9">
              <w:rPr>
                <w:color w:val="000000" w:themeColor="text1"/>
              </w:rPr>
              <w:t>Kaip sukurti ir įgyvendinti privatumo programos pagrindus</w:t>
            </w:r>
          </w:p>
          <w:p w14:paraId="46D721A2" w14:textId="77777777" w:rsidR="00F065D6" w:rsidRPr="003866D9" w:rsidRDefault="00F065D6" w:rsidP="009A03B4">
            <w:pPr>
              <w:pStyle w:val="NormalWeb"/>
              <w:numPr>
                <w:ilvl w:val="0"/>
                <w:numId w:val="16"/>
              </w:numPr>
              <w:spacing w:after="120" w:afterAutospacing="0"/>
              <w:ind w:left="459" w:hanging="357"/>
              <w:rPr>
                <w:color w:val="000000" w:themeColor="text1"/>
              </w:rPr>
            </w:pPr>
            <w:r w:rsidRPr="003866D9">
              <w:rPr>
                <w:color w:val="000000" w:themeColor="text1"/>
              </w:rPr>
              <w:t>Kaip bendrauti su suinteresuotosiomis šalimis</w:t>
            </w:r>
          </w:p>
          <w:p w14:paraId="46321C7E" w14:textId="77777777" w:rsidR="00F065D6" w:rsidRPr="003866D9" w:rsidRDefault="00F065D6" w:rsidP="009A03B4">
            <w:pPr>
              <w:pStyle w:val="NormalWeb"/>
              <w:numPr>
                <w:ilvl w:val="0"/>
                <w:numId w:val="16"/>
              </w:numPr>
              <w:spacing w:after="120" w:afterAutospacing="0"/>
              <w:ind w:left="459" w:hanging="357"/>
              <w:rPr>
                <w:color w:val="000000" w:themeColor="text1"/>
              </w:rPr>
            </w:pPr>
            <w:r w:rsidRPr="003866D9">
              <w:rPr>
                <w:color w:val="000000" w:themeColor="text1"/>
              </w:rPr>
              <w:t>Kaip įvertinti našumą</w:t>
            </w:r>
          </w:p>
          <w:p w14:paraId="0B7BE30C" w14:textId="77777777" w:rsidR="00F065D6" w:rsidRPr="003866D9" w:rsidRDefault="00F065D6" w:rsidP="009A03B4">
            <w:pPr>
              <w:pStyle w:val="NormalWeb"/>
              <w:numPr>
                <w:ilvl w:val="0"/>
                <w:numId w:val="16"/>
              </w:numPr>
              <w:spacing w:after="120" w:afterAutospacing="0" w:line="360" w:lineRule="auto"/>
              <w:ind w:left="459" w:hanging="357"/>
              <w:rPr>
                <w:color w:val="000000" w:themeColor="text1"/>
              </w:rPr>
            </w:pPr>
            <w:r w:rsidRPr="003866D9">
              <w:rPr>
                <w:color w:val="000000" w:themeColor="text1"/>
              </w:rPr>
              <w:t>Privatumo programos gyvavimo ciklas</w:t>
            </w:r>
          </w:p>
          <w:p w14:paraId="2AC1EB99" w14:textId="77777777" w:rsidR="00E9621F" w:rsidRPr="003866D9" w:rsidRDefault="00E9621F" w:rsidP="00F065D6">
            <w:pPr>
              <w:pStyle w:val="NormalWeb"/>
              <w:spacing w:before="0" w:beforeAutospacing="0" w:after="0" w:afterAutospacing="0" w:line="360" w:lineRule="auto"/>
              <w:rPr>
                <w:color w:val="000000" w:themeColor="text1"/>
              </w:rPr>
            </w:pPr>
          </w:p>
        </w:tc>
        <w:tc>
          <w:tcPr>
            <w:tcW w:w="3196" w:type="dxa"/>
          </w:tcPr>
          <w:p w14:paraId="6C7814CF" w14:textId="77777777" w:rsidR="00F065D6" w:rsidRPr="003866D9" w:rsidRDefault="00F065D6" w:rsidP="009A03B4">
            <w:pPr>
              <w:pStyle w:val="NormalWeb"/>
              <w:numPr>
                <w:ilvl w:val="0"/>
                <w:numId w:val="15"/>
              </w:numPr>
              <w:spacing w:after="120" w:afterAutospacing="0"/>
              <w:ind w:left="385" w:hanging="357"/>
              <w:rPr>
                <w:color w:val="000000" w:themeColor="text1"/>
              </w:rPr>
            </w:pPr>
            <w:r w:rsidRPr="003866D9">
              <w:rPr>
                <w:color w:val="000000" w:themeColor="text1"/>
              </w:rPr>
              <w:lastRenderedPageBreak/>
              <w:t>Įvadas į Europos duomenų apsaugą</w:t>
            </w:r>
          </w:p>
          <w:p w14:paraId="55C34D4C" w14:textId="77777777" w:rsidR="00F065D6" w:rsidRPr="003866D9" w:rsidRDefault="00F065D6" w:rsidP="009A03B4">
            <w:pPr>
              <w:pStyle w:val="NormalWeb"/>
              <w:numPr>
                <w:ilvl w:val="0"/>
                <w:numId w:val="15"/>
              </w:numPr>
              <w:spacing w:after="120" w:afterAutospacing="0"/>
              <w:ind w:left="385" w:hanging="357"/>
              <w:rPr>
                <w:color w:val="000000" w:themeColor="text1"/>
              </w:rPr>
            </w:pPr>
            <w:r w:rsidRPr="003866D9">
              <w:rPr>
                <w:color w:val="000000" w:themeColor="text1"/>
              </w:rPr>
              <w:lastRenderedPageBreak/>
              <w:t>Europos reguliavimo institucijos</w:t>
            </w:r>
          </w:p>
          <w:p w14:paraId="40793F71" w14:textId="77777777" w:rsidR="00F065D6" w:rsidRPr="003866D9" w:rsidRDefault="00F065D6" w:rsidP="009A03B4">
            <w:pPr>
              <w:pStyle w:val="NormalWeb"/>
              <w:numPr>
                <w:ilvl w:val="0"/>
                <w:numId w:val="15"/>
              </w:numPr>
              <w:spacing w:after="120" w:afterAutospacing="0"/>
              <w:ind w:left="385" w:hanging="357"/>
              <w:rPr>
                <w:color w:val="000000" w:themeColor="text1"/>
              </w:rPr>
            </w:pPr>
            <w:r w:rsidRPr="003866D9">
              <w:rPr>
                <w:color w:val="000000" w:themeColor="text1"/>
              </w:rPr>
              <w:t>Teisinė bazė</w:t>
            </w:r>
          </w:p>
          <w:p w14:paraId="06839BEF" w14:textId="77777777" w:rsidR="00F065D6" w:rsidRPr="003866D9" w:rsidRDefault="00F065D6" w:rsidP="009A03B4">
            <w:pPr>
              <w:pStyle w:val="NormalWeb"/>
              <w:numPr>
                <w:ilvl w:val="0"/>
                <w:numId w:val="15"/>
              </w:numPr>
              <w:spacing w:after="120" w:afterAutospacing="0"/>
              <w:ind w:left="385" w:hanging="357"/>
              <w:rPr>
                <w:color w:val="000000" w:themeColor="text1"/>
              </w:rPr>
            </w:pPr>
            <w:r w:rsidRPr="003866D9">
              <w:rPr>
                <w:color w:val="000000" w:themeColor="text1"/>
              </w:rPr>
              <w:t>Europos duomenų apsaugos įstatymų ir taisyklių laikymasis</w:t>
            </w:r>
          </w:p>
          <w:p w14:paraId="0201D70D" w14:textId="77777777" w:rsidR="00E9621F" w:rsidRPr="003866D9" w:rsidRDefault="00F065D6" w:rsidP="009A03B4">
            <w:pPr>
              <w:pStyle w:val="NormalWeb"/>
              <w:numPr>
                <w:ilvl w:val="0"/>
                <w:numId w:val="15"/>
              </w:numPr>
              <w:spacing w:before="0" w:beforeAutospacing="0" w:after="120" w:afterAutospacing="0" w:line="360" w:lineRule="auto"/>
              <w:ind w:left="385" w:hanging="357"/>
              <w:rPr>
                <w:color w:val="000000" w:themeColor="text1"/>
              </w:rPr>
            </w:pPr>
            <w:r w:rsidRPr="003866D9">
              <w:rPr>
                <w:color w:val="000000" w:themeColor="text1"/>
              </w:rPr>
              <w:t>Tarptautinis duomenų perdavimas</w:t>
            </w:r>
          </w:p>
        </w:tc>
        <w:tc>
          <w:tcPr>
            <w:tcW w:w="3368" w:type="dxa"/>
          </w:tcPr>
          <w:p w14:paraId="1BA3BC2E" w14:textId="77777777" w:rsidR="00F065D6" w:rsidRPr="003866D9" w:rsidRDefault="00E9621F" w:rsidP="009A03B4">
            <w:pPr>
              <w:pStyle w:val="NormalWeb"/>
              <w:numPr>
                <w:ilvl w:val="0"/>
                <w:numId w:val="15"/>
              </w:numPr>
              <w:spacing w:after="120" w:afterAutospacing="0"/>
              <w:ind w:left="385" w:hanging="357"/>
              <w:rPr>
                <w:color w:val="000000" w:themeColor="text1"/>
              </w:rPr>
            </w:pPr>
            <w:r w:rsidRPr="003866D9">
              <w:rPr>
                <w:color w:val="000000" w:themeColor="text1"/>
              </w:rPr>
              <w:lastRenderedPageBreak/>
              <w:t>Kritinės duomenų apsaugos koncepcijos ir praktika, darančios įtaką IT</w:t>
            </w:r>
          </w:p>
          <w:p w14:paraId="7376FBDD" w14:textId="77777777" w:rsidR="00E9621F" w:rsidRPr="003866D9" w:rsidRDefault="00E9621F" w:rsidP="009A03B4">
            <w:pPr>
              <w:pStyle w:val="NormalWeb"/>
              <w:numPr>
                <w:ilvl w:val="0"/>
                <w:numId w:val="15"/>
              </w:numPr>
              <w:spacing w:after="120" w:afterAutospacing="0"/>
              <w:ind w:left="385" w:hanging="357"/>
              <w:rPr>
                <w:color w:val="000000" w:themeColor="text1"/>
              </w:rPr>
            </w:pPr>
            <w:r w:rsidRPr="003866D9">
              <w:rPr>
                <w:color w:val="000000" w:themeColor="text1"/>
              </w:rPr>
              <w:lastRenderedPageBreak/>
              <w:t>Vartotojų duomenų apsaugos lūkesčiai ir atsakomybė</w:t>
            </w:r>
          </w:p>
          <w:p w14:paraId="36A9453F" w14:textId="77777777" w:rsidR="00E9621F" w:rsidRPr="003866D9" w:rsidRDefault="00E9621F" w:rsidP="009A03B4">
            <w:pPr>
              <w:pStyle w:val="NormalWeb"/>
              <w:numPr>
                <w:ilvl w:val="0"/>
                <w:numId w:val="15"/>
              </w:numPr>
              <w:spacing w:after="120" w:afterAutospacing="0"/>
              <w:ind w:left="385" w:hanging="357"/>
              <w:rPr>
                <w:color w:val="000000" w:themeColor="text1"/>
              </w:rPr>
            </w:pPr>
            <w:r w:rsidRPr="003866D9">
              <w:rPr>
                <w:color w:val="000000" w:themeColor="text1"/>
              </w:rPr>
              <w:t>Kaip pakeisti privatumą ankstyvose IT produktų ir paslaugų stadijose, kad būtų galima kontroliuoti kaštus, tikslumą ir greitį rinkoje</w:t>
            </w:r>
          </w:p>
          <w:p w14:paraId="16D25463" w14:textId="77777777" w:rsidR="00E9621F" w:rsidRPr="003866D9" w:rsidRDefault="00E9621F" w:rsidP="009A03B4">
            <w:pPr>
              <w:pStyle w:val="NormalWeb"/>
              <w:numPr>
                <w:ilvl w:val="0"/>
                <w:numId w:val="15"/>
              </w:numPr>
              <w:spacing w:after="120" w:afterAutospacing="0"/>
              <w:ind w:left="385" w:hanging="357"/>
              <w:rPr>
                <w:color w:val="000000" w:themeColor="text1"/>
              </w:rPr>
            </w:pPr>
            <w:r w:rsidRPr="003866D9">
              <w:rPr>
                <w:color w:val="000000" w:themeColor="text1"/>
              </w:rPr>
              <w:t xml:space="preserve">Kaip </w:t>
            </w:r>
            <w:r w:rsidR="00F065D6" w:rsidRPr="003866D9">
              <w:rPr>
                <w:color w:val="000000" w:themeColor="text1"/>
              </w:rPr>
              <w:t xml:space="preserve">pritaikyti </w:t>
            </w:r>
            <w:r w:rsidRPr="003866D9">
              <w:rPr>
                <w:color w:val="000000" w:themeColor="text1"/>
              </w:rPr>
              <w:t>duomenų apsaugos praktiką renkant ir perduodant duomenis</w:t>
            </w:r>
          </w:p>
          <w:p w14:paraId="1DFC0CEB" w14:textId="77777777" w:rsidR="00E9621F" w:rsidRPr="003866D9" w:rsidRDefault="00E9621F" w:rsidP="009A03B4">
            <w:pPr>
              <w:pStyle w:val="NormalWeb"/>
              <w:numPr>
                <w:ilvl w:val="0"/>
                <w:numId w:val="15"/>
              </w:numPr>
              <w:spacing w:after="120" w:afterAutospacing="0"/>
              <w:ind w:left="385" w:hanging="357"/>
              <w:rPr>
                <w:color w:val="000000" w:themeColor="text1"/>
              </w:rPr>
            </w:pPr>
            <w:r w:rsidRPr="003866D9">
              <w:rPr>
                <w:color w:val="000000" w:themeColor="text1"/>
              </w:rPr>
              <w:t>Kaip iš anksto numatyti duomenų apsaug</w:t>
            </w:r>
            <w:r w:rsidR="00F065D6" w:rsidRPr="003866D9">
              <w:rPr>
                <w:color w:val="000000" w:themeColor="text1"/>
              </w:rPr>
              <w:t>ą</w:t>
            </w:r>
            <w:r w:rsidRPr="003866D9">
              <w:rPr>
                <w:color w:val="000000" w:themeColor="text1"/>
              </w:rPr>
              <w:t xml:space="preserve"> </w:t>
            </w:r>
            <w:r w:rsidR="00F065D6" w:rsidRPr="003866D9">
              <w:rPr>
                <w:color w:val="000000" w:themeColor="text1"/>
              </w:rPr>
              <w:t>daiktų internetui (angl. </w:t>
            </w:r>
            <w:r w:rsidR="00F065D6" w:rsidRPr="003866D9">
              <w:rPr>
                <w:iCs/>
                <w:color w:val="000000" w:themeColor="text1"/>
              </w:rPr>
              <w:t xml:space="preserve">Internet </w:t>
            </w:r>
            <w:proofErr w:type="spellStart"/>
            <w:r w:rsidR="00F065D6" w:rsidRPr="003866D9">
              <w:rPr>
                <w:iCs/>
                <w:color w:val="000000" w:themeColor="text1"/>
              </w:rPr>
              <w:t>of</w:t>
            </w:r>
            <w:proofErr w:type="spellEnd"/>
            <w:r w:rsidR="00F065D6" w:rsidRPr="003866D9">
              <w:rPr>
                <w:iCs/>
                <w:color w:val="000000" w:themeColor="text1"/>
              </w:rPr>
              <w:t xml:space="preserve"> </w:t>
            </w:r>
            <w:proofErr w:type="spellStart"/>
            <w:r w:rsidR="00F065D6" w:rsidRPr="003866D9">
              <w:rPr>
                <w:iCs/>
                <w:color w:val="000000" w:themeColor="text1"/>
              </w:rPr>
              <w:t>Things</w:t>
            </w:r>
            <w:proofErr w:type="spellEnd"/>
            <w:r w:rsidR="00F065D6" w:rsidRPr="003866D9">
              <w:rPr>
                <w:iCs/>
                <w:color w:val="000000" w:themeColor="text1"/>
              </w:rPr>
              <w:t xml:space="preserve"> – </w:t>
            </w:r>
            <w:proofErr w:type="spellStart"/>
            <w:r w:rsidR="00F065D6" w:rsidRPr="003866D9">
              <w:rPr>
                <w:iCs/>
                <w:color w:val="000000" w:themeColor="text1"/>
              </w:rPr>
              <w:t>IoT</w:t>
            </w:r>
            <w:proofErr w:type="spellEnd"/>
            <w:r w:rsidR="00F065D6" w:rsidRPr="003866D9">
              <w:rPr>
                <w:color w:val="000000" w:themeColor="text1"/>
              </w:rPr>
              <w:t>)</w:t>
            </w:r>
          </w:p>
          <w:p w14:paraId="69885AA0" w14:textId="77777777" w:rsidR="00E9621F" w:rsidRPr="003866D9" w:rsidRDefault="00E9621F" w:rsidP="009A03B4">
            <w:pPr>
              <w:pStyle w:val="NormalWeb"/>
              <w:numPr>
                <w:ilvl w:val="0"/>
                <w:numId w:val="15"/>
              </w:numPr>
              <w:spacing w:after="120" w:afterAutospacing="0"/>
              <w:ind w:left="385" w:hanging="357"/>
              <w:rPr>
                <w:color w:val="000000" w:themeColor="text1"/>
              </w:rPr>
            </w:pPr>
            <w:r w:rsidRPr="003866D9">
              <w:rPr>
                <w:color w:val="000000" w:themeColor="text1"/>
              </w:rPr>
              <w:t>Kaip duomenų apsaugą įtraukti į duomenų klasifikavimą ir tokias naujas technologijas kaip debesų kompiuterija, veido atpažinim</w:t>
            </w:r>
            <w:r w:rsidR="00F065D6" w:rsidRPr="003866D9">
              <w:rPr>
                <w:color w:val="000000" w:themeColor="text1"/>
              </w:rPr>
              <w:t>ą</w:t>
            </w:r>
            <w:r w:rsidRPr="003866D9">
              <w:rPr>
                <w:color w:val="000000" w:themeColor="text1"/>
              </w:rPr>
              <w:t xml:space="preserve"> ir stebėjim</w:t>
            </w:r>
            <w:r w:rsidR="00F065D6" w:rsidRPr="003866D9">
              <w:rPr>
                <w:color w:val="000000" w:themeColor="text1"/>
              </w:rPr>
              <w:t>ą</w:t>
            </w:r>
          </w:p>
          <w:p w14:paraId="2F09A25D" w14:textId="77777777" w:rsidR="00E9621F" w:rsidRPr="003866D9" w:rsidRDefault="00E9621F" w:rsidP="009A03B4">
            <w:pPr>
              <w:pStyle w:val="NormalWeb"/>
              <w:numPr>
                <w:ilvl w:val="0"/>
                <w:numId w:val="15"/>
              </w:numPr>
              <w:spacing w:after="120" w:afterAutospacing="0"/>
              <w:ind w:left="385" w:hanging="357"/>
              <w:rPr>
                <w:color w:val="000000" w:themeColor="text1"/>
              </w:rPr>
            </w:pPr>
            <w:r w:rsidRPr="003866D9">
              <w:rPr>
                <w:color w:val="000000" w:themeColor="text1"/>
              </w:rPr>
              <w:t xml:space="preserve">Kaip </w:t>
            </w:r>
            <w:r w:rsidR="00F065D6" w:rsidRPr="003866D9">
              <w:rPr>
                <w:color w:val="000000" w:themeColor="text1"/>
              </w:rPr>
              <w:t>komunikuoti su partneriais</w:t>
            </w:r>
            <w:r w:rsidRPr="003866D9">
              <w:rPr>
                <w:color w:val="000000" w:themeColor="text1"/>
              </w:rPr>
              <w:t xml:space="preserve"> </w:t>
            </w:r>
            <w:r w:rsidR="00F065D6" w:rsidRPr="003866D9">
              <w:rPr>
                <w:color w:val="000000" w:themeColor="text1"/>
              </w:rPr>
              <w:t>dėl klausimų susijusiu su</w:t>
            </w:r>
            <w:r w:rsidRPr="003866D9">
              <w:rPr>
                <w:color w:val="000000" w:themeColor="text1"/>
              </w:rPr>
              <w:t xml:space="preserve"> duomenų apsaug</w:t>
            </w:r>
            <w:r w:rsidR="00F065D6" w:rsidRPr="003866D9">
              <w:rPr>
                <w:color w:val="000000" w:themeColor="text1"/>
              </w:rPr>
              <w:t>a</w:t>
            </w:r>
            <w:r w:rsidRPr="003866D9">
              <w:rPr>
                <w:color w:val="000000" w:themeColor="text1"/>
              </w:rPr>
              <w:t xml:space="preserve"> </w:t>
            </w:r>
          </w:p>
        </w:tc>
      </w:tr>
    </w:tbl>
    <w:p w14:paraId="54BDDB5E" w14:textId="77777777" w:rsidR="00C46510" w:rsidRPr="003866D9" w:rsidRDefault="00C46510" w:rsidP="00A26482">
      <w:pPr>
        <w:pStyle w:val="NormalWeb"/>
        <w:spacing w:before="0" w:beforeAutospacing="0" w:after="0" w:afterAutospacing="0" w:line="360" w:lineRule="auto"/>
        <w:jc w:val="both"/>
        <w:rPr>
          <w:color w:val="000000" w:themeColor="text1"/>
        </w:rPr>
      </w:pPr>
    </w:p>
    <w:p w14:paraId="12958E47" w14:textId="77777777" w:rsidR="00F065D6" w:rsidRPr="003866D9" w:rsidRDefault="00C46510" w:rsidP="00A26482">
      <w:pPr>
        <w:pStyle w:val="NormalWeb"/>
        <w:spacing w:before="0" w:beforeAutospacing="0" w:after="0" w:afterAutospacing="0" w:line="360" w:lineRule="auto"/>
        <w:jc w:val="both"/>
        <w:rPr>
          <w:color w:val="000000" w:themeColor="text1"/>
        </w:rPr>
      </w:pPr>
      <w:r w:rsidRPr="003866D9">
        <w:rPr>
          <w:b/>
          <w:color w:val="000000" w:themeColor="text1"/>
        </w:rPr>
        <w:t>CIPP/E</w:t>
      </w:r>
      <w:r w:rsidRPr="003866D9">
        <w:rPr>
          <w:color w:val="000000" w:themeColor="text1"/>
        </w:rPr>
        <w:t xml:space="preserve"> -</w:t>
      </w:r>
      <w:r w:rsidR="00375323" w:rsidRPr="003866D9">
        <w:rPr>
          <w:color w:val="000000" w:themeColor="text1"/>
        </w:rPr>
        <w:t xml:space="preserve"> </w:t>
      </w:r>
      <w:r w:rsidRPr="003866D9">
        <w:rPr>
          <w:color w:val="000000" w:themeColor="text1"/>
        </w:rPr>
        <w:t>Skirtas pradedantiesiems gilintis į BDAR ir jį pradėti įgyvendinti savo įmonėje nuo pradmenų. Nuo šio sertifikato reikėtų pradėti, jei yra poreikis išsilaikyti visus paminėtus sertifikatus. CIPP/E rekomenduotinas tokioms specialybėms:</w:t>
      </w:r>
      <w:r w:rsidR="002A1EED" w:rsidRPr="003866D9">
        <w:rPr>
          <w:color w:val="000000" w:themeColor="text1"/>
        </w:rPr>
        <w:t xml:space="preserve"> </w:t>
      </w:r>
    </w:p>
    <w:p w14:paraId="0E7FE734" w14:textId="77777777" w:rsidR="00C46510" w:rsidRPr="003866D9" w:rsidRDefault="00C46510" w:rsidP="009A03B4">
      <w:pPr>
        <w:pStyle w:val="NormalWeb"/>
        <w:numPr>
          <w:ilvl w:val="0"/>
          <w:numId w:val="17"/>
        </w:numPr>
        <w:spacing w:before="0" w:beforeAutospacing="0" w:after="120" w:afterAutospacing="0"/>
        <w:ind w:left="714" w:hanging="357"/>
        <w:rPr>
          <w:color w:val="000000" w:themeColor="text1"/>
        </w:rPr>
      </w:pPr>
      <w:r w:rsidRPr="003866D9">
        <w:rPr>
          <w:color w:val="000000" w:themeColor="text1"/>
        </w:rPr>
        <w:t>Duomenų apsaugos pareigūnams;</w:t>
      </w:r>
    </w:p>
    <w:p w14:paraId="5BD56C36" w14:textId="77777777" w:rsidR="00C46510" w:rsidRPr="003866D9" w:rsidRDefault="00C46510" w:rsidP="009A03B4">
      <w:pPr>
        <w:pStyle w:val="NormalWeb"/>
        <w:numPr>
          <w:ilvl w:val="0"/>
          <w:numId w:val="17"/>
        </w:numPr>
        <w:spacing w:after="120" w:afterAutospacing="0"/>
        <w:ind w:left="714" w:hanging="357"/>
        <w:rPr>
          <w:color w:val="000000" w:themeColor="text1"/>
        </w:rPr>
      </w:pPr>
      <w:r w:rsidRPr="003866D9">
        <w:rPr>
          <w:color w:val="000000" w:themeColor="text1"/>
        </w:rPr>
        <w:t>Duomenų apsaugos teisininkams;</w:t>
      </w:r>
    </w:p>
    <w:p w14:paraId="25A547E8" w14:textId="77777777" w:rsidR="00C46510" w:rsidRPr="003866D9" w:rsidRDefault="00C46510" w:rsidP="009A03B4">
      <w:pPr>
        <w:pStyle w:val="NormalWeb"/>
        <w:numPr>
          <w:ilvl w:val="0"/>
          <w:numId w:val="17"/>
        </w:numPr>
        <w:spacing w:after="120" w:afterAutospacing="0"/>
        <w:ind w:left="714" w:hanging="357"/>
        <w:rPr>
          <w:color w:val="000000" w:themeColor="text1"/>
        </w:rPr>
      </w:pPr>
      <w:r w:rsidRPr="003866D9">
        <w:rPr>
          <w:color w:val="000000" w:themeColor="text1"/>
        </w:rPr>
        <w:t>Duomenų įrašų tvarkytojams;</w:t>
      </w:r>
    </w:p>
    <w:p w14:paraId="50C46586" w14:textId="77777777" w:rsidR="00C46510" w:rsidRPr="003866D9" w:rsidRDefault="00C46510" w:rsidP="009A03B4">
      <w:pPr>
        <w:pStyle w:val="NormalWeb"/>
        <w:numPr>
          <w:ilvl w:val="0"/>
          <w:numId w:val="17"/>
        </w:numPr>
        <w:spacing w:after="120" w:afterAutospacing="0"/>
        <w:ind w:left="714" w:hanging="357"/>
        <w:rPr>
          <w:color w:val="000000" w:themeColor="text1"/>
        </w:rPr>
      </w:pPr>
      <w:r w:rsidRPr="003866D9">
        <w:rPr>
          <w:color w:val="000000" w:themeColor="text1"/>
        </w:rPr>
        <w:t>Žmogiškųjų išteklių skyriaus vadovams;</w:t>
      </w:r>
    </w:p>
    <w:p w14:paraId="1977A225" w14:textId="77777777" w:rsidR="00C46510" w:rsidRPr="003866D9" w:rsidRDefault="00C46510" w:rsidP="009A03B4">
      <w:pPr>
        <w:pStyle w:val="NormalWeb"/>
        <w:numPr>
          <w:ilvl w:val="0"/>
          <w:numId w:val="17"/>
        </w:numPr>
        <w:spacing w:before="0" w:beforeAutospacing="0" w:after="120" w:afterAutospacing="0" w:line="360" w:lineRule="auto"/>
        <w:ind w:left="714" w:hanging="357"/>
        <w:jc w:val="both"/>
        <w:rPr>
          <w:color w:val="000000" w:themeColor="text1"/>
        </w:rPr>
      </w:pPr>
      <w:r w:rsidRPr="003866D9">
        <w:rPr>
          <w:color w:val="000000" w:themeColor="text1"/>
        </w:rPr>
        <w:t>Kiekvienam asmeniui, kuris naudoja, tvarko ir prižiūri asmens duomenis;</w:t>
      </w:r>
    </w:p>
    <w:p w14:paraId="1D941E77" w14:textId="77777777" w:rsidR="00C46510" w:rsidRPr="003866D9" w:rsidRDefault="00C46510" w:rsidP="00C46510">
      <w:pPr>
        <w:pStyle w:val="NormalWeb"/>
        <w:spacing w:before="0" w:beforeAutospacing="0" w:after="120" w:afterAutospacing="0" w:line="360" w:lineRule="auto"/>
        <w:jc w:val="both"/>
        <w:rPr>
          <w:color w:val="000000" w:themeColor="text1"/>
        </w:rPr>
      </w:pPr>
      <w:r w:rsidRPr="003866D9">
        <w:rPr>
          <w:b/>
          <w:color w:val="000000" w:themeColor="text1"/>
        </w:rPr>
        <w:t>CIPM</w:t>
      </w:r>
      <w:r w:rsidRPr="003866D9">
        <w:rPr>
          <w:color w:val="000000" w:themeColor="text1"/>
        </w:rPr>
        <w:t xml:space="preserve"> – Labiausiai aktualus vadybininkams ir </w:t>
      </w:r>
      <w:r w:rsidR="008B653E" w:rsidRPr="003866D9">
        <w:rPr>
          <w:color w:val="000000" w:themeColor="text1"/>
        </w:rPr>
        <w:t>Duomenų apsaugos pareigūnams</w:t>
      </w:r>
      <w:r w:rsidRPr="003866D9">
        <w:rPr>
          <w:color w:val="000000" w:themeColor="text1"/>
        </w:rPr>
        <w:t>, kurie atsakingi už saugumo ir privatumo įgyvendi</w:t>
      </w:r>
      <w:r w:rsidR="00F30696" w:rsidRPr="003866D9">
        <w:rPr>
          <w:color w:val="000000" w:themeColor="text1"/>
        </w:rPr>
        <w:t>ni</w:t>
      </w:r>
      <w:r w:rsidRPr="003866D9">
        <w:rPr>
          <w:color w:val="000000" w:themeColor="text1"/>
        </w:rPr>
        <w:t>mą įmonėje. Aukštesnė CIPP/E pakopą, dažnai</w:t>
      </w:r>
      <w:r w:rsidR="008B653E" w:rsidRPr="003866D9">
        <w:rPr>
          <w:color w:val="000000" w:themeColor="text1"/>
        </w:rPr>
        <w:t xml:space="preserve"> galima šiuos sertifikatus laikyti vienu metu.</w:t>
      </w:r>
      <w:r w:rsidRPr="003866D9">
        <w:rPr>
          <w:color w:val="000000" w:themeColor="text1"/>
        </w:rPr>
        <w:t xml:space="preserve"> </w:t>
      </w:r>
      <w:r w:rsidR="008B653E" w:rsidRPr="003866D9">
        <w:rPr>
          <w:color w:val="000000" w:themeColor="text1"/>
        </w:rPr>
        <w:t>CIPM rekomenduotinas tokioms specialybėms:</w:t>
      </w:r>
    </w:p>
    <w:p w14:paraId="56617779" w14:textId="77777777" w:rsidR="00C46510" w:rsidRPr="003866D9" w:rsidRDefault="00C46510" w:rsidP="009A03B4">
      <w:pPr>
        <w:pStyle w:val="NormalWeb"/>
        <w:numPr>
          <w:ilvl w:val="0"/>
          <w:numId w:val="17"/>
        </w:numPr>
        <w:spacing w:before="0" w:beforeAutospacing="0" w:after="120" w:afterAutospacing="0"/>
        <w:ind w:left="714" w:hanging="357"/>
        <w:rPr>
          <w:color w:val="000000" w:themeColor="text1"/>
        </w:rPr>
      </w:pPr>
      <w:r w:rsidRPr="003866D9">
        <w:rPr>
          <w:color w:val="000000" w:themeColor="text1"/>
        </w:rPr>
        <w:lastRenderedPageBreak/>
        <w:t>Duomenų apsaugos pareigūnams;</w:t>
      </w:r>
    </w:p>
    <w:p w14:paraId="7431384B" w14:textId="77777777" w:rsidR="00C46510" w:rsidRPr="003866D9" w:rsidRDefault="00C46510" w:rsidP="009A03B4">
      <w:pPr>
        <w:pStyle w:val="NormalWeb"/>
        <w:numPr>
          <w:ilvl w:val="0"/>
          <w:numId w:val="17"/>
        </w:numPr>
        <w:spacing w:before="0" w:beforeAutospacing="0" w:after="120" w:afterAutospacing="0"/>
        <w:ind w:left="714" w:hanging="357"/>
        <w:rPr>
          <w:color w:val="000000" w:themeColor="text1"/>
        </w:rPr>
      </w:pPr>
      <w:r w:rsidRPr="003866D9">
        <w:rPr>
          <w:color w:val="000000" w:themeColor="text1"/>
        </w:rPr>
        <w:t>Teisinės atitikties pareigūnams</w:t>
      </w:r>
    </w:p>
    <w:p w14:paraId="1F497F32" w14:textId="77777777" w:rsidR="00C46510" w:rsidRPr="003866D9" w:rsidRDefault="00C46510" w:rsidP="009A03B4">
      <w:pPr>
        <w:pStyle w:val="NormalWeb"/>
        <w:numPr>
          <w:ilvl w:val="0"/>
          <w:numId w:val="17"/>
        </w:numPr>
        <w:spacing w:before="0" w:beforeAutospacing="0" w:after="120" w:afterAutospacing="0"/>
        <w:ind w:left="714" w:hanging="357"/>
        <w:rPr>
          <w:color w:val="000000" w:themeColor="text1"/>
        </w:rPr>
      </w:pPr>
      <w:r w:rsidRPr="003866D9">
        <w:rPr>
          <w:color w:val="000000" w:themeColor="text1"/>
        </w:rPr>
        <w:t>Auditoriams;</w:t>
      </w:r>
    </w:p>
    <w:p w14:paraId="61A17502" w14:textId="77777777" w:rsidR="00C46510" w:rsidRPr="003866D9" w:rsidRDefault="00C46510" w:rsidP="009A03B4">
      <w:pPr>
        <w:pStyle w:val="NormalWeb"/>
        <w:numPr>
          <w:ilvl w:val="0"/>
          <w:numId w:val="17"/>
        </w:numPr>
        <w:spacing w:before="0" w:beforeAutospacing="0" w:after="120" w:afterAutospacing="0"/>
        <w:ind w:left="714" w:hanging="357"/>
        <w:rPr>
          <w:color w:val="000000" w:themeColor="text1"/>
        </w:rPr>
      </w:pPr>
      <w:r w:rsidRPr="003866D9">
        <w:rPr>
          <w:color w:val="000000" w:themeColor="text1"/>
        </w:rPr>
        <w:t>Saugumo vadybininkams;</w:t>
      </w:r>
    </w:p>
    <w:p w14:paraId="0A12B163" w14:textId="77777777" w:rsidR="00C46510" w:rsidRPr="003866D9" w:rsidRDefault="00C46510" w:rsidP="009A03B4">
      <w:pPr>
        <w:pStyle w:val="NormalWeb"/>
        <w:numPr>
          <w:ilvl w:val="0"/>
          <w:numId w:val="17"/>
        </w:numPr>
        <w:spacing w:before="0" w:beforeAutospacing="0" w:after="120" w:afterAutospacing="0"/>
        <w:ind w:left="714" w:hanging="357"/>
        <w:rPr>
          <w:color w:val="000000" w:themeColor="text1"/>
        </w:rPr>
      </w:pPr>
      <w:r w:rsidRPr="003866D9">
        <w:rPr>
          <w:color w:val="000000" w:themeColor="text1"/>
        </w:rPr>
        <w:t>Informacijos valdytojams;</w:t>
      </w:r>
    </w:p>
    <w:p w14:paraId="0A2BC669" w14:textId="77777777" w:rsidR="008B653E" w:rsidRPr="003866D9" w:rsidRDefault="00C46510" w:rsidP="009A03B4">
      <w:pPr>
        <w:pStyle w:val="NormalWeb"/>
        <w:numPr>
          <w:ilvl w:val="0"/>
          <w:numId w:val="17"/>
        </w:numPr>
        <w:spacing w:before="0" w:beforeAutospacing="0" w:after="120" w:afterAutospacing="0" w:line="360" w:lineRule="auto"/>
        <w:ind w:left="714" w:hanging="357"/>
        <w:rPr>
          <w:color w:val="000000" w:themeColor="text1"/>
        </w:rPr>
      </w:pPr>
      <w:r w:rsidRPr="003866D9">
        <w:rPr>
          <w:color w:val="000000" w:themeColor="text1"/>
        </w:rPr>
        <w:t>Bet kuris asmuo, susijęs su duomenų apsaugos procesais ir moduliais.</w:t>
      </w:r>
      <w:r w:rsidR="00550EB9" w:rsidRPr="003866D9">
        <w:rPr>
          <w:color w:val="000000" w:themeColor="text1"/>
        </w:rPr>
        <w:t xml:space="preserve"> [14].</w:t>
      </w:r>
    </w:p>
    <w:p w14:paraId="4C675A66" w14:textId="77777777" w:rsidR="00C46510" w:rsidRPr="003866D9" w:rsidRDefault="008B653E" w:rsidP="00C46510">
      <w:pPr>
        <w:pStyle w:val="NormalWeb"/>
        <w:spacing w:before="0" w:beforeAutospacing="0" w:after="120" w:afterAutospacing="0" w:line="360" w:lineRule="auto"/>
        <w:jc w:val="both"/>
        <w:rPr>
          <w:color w:val="000000" w:themeColor="text1"/>
        </w:rPr>
      </w:pPr>
      <w:r w:rsidRPr="003866D9">
        <w:rPr>
          <w:b/>
          <w:color w:val="000000" w:themeColor="text1"/>
        </w:rPr>
        <w:t xml:space="preserve">CIPT </w:t>
      </w:r>
      <w:r w:rsidRPr="003866D9">
        <w:rPr>
          <w:color w:val="000000" w:themeColor="text1"/>
        </w:rPr>
        <w:t xml:space="preserve">– </w:t>
      </w:r>
      <w:r w:rsidR="00F30696" w:rsidRPr="003866D9">
        <w:rPr>
          <w:color w:val="000000" w:themeColor="text1"/>
        </w:rPr>
        <w:t>IT</w:t>
      </w:r>
      <w:r w:rsidRPr="003866D9">
        <w:rPr>
          <w:color w:val="000000" w:themeColor="text1"/>
        </w:rPr>
        <w:t xml:space="preserve"> specialistams, kurie nori sugebėti nuo pat pradžių sukurti organizacijos duomenų apsaugos struktūrą ir modelį. Daugiausiai techninių žinių reikalaujantis sertifikatas.</w:t>
      </w:r>
      <w:r w:rsidR="00C46510" w:rsidRPr="003866D9">
        <w:rPr>
          <w:color w:val="000000" w:themeColor="text1"/>
        </w:rPr>
        <w:t xml:space="preserve"> </w:t>
      </w:r>
      <w:r w:rsidRPr="003866D9">
        <w:rPr>
          <w:color w:val="000000" w:themeColor="text1"/>
        </w:rPr>
        <w:t>CIPT rekomenduotinas tokioms specialybėms:</w:t>
      </w:r>
    </w:p>
    <w:p w14:paraId="3403D3FF" w14:textId="77777777" w:rsidR="008B653E" w:rsidRPr="003866D9" w:rsidRDefault="008B653E" w:rsidP="009A03B4">
      <w:pPr>
        <w:pStyle w:val="NormalWeb"/>
        <w:numPr>
          <w:ilvl w:val="0"/>
          <w:numId w:val="17"/>
        </w:numPr>
        <w:spacing w:before="0" w:beforeAutospacing="0" w:after="120" w:afterAutospacing="0"/>
        <w:ind w:left="714" w:hanging="357"/>
        <w:rPr>
          <w:color w:val="000000" w:themeColor="text1"/>
        </w:rPr>
      </w:pPr>
      <w:r w:rsidRPr="003866D9">
        <w:rPr>
          <w:color w:val="000000" w:themeColor="text1"/>
        </w:rPr>
        <w:t>Duomenų apsaugos pareigūnams;</w:t>
      </w:r>
    </w:p>
    <w:p w14:paraId="11E8A86B" w14:textId="77777777" w:rsidR="008B653E" w:rsidRPr="003866D9" w:rsidRDefault="008B653E" w:rsidP="009A03B4">
      <w:pPr>
        <w:pStyle w:val="NormalWeb"/>
        <w:numPr>
          <w:ilvl w:val="0"/>
          <w:numId w:val="17"/>
        </w:numPr>
        <w:spacing w:before="0" w:beforeAutospacing="0" w:after="120" w:afterAutospacing="0"/>
        <w:ind w:left="714" w:hanging="357"/>
        <w:rPr>
          <w:color w:val="000000" w:themeColor="text1"/>
        </w:rPr>
      </w:pPr>
      <w:r w:rsidRPr="003866D9">
        <w:rPr>
          <w:color w:val="000000" w:themeColor="text1"/>
        </w:rPr>
        <w:t>IT vadovams ir administratoriams;</w:t>
      </w:r>
    </w:p>
    <w:p w14:paraId="2591CEFD" w14:textId="77777777" w:rsidR="008B653E" w:rsidRPr="003866D9" w:rsidRDefault="008B653E" w:rsidP="009A03B4">
      <w:pPr>
        <w:pStyle w:val="NormalWeb"/>
        <w:numPr>
          <w:ilvl w:val="0"/>
          <w:numId w:val="17"/>
        </w:numPr>
        <w:spacing w:before="0" w:beforeAutospacing="0" w:after="120" w:afterAutospacing="0"/>
        <w:ind w:left="714" w:hanging="357"/>
        <w:rPr>
          <w:color w:val="000000" w:themeColor="text1"/>
        </w:rPr>
      </w:pPr>
      <w:r w:rsidRPr="003866D9">
        <w:rPr>
          <w:color w:val="000000" w:themeColor="text1"/>
        </w:rPr>
        <w:t>Duomenų įrašų tvarkytojams;</w:t>
      </w:r>
    </w:p>
    <w:p w14:paraId="65BE89A3" w14:textId="77777777" w:rsidR="008B653E" w:rsidRPr="003866D9" w:rsidRDefault="008B653E" w:rsidP="009A03B4">
      <w:pPr>
        <w:pStyle w:val="NormalWeb"/>
        <w:numPr>
          <w:ilvl w:val="0"/>
          <w:numId w:val="17"/>
        </w:numPr>
        <w:spacing w:before="0" w:beforeAutospacing="0" w:after="120" w:afterAutospacing="0"/>
        <w:ind w:left="714" w:hanging="357"/>
        <w:rPr>
          <w:color w:val="000000" w:themeColor="text1"/>
        </w:rPr>
      </w:pPr>
      <w:r w:rsidRPr="003866D9">
        <w:rPr>
          <w:color w:val="000000" w:themeColor="text1"/>
        </w:rPr>
        <w:t>Sistemų kūrėjams;</w:t>
      </w:r>
    </w:p>
    <w:p w14:paraId="59B3283A" w14:textId="77777777" w:rsidR="008B653E" w:rsidRPr="003866D9" w:rsidRDefault="008B653E" w:rsidP="009A03B4">
      <w:pPr>
        <w:pStyle w:val="NormalWeb"/>
        <w:numPr>
          <w:ilvl w:val="0"/>
          <w:numId w:val="17"/>
        </w:numPr>
        <w:spacing w:before="0" w:beforeAutospacing="0" w:after="120" w:afterAutospacing="0"/>
        <w:ind w:left="714" w:hanging="357"/>
        <w:rPr>
          <w:color w:val="000000" w:themeColor="text1"/>
        </w:rPr>
      </w:pPr>
      <w:r w:rsidRPr="003866D9">
        <w:rPr>
          <w:color w:val="000000" w:themeColor="text1"/>
        </w:rPr>
        <w:t>IT saugumo specialistams;</w:t>
      </w:r>
    </w:p>
    <w:p w14:paraId="491B1622" w14:textId="77777777" w:rsidR="008B653E" w:rsidRPr="003866D9" w:rsidRDefault="008B653E" w:rsidP="009A03B4">
      <w:pPr>
        <w:pStyle w:val="NormalWeb"/>
        <w:numPr>
          <w:ilvl w:val="0"/>
          <w:numId w:val="17"/>
        </w:numPr>
        <w:spacing w:before="120" w:beforeAutospacing="0" w:after="120" w:afterAutospacing="0"/>
        <w:ind w:left="714" w:hanging="357"/>
        <w:rPr>
          <w:color w:val="000000" w:themeColor="text1"/>
        </w:rPr>
      </w:pPr>
      <w:r w:rsidRPr="003866D9">
        <w:rPr>
          <w:color w:val="000000" w:themeColor="text1"/>
        </w:rPr>
        <w:t>Kiekvienam, kuriančiam IT sistemas.</w:t>
      </w:r>
    </w:p>
    <w:p w14:paraId="2F2CE0C2" w14:textId="77777777" w:rsidR="008B653E" w:rsidRPr="003866D9" w:rsidRDefault="008B653E" w:rsidP="008B653E">
      <w:pPr>
        <w:pStyle w:val="NormalWeb"/>
        <w:spacing w:before="120" w:beforeAutospacing="0" w:after="120" w:afterAutospacing="0"/>
        <w:ind w:left="714"/>
        <w:rPr>
          <w:color w:val="000000" w:themeColor="text1"/>
        </w:rPr>
      </w:pPr>
    </w:p>
    <w:p w14:paraId="67B7341D" w14:textId="77777777" w:rsidR="008B653E" w:rsidRPr="003866D9" w:rsidRDefault="008B653E" w:rsidP="00DE0F33">
      <w:pPr>
        <w:pStyle w:val="NormalWeb"/>
        <w:spacing w:before="0" w:beforeAutospacing="0" w:after="0" w:afterAutospacing="0" w:line="360" w:lineRule="auto"/>
        <w:ind w:firstLine="357"/>
        <w:jc w:val="both"/>
        <w:rPr>
          <w:color w:val="000000" w:themeColor="text1"/>
        </w:rPr>
      </w:pPr>
      <w:r w:rsidRPr="003866D9">
        <w:rPr>
          <w:color w:val="000000" w:themeColor="text1"/>
        </w:rPr>
        <w:t xml:space="preserve">Visi lyginami sertifikatai moko kaip įmonėje </w:t>
      </w:r>
      <w:r w:rsidR="00F30696" w:rsidRPr="003866D9">
        <w:rPr>
          <w:color w:val="000000" w:themeColor="text1"/>
        </w:rPr>
        <w:t>užtikrinti</w:t>
      </w:r>
      <w:r w:rsidRPr="003866D9">
        <w:rPr>
          <w:color w:val="000000" w:themeColor="text1"/>
        </w:rPr>
        <w:t xml:space="preserve"> saugumo bei privatumo modelius, būtent apie tai yra BDAR. </w:t>
      </w:r>
      <w:r w:rsidR="00F30696" w:rsidRPr="003866D9">
        <w:rPr>
          <w:color w:val="000000" w:themeColor="text1"/>
        </w:rPr>
        <w:t>Rekomenduotina</w:t>
      </w:r>
      <w:r w:rsidRPr="003866D9">
        <w:rPr>
          <w:color w:val="000000" w:themeColor="text1"/>
        </w:rPr>
        <w:t xml:space="preserve"> įmonėje turėti žmones, kurie turi šiuos sertifikatus, nesvarbu ar tai būtų vienas žmogus ar pavieniai asmenys.</w:t>
      </w:r>
      <w:r w:rsidR="00550EB9" w:rsidRPr="003866D9">
        <w:rPr>
          <w:color w:val="000000" w:themeColor="text1"/>
        </w:rPr>
        <w:t xml:space="preserve"> [15].</w:t>
      </w:r>
    </w:p>
    <w:p w14:paraId="7A571ADE" w14:textId="77777777" w:rsidR="002C355A" w:rsidRPr="003866D9" w:rsidRDefault="002C355A" w:rsidP="00A26482">
      <w:pPr>
        <w:pStyle w:val="NormalWeb"/>
        <w:spacing w:before="0" w:beforeAutospacing="0" w:after="0" w:afterAutospacing="0" w:line="360" w:lineRule="auto"/>
        <w:jc w:val="both"/>
        <w:rPr>
          <w:b/>
          <w:color w:val="000000" w:themeColor="text1"/>
        </w:rPr>
      </w:pPr>
    </w:p>
    <w:p w14:paraId="7AAEAAC9" w14:textId="77777777" w:rsidR="00B64135" w:rsidRPr="003866D9" w:rsidRDefault="002C355A" w:rsidP="002C355A">
      <w:pPr>
        <w:pStyle w:val="Heading1"/>
      </w:pPr>
      <w:bookmarkStart w:id="55" w:name="_Toc31010538"/>
      <w:r w:rsidRPr="003866D9">
        <w:t>Įrankiai užtikrinantys BDAR atitiktį</w:t>
      </w:r>
      <w:bookmarkEnd w:id="55"/>
    </w:p>
    <w:p w14:paraId="19DACFD7" w14:textId="77777777" w:rsidR="0035319B" w:rsidRPr="003866D9" w:rsidRDefault="00596736" w:rsidP="00DE0F33">
      <w:pPr>
        <w:pStyle w:val="NormalWeb"/>
        <w:spacing w:before="0" w:beforeAutospacing="0" w:after="0" w:afterAutospacing="0" w:line="360" w:lineRule="auto"/>
        <w:ind w:firstLine="357"/>
        <w:jc w:val="both"/>
        <w:rPr>
          <w:color w:val="000000" w:themeColor="text1"/>
        </w:rPr>
      </w:pPr>
      <w:r w:rsidRPr="003866D9">
        <w:rPr>
          <w:color w:val="000000" w:themeColor="text1"/>
        </w:rPr>
        <w:t xml:space="preserve">Įmonėje labai svarbu mokėti valdyti resursus ir juos </w:t>
      </w:r>
      <w:r w:rsidR="0035319B" w:rsidRPr="003866D9">
        <w:rPr>
          <w:color w:val="000000" w:themeColor="text1"/>
        </w:rPr>
        <w:t xml:space="preserve">mažinti, kad darbas būtų efektyvesnis ir produktyvesnis. Auditavimas arba atitikties vertinimas dažniausiai užima labai daug laiko ir žmogiškųjų resursų, kadangi reikia susirinkti didelį kiekį informacijos ir ją susisteminti. BDAR atitikties vertinimas ne išimtis, kadangi </w:t>
      </w:r>
      <w:r w:rsidR="003362CB" w:rsidRPr="003866D9">
        <w:rPr>
          <w:color w:val="000000" w:themeColor="text1"/>
        </w:rPr>
        <w:t>profesionaliai</w:t>
      </w:r>
      <w:r w:rsidR="0035319B" w:rsidRPr="003866D9">
        <w:rPr>
          <w:color w:val="000000" w:themeColor="text1"/>
        </w:rPr>
        <w:t xml:space="preserve"> atlikti įmonės įvertinimą</w:t>
      </w:r>
      <w:r w:rsidR="003362CB" w:rsidRPr="003866D9">
        <w:rPr>
          <w:color w:val="000000" w:themeColor="text1"/>
        </w:rPr>
        <w:t>,</w:t>
      </w:r>
      <w:r w:rsidR="0035319B" w:rsidRPr="003866D9">
        <w:rPr>
          <w:color w:val="000000" w:themeColor="text1"/>
        </w:rPr>
        <w:t xml:space="preserve"> reikia susipažinti su visa įmonės IT architektūra ir infrastruktūra. Norint sumažinti šiuos kaštus reikalingas proceso automatizavimas. </w:t>
      </w:r>
      <w:r w:rsidR="00954432" w:rsidRPr="003866D9">
        <w:rPr>
          <w:color w:val="000000" w:themeColor="text1"/>
        </w:rPr>
        <w:t xml:space="preserve">Automatizuotų įrankių, kurie padėtų spręsti BDAR atitikties problemas nėra daug, kadangi reglamentas gyvuoja dar tik nepilnus 2 metus. </w:t>
      </w:r>
    </w:p>
    <w:p w14:paraId="7A643774" w14:textId="77777777" w:rsidR="005804F0" w:rsidRPr="003866D9" w:rsidRDefault="005804F0" w:rsidP="00A26482">
      <w:pPr>
        <w:pStyle w:val="NormalWeb"/>
        <w:spacing w:before="0" w:beforeAutospacing="0" w:after="0" w:afterAutospacing="0" w:line="360" w:lineRule="auto"/>
        <w:jc w:val="both"/>
        <w:rPr>
          <w:color w:val="000000" w:themeColor="text1"/>
        </w:rPr>
      </w:pPr>
    </w:p>
    <w:p w14:paraId="71B060DD" w14:textId="77777777" w:rsidR="00954432" w:rsidRPr="003866D9" w:rsidRDefault="00954432" w:rsidP="00DE0F33">
      <w:pPr>
        <w:pStyle w:val="NormalWeb"/>
        <w:spacing w:before="0" w:beforeAutospacing="0" w:after="0" w:afterAutospacing="0" w:line="360" w:lineRule="auto"/>
        <w:ind w:firstLine="357"/>
        <w:jc w:val="both"/>
        <w:rPr>
          <w:color w:val="000000" w:themeColor="text1"/>
        </w:rPr>
      </w:pPr>
      <w:r w:rsidRPr="003866D9">
        <w:rPr>
          <w:color w:val="000000" w:themeColor="text1"/>
        </w:rPr>
        <w:t>Vienas labiausiai paplitusių ir žinomiausių įrankių rinkoje yra „</w:t>
      </w:r>
      <w:proofErr w:type="spellStart"/>
      <w:r w:rsidRPr="003866D9">
        <w:rPr>
          <w:color w:val="000000" w:themeColor="text1"/>
        </w:rPr>
        <w:t>OneTrust</w:t>
      </w:r>
      <w:proofErr w:type="spellEnd"/>
      <w:r w:rsidRPr="003866D9">
        <w:rPr>
          <w:color w:val="000000" w:themeColor="text1"/>
        </w:rPr>
        <w:t xml:space="preserve">“. </w:t>
      </w:r>
      <w:r w:rsidR="007453CA" w:rsidRPr="003866D9">
        <w:rPr>
          <w:color w:val="000000" w:themeColor="text1"/>
        </w:rPr>
        <w:t xml:space="preserve">Šis įrankis turi automatizuota atitikties įvertinimo modulį, kurio pagalbą, užpildžius esantį klausimyną </w:t>
      </w:r>
      <w:r w:rsidR="007453CA" w:rsidRPr="003866D9">
        <w:rPr>
          <w:color w:val="000000" w:themeColor="text1"/>
        </w:rPr>
        <w:lastRenderedPageBreak/>
        <w:t>įrankyje, nustatyti įmonės rizikas pagal BDAR ir ISO</w:t>
      </w:r>
      <w:r w:rsidR="005804F0" w:rsidRPr="003866D9">
        <w:rPr>
          <w:color w:val="000000" w:themeColor="text1"/>
        </w:rPr>
        <w:t xml:space="preserve"> </w:t>
      </w:r>
      <w:r w:rsidR="007453CA" w:rsidRPr="003866D9">
        <w:rPr>
          <w:color w:val="000000" w:themeColor="text1"/>
        </w:rPr>
        <w:t xml:space="preserve">97000 standartus. Taip pat automatizuotas atitikties įvertinimo modulis </w:t>
      </w:r>
      <w:r w:rsidR="005804F0" w:rsidRPr="003866D9">
        <w:rPr>
          <w:color w:val="000000" w:themeColor="text1"/>
        </w:rPr>
        <w:t xml:space="preserve">savyje turi Poveikio duomenų apsaugai vertinimo (PDAV) šabloną, kurio pagalbą galimą nustatyti rizikas informacinėms sistemoms, kurios savyje turi didelį kiekį didelės rizikos asmens duomenų. </w:t>
      </w:r>
      <w:r w:rsidR="00F918A2" w:rsidRPr="003866D9">
        <w:rPr>
          <w:color w:val="000000" w:themeColor="text1"/>
        </w:rPr>
        <w:t>[16]</w:t>
      </w:r>
    </w:p>
    <w:p w14:paraId="1680E4B7" w14:textId="77777777" w:rsidR="005804F0" w:rsidRPr="003866D9" w:rsidRDefault="005804F0" w:rsidP="00A26482">
      <w:pPr>
        <w:pStyle w:val="NormalWeb"/>
        <w:spacing w:before="0" w:beforeAutospacing="0" w:after="0" w:afterAutospacing="0" w:line="360" w:lineRule="auto"/>
        <w:jc w:val="both"/>
        <w:rPr>
          <w:color w:val="000000" w:themeColor="text1"/>
        </w:rPr>
      </w:pPr>
    </w:p>
    <w:p w14:paraId="5EA63B80" w14:textId="25BF0EFA" w:rsidR="005804F0" w:rsidRPr="003866D9" w:rsidRDefault="00B3449F" w:rsidP="00A26482">
      <w:pPr>
        <w:pStyle w:val="NormalWeb"/>
        <w:spacing w:before="0" w:beforeAutospacing="0" w:after="0" w:afterAutospacing="0" w:line="360" w:lineRule="auto"/>
        <w:jc w:val="both"/>
        <w:rPr>
          <w:color w:val="000000" w:themeColor="text1"/>
        </w:rPr>
      </w:pPr>
      <w:r w:rsidRPr="003866D9">
        <mc:AlternateContent>
          <mc:Choice Requires="wps">
            <w:drawing>
              <wp:anchor distT="0" distB="0" distL="114300" distR="114300" simplePos="0" relativeHeight="251735040" behindDoc="0" locked="0" layoutInCell="1" allowOverlap="1" wp14:anchorId="3D3F0FBC" wp14:editId="38100E7C">
                <wp:simplePos x="0" y="0"/>
                <wp:positionH relativeFrom="column">
                  <wp:posOffset>-4445</wp:posOffset>
                </wp:positionH>
                <wp:positionV relativeFrom="paragraph">
                  <wp:posOffset>3773805</wp:posOffset>
                </wp:positionV>
                <wp:extent cx="6332220" cy="635"/>
                <wp:effectExtent l="0" t="0" r="0" b="0"/>
                <wp:wrapTopAndBottom/>
                <wp:docPr id="230" name="Text Box 230"/>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5887E440" w14:textId="1E1B0F2B" w:rsidR="003866D9" w:rsidRPr="008F0EAE" w:rsidRDefault="003866D9" w:rsidP="00B3449F">
                            <w:pPr>
                              <w:pStyle w:val="Caption"/>
                              <w:rPr>
                                <w:color w:val="000000" w:themeColor="text1"/>
                                <w:sz w:val="24"/>
                                <w:szCs w:val="24"/>
                              </w:rPr>
                            </w:pPr>
                            <w:bookmarkStart w:id="56" w:name="_Toc40019695"/>
                            <w:r>
                              <w:t xml:space="preserve">pav. </w:t>
                            </w:r>
                            <w:r>
                              <w:fldChar w:fldCharType="begin"/>
                            </w:r>
                            <w:r>
                              <w:instrText xml:space="preserve"> SEQ pav. \* ARABIC </w:instrText>
                            </w:r>
                            <w:r>
                              <w:fldChar w:fldCharType="separate"/>
                            </w:r>
                            <w:r>
                              <w:rPr>
                                <w:noProof/>
                              </w:rPr>
                              <w:t>6</w:t>
                            </w:r>
                            <w:r>
                              <w:rPr>
                                <w:noProof/>
                              </w:rPr>
                              <w:fldChar w:fldCharType="end"/>
                            </w:r>
                            <w:r>
                              <w:t xml:space="preserve"> </w:t>
                            </w:r>
                            <w:r w:rsidRPr="003B48FF">
                              <w:t>"Įrankio "</w:t>
                            </w:r>
                            <w:proofErr w:type="spellStart"/>
                            <w:r w:rsidRPr="003B48FF">
                              <w:t>OneTrust</w:t>
                            </w:r>
                            <w:proofErr w:type="spellEnd"/>
                            <w:r w:rsidRPr="003B48FF">
                              <w:t>" vartotojo sąsaja"</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F0FBC" id="Text Box 230" o:spid="_x0000_s1059" type="#_x0000_t202" style="position:absolute;left:0;text-align:left;margin-left:-.35pt;margin-top:297.15pt;width:498.6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" stroked="f">
                <v:textbox style="mso-fit-shape-to-text:t" inset="0,0,0,0">
                  <w:txbxContent>
                    <w:p w14:paraId="5887E440" w14:textId="1E1B0F2B" w:rsidR="003866D9" w:rsidRPr="008F0EAE" w:rsidRDefault="003866D9" w:rsidP="00B3449F">
                      <w:pPr>
                        <w:pStyle w:val="Caption"/>
                        <w:rPr>
                          <w:color w:val="000000" w:themeColor="text1"/>
                          <w:sz w:val="24"/>
                          <w:szCs w:val="24"/>
                        </w:rPr>
                      </w:pPr>
                      <w:bookmarkStart w:id="57" w:name="_Toc40019695"/>
                      <w:r>
                        <w:t xml:space="preserve">pav. </w:t>
                      </w:r>
                      <w:r>
                        <w:fldChar w:fldCharType="begin"/>
                      </w:r>
                      <w:r>
                        <w:instrText xml:space="preserve"> SEQ pav. \* ARABIC </w:instrText>
                      </w:r>
                      <w:r>
                        <w:fldChar w:fldCharType="separate"/>
                      </w:r>
                      <w:r>
                        <w:rPr>
                          <w:noProof/>
                        </w:rPr>
                        <w:t>6</w:t>
                      </w:r>
                      <w:r>
                        <w:rPr>
                          <w:noProof/>
                        </w:rPr>
                        <w:fldChar w:fldCharType="end"/>
                      </w:r>
                      <w:r>
                        <w:t xml:space="preserve"> </w:t>
                      </w:r>
                      <w:r w:rsidRPr="003B48FF">
                        <w:t>"Įrankio "</w:t>
                      </w:r>
                      <w:proofErr w:type="spellStart"/>
                      <w:r w:rsidRPr="003B48FF">
                        <w:t>OneTrust</w:t>
                      </w:r>
                      <w:proofErr w:type="spellEnd"/>
                      <w:r w:rsidRPr="003B48FF">
                        <w:t>" vartotojo sąsaja"</w:t>
                      </w:r>
                      <w:bookmarkEnd w:id="57"/>
                    </w:p>
                  </w:txbxContent>
                </v:textbox>
                <w10:wrap type="topAndBottom"/>
              </v:shape>
            </w:pict>
          </mc:Fallback>
        </mc:AlternateContent>
      </w:r>
      <w:r w:rsidR="005804F0" w:rsidRPr="003866D9">
        <w:rPr>
          <w:color w:val="000000" w:themeColor="text1"/>
        </w:rPr>
        <w:drawing>
          <wp:anchor distT="0" distB="0" distL="114300" distR="114300" simplePos="0" relativeHeight="251705344" behindDoc="0" locked="0" layoutInCell="1" allowOverlap="1" wp14:anchorId="379ADC09" wp14:editId="69AD08EA">
            <wp:simplePos x="0" y="0"/>
            <wp:positionH relativeFrom="column">
              <wp:posOffset>-4528</wp:posOffset>
            </wp:positionH>
            <wp:positionV relativeFrom="paragraph">
              <wp:posOffset>111</wp:posOffset>
            </wp:positionV>
            <wp:extent cx="6332220" cy="3716655"/>
            <wp:effectExtent l="0" t="0" r="0" b="0"/>
            <wp:wrapTopAndBottom/>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a-1024x601.png"/>
                    <pic:cNvPicPr/>
                  </pic:nvPicPr>
                  <pic:blipFill>
                    <a:blip r:embed="rId22">
                      <a:extLst>
                        <a:ext uri="{28A0092B-C50C-407E-A947-70E740481C1C}">
                          <a14:useLocalDpi xmlns:a14="http://schemas.microsoft.com/office/drawing/2010/main" val="0"/>
                        </a:ext>
                      </a:extLst>
                    </a:blip>
                    <a:stretch>
                      <a:fillRect/>
                    </a:stretch>
                  </pic:blipFill>
                  <pic:spPr>
                    <a:xfrm>
                      <a:off x="0" y="0"/>
                      <a:ext cx="6332220" cy="3716655"/>
                    </a:xfrm>
                    <a:prstGeom prst="rect">
                      <a:avLst/>
                    </a:prstGeom>
                  </pic:spPr>
                </pic:pic>
              </a:graphicData>
            </a:graphic>
          </wp:anchor>
        </w:drawing>
      </w:r>
    </w:p>
    <w:p w14:paraId="2A45802F" w14:textId="77777777" w:rsidR="005804F0" w:rsidRPr="003866D9" w:rsidRDefault="008E7F29" w:rsidP="00DE0F33">
      <w:pPr>
        <w:pStyle w:val="NormalWeb"/>
        <w:spacing w:before="0" w:beforeAutospacing="0" w:after="0" w:afterAutospacing="0" w:line="360" w:lineRule="auto"/>
        <w:ind w:firstLine="357"/>
        <w:jc w:val="both"/>
        <w:rPr>
          <w:color w:val="000000" w:themeColor="text1"/>
        </w:rPr>
      </w:pPr>
      <w:r w:rsidRPr="003866D9">
        <w:rPr>
          <w:color w:val="000000" w:themeColor="text1"/>
        </w:rPr>
        <w:t>Organizacijoje, kurioje vartojama tik Lietuvių kalba, taip pat yra sprendimas. Įrankis „</w:t>
      </w:r>
      <w:proofErr w:type="spellStart"/>
      <w:r w:rsidRPr="003866D9">
        <w:rPr>
          <w:color w:val="000000" w:themeColor="text1"/>
        </w:rPr>
        <w:t>Enablor</w:t>
      </w:r>
      <w:proofErr w:type="spellEnd"/>
      <w:r w:rsidRPr="003866D9">
        <w:rPr>
          <w:color w:val="000000" w:themeColor="text1"/>
        </w:rPr>
        <w:t>“, kuris taip pat padeda organizacijose užtikrinti BDAR, turi Lietuvišką pilną lietuvių kalbos vertimą. Šis įrankis skirtas vertinti organizacijos saugumo bei privatumo rizikas, jas valdyti ir pateikti sprendimus. „</w:t>
      </w:r>
      <w:proofErr w:type="spellStart"/>
      <w:r w:rsidRPr="003866D9">
        <w:rPr>
          <w:color w:val="000000" w:themeColor="text1"/>
        </w:rPr>
        <w:t>Enablor</w:t>
      </w:r>
      <w:proofErr w:type="spellEnd"/>
      <w:r w:rsidRPr="003866D9">
        <w:rPr>
          <w:color w:val="000000" w:themeColor="text1"/>
        </w:rPr>
        <w:t xml:space="preserve">“ puikiai tinka ir Duomenų apsaugos pareigūnams, kurie nori automatizuoti rizikų vertinimą, sutikimų surinkimą bei sudarinėti duomenų žemėlapius. </w:t>
      </w:r>
      <w:r w:rsidR="00F918A2" w:rsidRPr="003866D9">
        <w:rPr>
          <w:color w:val="000000" w:themeColor="text1"/>
        </w:rPr>
        <w:t>[17]</w:t>
      </w:r>
    </w:p>
    <w:p w14:paraId="47534704" w14:textId="77777777" w:rsidR="008E7F29" w:rsidRPr="003866D9" w:rsidRDefault="008E7F29" w:rsidP="00A26482">
      <w:pPr>
        <w:pStyle w:val="NormalWeb"/>
        <w:spacing w:before="0" w:beforeAutospacing="0" w:after="0" w:afterAutospacing="0" w:line="360" w:lineRule="auto"/>
        <w:jc w:val="both"/>
        <w:rPr>
          <w:color w:val="000000" w:themeColor="text1"/>
        </w:rPr>
      </w:pPr>
    </w:p>
    <w:p w14:paraId="64A68039" w14:textId="7CEAA827" w:rsidR="00B143BF" w:rsidRPr="003866D9" w:rsidRDefault="00B3449F" w:rsidP="0040091A">
      <w:pPr>
        <w:pStyle w:val="Caption"/>
        <w:rPr>
          <w:color w:val="000000" w:themeColor="text1"/>
        </w:rPr>
      </w:pPr>
      <w:bookmarkStart w:id="58" w:name="_Toc40019696"/>
      <w:r w:rsidRPr="003866D9">
        <w:lastRenderedPageBreak/>
        <w:t xml:space="preserve">pav. </w:t>
      </w:r>
      <w:r w:rsidR="00D95FD1" w:rsidRPr="003866D9">
        <w:fldChar w:fldCharType="begin"/>
      </w:r>
      <w:r w:rsidR="00D95FD1" w:rsidRPr="003866D9">
        <w:instrText xml:space="preserve"> SEQ pav. \* ARABIC </w:instrText>
      </w:r>
      <w:r w:rsidR="00D95FD1" w:rsidRPr="003866D9">
        <w:fldChar w:fldCharType="separate"/>
      </w:r>
      <w:r w:rsidR="006E6A4F" w:rsidRPr="003866D9">
        <w:t>7</w:t>
      </w:r>
      <w:r w:rsidR="00D95FD1" w:rsidRPr="003866D9">
        <w:fldChar w:fldCharType="end"/>
      </w:r>
      <w:r w:rsidRPr="003866D9">
        <w:t xml:space="preserve"> „Įrankio "</w:t>
      </w:r>
      <w:proofErr w:type="spellStart"/>
      <w:r w:rsidRPr="003866D9">
        <w:t>Enablor</w:t>
      </w:r>
      <w:proofErr w:type="spellEnd"/>
      <w:r w:rsidRPr="003866D9">
        <w:t>" vartotojo sąsaja“</w:t>
      </w:r>
      <w:r w:rsidR="008E7F29" w:rsidRPr="003866D9">
        <w:rPr>
          <w:color w:val="000000" w:themeColor="text1"/>
        </w:rPr>
        <w:drawing>
          <wp:anchor distT="0" distB="0" distL="114300" distR="114300" simplePos="0" relativeHeight="251708416" behindDoc="0" locked="0" layoutInCell="1" allowOverlap="1" wp14:anchorId="35AAE07E" wp14:editId="5FCCD2AB">
            <wp:simplePos x="0" y="0"/>
            <wp:positionH relativeFrom="column">
              <wp:posOffset>-497</wp:posOffset>
            </wp:positionH>
            <wp:positionV relativeFrom="paragraph">
              <wp:posOffset>-1242</wp:posOffset>
            </wp:positionV>
            <wp:extent cx="6332220" cy="2571750"/>
            <wp:effectExtent l="0" t="0" r="0" b="0"/>
            <wp:wrapTopAndBottom/>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trus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32220" cy="2571750"/>
                    </a:xfrm>
                    <a:prstGeom prst="rect">
                      <a:avLst/>
                    </a:prstGeom>
                  </pic:spPr>
                </pic:pic>
              </a:graphicData>
            </a:graphic>
          </wp:anchor>
        </w:drawing>
      </w:r>
      <w:bookmarkEnd w:id="58"/>
    </w:p>
    <w:p w14:paraId="4DB46DC5" w14:textId="34FDE114" w:rsidR="0040091A" w:rsidRPr="003866D9" w:rsidRDefault="0040091A" w:rsidP="0040091A">
      <w:pPr>
        <w:pStyle w:val="Caption"/>
        <w:keepNext/>
      </w:pPr>
      <w:bookmarkStart w:id="59" w:name="_Toc40019702"/>
      <w:r w:rsidRPr="003866D9">
        <w:t xml:space="preserve">lentelė </w:t>
      </w:r>
      <w:r w:rsidR="00D95FD1" w:rsidRPr="003866D9">
        <w:fldChar w:fldCharType="begin"/>
      </w:r>
      <w:r w:rsidR="00D95FD1" w:rsidRPr="003866D9">
        <w:instrText xml:space="preserve"> SEQ lentelė \* ARABIC </w:instrText>
      </w:r>
      <w:r w:rsidR="00D95FD1" w:rsidRPr="003866D9">
        <w:fldChar w:fldCharType="separate"/>
      </w:r>
      <w:r w:rsidR="006E6A4F" w:rsidRPr="003866D9">
        <w:t>4</w:t>
      </w:r>
      <w:r w:rsidR="00D95FD1" w:rsidRPr="003866D9">
        <w:fldChar w:fldCharType="end"/>
      </w:r>
      <w:r w:rsidRPr="003866D9">
        <w:t xml:space="preserve"> "BDAR įrankių palyginimas"</w:t>
      </w:r>
      <w:bookmarkEnd w:id="59"/>
    </w:p>
    <w:tbl>
      <w:tblPr>
        <w:tblStyle w:val="TableGrid"/>
        <w:tblW w:w="0" w:type="auto"/>
        <w:jc w:val="center"/>
        <w:tblLook w:val="04A0" w:firstRow="1" w:lastRow="0" w:firstColumn="1" w:lastColumn="0" w:noHBand="0" w:noVBand="1"/>
      </w:tblPr>
      <w:tblGrid>
        <w:gridCol w:w="2620"/>
        <w:gridCol w:w="3222"/>
        <w:gridCol w:w="3232"/>
      </w:tblGrid>
      <w:tr w:rsidR="00D26C40" w:rsidRPr="003866D9" w14:paraId="617D2648" w14:textId="77777777" w:rsidTr="008C3E12">
        <w:trPr>
          <w:trHeight w:val="989"/>
          <w:jc w:val="center"/>
        </w:trPr>
        <w:tc>
          <w:tcPr>
            <w:tcW w:w="2972" w:type="dxa"/>
            <w:tcBorders>
              <w:tl2br w:val="single" w:sz="4" w:space="0" w:color="auto"/>
            </w:tcBorders>
            <w:vAlign w:val="center"/>
          </w:tcPr>
          <w:p w14:paraId="62920344" w14:textId="77777777" w:rsidR="008C3E12" w:rsidRPr="003866D9" w:rsidRDefault="00B9366D" w:rsidP="008C3E12">
            <w:pPr>
              <w:pStyle w:val="NormalWeb"/>
              <w:spacing w:before="0" w:beforeAutospacing="0" w:after="0" w:afterAutospacing="0" w:line="360" w:lineRule="auto"/>
              <w:rPr>
                <w:b/>
                <w:color w:val="000000" w:themeColor="text1"/>
              </w:rPr>
            </w:pPr>
            <w:r w:rsidRPr="003866D9">
              <w:rPr>
                <w:b/>
                <w:color w:val="000000" w:themeColor="text1"/>
              </w:rPr>
              <w:t xml:space="preserve">      </w:t>
            </w:r>
            <w:r w:rsidR="005529A4" w:rsidRPr="003866D9">
              <w:rPr>
                <w:b/>
                <w:color w:val="000000" w:themeColor="text1"/>
              </w:rPr>
              <w:t xml:space="preserve">   </w:t>
            </w:r>
            <w:r w:rsidR="008C3E12" w:rsidRPr="003866D9">
              <w:rPr>
                <w:b/>
                <w:color w:val="000000" w:themeColor="text1"/>
              </w:rPr>
              <w:t xml:space="preserve">     </w:t>
            </w:r>
            <w:r w:rsidR="005529A4" w:rsidRPr="003866D9">
              <w:rPr>
                <w:b/>
                <w:color w:val="000000" w:themeColor="text1"/>
              </w:rPr>
              <w:t xml:space="preserve"> </w:t>
            </w:r>
            <w:r w:rsidRPr="003866D9">
              <w:rPr>
                <w:b/>
                <w:color w:val="000000" w:themeColor="text1"/>
              </w:rPr>
              <w:t>Platforma/Įrankis</w:t>
            </w:r>
          </w:p>
          <w:p w14:paraId="16942B83" w14:textId="77777777" w:rsidR="00D26C40" w:rsidRPr="003866D9" w:rsidRDefault="00B9366D" w:rsidP="008C3E12">
            <w:pPr>
              <w:pStyle w:val="NormalWeb"/>
              <w:spacing w:before="0" w:beforeAutospacing="0" w:after="0" w:afterAutospacing="0" w:line="360" w:lineRule="auto"/>
              <w:rPr>
                <w:b/>
                <w:color w:val="000000" w:themeColor="text1"/>
              </w:rPr>
            </w:pPr>
            <w:r w:rsidRPr="003866D9">
              <w:rPr>
                <w:b/>
                <w:color w:val="000000" w:themeColor="text1"/>
              </w:rPr>
              <w:t xml:space="preserve">Kategorija              </w:t>
            </w:r>
          </w:p>
        </w:tc>
        <w:tc>
          <w:tcPr>
            <w:tcW w:w="3402" w:type="dxa"/>
            <w:vAlign w:val="center"/>
          </w:tcPr>
          <w:p w14:paraId="4D55F1F8" w14:textId="77777777" w:rsidR="00D26C40" w:rsidRPr="003866D9" w:rsidRDefault="00D26C40" w:rsidP="00D26C40">
            <w:pPr>
              <w:pStyle w:val="NormalWeb"/>
              <w:spacing w:before="0" w:beforeAutospacing="0" w:after="0" w:afterAutospacing="0" w:line="360" w:lineRule="auto"/>
              <w:jc w:val="center"/>
              <w:rPr>
                <w:b/>
                <w:color w:val="000000" w:themeColor="text1"/>
              </w:rPr>
            </w:pPr>
            <w:r w:rsidRPr="003866D9">
              <w:rPr>
                <w:b/>
                <w:color w:val="000000" w:themeColor="text1"/>
              </w:rPr>
              <w:t>„</w:t>
            </w:r>
            <w:proofErr w:type="spellStart"/>
            <w:r w:rsidRPr="003866D9">
              <w:rPr>
                <w:b/>
                <w:color w:val="000000" w:themeColor="text1"/>
              </w:rPr>
              <w:t>Onetrust</w:t>
            </w:r>
            <w:proofErr w:type="spellEnd"/>
            <w:r w:rsidRPr="003866D9">
              <w:rPr>
                <w:b/>
                <w:color w:val="000000" w:themeColor="text1"/>
              </w:rPr>
              <w:t>“</w:t>
            </w:r>
          </w:p>
        </w:tc>
        <w:tc>
          <w:tcPr>
            <w:tcW w:w="3588" w:type="dxa"/>
            <w:vAlign w:val="center"/>
          </w:tcPr>
          <w:p w14:paraId="75308577" w14:textId="77777777" w:rsidR="00D26C40" w:rsidRPr="003866D9" w:rsidRDefault="00D26C40" w:rsidP="00D26C40">
            <w:pPr>
              <w:pStyle w:val="NormalWeb"/>
              <w:spacing w:before="0" w:beforeAutospacing="0" w:after="0" w:afterAutospacing="0" w:line="360" w:lineRule="auto"/>
              <w:jc w:val="center"/>
              <w:rPr>
                <w:b/>
                <w:color w:val="000000" w:themeColor="text1"/>
              </w:rPr>
            </w:pPr>
            <w:r w:rsidRPr="003866D9">
              <w:rPr>
                <w:b/>
                <w:color w:val="000000" w:themeColor="text1"/>
              </w:rPr>
              <w:t>„</w:t>
            </w:r>
            <w:proofErr w:type="spellStart"/>
            <w:r w:rsidRPr="003866D9">
              <w:rPr>
                <w:b/>
                <w:color w:val="000000" w:themeColor="text1"/>
              </w:rPr>
              <w:t>Enablor</w:t>
            </w:r>
            <w:proofErr w:type="spellEnd"/>
            <w:r w:rsidRPr="003866D9">
              <w:rPr>
                <w:b/>
                <w:color w:val="000000" w:themeColor="text1"/>
              </w:rPr>
              <w:t>“</w:t>
            </w:r>
          </w:p>
        </w:tc>
      </w:tr>
      <w:tr w:rsidR="00D26C40" w:rsidRPr="003866D9" w14:paraId="7561F9C8" w14:textId="77777777" w:rsidTr="008C3E12">
        <w:trPr>
          <w:trHeight w:val="407"/>
          <w:jc w:val="center"/>
        </w:trPr>
        <w:tc>
          <w:tcPr>
            <w:tcW w:w="2972" w:type="dxa"/>
            <w:vAlign w:val="center"/>
          </w:tcPr>
          <w:p w14:paraId="19328255" w14:textId="77777777" w:rsidR="00D26C40" w:rsidRPr="003866D9" w:rsidRDefault="008C3E12" w:rsidP="005529A4">
            <w:pPr>
              <w:pStyle w:val="NormalWeb"/>
              <w:spacing w:before="0" w:beforeAutospacing="0" w:after="0" w:afterAutospacing="0" w:line="360" w:lineRule="auto"/>
              <w:rPr>
                <w:b/>
                <w:color w:val="000000" w:themeColor="text1"/>
              </w:rPr>
            </w:pPr>
            <w:r w:rsidRPr="003866D9">
              <w:rPr>
                <w:b/>
                <w:color w:val="000000" w:themeColor="text1"/>
              </w:rPr>
              <w:t>Tinkamumas</w:t>
            </w:r>
          </w:p>
        </w:tc>
        <w:tc>
          <w:tcPr>
            <w:tcW w:w="3402" w:type="dxa"/>
            <w:vAlign w:val="center"/>
          </w:tcPr>
          <w:p w14:paraId="41BEB91E" w14:textId="77777777" w:rsidR="00D26C40" w:rsidRPr="003866D9" w:rsidRDefault="008C3E12" w:rsidP="005529A4">
            <w:pPr>
              <w:pStyle w:val="NormalWeb"/>
              <w:spacing w:before="0" w:beforeAutospacing="0" w:after="0" w:afterAutospacing="0" w:line="360" w:lineRule="auto"/>
              <w:rPr>
                <w:color w:val="000000" w:themeColor="text1"/>
                <w:sz w:val="22"/>
                <w:szCs w:val="22"/>
              </w:rPr>
            </w:pPr>
            <w:r w:rsidRPr="003866D9">
              <w:rPr>
                <w:color w:val="000000" w:themeColor="text1"/>
                <w:sz w:val="22"/>
                <w:szCs w:val="22"/>
              </w:rPr>
              <w:t>T</w:t>
            </w:r>
            <w:r w:rsidR="00D26C40" w:rsidRPr="003866D9">
              <w:rPr>
                <w:color w:val="000000" w:themeColor="text1"/>
                <w:sz w:val="22"/>
                <w:szCs w:val="22"/>
              </w:rPr>
              <w:t xml:space="preserve">inka didelėms </w:t>
            </w:r>
            <w:r w:rsidR="00F30696" w:rsidRPr="003866D9">
              <w:rPr>
                <w:color w:val="000000" w:themeColor="text1"/>
                <w:sz w:val="22"/>
                <w:szCs w:val="22"/>
              </w:rPr>
              <w:t>įmonės</w:t>
            </w:r>
            <w:r w:rsidR="00D26C40" w:rsidRPr="003866D9">
              <w:rPr>
                <w:color w:val="000000" w:themeColor="text1"/>
                <w:sz w:val="22"/>
                <w:szCs w:val="22"/>
              </w:rPr>
              <w:t xml:space="preserve"> su nedaug organizacinių </w:t>
            </w:r>
            <w:r w:rsidR="00F30696" w:rsidRPr="003866D9">
              <w:rPr>
                <w:color w:val="000000" w:themeColor="text1"/>
                <w:sz w:val="22"/>
                <w:szCs w:val="22"/>
              </w:rPr>
              <w:t>vienetų</w:t>
            </w:r>
          </w:p>
        </w:tc>
        <w:tc>
          <w:tcPr>
            <w:tcW w:w="3588" w:type="dxa"/>
            <w:vAlign w:val="center"/>
          </w:tcPr>
          <w:p w14:paraId="4CD07D41" w14:textId="77777777" w:rsidR="00D26C40" w:rsidRPr="003866D9" w:rsidRDefault="00D26C40" w:rsidP="005529A4">
            <w:pPr>
              <w:pStyle w:val="NormalWeb"/>
              <w:spacing w:before="0" w:beforeAutospacing="0" w:after="0" w:afterAutospacing="0" w:line="360" w:lineRule="auto"/>
              <w:rPr>
                <w:color w:val="000000" w:themeColor="text1"/>
                <w:sz w:val="22"/>
                <w:szCs w:val="22"/>
              </w:rPr>
            </w:pPr>
            <w:r w:rsidRPr="003866D9">
              <w:rPr>
                <w:color w:val="000000" w:themeColor="text1"/>
                <w:sz w:val="22"/>
                <w:szCs w:val="22"/>
              </w:rPr>
              <w:t>Tinka mažoms ir vidutinio tipo įmonėms</w:t>
            </w:r>
          </w:p>
        </w:tc>
      </w:tr>
      <w:tr w:rsidR="00D26C40" w:rsidRPr="003866D9" w14:paraId="282BC987" w14:textId="77777777" w:rsidTr="008C3E12">
        <w:trPr>
          <w:jc w:val="center"/>
        </w:trPr>
        <w:tc>
          <w:tcPr>
            <w:tcW w:w="2972" w:type="dxa"/>
            <w:vAlign w:val="center"/>
          </w:tcPr>
          <w:p w14:paraId="4AB85F52" w14:textId="77777777" w:rsidR="00D26C40" w:rsidRPr="003866D9" w:rsidRDefault="00D26C40" w:rsidP="005529A4">
            <w:pPr>
              <w:pStyle w:val="NormalWeb"/>
              <w:spacing w:before="0" w:beforeAutospacing="0" w:after="0" w:afterAutospacing="0" w:line="360" w:lineRule="auto"/>
              <w:rPr>
                <w:b/>
                <w:color w:val="000000" w:themeColor="text1"/>
              </w:rPr>
            </w:pPr>
            <w:r w:rsidRPr="003866D9">
              <w:rPr>
                <w:b/>
                <w:color w:val="000000" w:themeColor="text1"/>
              </w:rPr>
              <w:t>Kalbos</w:t>
            </w:r>
          </w:p>
        </w:tc>
        <w:tc>
          <w:tcPr>
            <w:tcW w:w="3402" w:type="dxa"/>
            <w:vAlign w:val="center"/>
          </w:tcPr>
          <w:p w14:paraId="1E2DBBC3" w14:textId="77777777" w:rsidR="00D26C40" w:rsidRPr="003866D9" w:rsidRDefault="00D26C40" w:rsidP="005529A4">
            <w:pPr>
              <w:pStyle w:val="NormalWeb"/>
              <w:spacing w:before="0" w:beforeAutospacing="0" w:after="0" w:afterAutospacing="0" w:line="360" w:lineRule="auto"/>
              <w:rPr>
                <w:color w:val="000000" w:themeColor="text1"/>
                <w:sz w:val="22"/>
                <w:szCs w:val="22"/>
              </w:rPr>
            </w:pPr>
            <w:r w:rsidRPr="003866D9">
              <w:rPr>
                <w:color w:val="000000" w:themeColor="text1"/>
                <w:sz w:val="22"/>
                <w:szCs w:val="22"/>
              </w:rPr>
              <w:t xml:space="preserve">Daugiau nei 100 kalbų, tačiau </w:t>
            </w:r>
            <w:r w:rsidR="007353A9" w:rsidRPr="003866D9">
              <w:rPr>
                <w:color w:val="000000" w:themeColor="text1"/>
                <w:sz w:val="22"/>
                <w:szCs w:val="22"/>
              </w:rPr>
              <w:t>nėra Lietuvių kalbos.</w:t>
            </w:r>
          </w:p>
        </w:tc>
        <w:tc>
          <w:tcPr>
            <w:tcW w:w="3588" w:type="dxa"/>
            <w:vAlign w:val="center"/>
          </w:tcPr>
          <w:p w14:paraId="5B88DBB0" w14:textId="77777777" w:rsidR="00D26C40" w:rsidRPr="003866D9" w:rsidRDefault="00D26C40" w:rsidP="009A03B4">
            <w:pPr>
              <w:pStyle w:val="NormalWeb"/>
              <w:numPr>
                <w:ilvl w:val="0"/>
                <w:numId w:val="18"/>
              </w:numPr>
              <w:spacing w:before="0" w:beforeAutospacing="0" w:after="0" w:afterAutospacing="0" w:line="360" w:lineRule="auto"/>
              <w:rPr>
                <w:color w:val="000000" w:themeColor="text1"/>
                <w:sz w:val="22"/>
                <w:szCs w:val="22"/>
              </w:rPr>
            </w:pPr>
            <w:r w:rsidRPr="003866D9">
              <w:rPr>
                <w:color w:val="000000" w:themeColor="text1"/>
                <w:sz w:val="22"/>
                <w:szCs w:val="22"/>
              </w:rPr>
              <w:t>Danų kalba</w:t>
            </w:r>
          </w:p>
          <w:p w14:paraId="2C60E374" w14:textId="77777777" w:rsidR="00D26C40" w:rsidRPr="003866D9" w:rsidRDefault="00D26C40" w:rsidP="009A03B4">
            <w:pPr>
              <w:pStyle w:val="NormalWeb"/>
              <w:numPr>
                <w:ilvl w:val="0"/>
                <w:numId w:val="18"/>
              </w:numPr>
              <w:spacing w:before="0" w:beforeAutospacing="0" w:after="0" w:afterAutospacing="0" w:line="360" w:lineRule="auto"/>
              <w:rPr>
                <w:color w:val="000000" w:themeColor="text1"/>
                <w:sz w:val="22"/>
                <w:szCs w:val="22"/>
              </w:rPr>
            </w:pPr>
            <w:r w:rsidRPr="003866D9">
              <w:rPr>
                <w:color w:val="000000" w:themeColor="text1"/>
                <w:sz w:val="22"/>
                <w:szCs w:val="22"/>
              </w:rPr>
              <w:t>Švedų kalba</w:t>
            </w:r>
          </w:p>
          <w:p w14:paraId="1C029DED" w14:textId="77777777" w:rsidR="00D26C40" w:rsidRPr="003866D9" w:rsidRDefault="00D26C40" w:rsidP="009A03B4">
            <w:pPr>
              <w:pStyle w:val="NormalWeb"/>
              <w:numPr>
                <w:ilvl w:val="0"/>
                <w:numId w:val="18"/>
              </w:numPr>
              <w:spacing w:before="0" w:beforeAutospacing="0" w:after="0" w:afterAutospacing="0" w:line="360" w:lineRule="auto"/>
              <w:rPr>
                <w:color w:val="000000" w:themeColor="text1"/>
                <w:sz w:val="22"/>
                <w:szCs w:val="22"/>
              </w:rPr>
            </w:pPr>
            <w:r w:rsidRPr="003866D9">
              <w:rPr>
                <w:color w:val="000000" w:themeColor="text1"/>
                <w:sz w:val="22"/>
                <w:szCs w:val="22"/>
              </w:rPr>
              <w:t>Norvegų kalba</w:t>
            </w:r>
          </w:p>
          <w:p w14:paraId="2B715D33" w14:textId="77777777" w:rsidR="00D26C40" w:rsidRPr="003866D9" w:rsidRDefault="00D26C40" w:rsidP="009A03B4">
            <w:pPr>
              <w:pStyle w:val="NormalWeb"/>
              <w:numPr>
                <w:ilvl w:val="0"/>
                <w:numId w:val="18"/>
              </w:numPr>
              <w:spacing w:before="0" w:beforeAutospacing="0" w:after="0" w:afterAutospacing="0" w:line="360" w:lineRule="auto"/>
              <w:rPr>
                <w:color w:val="000000" w:themeColor="text1"/>
                <w:sz w:val="22"/>
                <w:szCs w:val="22"/>
              </w:rPr>
            </w:pPr>
            <w:r w:rsidRPr="003866D9">
              <w:rPr>
                <w:color w:val="000000" w:themeColor="text1"/>
                <w:sz w:val="22"/>
                <w:szCs w:val="22"/>
              </w:rPr>
              <w:t>Anglų kalba</w:t>
            </w:r>
          </w:p>
          <w:p w14:paraId="371127AC" w14:textId="77777777" w:rsidR="00D26C40" w:rsidRPr="003866D9" w:rsidRDefault="00D26C40" w:rsidP="009A03B4">
            <w:pPr>
              <w:pStyle w:val="NormalWeb"/>
              <w:numPr>
                <w:ilvl w:val="0"/>
                <w:numId w:val="18"/>
              </w:numPr>
              <w:spacing w:before="0" w:beforeAutospacing="0" w:after="0" w:afterAutospacing="0" w:line="360" w:lineRule="auto"/>
              <w:rPr>
                <w:color w:val="000000" w:themeColor="text1"/>
                <w:sz w:val="22"/>
                <w:szCs w:val="22"/>
              </w:rPr>
            </w:pPr>
            <w:r w:rsidRPr="003866D9">
              <w:rPr>
                <w:color w:val="000000" w:themeColor="text1"/>
                <w:sz w:val="22"/>
                <w:szCs w:val="22"/>
              </w:rPr>
              <w:t>Lietuvių kalba</w:t>
            </w:r>
          </w:p>
        </w:tc>
      </w:tr>
      <w:tr w:rsidR="007353A9" w:rsidRPr="003866D9" w14:paraId="47AF819A" w14:textId="77777777" w:rsidTr="008C3E12">
        <w:trPr>
          <w:jc w:val="center"/>
        </w:trPr>
        <w:tc>
          <w:tcPr>
            <w:tcW w:w="2972" w:type="dxa"/>
            <w:vAlign w:val="center"/>
          </w:tcPr>
          <w:p w14:paraId="32DF03EE" w14:textId="77777777" w:rsidR="007353A9" w:rsidRPr="003866D9" w:rsidRDefault="007353A9" w:rsidP="005529A4">
            <w:pPr>
              <w:pStyle w:val="NormalWeb"/>
              <w:spacing w:before="0" w:beforeAutospacing="0" w:after="0" w:afterAutospacing="0" w:line="360" w:lineRule="auto"/>
              <w:rPr>
                <w:b/>
                <w:color w:val="000000" w:themeColor="text1"/>
              </w:rPr>
            </w:pPr>
            <w:r w:rsidRPr="003866D9">
              <w:rPr>
                <w:b/>
                <w:color w:val="000000" w:themeColor="text1"/>
              </w:rPr>
              <w:t>Platformos tipas</w:t>
            </w:r>
          </w:p>
        </w:tc>
        <w:tc>
          <w:tcPr>
            <w:tcW w:w="3402" w:type="dxa"/>
            <w:vAlign w:val="center"/>
          </w:tcPr>
          <w:p w14:paraId="30A68AAB" w14:textId="77777777" w:rsidR="007353A9" w:rsidRPr="003866D9" w:rsidRDefault="007353A9" w:rsidP="005529A4">
            <w:pPr>
              <w:pStyle w:val="NormalWeb"/>
              <w:spacing w:before="0" w:beforeAutospacing="0" w:after="0" w:afterAutospacing="0" w:line="360" w:lineRule="auto"/>
              <w:rPr>
                <w:color w:val="000000" w:themeColor="text1"/>
                <w:sz w:val="22"/>
                <w:szCs w:val="22"/>
              </w:rPr>
            </w:pPr>
            <w:proofErr w:type="spellStart"/>
            <w:r w:rsidRPr="003866D9">
              <w:rPr>
                <w:color w:val="000000" w:themeColor="text1"/>
                <w:sz w:val="22"/>
                <w:szCs w:val="22"/>
              </w:rPr>
              <w:t>SaaS</w:t>
            </w:r>
            <w:proofErr w:type="spellEnd"/>
            <w:r w:rsidRPr="003866D9">
              <w:rPr>
                <w:color w:val="000000" w:themeColor="text1"/>
                <w:sz w:val="22"/>
                <w:szCs w:val="22"/>
              </w:rPr>
              <w:t> – Programinė įranga kaip paslauga</w:t>
            </w:r>
            <w:r w:rsidR="005529A4" w:rsidRPr="003866D9">
              <w:rPr>
                <w:color w:val="000000" w:themeColor="text1"/>
                <w:sz w:val="22"/>
                <w:szCs w:val="22"/>
              </w:rPr>
              <w:t xml:space="preserve"> </w:t>
            </w:r>
            <w:r w:rsidRPr="003866D9">
              <w:rPr>
                <w:color w:val="000000" w:themeColor="text1"/>
                <w:sz w:val="22"/>
                <w:szCs w:val="22"/>
              </w:rPr>
              <w:t>(angl. </w:t>
            </w:r>
            <w:proofErr w:type="spellStart"/>
            <w:r w:rsidRPr="003866D9">
              <w:rPr>
                <w:color w:val="000000" w:themeColor="text1"/>
                <w:sz w:val="22"/>
                <w:szCs w:val="22"/>
              </w:rPr>
              <w:t>software</w:t>
            </w:r>
            <w:proofErr w:type="spellEnd"/>
            <w:r w:rsidRPr="003866D9">
              <w:rPr>
                <w:color w:val="000000" w:themeColor="text1"/>
                <w:sz w:val="22"/>
                <w:szCs w:val="22"/>
              </w:rPr>
              <w:t> </w:t>
            </w:r>
            <w:proofErr w:type="spellStart"/>
            <w:r w:rsidRPr="003866D9">
              <w:rPr>
                <w:color w:val="000000" w:themeColor="text1"/>
                <w:sz w:val="22"/>
                <w:szCs w:val="22"/>
              </w:rPr>
              <w:t>as</w:t>
            </w:r>
            <w:proofErr w:type="spellEnd"/>
            <w:r w:rsidRPr="003866D9">
              <w:rPr>
                <w:color w:val="000000" w:themeColor="text1"/>
                <w:sz w:val="22"/>
                <w:szCs w:val="22"/>
              </w:rPr>
              <w:t> a </w:t>
            </w:r>
            <w:proofErr w:type="spellStart"/>
            <w:r w:rsidRPr="003866D9">
              <w:rPr>
                <w:color w:val="000000" w:themeColor="text1"/>
                <w:sz w:val="22"/>
                <w:szCs w:val="22"/>
              </w:rPr>
              <w:t>service</w:t>
            </w:r>
            <w:proofErr w:type="spellEnd"/>
            <w:r w:rsidRPr="003866D9">
              <w:rPr>
                <w:color w:val="000000" w:themeColor="text1"/>
                <w:sz w:val="22"/>
                <w:szCs w:val="22"/>
              </w:rPr>
              <w:t>)</w:t>
            </w:r>
          </w:p>
        </w:tc>
        <w:tc>
          <w:tcPr>
            <w:tcW w:w="3588" w:type="dxa"/>
            <w:vAlign w:val="center"/>
          </w:tcPr>
          <w:p w14:paraId="0022875C" w14:textId="77777777" w:rsidR="007353A9" w:rsidRPr="003866D9" w:rsidRDefault="007353A9" w:rsidP="005529A4">
            <w:pPr>
              <w:pStyle w:val="NormalWeb"/>
              <w:spacing w:before="0" w:beforeAutospacing="0" w:after="0" w:afterAutospacing="0" w:line="360" w:lineRule="auto"/>
              <w:rPr>
                <w:color w:val="000000" w:themeColor="text1"/>
                <w:sz w:val="22"/>
                <w:szCs w:val="22"/>
              </w:rPr>
            </w:pPr>
            <w:proofErr w:type="spellStart"/>
            <w:r w:rsidRPr="003866D9">
              <w:rPr>
                <w:color w:val="000000" w:themeColor="text1"/>
                <w:sz w:val="22"/>
                <w:szCs w:val="22"/>
              </w:rPr>
              <w:t>SaaS</w:t>
            </w:r>
            <w:proofErr w:type="spellEnd"/>
            <w:r w:rsidRPr="003866D9">
              <w:rPr>
                <w:color w:val="000000" w:themeColor="text1"/>
                <w:sz w:val="22"/>
                <w:szCs w:val="22"/>
              </w:rPr>
              <w:t> – Programinė įranga kaip paslauga (angl. </w:t>
            </w:r>
            <w:proofErr w:type="spellStart"/>
            <w:r w:rsidRPr="003866D9">
              <w:rPr>
                <w:color w:val="000000" w:themeColor="text1"/>
                <w:sz w:val="22"/>
                <w:szCs w:val="22"/>
              </w:rPr>
              <w:t>software</w:t>
            </w:r>
            <w:proofErr w:type="spellEnd"/>
            <w:r w:rsidRPr="003866D9">
              <w:rPr>
                <w:color w:val="000000" w:themeColor="text1"/>
                <w:sz w:val="22"/>
                <w:szCs w:val="22"/>
              </w:rPr>
              <w:t> </w:t>
            </w:r>
            <w:proofErr w:type="spellStart"/>
            <w:r w:rsidRPr="003866D9">
              <w:rPr>
                <w:color w:val="000000" w:themeColor="text1"/>
                <w:sz w:val="22"/>
                <w:szCs w:val="22"/>
              </w:rPr>
              <w:t>as</w:t>
            </w:r>
            <w:proofErr w:type="spellEnd"/>
            <w:r w:rsidRPr="003866D9">
              <w:rPr>
                <w:color w:val="000000" w:themeColor="text1"/>
                <w:sz w:val="22"/>
                <w:szCs w:val="22"/>
              </w:rPr>
              <w:t> a </w:t>
            </w:r>
            <w:proofErr w:type="spellStart"/>
            <w:r w:rsidRPr="003866D9">
              <w:rPr>
                <w:color w:val="000000" w:themeColor="text1"/>
                <w:sz w:val="22"/>
                <w:szCs w:val="22"/>
              </w:rPr>
              <w:t>service</w:t>
            </w:r>
            <w:proofErr w:type="spellEnd"/>
            <w:r w:rsidRPr="003866D9">
              <w:rPr>
                <w:color w:val="000000" w:themeColor="text1"/>
                <w:sz w:val="22"/>
                <w:szCs w:val="22"/>
              </w:rPr>
              <w:t>)</w:t>
            </w:r>
          </w:p>
        </w:tc>
      </w:tr>
      <w:tr w:rsidR="007353A9" w:rsidRPr="003866D9" w14:paraId="4E188B7B" w14:textId="77777777" w:rsidTr="008C3E12">
        <w:trPr>
          <w:jc w:val="center"/>
        </w:trPr>
        <w:tc>
          <w:tcPr>
            <w:tcW w:w="2972" w:type="dxa"/>
            <w:vAlign w:val="center"/>
          </w:tcPr>
          <w:p w14:paraId="330BDF18" w14:textId="77777777" w:rsidR="007353A9" w:rsidRPr="003866D9" w:rsidRDefault="007353A9" w:rsidP="005529A4">
            <w:pPr>
              <w:pStyle w:val="NormalWeb"/>
              <w:spacing w:before="0" w:beforeAutospacing="0" w:after="0" w:afterAutospacing="0" w:line="360" w:lineRule="auto"/>
              <w:rPr>
                <w:b/>
                <w:color w:val="000000" w:themeColor="text1"/>
              </w:rPr>
            </w:pPr>
            <w:r w:rsidRPr="003866D9">
              <w:rPr>
                <w:b/>
                <w:color w:val="000000" w:themeColor="text1"/>
              </w:rPr>
              <w:t xml:space="preserve">Pagalba (angl. </w:t>
            </w:r>
            <w:proofErr w:type="spellStart"/>
            <w:r w:rsidRPr="003866D9">
              <w:rPr>
                <w:b/>
                <w:color w:val="000000" w:themeColor="text1"/>
              </w:rPr>
              <w:t>support</w:t>
            </w:r>
            <w:proofErr w:type="spellEnd"/>
            <w:r w:rsidRPr="003866D9">
              <w:rPr>
                <w:b/>
                <w:color w:val="000000" w:themeColor="text1"/>
              </w:rPr>
              <w:t>)</w:t>
            </w:r>
          </w:p>
        </w:tc>
        <w:tc>
          <w:tcPr>
            <w:tcW w:w="3402" w:type="dxa"/>
            <w:vAlign w:val="center"/>
          </w:tcPr>
          <w:p w14:paraId="697A5E07" w14:textId="77777777" w:rsidR="007353A9" w:rsidRPr="003866D9" w:rsidRDefault="007353A9" w:rsidP="005529A4">
            <w:pPr>
              <w:pStyle w:val="NormalWeb"/>
              <w:spacing w:before="0" w:beforeAutospacing="0" w:after="0" w:afterAutospacing="0" w:line="360" w:lineRule="auto"/>
              <w:rPr>
                <w:color w:val="000000" w:themeColor="text1"/>
                <w:sz w:val="22"/>
                <w:szCs w:val="22"/>
              </w:rPr>
            </w:pPr>
            <w:r w:rsidRPr="003866D9">
              <w:rPr>
                <w:color w:val="000000" w:themeColor="text1"/>
                <w:sz w:val="22"/>
                <w:szCs w:val="22"/>
              </w:rPr>
              <w:t xml:space="preserve">24/7 </w:t>
            </w:r>
            <w:r w:rsidR="00B9366D" w:rsidRPr="003866D9">
              <w:rPr>
                <w:color w:val="000000" w:themeColor="text1"/>
                <w:sz w:val="22"/>
                <w:szCs w:val="22"/>
              </w:rPr>
              <w:t>Interaktyvi</w:t>
            </w:r>
            <w:r w:rsidRPr="003866D9">
              <w:rPr>
                <w:color w:val="000000" w:themeColor="text1"/>
                <w:sz w:val="22"/>
                <w:szCs w:val="22"/>
              </w:rPr>
              <w:t xml:space="preserve"> pagalb</w:t>
            </w:r>
            <w:r w:rsidR="008C3E12" w:rsidRPr="003866D9">
              <w:rPr>
                <w:color w:val="000000" w:themeColor="text1"/>
                <w:sz w:val="22"/>
                <w:szCs w:val="22"/>
              </w:rPr>
              <w:t>a</w:t>
            </w:r>
          </w:p>
        </w:tc>
        <w:tc>
          <w:tcPr>
            <w:tcW w:w="3588" w:type="dxa"/>
            <w:vAlign w:val="center"/>
          </w:tcPr>
          <w:p w14:paraId="1676293B" w14:textId="77777777" w:rsidR="007353A9" w:rsidRPr="003866D9" w:rsidRDefault="00B9366D" w:rsidP="005529A4">
            <w:pPr>
              <w:pStyle w:val="NormalWeb"/>
              <w:spacing w:before="0" w:beforeAutospacing="0" w:after="0" w:afterAutospacing="0" w:line="360" w:lineRule="auto"/>
              <w:rPr>
                <w:color w:val="000000" w:themeColor="text1"/>
                <w:sz w:val="22"/>
                <w:szCs w:val="22"/>
              </w:rPr>
            </w:pPr>
            <w:r w:rsidRPr="003866D9">
              <w:rPr>
                <w:color w:val="000000" w:themeColor="text1"/>
                <w:sz w:val="22"/>
                <w:szCs w:val="22"/>
              </w:rPr>
              <w:t>Interaktyvi pagalba tik darbo valandomis</w:t>
            </w:r>
          </w:p>
        </w:tc>
      </w:tr>
      <w:tr w:rsidR="00B9366D" w:rsidRPr="003866D9" w14:paraId="082402B7" w14:textId="77777777" w:rsidTr="008C3E12">
        <w:trPr>
          <w:jc w:val="center"/>
        </w:trPr>
        <w:tc>
          <w:tcPr>
            <w:tcW w:w="2972" w:type="dxa"/>
            <w:vAlign w:val="center"/>
          </w:tcPr>
          <w:p w14:paraId="1EABDFBA" w14:textId="77777777" w:rsidR="00B9366D" w:rsidRPr="003866D9" w:rsidRDefault="00B9366D" w:rsidP="005529A4">
            <w:pPr>
              <w:pStyle w:val="NormalWeb"/>
              <w:spacing w:before="0" w:beforeAutospacing="0" w:after="0" w:afterAutospacing="0" w:line="360" w:lineRule="auto"/>
              <w:rPr>
                <w:b/>
                <w:color w:val="000000" w:themeColor="text1"/>
              </w:rPr>
            </w:pPr>
            <w:r w:rsidRPr="003866D9">
              <w:rPr>
                <w:b/>
                <w:color w:val="000000" w:themeColor="text1"/>
              </w:rPr>
              <w:t>Nemokama versija</w:t>
            </w:r>
          </w:p>
        </w:tc>
        <w:tc>
          <w:tcPr>
            <w:tcW w:w="3402" w:type="dxa"/>
            <w:vAlign w:val="center"/>
          </w:tcPr>
          <w:p w14:paraId="42B2A794" w14:textId="77777777" w:rsidR="00B9366D" w:rsidRPr="003866D9" w:rsidRDefault="00B9366D" w:rsidP="005529A4">
            <w:pPr>
              <w:pStyle w:val="NormalWeb"/>
              <w:spacing w:before="0" w:beforeAutospacing="0" w:after="0" w:afterAutospacing="0" w:line="360" w:lineRule="auto"/>
              <w:rPr>
                <w:color w:val="000000" w:themeColor="text1"/>
                <w:sz w:val="22"/>
                <w:szCs w:val="22"/>
              </w:rPr>
            </w:pPr>
            <w:r w:rsidRPr="003866D9">
              <w:rPr>
                <w:color w:val="000000" w:themeColor="text1"/>
                <w:sz w:val="22"/>
                <w:szCs w:val="22"/>
              </w:rPr>
              <w:t>14 dienų nemokama versija</w:t>
            </w:r>
          </w:p>
        </w:tc>
        <w:tc>
          <w:tcPr>
            <w:tcW w:w="3588" w:type="dxa"/>
            <w:vAlign w:val="center"/>
          </w:tcPr>
          <w:p w14:paraId="5AD3BDC5" w14:textId="77777777" w:rsidR="00B9366D" w:rsidRPr="003866D9" w:rsidRDefault="00B9366D" w:rsidP="005529A4">
            <w:pPr>
              <w:pStyle w:val="NormalWeb"/>
              <w:spacing w:before="0" w:beforeAutospacing="0" w:after="0" w:afterAutospacing="0" w:line="360" w:lineRule="auto"/>
              <w:rPr>
                <w:color w:val="000000" w:themeColor="text1"/>
                <w:sz w:val="22"/>
                <w:szCs w:val="22"/>
              </w:rPr>
            </w:pPr>
            <w:r w:rsidRPr="003866D9">
              <w:rPr>
                <w:color w:val="000000" w:themeColor="text1"/>
                <w:sz w:val="22"/>
                <w:szCs w:val="22"/>
              </w:rPr>
              <w:t>Nėra</w:t>
            </w:r>
          </w:p>
        </w:tc>
      </w:tr>
      <w:tr w:rsidR="00B9366D" w:rsidRPr="003866D9" w14:paraId="3FB1A537" w14:textId="77777777" w:rsidTr="008C3E12">
        <w:trPr>
          <w:jc w:val="center"/>
        </w:trPr>
        <w:tc>
          <w:tcPr>
            <w:tcW w:w="2972" w:type="dxa"/>
            <w:vAlign w:val="center"/>
          </w:tcPr>
          <w:p w14:paraId="6888D948" w14:textId="77777777" w:rsidR="00B9366D" w:rsidRPr="003866D9" w:rsidRDefault="00B9366D" w:rsidP="005529A4">
            <w:pPr>
              <w:pStyle w:val="NormalWeb"/>
              <w:spacing w:before="0" w:beforeAutospacing="0" w:after="0" w:afterAutospacing="0" w:line="360" w:lineRule="auto"/>
              <w:rPr>
                <w:b/>
                <w:color w:val="000000" w:themeColor="text1"/>
              </w:rPr>
            </w:pPr>
            <w:r w:rsidRPr="003866D9">
              <w:rPr>
                <w:b/>
                <w:color w:val="000000" w:themeColor="text1"/>
              </w:rPr>
              <w:t>Platformos naudojimo mokymai</w:t>
            </w:r>
          </w:p>
        </w:tc>
        <w:tc>
          <w:tcPr>
            <w:tcW w:w="3402" w:type="dxa"/>
            <w:vAlign w:val="center"/>
          </w:tcPr>
          <w:p w14:paraId="65047ED6" w14:textId="77777777" w:rsidR="00B9366D" w:rsidRPr="003866D9" w:rsidRDefault="00B9366D" w:rsidP="009A03B4">
            <w:pPr>
              <w:pStyle w:val="NormalWeb"/>
              <w:numPr>
                <w:ilvl w:val="0"/>
                <w:numId w:val="19"/>
              </w:numPr>
              <w:spacing w:before="0" w:beforeAutospacing="0" w:after="0" w:afterAutospacing="0" w:line="360" w:lineRule="auto"/>
              <w:rPr>
                <w:color w:val="000000" w:themeColor="text1"/>
                <w:sz w:val="22"/>
                <w:szCs w:val="22"/>
              </w:rPr>
            </w:pPr>
            <w:r w:rsidRPr="003866D9">
              <w:rPr>
                <w:color w:val="000000" w:themeColor="text1"/>
                <w:sz w:val="22"/>
                <w:szCs w:val="22"/>
              </w:rPr>
              <w:t>Dokumentacija</w:t>
            </w:r>
          </w:p>
          <w:p w14:paraId="7882D638" w14:textId="77777777" w:rsidR="00B9366D" w:rsidRPr="003866D9" w:rsidRDefault="00B9366D" w:rsidP="009A03B4">
            <w:pPr>
              <w:pStyle w:val="NormalWeb"/>
              <w:numPr>
                <w:ilvl w:val="0"/>
                <w:numId w:val="19"/>
              </w:numPr>
              <w:spacing w:before="0" w:beforeAutospacing="0" w:after="0" w:afterAutospacing="0" w:line="360" w:lineRule="auto"/>
              <w:rPr>
                <w:color w:val="000000" w:themeColor="text1"/>
                <w:sz w:val="22"/>
                <w:szCs w:val="22"/>
              </w:rPr>
            </w:pPr>
            <w:r w:rsidRPr="003866D9">
              <w:rPr>
                <w:color w:val="000000" w:themeColor="text1"/>
                <w:sz w:val="22"/>
                <w:szCs w:val="22"/>
              </w:rPr>
              <w:t xml:space="preserve">Tiesiogiai </w:t>
            </w:r>
            <w:r w:rsidR="00F30696" w:rsidRPr="003866D9">
              <w:rPr>
                <w:color w:val="000000" w:themeColor="text1"/>
                <w:sz w:val="22"/>
                <w:szCs w:val="22"/>
              </w:rPr>
              <w:t>vykdomi</w:t>
            </w:r>
            <w:r w:rsidRPr="003866D9">
              <w:rPr>
                <w:color w:val="000000" w:themeColor="text1"/>
                <w:sz w:val="22"/>
                <w:szCs w:val="22"/>
              </w:rPr>
              <w:t>/transliuojami mokymai</w:t>
            </w:r>
          </w:p>
          <w:p w14:paraId="4E61138F" w14:textId="77777777" w:rsidR="00B9366D" w:rsidRPr="003866D9" w:rsidRDefault="00B9366D" w:rsidP="009A03B4">
            <w:pPr>
              <w:pStyle w:val="NormalWeb"/>
              <w:numPr>
                <w:ilvl w:val="0"/>
                <w:numId w:val="19"/>
              </w:numPr>
              <w:spacing w:before="0" w:beforeAutospacing="0" w:after="0" w:afterAutospacing="0" w:line="360" w:lineRule="auto"/>
              <w:rPr>
                <w:color w:val="000000" w:themeColor="text1"/>
                <w:sz w:val="22"/>
                <w:szCs w:val="22"/>
              </w:rPr>
            </w:pPr>
            <w:r w:rsidRPr="003866D9">
              <w:rPr>
                <w:color w:val="000000" w:themeColor="text1"/>
                <w:sz w:val="22"/>
                <w:szCs w:val="22"/>
              </w:rPr>
              <w:t>Internetiniai seminarai</w:t>
            </w:r>
          </w:p>
          <w:p w14:paraId="7D384078" w14:textId="77777777" w:rsidR="00B9366D" w:rsidRPr="003866D9" w:rsidRDefault="00B9366D" w:rsidP="009A03B4">
            <w:pPr>
              <w:pStyle w:val="NormalWeb"/>
              <w:numPr>
                <w:ilvl w:val="0"/>
                <w:numId w:val="19"/>
              </w:numPr>
              <w:spacing w:before="0" w:beforeAutospacing="0" w:after="0" w:afterAutospacing="0" w:line="360" w:lineRule="auto"/>
              <w:rPr>
                <w:color w:val="000000" w:themeColor="text1"/>
                <w:sz w:val="22"/>
                <w:szCs w:val="22"/>
              </w:rPr>
            </w:pPr>
            <w:r w:rsidRPr="003866D9">
              <w:rPr>
                <w:color w:val="000000" w:themeColor="text1"/>
                <w:sz w:val="22"/>
                <w:szCs w:val="22"/>
              </w:rPr>
              <w:lastRenderedPageBreak/>
              <w:t>Asmeniškai</w:t>
            </w:r>
          </w:p>
        </w:tc>
        <w:tc>
          <w:tcPr>
            <w:tcW w:w="3588" w:type="dxa"/>
          </w:tcPr>
          <w:p w14:paraId="720E2E88" w14:textId="77777777" w:rsidR="00B9366D" w:rsidRPr="003866D9" w:rsidRDefault="00B9366D" w:rsidP="009A03B4">
            <w:pPr>
              <w:pStyle w:val="NormalWeb"/>
              <w:numPr>
                <w:ilvl w:val="0"/>
                <w:numId w:val="19"/>
              </w:numPr>
              <w:spacing w:before="0" w:beforeAutospacing="0" w:after="0" w:afterAutospacing="0" w:line="360" w:lineRule="auto"/>
              <w:rPr>
                <w:color w:val="000000" w:themeColor="text1"/>
                <w:sz w:val="22"/>
                <w:szCs w:val="22"/>
              </w:rPr>
            </w:pPr>
            <w:r w:rsidRPr="003866D9">
              <w:rPr>
                <w:color w:val="000000" w:themeColor="text1"/>
                <w:sz w:val="22"/>
                <w:szCs w:val="22"/>
              </w:rPr>
              <w:lastRenderedPageBreak/>
              <w:t>Dokumentacija</w:t>
            </w:r>
          </w:p>
          <w:p w14:paraId="251C09D3" w14:textId="77777777" w:rsidR="00B9366D" w:rsidRPr="003866D9" w:rsidRDefault="00B9366D" w:rsidP="009A03B4">
            <w:pPr>
              <w:pStyle w:val="NormalWeb"/>
              <w:numPr>
                <w:ilvl w:val="0"/>
                <w:numId w:val="19"/>
              </w:numPr>
              <w:spacing w:before="0" w:beforeAutospacing="0" w:after="0" w:afterAutospacing="0" w:line="360" w:lineRule="auto"/>
              <w:rPr>
                <w:color w:val="000000" w:themeColor="text1"/>
                <w:sz w:val="22"/>
                <w:szCs w:val="22"/>
              </w:rPr>
            </w:pPr>
            <w:r w:rsidRPr="003866D9">
              <w:rPr>
                <w:color w:val="000000" w:themeColor="text1"/>
                <w:sz w:val="22"/>
                <w:szCs w:val="22"/>
              </w:rPr>
              <w:t>Asmeniškai</w:t>
            </w:r>
          </w:p>
        </w:tc>
      </w:tr>
      <w:tr w:rsidR="008C3E12" w:rsidRPr="003866D9" w14:paraId="7EDD2102" w14:textId="77777777" w:rsidTr="008C3E12">
        <w:trPr>
          <w:jc w:val="center"/>
        </w:trPr>
        <w:tc>
          <w:tcPr>
            <w:tcW w:w="2972" w:type="dxa"/>
            <w:vAlign w:val="center"/>
          </w:tcPr>
          <w:p w14:paraId="1D1C0659" w14:textId="77777777" w:rsidR="008C3E12" w:rsidRPr="003866D9" w:rsidRDefault="008C3E12" w:rsidP="005529A4">
            <w:pPr>
              <w:pStyle w:val="NormalWeb"/>
              <w:spacing w:before="0" w:beforeAutospacing="0" w:after="0" w:afterAutospacing="0" w:line="360" w:lineRule="auto"/>
              <w:rPr>
                <w:b/>
                <w:color w:val="000000" w:themeColor="text1"/>
              </w:rPr>
            </w:pPr>
            <w:r w:rsidRPr="003866D9">
              <w:rPr>
                <w:b/>
                <w:color w:val="000000" w:themeColor="text1"/>
              </w:rPr>
              <w:t>Kaina</w:t>
            </w:r>
          </w:p>
        </w:tc>
        <w:tc>
          <w:tcPr>
            <w:tcW w:w="3402" w:type="dxa"/>
            <w:vAlign w:val="center"/>
          </w:tcPr>
          <w:p w14:paraId="572C563A" w14:textId="77777777" w:rsidR="008C3E12" w:rsidRPr="003866D9" w:rsidRDefault="008C3E12" w:rsidP="008C3E12">
            <w:pPr>
              <w:pStyle w:val="NormalWeb"/>
              <w:spacing w:before="0" w:beforeAutospacing="0" w:after="0" w:afterAutospacing="0" w:line="360" w:lineRule="auto"/>
              <w:rPr>
                <w:color w:val="000000" w:themeColor="text1"/>
                <w:sz w:val="22"/>
                <w:szCs w:val="22"/>
              </w:rPr>
            </w:pPr>
            <w:r w:rsidRPr="003866D9">
              <w:rPr>
                <w:color w:val="000000" w:themeColor="text1"/>
                <w:sz w:val="22"/>
                <w:szCs w:val="22"/>
              </w:rPr>
              <w:t>Konkreti kaina nėra nežinoma, ji susideda iš daug modulių. Dėl kainos kreipiamasi tiesiogiai į „</w:t>
            </w:r>
            <w:proofErr w:type="spellStart"/>
            <w:r w:rsidRPr="003866D9">
              <w:rPr>
                <w:color w:val="000000" w:themeColor="text1"/>
                <w:sz w:val="22"/>
                <w:szCs w:val="22"/>
              </w:rPr>
              <w:t>Onetrust</w:t>
            </w:r>
            <w:proofErr w:type="spellEnd"/>
            <w:r w:rsidRPr="003866D9">
              <w:rPr>
                <w:color w:val="000000" w:themeColor="text1"/>
                <w:sz w:val="22"/>
                <w:szCs w:val="22"/>
              </w:rPr>
              <w:t>“.</w:t>
            </w:r>
          </w:p>
        </w:tc>
        <w:tc>
          <w:tcPr>
            <w:tcW w:w="3588" w:type="dxa"/>
          </w:tcPr>
          <w:p w14:paraId="5AF4DD5D" w14:textId="6BD8DB6A" w:rsidR="008C3E12" w:rsidRPr="003866D9" w:rsidRDefault="008C3E12" w:rsidP="008C3E12">
            <w:pPr>
              <w:pStyle w:val="NormalWeb"/>
              <w:spacing w:before="0" w:beforeAutospacing="0" w:after="0" w:afterAutospacing="0" w:line="360" w:lineRule="auto"/>
              <w:rPr>
                <w:color w:val="000000" w:themeColor="text1"/>
                <w:sz w:val="22"/>
                <w:szCs w:val="22"/>
              </w:rPr>
            </w:pPr>
            <w:r w:rsidRPr="003866D9">
              <w:rPr>
                <w:color w:val="000000" w:themeColor="text1"/>
                <w:sz w:val="22"/>
                <w:szCs w:val="22"/>
              </w:rPr>
              <w:t xml:space="preserve">Konkreti kaina nėra nežinoma. Kaina derinama </w:t>
            </w:r>
            <w:r w:rsidR="00F30696" w:rsidRPr="003866D9">
              <w:rPr>
                <w:color w:val="000000" w:themeColor="text1"/>
                <w:sz w:val="22"/>
                <w:szCs w:val="22"/>
              </w:rPr>
              <w:t>tiesiogiai</w:t>
            </w:r>
            <w:r w:rsidRPr="003866D9">
              <w:rPr>
                <w:color w:val="000000" w:themeColor="text1"/>
                <w:sz w:val="22"/>
                <w:szCs w:val="22"/>
              </w:rPr>
              <w:t xml:space="preserve"> su „</w:t>
            </w:r>
            <w:proofErr w:type="spellStart"/>
            <w:r w:rsidRPr="003866D9">
              <w:rPr>
                <w:color w:val="000000" w:themeColor="text1"/>
                <w:sz w:val="22"/>
                <w:szCs w:val="22"/>
              </w:rPr>
              <w:t>Enablor</w:t>
            </w:r>
            <w:proofErr w:type="spellEnd"/>
            <w:r w:rsidRPr="003866D9">
              <w:rPr>
                <w:color w:val="000000" w:themeColor="text1"/>
                <w:sz w:val="22"/>
                <w:szCs w:val="22"/>
              </w:rPr>
              <w:t>“ atstovais</w:t>
            </w:r>
            <w:r w:rsidR="008223F2" w:rsidRPr="003866D9">
              <w:rPr>
                <w:color w:val="000000" w:themeColor="text1"/>
                <w:sz w:val="22"/>
                <w:szCs w:val="22"/>
              </w:rPr>
              <w:t>.</w:t>
            </w:r>
          </w:p>
        </w:tc>
      </w:tr>
    </w:tbl>
    <w:p w14:paraId="0B3C19D9" w14:textId="092CC60A" w:rsidR="00500539" w:rsidRPr="003866D9" w:rsidRDefault="008223F2" w:rsidP="008223F2">
      <w:pPr>
        <w:pStyle w:val="Caption"/>
        <w:ind w:firstLine="0"/>
        <w:rPr>
          <w:b w:val="0"/>
          <w:bCs w:val="0"/>
          <w:sz w:val="24"/>
          <w:szCs w:val="24"/>
        </w:rPr>
      </w:pPr>
      <w:r w:rsidRPr="003866D9">
        <w:rPr>
          <w:b w:val="0"/>
          <w:bCs w:val="0"/>
          <w:sz w:val="24"/>
          <w:szCs w:val="24"/>
        </w:rPr>
        <w:tab/>
        <w:t xml:space="preserve">Abu lyginami įrankiai yra tikrai </w:t>
      </w:r>
      <w:proofErr w:type="spellStart"/>
      <w:r w:rsidRPr="003866D9">
        <w:rPr>
          <w:b w:val="0"/>
          <w:bCs w:val="0"/>
          <w:sz w:val="24"/>
          <w:szCs w:val="24"/>
        </w:rPr>
        <w:t>išvystiti</w:t>
      </w:r>
      <w:proofErr w:type="spellEnd"/>
      <w:r w:rsidRPr="003866D9">
        <w:rPr>
          <w:b w:val="0"/>
          <w:bCs w:val="0"/>
          <w:sz w:val="24"/>
          <w:szCs w:val="24"/>
        </w:rPr>
        <w:t xml:space="preserve"> ir turi daug modulių, kurie gali padėti organizacijoje gerinti BDAR atitiktį, tačiau pagrindinis minusas yra, jog šie įrankiai negali pasiūlyti atskiro vieno modulio. Mažesnėms įmonėms tai yra labai svarbu, kadangi visas įrankis mažoms įmonėms yra </w:t>
      </w:r>
      <w:proofErr w:type="spellStart"/>
      <w:r w:rsidRPr="003866D9">
        <w:rPr>
          <w:b w:val="0"/>
          <w:bCs w:val="0"/>
          <w:sz w:val="24"/>
          <w:szCs w:val="24"/>
        </w:rPr>
        <w:t>pare</w:t>
      </w:r>
      <w:proofErr w:type="spellEnd"/>
      <w:r w:rsidRPr="003866D9">
        <w:rPr>
          <w:b w:val="0"/>
          <w:bCs w:val="0"/>
          <w:sz w:val="24"/>
          <w:szCs w:val="24"/>
        </w:rPr>
        <w:t xml:space="preserve"> didelis </w:t>
      </w:r>
      <w:proofErr w:type="spellStart"/>
      <w:r w:rsidRPr="003866D9">
        <w:rPr>
          <w:b w:val="0"/>
          <w:bCs w:val="0"/>
          <w:sz w:val="24"/>
          <w:szCs w:val="24"/>
        </w:rPr>
        <w:t>t.y</w:t>
      </w:r>
      <w:proofErr w:type="spellEnd"/>
      <w:r w:rsidRPr="003866D9">
        <w:rPr>
          <w:b w:val="0"/>
          <w:bCs w:val="0"/>
          <w:sz w:val="24"/>
          <w:szCs w:val="24"/>
        </w:rPr>
        <w:t>. perkant įranki sumokami pakankamai dideli pinigai, tačiau dalis funkcionalumų yra nenaudojami.</w:t>
      </w:r>
    </w:p>
    <w:p w14:paraId="04483CF8" w14:textId="1345905F" w:rsidR="00EC2E83" w:rsidRPr="003866D9" w:rsidRDefault="002C355A" w:rsidP="00E15DB8">
      <w:pPr>
        <w:pStyle w:val="Heading1"/>
      </w:pPr>
      <w:bookmarkStart w:id="60" w:name="_Toc31010539"/>
      <w:r w:rsidRPr="003866D9">
        <w:t>Išvados</w:t>
      </w:r>
      <w:bookmarkEnd w:id="60"/>
    </w:p>
    <w:p w14:paraId="6257B7A7" w14:textId="77777777" w:rsidR="00EC2E83" w:rsidRPr="003866D9" w:rsidRDefault="00E15DB8" w:rsidP="0028652A">
      <w:pPr>
        <w:ind w:firstLine="357"/>
      </w:pPr>
      <w:r w:rsidRPr="003866D9">
        <w:t xml:space="preserve">Organizacijoje užtikrinti Bendrojo duomenų reglamento atitiktį neužtenka turėti teisinių bei technologinių žinių. Kadangi BDAR skatinama atsižvelgti į naujausias tendencijas ir praktikas, visi dokumentai bei parinkti auditai turi būti peržvelgiami bent į metus kartą, taip užtikrinant minimalias rizikas įmonėje. BDAR susideda iš didelio kiekio saugumo bei privatumo metodikų ir tai įneša į rinką šiek tiek sąmyšio. Dėl šių </w:t>
      </w:r>
      <w:r w:rsidR="00BA523D" w:rsidRPr="003866D9">
        <w:t>priežasčių</w:t>
      </w:r>
      <w:r w:rsidRPr="003866D9">
        <w:t xml:space="preserve"> įmonės siunčia darbuotojus laikytis sertifikatus, diegiasi įrankius, kurie padeda turėti naujausias žinias apie BDAR ir maksimaliai sumažina galimas rizikas. </w:t>
      </w:r>
    </w:p>
    <w:p w14:paraId="5A2D7F65" w14:textId="757DE634" w:rsidR="00D95FD1" w:rsidRPr="003866D9" w:rsidRDefault="0028652A" w:rsidP="0028652A">
      <w:pPr>
        <w:ind w:firstLine="357"/>
      </w:pPr>
      <w:r w:rsidRPr="003866D9">
        <w:t xml:space="preserve">Atitikties įvertinimas įmonėse atneša daug atsakomybės auditoriui, kadangi neaprašęs visų galimų rizikų, jis gali likti atsakinga už nutikusius pažeidimus. Atitikties </w:t>
      </w:r>
      <w:r w:rsidR="00BA523D" w:rsidRPr="003866D9">
        <w:t>įvertintojai</w:t>
      </w:r>
      <w:r w:rsidRPr="003866D9">
        <w:t xml:space="preserve"> privalo išmanyti naujausias tendencijas, taikyti atitinkamus standartus bei dirbti pagal išmoktą ir pasitvirtintą metodiką, kad darbo rezultatas būtų aukščiausios kokybės ir atneštu </w:t>
      </w:r>
      <w:r w:rsidR="00BA523D" w:rsidRPr="003866D9">
        <w:t>pridėtinės</w:t>
      </w:r>
      <w:r w:rsidRPr="003866D9">
        <w:t xml:space="preserve"> vertės audituojamai įmonei.</w:t>
      </w:r>
    </w:p>
    <w:p w14:paraId="79F544B6" w14:textId="77777777" w:rsidR="00D95FD1" w:rsidRPr="003866D9" w:rsidRDefault="00D95FD1">
      <w:pPr>
        <w:spacing w:after="0" w:line="240" w:lineRule="auto"/>
        <w:ind w:firstLine="0"/>
        <w:jc w:val="left"/>
      </w:pPr>
      <w:r w:rsidRPr="003866D9">
        <w:br w:type="page"/>
      </w:r>
    </w:p>
    <w:p w14:paraId="4EAADF91" w14:textId="77777777" w:rsidR="00D95FD1" w:rsidRPr="003866D9" w:rsidRDefault="00D95FD1" w:rsidP="00ED7BF7">
      <w:pPr>
        <w:pStyle w:val="Heading1"/>
      </w:pPr>
      <w:bookmarkStart w:id="61" w:name="_Toc27513146"/>
      <w:r w:rsidRPr="003866D9">
        <w:lastRenderedPageBreak/>
        <w:t>Poreikių specifikacija</w:t>
      </w:r>
      <w:bookmarkEnd w:id="61"/>
    </w:p>
    <w:p w14:paraId="0C4FA4DB" w14:textId="77777777" w:rsidR="00D95FD1" w:rsidRPr="003866D9" w:rsidRDefault="00D95FD1" w:rsidP="00ED7BF7">
      <w:pPr>
        <w:pStyle w:val="Heading1"/>
        <w:numPr>
          <w:ilvl w:val="1"/>
          <w:numId w:val="4"/>
        </w:numPr>
      </w:pPr>
      <w:bookmarkStart w:id="62" w:name="_Toc27513147"/>
      <w:r w:rsidRPr="003866D9">
        <w:t>Pradinė verslo analizė</w:t>
      </w:r>
      <w:bookmarkEnd w:id="62"/>
    </w:p>
    <w:p w14:paraId="66741D9A" w14:textId="77777777" w:rsidR="00D95FD1" w:rsidRPr="003866D9" w:rsidRDefault="00D95FD1" w:rsidP="002E0CCA">
      <w:pPr>
        <w:pStyle w:val="Heading3"/>
      </w:pPr>
      <w:bookmarkStart w:id="63" w:name="_Toc27513148"/>
      <w:r w:rsidRPr="003866D9">
        <w:t>Esamos būsenos analizė</w:t>
      </w:r>
      <w:bookmarkEnd w:id="63"/>
    </w:p>
    <w:p w14:paraId="0FA0980E" w14:textId="77777777" w:rsidR="00D95FD1" w:rsidRPr="003866D9" w:rsidRDefault="00D95FD1" w:rsidP="00D95FD1"/>
    <w:p w14:paraId="1EF61546" w14:textId="033218D7" w:rsidR="00D95FD1" w:rsidRPr="003866D9" w:rsidRDefault="00C04185" w:rsidP="00D95FD1">
      <w:r w:rsidRPr="003866D9">
        <w:t xml:space="preserve">Įsigaliojus </w:t>
      </w:r>
      <w:proofErr w:type="spellStart"/>
      <w:r w:rsidRPr="003866D9">
        <w:t>Bendrąjąm</w:t>
      </w:r>
      <w:proofErr w:type="spellEnd"/>
      <w:r w:rsidRPr="003866D9">
        <w:t xml:space="preserve"> duomenų apsaugos reglamentui (toliau BDAR), Valstybinė duomenų apsaugos inspekcija (toliau VDAI) paruošė gairės, pagal kurias įmonė privalo </w:t>
      </w:r>
      <w:proofErr w:type="spellStart"/>
      <w:r w:rsidRPr="003866D9">
        <w:t>įsisvertinti</w:t>
      </w:r>
      <w:proofErr w:type="spellEnd"/>
      <w:r w:rsidRPr="003866D9">
        <w:t xml:space="preserve"> ar atitinka pagrindines reglamento nuostatas ir taip nepažeidžia Europos sąjungoje įsigaliojusio reglamento</w:t>
      </w:r>
    </w:p>
    <w:p w14:paraId="619ADD25" w14:textId="77777777" w:rsidR="00D95FD1" w:rsidRPr="003866D9" w:rsidRDefault="00D95FD1" w:rsidP="00D95FD1">
      <w:pPr>
        <w:ind w:firstLine="0"/>
      </w:pPr>
    </w:p>
    <w:p w14:paraId="0D22AF8F" w14:textId="54011228" w:rsidR="00D95FD1" w:rsidRPr="003866D9" w:rsidRDefault="00D95FD1" w:rsidP="00D95FD1">
      <w:r w:rsidRPr="003866D9">
        <w:t xml:space="preserve">Dėl šios priežasties </w:t>
      </w:r>
      <w:r w:rsidR="00652C25" w:rsidRPr="003866D9">
        <w:t>įmonės</w:t>
      </w:r>
      <w:r w:rsidRPr="003866D9">
        <w:t xml:space="preserve"> privalo</w:t>
      </w:r>
      <w:r w:rsidR="00652C25" w:rsidRPr="003866D9">
        <w:t xml:space="preserve"> įsivertinti savo veiklos bei IT infrastruktūros atitiktį vadovaujanti pateiktomis Valstybinės duomenų apsaugos gairėmis. Vienas iš lengviausių ir greičiausių būdų tai padaryti yra užpildyti IT infrastruktūros </w:t>
      </w:r>
      <w:proofErr w:type="spellStart"/>
      <w:r w:rsidR="00652C25" w:rsidRPr="003866D9">
        <w:t>klausimyna</w:t>
      </w:r>
      <w:proofErr w:type="spellEnd"/>
      <w:r w:rsidR="00652C25" w:rsidRPr="003866D9">
        <w:t xml:space="preserve"> sudaryta pagal ISO saugos standartus bei VDAI gaires. </w:t>
      </w:r>
      <w:r w:rsidRPr="003866D9">
        <w:t xml:space="preserve"> Kadangi įmonė turi turėti įrodymą, jog </w:t>
      </w:r>
      <w:r w:rsidR="000F22FA" w:rsidRPr="003866D9">
        <w:t xml:space="preserve">ji atitinka visus BDAR reikalavimus, atitikties įvertinimui dažniausiai yra paskiriamas įmonės darbuotojas atsakingas už duomenų apsaugą, kuri yra vadinamas duomenų </w:t>
      </w:r>
      <w:proofErr w:type="spellStart"/>
      <w:r w:rsidR="000F22FA" w:rsidRPr="003866D9">
        <w:t>aspaugos</w:t>
      </w:r>
      <w:proofErr w:type="spellEnd"/>
      <w:r w:rsidR="000F22FA" w:rsidRPr="003866D9">
        <w:t xml:space="preserve"> pareigūnų (DAP), arba įmonė samdosi išorinį duomenų apsaugos </w:t>
      </w:r>
      <w:proofErr w:type="spellStart"/>
      <w:r w:rsidR="000F22FA" w:rsidRPr="003866D9">
        <w:t>pareigūna</w:t>
      </w:r>
      <w:proofErr w:type="spellEnd"/>
      <w:r w:rsidR="000F22FA" w:rsidRPr="003866D9">
        <w:t xml:space="preserve">, kuris </w:t>
      </w:r>
      <w:proofErr w:type="spellStart"/>
      <w:r w:rsidR="000F22FA" w:rsidRPr="003866D9">
        <w:t>įvertinima</w:t>
      </w:r>
      <w:proofErr w:type="spellEnd"/>
      <w:r w:rsidR="000F22FA" w:rsidRPr="003866D9">
        <w:t xml:space="preserve"> atlieka ir pateikia išvadas</w:t>
      </w:r>
      <w:r w:rsidRPr="003866D9">
        <w:t xml:space="preserve"> </w:t>
      </w:r>
    </w:p>
    <w:p w14:paraId="06B5AFA2" w14:textId="77777777" w:rsidR="00D95FD1" w:rsidRPr="003866D9" w:rsidRDefault="00D95FD1" w:rsidP="00D95FD1">
      <w:pPr>
        <w:ind w:firstLine="0"/>
      </w:pPr>
    </w:p>
    <w:p w14:paraId="031F938D" w14:textId="61CA000E" w:rsidR="00D95FD1" w:rsidRPr="003866D9" w:rsidRDefault="000F22FA" w:rsidP="00D95FD1">
      <w:r w:rsidRPr="003866D9">
        <w:t xml:space="preserve">Pagrindinė IT atitikties dalis yra IT klausimynas, kuris dažnu atveju įmonei duodamas užpildyti popieriniu arba </w:t>
      </w:r>
      <w:proofErr w:type="spellStart"/>
      <w:r w:rsidRPr="003866D9">
        <w:t>excel</w:t>
      </w:r>
      <w:proofErr w:type="spellEnd"/>
      <w:r w:rsidRPr="003866D9">
        <w:t xml:space="preserve"> formatu. Šis klausimyno užpildymo būdas sukelia daug probleminių sričių, tokių kaip: klausimyno perdavimas ir gavimas, klausimyno metodologijos nutekėjimas tretiems asmenimis, didelis laiko išteklių sunaudojimas.</w:t>
      </w:r>
    </w:p>
    <w:p w14:paraId="6D6C3673" w14:textId="77777777" w:rsidR="00D95FD1" w:rsidRPr="003866D9" w:rsidRDefault="00D95FD1" w:rsidP="00D95FD1">
      <w:pPr>
        <w:ind w:firstLine="0"/>
      </w:pPr>
    </w:p>
    <w:p w14:paraId="6B71DCC1" w14:textId="4866B3C4" w:rsidR="00D95FD1" w:rsidRPr="003866D9" w:rsidRDefault="000F22FA" w:rsidP="00D95FD1">
      <w:pPr>
        <w:ind w:firstLine="220"/>
      </w:pPr>
      <w:r w:rsidRPr="003866D9">
        <w:t>Dažnu atveju vienas darbuotojas negali atsakyti į visus IT klausimyne pateiktus klausimus, todėl klausimynas perduodamas arba siunčiamas kitam darbuotojui</w:t>
      </w:r>
      <w:r w:rsidR="00FF13CD" w:rsidRPr="003866D9">
        <w:t xml:space="preserve">. Šiuo atveju yra sunaudojamas papildomas laikas ir </w:t>
      </w:r>
      <w:proofErr w:type="spellStart"/>
      <w:r w:rsidR="00FF13CD" w:rsidRPr="003866D9">
        <w:t>dažmu</w:t>
      </w:r>
      <w:proofErr w:type="spellEnd"/>
      <w:r w:rsidR="00FF13CD" w:rsidRPr="003866D9">
        <w:t xml:space="preserve"> atveju atsiranda vis daugiau klausimyno kopijų, kadangi kiekvienas darbuotojas daro vis kitokius pakeitimus. Taip klausimyno pildymas užtrunka ilgai ir darbas dažnai būna atliktas nekorektiškai su dideliais informacijos netikslumais</w:t>
      </w:r>
    </w:p>
    <w:p w14:paraId="0A2EB627" w14:textId="77777777" w:rsidR="00D95FD1" w:rsidRPr="003866D9" w:rsidRDefault="00D95FD1" w:rsidP="00D95FD1">
      <w:pPr>
        <w:keepNext/>
      </w:pPr>
      <w:r w:rsidRPr="003866D9">
        <w:lastRenderedPageBreak/>
        <mc:AlternateContent>
          <mc:Choice Requires="wps">
            <w:drawing>
              <wp:anchor distT="0" distB="0" distL="114300" distR="114300" simplePos="0" relativeHeight="251737088" behindDoc="0" locked="0" layoutInCell="1" allowOverlap="1" wp14:anchorId="4F0906FA" wp14:editId="285D88ED">
                <wp:simplePos x="0" y="0"/>
                <wp:positionH relativeFrom="column">
                  <wp:posOffset>-240030</wp:posOffset>
                </wp:positionH>
                <wp:positionV relativeFrom="paragraph">
                  <wp:posOffset>6593840</wp:posOffset>
                </wp:positionV>
                <wp:extent cx="612013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A7EBA4C" w14:textId="77777777" w:rsidR="003866D9" w:rsidRPr="00287A0E" w:rsidRDefault="003866D9" w:rsidP="00D95FD1">
                            <w:pPr>
                              <w:pStyle w:val="Caption"/>
                              <w:rPr>
                                <w:noProof/>
                                <w:sz w:val="24"/>
                              </w:rPr>
                            </w:pPr>
                            <w:r>
                              <w:t xml:space="preserve">pav. </w:t>
                            </w:r>
                            <w:r>
                              <w:fldChar w:fldCharType="begin"/>
                            </w:r>
                            <w:r>
                              <w:instrText xml:space="preserve"> SEQ pav. \* ARABIC </w:instrText>
                            </w:r>
                            <w:r>
                              <w:fldChar w:fldCharType="separate"/>
                            </w:r>
                            <w:r>
                              <w:rPr>
                                <w:noProof/>
                              </w:rPr>
                              <w:t>1</w:t>
                            </w:r>
                            <w:r>
                              <w:rPr>
                                <w:noProof/>
                              </w:rPr>
                              <w:fldChar w:fldCharType="end"/>
                            </w:r>
                            <w:r>
                              <w:t xml:space="preserve"> Vaizdusis paveikslėlis -Esama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0906FA" id="Text Box 17" o:spid="_x0000_s1060" type="#_x0000_t202" style="position:absolute;left:0;text-align:left;margin-left:-18.9pt;margin-top:519.2pt;width:481.9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" stroked="f">
                <v:textbox style="mso-fit-shape-to-text:t" inset="0,0,0,0">
                  <w:txbxContent>
                    <w:p w14:paraId="1A7EBA4C" w14:textId="77777777" w:rsidR="003866D9" w:rsidRPr="00287A0E" w:rsidRDefault="003866D9" w:rsidP="00D95FD1">
                      <w:pPr>
                        <w:pStyle w:val="Caption"/>
                        <w:rPr>
                          <w:noProof/>
                          <w:sz w:val="24"/>
                        </w:rPr>
                      </w:pPr>
                      <w:r>
                        <w:t xml:space="preserve">pav. </w:t>
                      </w:r>
                      <w:r>
                        <w:fldChar w:fldCharType="begin"/>
                      </w:r>
                      <w:r>
                        <w:instrText xml:space="preserve"> SEQ pav. \* ARABIC </w:instrText>
                      </w:r>
                      <w:r>
                        <w:fldChar w:fldCharType="separate"/>
                      </w:r>
                      <w:r>
                        <w:rPr>
                          <w:noProof/>
                        </w:rPr>
                        <w:t>1</w:t>
                      </w:r>
                      <w:r>
                        <w:rPr>
                          <w:noProof/>
                        </w:rPr>
                        <w:fldChar w:fldCharType="end"/>
                      </w:r>
                      <w:r>
                        <w:t xml:space="preserve"> Vaizdusis paveikslėlis -Esama sistema</w:t>
                      </w:r>
                    </w:p>
                  </w:txbxContent>
                </v:textbox>
                <w10:wrap type="square"/>
              </v:shape>
            </w:pict>
          </mc:Fallback>
        </mc:AlternateContent>
      </w:r>
      <w:r w:rsidRPr="003866D9">
        <w:drawing>
          <wp:anchor distT="0" distB="0" distL="114300" distR="114300" simplePos="0" relativeHeight="251740160" behindDoc="0" locked="0" layoutInCell="1" allowOverlap="1" wp14:anchorId="275AB95A" wp14:editId="5E856F96">
            <wp:simplePos x="0" y="0"/>
            <wp:positionH relativeFrom="column">
              <wp:posOffset>-70485</wp:posOffset>
            </wp:positionH>
            <wp:positionV relativeFrom="paragraph">
              <wp:posOffset>0</wp:posOffset>
            </wp:positionV>
            <wp:extent cx="5743575" cy="6449695"/>
            <wp:effectExtent l="0" t="0" r="9525" b="8255"/>
            <wp:wrapSquare wrapText="bothSides"/>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kalauro Rich picture (Pries).png"/>
                    <pic:cNvPicPr/>
                  </pic:nvPicPr>
                  <pic:blipFill>
                    <a:blip r:embed="rId24">
                      <a:extLst>
                        <a:ext uri="{28A0092B-C50C-407E-A947-70E740481C1C}">
                          <a14:useLocalDpi xmlns:a14="http://schemas.microsoft.com/office/drawing/2010/main" val="0"/>
                        </a:ext>
                      </a:extLst>
                    </a:blip>
                    <a:stretch>
                      <a:fillRect/>
                    </a:stretch>
                  </pic:blipFill>
                  <pic:spPr>
                    <a:xfrm>
                      <a:off x="0" y="0"/>
                      <a:ext cx="5743575" cy="6449695"/>
                    </a:xfrm>
                    <a:prstGeom prst="rect">
                      <a:avLst/>
                    </a:prstGeom>
                  </pic:spPr>
                </pic:pic>
              </a:graphicData>
            </a:graphic>
            <wp14:sizeRelH relativeFrom="margin">
              <wp14:pctWidth>0</wp14:pctWidth>
            </wp14:sizeRelH>
            <wp14:sizeRelV relativeFrom="margin">
              <wp14:pctHeight>0</wp14:pctHeight>
            </wp14:sizeRelV>
          </wp:anchor>
        </w:drawing>
      </w:r>
    </w:p>
    <w:p w14:paraId="3D0EA825" w14:textId="36F38F9F" w:rsidR="00D95FD1" w:rsidRPr="003866D9" w:rsidRDefault="00D95FD1" w:rsidP="00D95FD1">
      <w:pPr>
        <w:ind w:firstLine="220"/>
      </w:pPr>
      <w:r w:rsidRPr="003866D9">
        <w:t>“</w:t>
      </w:r>
      <w:r w:rsidR="00FF13CD" w:rsidRPr="003866D9">
        <w:t>IT klausimynas</w:t>
      </w:r>
      <w:r w:rsidRPr="003866D9">
        <w:t xml:space="preserve">” </w:t>
      </w:r>
      <w:r w:rsidR="00FF13CD" w:rsidRPr="003866D9">
        <w:t>sistemoje</w:t>
      </w:r>
      <w:r w:rsidRPr="003866D9">
        <w:t xml:space="preserve"> galima rasite informaciją, susijusią su grupės korporatyviniais standartais, tinklapyje pagal poreikį galimą įkelti dokumentus bei mokymus  skirtus skaityti įmonės darbuotojams. Tinklapyje yra galimybė atlikti žinių patikrinimo testus susijusius su Bendruoju duomenų apsaugos reglamentu, taip pat galima pateikti klausimus ar užklausas įmonės duomenų apsaugos pareigūnui.</w:t>
      </w:r>
    </w:p>
    <w:p w14:paraId="76557332" w14:textId="77777777" w:rsidR="00D95FD1" w:rsidRPr="003866D9" w:rsidRDefault="00D95FD1" w:rsidP="00D95FD1">
      <w:pPr>
        <w:ind w:firstLine="0"/>
      </w:pPr>
    </w:p>
    <w:p w14:paraId="47314A9C" w14:textId="77777777" w:rsidR="00D95FD1" w:rsidRPr="003866D9" w:rsidRDefault="00D95FD1" w:rsidP="00D95FD1">
      <w:pPr>
        <w:ind w:firstLine="220"/>
      </w:pPr>
      <w:r w:rsidRPr="003866D9">
        <w:t>Duomenų apsaugos pareigūnas turi paruošti reikiama medžiaga, kuri būtu keliama į sistema kaip mokomoji medžiaga ir specifikuotas testas.</w:t>
      </w:r>
    </w:p>
    <w:p w14:paraId="49082FD8" w14:textId="77777777" w:rsidR="00D95FD1" w:rsidRPr="003866D9" w:rsidRDefault="00D95FD1" w:rsidP="00D95FD1">
      <w:pPr>
        <w:ind w:firstLine="0"/>
      </w:pPr>
    </w:p>
    <w:p w14:paraId="5A203DE5" w14:textId="77777777" w:rsidR="00D95FD1" w:rsidRPr="003866D9" w:rsidRDefault="00D95FD1" w:rsidP="00D95FD1">
      <w:pPr>
        <w:ind w:firstLine="220"/>
      </w:pPr>
      <w:r w:rsidRPr="003866D9">
        <w:t xml:space="preserve">Darbuotojas turi prisijungti į įmonei sukurtą „GDPR Partners“ sistemą su savo įmonės </w:t>
      </w:r>
      <w:proofErr w:type="spellStart"/>
      <w:r w:rsidRPr="003866D9">
        <w:t>el.paštu</w:t>
      </w:r>
      <w:proofErr w:type="spellEnd"/>
      <w:r w:rsidRPr="003866D9">
        <w:t>, kad jis būtų autorizuotas sistemoje. Po sėkmingo prisijungimo darbuotojas turi susipažinti ir išmokti duomenų apsaugos pareigūno įkeltą medžiagą į sistema, kuri padės jam išlaikyti testą. Po to kaip darbuotojas susipažįsta su pateikta medžiaga, jis gali laikyti testą. Testą galima laikyti neribotą skaičių kartų. Tiek bandymai laikyti testą, tiek ir pranešimas apie išlaikytą testą išsaugomi sistemoje.</w:t>
      </w:r>
    </w:p>
    <w:p w14:paraId="21F35E86" w14:textId="77777777" w:rsidR="00D95FD1" w:rsidRPr="003866D9" w:rsidRDefault="00D95FD1" w:rsidP="00D95FD1">
      <w:pPr>
        <w:ind w:firstLine="0"/>
      </w:pPr>
      <w:r w:rsidRPr="003866D9">
        <w:t>Sistema sutikrina ar darbuotojas išlaikė testą ir išveda pranešimą ekrane, jog testas buvo išlaikytas/neišlaikytas, tuo pačiu metu sistema išsiunčia el. laišką duomenų apsaugos pareigūnui su vartotojo laikyto testo rezultatais, kad DAP galėtų sekti kaip sekasi jo įmonės darbuotojams laikyti testus.</w:t>
      </w:r>
    </w:p>
    <w:p w14:paraId="107DF67A" w14:textId="77777777" w:rsidR="00D95FD1" w:rsidRPr="003866D9" w:rsidRDefault="00D95FD1" w:rsidP="00D95FD1">
      <w:pPr>
        <w:ind w:firstLine="0"/>
      </w:pPr>
    </w:p>
    <w:p w14:paraId="4B6557D9" w14:textId="77777777" w:rsidR="00D95FD1" w:rsidRPr="003866D9" w:rsidRDefault="00D95FD1" w:rsidP="00D95FD1">
      <w:pPr>
        <w:ind w:firstLine="220"/>
      </w:pPr>
      <w:r w:rsidRPr="003866D9">
        <w:t xml:space="preserve">Užklausos pateikimas DAP - čia suteikiama galimybė pranešti (tiek anonimiškai, tiek ir save identifikuojant) apie grupės įmonės pastebėtus pažeidimus ar rimtas problemines situacijas grupės vadovybės atstovams. Taip pat darbuotojas gali paklausti apie jam rūpimus klausimus susijusius su BDAR. </w:t>
      </w:r>
      <w:proofErr w:type="spellStart"/>
      <w:r w:rsidRPr="003866D9">
        <w:t>El.paštu</w:t>
      </w:r>
      <w:proofErr w:type="spellEnd"/>
      <w:r w:rsidRPr="003866D9">
        <w:t xml:space="preserve"> užklausa gaunantis duomenų apsaugos pareigūnas gali toliau tęsti </w:t>
      </w:r>
      <w:proofErr w:type="spellStart"/>
      <w:r w:rsidRPr="003866D9">
        <w:t>el.pašto</w:t>
      </w:r>
      <w:proofErr w:type="spellEnd"/>
      <w:r w:rsidRPr="003866D9">
        <w:t xml:space="preserve"> pagalba komunikacija su darbuotojais taip palaikydamas įmonės darbuotojų gerą žinių lygi ir kompetenciją.</w:t>
      </w:r>
    </w:p>
    <w:p w14:paraId="09E7FC26" w14:textId="77777777" w:rsidR="00D95FD1" w:rsidRPr="003866D9" w:rsidRDefault="00D95FD1" w:rsidP="00D95FD1">
      <w:pPr>
        <w:ind w:firstLine="0"/>
      </w:pPr>
    </w:p>
    <w:p w14:paraId="23C0E8E4" w14:textId="77777777" w:rsidR="00D95FD1" w:rsidRPr="003866D9" w:rsidRDefault="00D95FD1" w:rsidP="00D95FD1">
      <w:pPr>
        <w:keepNext/>
      </w:pPr>
      <w:r w:rsidRPr="003866D9">
        <w:lastRenderedPageBreak/>
        <mc:AlternateContent>
          <mc:Choice Requires="wps">
            <w:drawing>
              <wp:anchor distT="0" distB="0" distL="114300" distR="114300" simplePos="0" relativeHeight="251738112" behindDoc="1" locked="0" layoutInCell="1" allowOverlap="1" wp14:anchorId="4016A8AE" wp14:editId="4051F739">
                <wp:simplePos x="0" y="0"/>
                <wp:positionH relativeFrom="column">
                  <wp:posOffset>-246380</wp:posOffset>
                </wp:positionH>
                <wp:positionV relativeFrom="paragraph">
                  <wp:posOffset>6395085</wp:posOffset>
                </wp:positionV>
                <wp:extent cx="612013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D39D28E" w14:textId="77777777" w:rsidR="003866D9" w:rsidRPr="009F26FF" w:rsidRDefault="003866D9" w:rsidP="00D95FD1">
                            <w:pPr>
                              <w:pStyle w:val="Caption"/>
                              <w:rPr>
                                <w:noProof/>
                                <w:sz w:val="24"/>
                              </w:rPr>
                            </w:pPr>
                            <w:r>
                              <w:t xml:space="preserve">pav. </w:t>
                            </w:r>
                            <w:r>
                              <w:fldChar w:fldCharType="begin"/>
                            </w:r>
                            <w:r>
                              <w:instrText xml:space="preserve"> SEQ pav. \* ARABIC </w:instrText>
                            </w:r>
                            <w:r>
                              <w:fldChar w:fldCharType="separate"/>
                            </w:r>
                            <w:r>
                              <w:rPr>
                                <w:noProof/>
                              </w:rPr>
                              <w:t>2</w:t>
                            </w:r>
                            <w:r>
                              <w:rPr>
                                <w:noProof/>
                              </w:rPr>
                              <w:fldChar w:fldCharType="end"/>
                            </w:r>
                            <w:r>
                              <w:t xml:space="preserve"> Vaizdusis paveikslėlis - Planuojama kurti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6A8AE" id="_x0000_s1061" type="#_x0000_t202" style="position:absolute;left:0;text-align:left;margin-left:-19.4pt;margin-top:503.55pt;width:481.9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" stroked="f">
                <v:textbox style="mso-fit-shape-to-text:t" inset="0,0,0,0">
                  <w:txbxContent>
                    <w:p w14:paraId="2D39D28E" w14:textId="77777777" w:rsidR="003866D9" w:rsidRPr="009F26FF" w:rsidRDefault="003866D9" w:rsidP="00D95FD1">
                      <w:pPr>
                        <w:pStyle w:val="Caption"/>
                        <w:rPr>
                          <w:noProof/>
                          <w:sz w:val="24"/>
                        </w:rPr>
                      </w:pPr>
                      <w:r>
                        <w:t xml:space="preserve">pav. </w:t>
                      </w:r>
                      <w:r>
                        <w:fldChar w:fldCharType="begin"/>
                      </w:r>
                      <w:r>
                        <w:instrText xml:space="preserve"> SEQ pav. \* ARABIC </w:instrText>
                      </w:r>
                      <w:r>
                        <w:fldChar w:fldCharType="separate"/>
                      </w:r>
                      <w:r>
                        <w:rPr>
                          <w:noProof/>
                        </w:rPr>
                        <w:t>2</w:t>
                      </w:r>
                      <w:r>
                        <w:rPr>
                          <w:noProof/>
                        </w:rPr>
                        <w:fldChar w:fldCharType="end"/>
                      </w:r>
                      <w:r>
                        <w:t xml:space="preserve"> Vaizdusis paveikslėlis - Planuojama kurti sistema</w:t>
                      </w:r>
                    </w:p>
                  </w:txbxContent>
                </v:textbox>
                <w10:wrap type="tight"/>
              </v:shape>
            </w:pict>
          </mc:Fallback>
        </mc:AlternateContent>
      </w:r>
      <w:r w:rsidRPr="003866D9">
        <w:drawing>
          <wp:anchor distT="0" distB="0" distL="114300" distR="114300" simplePos="0" relativeHeight="251741184" behindDoc="0" locked="0" layoutInCell="1" allowOverlap="1" wp14:anchorId="238621A5" wp14:editId="6BC58BE8">
            <wp:simplePos x="0" y="0"/>
            <wp:positionH relativeFrom="column">
              <wp:posOffset>-394335</wp:posOffset>
            </wp:positionH>
            <wp:positionV relativeFrom="paragraph">
              <wp:posOffset>0</wp:posOffset>
            </wp:positionV>
            <wp:extent cx="6120130" cy="6266815"/>
            <wp:effectExtent l="0" t="0" r="0" b="635"/>
            <wp:wrapSquare wrapText="bothSides"/>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kalauro rich picture PO.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6266815"/>
                    </a:xfrm>
                    <a:prstGeom prst="rect">
                      <a:avLst/>
                    </a:prstGeom>
                  </pic:spPr>
                </pic:pic>
              </a:graphicData>
            </a:graphic>
          </wp:anchor>
        </w:drawing>
      </w:r>
      <w:r w:rsidRPr="003866D9">
        <w:br w:type="page"/>
      </w:r>
    </w:p>
    <w:p w14:paraId="3AB33750" w14:textId="77777777" w:rsidR="00D95FD1" w:rsidRPr="003866D9" w:rsidRDefault="00D95FD1" w:rsidP="009A03B4">
      <w:pPr>
        <w:pStyle w:val="Heading3"/>
        <w:numPr>
          <w:ilvl w:val="2"/>
          <w:numId w:val="38"/>
        </w:numPr>
      </w:pPr>
      <w:bookmarkStart w:id="64" w:name="_Toc27513149"/>
      <w:r w:rsidRPr="003866D9">
        <w:lastRenderedPageBreak/>
        <w:t>Verslo vykdomų užduočių analizė</w:t>
      </w:r>
      <w:bookmarkEnd w:id="64"/>
    </w:p>
    <w:p w14:paraId="085DD2A8" w14:textId="77777777" w:rsidR="00D95FD1" w:rsidRPr="003866D9" w:rsidRDefault="00D95FD1" w:rsidP="009A03B4">
      <w:pPr>
        <w:numPr>
          <w:ilvl w:val="3"/>
          <w:numId w:val="38"/>
        </w:numPr>
        <w:spacing w:after="0" w:line="240" w:lineRule="auto"/>
        <w:rPr>
          <w:color w:val="365F91" w:themeColor="accent1" w:themeShade="BF"/>
          <w:sz w:val="26"/>
          <w:szCs w:val="26"/>
        </w:rPr>
      </w:pPr>
      <w:r w:rsidRPr="003866D9">
        <w:rPr>
          <w:color w:val="365F91" w:themeColor="accent1" w:themeShade="BF"/>
          <w:sz w:val="26"/>
          <w:szCs w:val="26"/>
        </w:rPr>
        <w:t>Esminės užduotys</w:t>
      </w:r>
    </w:p>
    <w:p w14:paraId="12671B4D" w14:textId="77777777" w:rsidR="00D95FD1" w:rsidRPr="003866D9" w:rsidRDefault="00D95FD1" w:rsidP="00D95FD1">
      <w:pPr>
        <w:keepNext/>
        <w:ind w:left="1440" w:firstLine="0"/>
      </w:pPr>
    </w:p>
    <w:p w14:paraId="188F0927" w14:textId="5E6C8235" w:rsidR="00D95FD1" w:rsidRPr="003866D9" w:rsidRDefault="002453D8" w:rsidP="00D95FD1">
      <w:pPr>
        <w:pStyle w:val="TOC2"/>
        <w:rPr>
          <w:noProof w:val="0"/>
        </w:rPr>
      </w:pPr>
      <w:r w:rsidRPr="003866D9">
        <w:rPr>
          <w:noProof w:val="0"/>
        </w:rPr>
        <w:drawing>
          <wp:anchor distT="0" distB="0" distL="114300" distR="114300" simplePos="0" relativeHeight="251793408" behindDoc="0" locked="0" layoutInCell="1" allowOverlap="1" wp14:anchorId="03CC0ACB" wp14:editId="1C7DFBEF">
            <wp:simplePos x="0" y="0"/>
            <wp:positionH relativeFrom="column">
              <wp:posOffset>608965</wp:posOffset>
            </wp:positionH>
            <wp:positionV relativeFrom="paragraph">
              <wp:posOffset>-635</wp:posOffset>
            </wp:positionV>
            <wp:extent cx="4276725" cy="3248025"/>
            <wp:effectExtent l="0" t="0" r="9525" b="9525"/>
            <wp:wrapSquare wrapText="bothSides"/>
            <wp:docPr id="279" name="Picture 279"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Esminės užduotis pries sistemą.png"/>
                    <pic:cNvPicPr/>
                  </pic:nvPicPr>
                  <pic:blipFill>
                    <a:blip r:embed="rId26">
                      <a:extLst>
                        <a:ext uri="{28A0092B-C50C-407E-A947-70E740481C1C}">
                          <a14:useLocalDpi xmlns:a14="http://schemas.microsoft.com/office/drawing/2010/main" val="0"/>
                        </a:ext>
                      </a:extLst>
                    </a:blip>
                    <a:stretch>
                      <a:fillRect/>
                    </a:stretch>
                  </pic:blipFill>
                  <pic:spPr>
                    <a:xfrm>
                      <a:off x="0" y="0"/>
                      <a:ext cx="4276725" cy="3248025"/>
                    </a:xfrm>
                    <a:prstGeom prst="rect">
                      <a:avLst/>
                    </a:prstGeom>
                  </pic:spPr>
                </pic:pic>
              </a:graphicData>
            </a:graphic>
          </wp:anchor>
        </w:drawing>
      </w:r>
    </w:p>
    <w:p w14:paraId="0FBABE4D" w14:textId="38D9A792" w:rsidR="00D95FD1" w:rsidRPr="003866D9" w:rsidRDefault="00D95FD1" w:rsidP="00D95FD1">
      <w:pPr>
        <w:ind w:firstLine="0"/>
      </w:pPr>
      <w:r w:rsidRPr="003866D9">
        <mc:AlternateContent>
          <mc:Choice Requires="wps">
            <w:drawing>
              <wp:anchor distT="0" distB="0" distL="114300" distR="114300" simplePos="0" relativeHeight="251739136" behindDoc="0" locked="0" layoutInCell="1" allowOverlap="1" wp14:anchorId="289FD233" wp14:editId="164FB4E3">
                <wp:simplePos x="0" y="0"/>
                <wp:positionH relativeFrom="column">
                  <wp:posOffset>242570</wp:posOffset>
                </wp:positionH>
                <wp:positionV relativeFrom="paragraph">
                  <wp:posOffset>3058795</wp:posOffset>
                </wp:positionV>
                <wp:extent cx="522351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223510" cy="635"/>
                        </a:xfrm>
                        <a:prstGeom prst="rect">
                          <a:avLst/>
                        </a:prstGeom>
                        <a:solidFill>
                          <a:prstClr val="white"/>
                        </a:solidFill>
                        <a:ln>
                          <a:noFill/>
                        </a:ln>
                      </wps:spPr>
                      <wps:txbx>
                        <w:txbxContent>
                          <w:p w14:paraId="68014475" w14:textId="77777777" w:rsidR="003866D9" w:rsidRPr="00002553" w:rsidRDefault="003866D9" w:rsidP="00D95FD1">
                            <w:pPr>
                              <w:pStyle w:val="Caption"/>
                              <w:rPr>
                                <w:noProof/>
                                <w:sz w:val="24"/>
                              </w:rPr>
                            </w:pPr>
                            <w:r>
                              <w:t xml:space="preserve">pav. </w:t>
                            </w:r>
                            <w:r w:rsidRPr="00B718B9">
                              <w:fldChar w:fldCharType="begin"/>
                            </w:r>
                            <w:r w:rsidRPr="00B718B9">
                              <w:instrText xml:space="preserve"> SEQ pav. \* ARABIC </w:instrText>
                            </w:r>
                            <w:r w:rsidRPr="00B718B9">
                              <w:fldChar w:fldCharType="separate"/>
                            </w:r>
                            <w:r w:rsidRPr="00B718B9">
                              <w:rPr>
                                <w:noProof/>
                              </w:rPr>
                              <w:t>3</w:t>
                            </w:r>
                            <w:r w:rsidRPr="00B718B9">
                              <w:rPr>
                                <w:noProof/>
                              </w:rPr>
                              <w:fldChar w:fldCharType="end"/>
                            </w:r>
                            <w:r>
                              <w:t xml:space="preserve"> Esminės užduotys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FD233" id="Text Box 5" o:spid="_x0000_s1062" type="#_x0000_t202" style="position:absolute;left:0;text-align:left;margin-left:19.1pt;margin-top:240.85pt;width:411.3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" stroked="f">
                <v:textbox style="mso-fit-shape-to-text:t" inset="0,0,0,0">
                  <w:txbxContent>
                    <w:p w14:paraId="68014475" w14:textId="77777777" w:rsidR="003866D9" w:rsidRPr="00002553" w:rsidRDefault="003866D9" w:rsidP="00D95FD1">
                      <w:pPr>
                        <w:pStyle w:val="Caption"/>
                        <w:rPr>
                          <w:noProof/>
                          <w:sz w:val="24"/>
                        </w:rPr>
                      </w:pPr>
                      <w:r>
                        <w:t xml:space="preserve">pav. </w:t>
                      </w:r>
                      <w:r w:rsidRPr="00B718B9">
                        <w:fldChar w:fldCharType="begin"/>
                      </w:r>
                      <w:r w:rsidRPr="00B718B9">
                        <w:instrText xml:space="preserve"> SEQ pav. \* ARABIC </w:instrText>
                      </w:r>
                      <w:r w:rsidRPr="00B718B9">
                        <w:fldChar w:fldCharType="separate"/>
                      </w:r>
                      <w:r w:rsidRPr="00B718B9">
                        <w:rPr>
                          <w:noProof/>
                        </w:rPr>
                        <w:t>3</w:t>
                      </w:r>
                      <w:r w:rsidRPr="00B718B9">
                        <w:rPr>
                          <w:noProof/>
                        </w:rPr>
                        <w:fldChar w:fldCharType="end"/>
                      </w:r>
                      <w:r>
                        <w:t xml:space="preserve"> Esminės užduotys</w:t>
                      </w:r>
                    </w:p>
                  </w:txbxContent>
                </v:textbox>
                <w10:wrap type="square"/>
              </v:shape>
            </w:pict>
          </mc:Fallback>
        </mc:AlternateContent>
      </w:r>
      <w:r w:rsidRPr="003866D9">
        <w:br w:type="page"/>
      </w:r>
    </w:p>
    <w:p w14:paraId="0A233C09" w14:textId="77777777" w:rsidR="00D95FD1" w:rsidRPr="003866D9" w:rsidRDefault="00D95FD1" w:rsidP="009A03B4">
      <w:pPr>
        <w:pStyle w:val="Heading2"/>
        <w:keepLines/>
        <w:numPr>
          <w:ilvl w:val="1"/>
          <w:numId w:val="38"/>
        </w:numPr>
        <w:spacing w:before="40" w:after="0" w:line="240" w:lineRule="auto"/>
        <w:jc w:val="both"/>
        <w:rPr>
          <w:rFonts w:cs="Times New Roman"/>
        </w:rPr>
      </w:pPr>
      <w:bookmarkStart w:id="65" w:name="_Toc27513150"/>
      <w:r w:rsidRPr="003866D9">
        <w:rPr>
          <w:rFonts w:cs="Times New Roman"/>
        </w:rPr>
        <w:lastRenderedPageBreak/>
        <w:t>Verslo problemų, grėsmių ir neišnaudotų galimybių (SSGG) analizė</w:t>
      </w:r>
      <w:bookmarkEnd w:id="65"/>
    </w:p>
    <w:p w14:paraId="04C2D142" w14:textId="77777777" w:rsidR="00D95FD1" w:rsidRPr="003866D9" w:rsidRDefault="00D95FD1" w:rsidP="00D95FD1"/>
    <w:p w14:paraId="40E275FE" w14:textId="77777777" w:rsidR="00D95FD1" w:rsidRPr="003866D9" w:rsidRDefault="00D95FD1" w:rsidP="00D95FD1">
      <w:pPr>
        <w:pStyle w:val="Caption"/>
        <w:keepNext/>
      </w:pPr>
      <w:r w:rsidRPr="003866D9">
        <w:t xml:space="preserve">lentelė </w:t>
      </w:r>
      <w:r w:rsidRPr="003866D9">
        <w:fldChar w:fldCharType="begin"/>
      </w:r>
      <w:r w:rsidRPr="003866D9">
        <w:instrText xml:space="preserve"> SEQ lentelė \* ARABIC </w:instrText>
      </w:r>
      <w:r w:rsidRPr="003866D9">
        <w:fldChar w:fldCharType="separate"/>
      </w:r>
      <w:r w:rsidRPr="003866D9">
        <w:t>3</w:t>
      </w:r>
      <w:r w:rsidRPr="003866D9">
        <w:fldChar w:fldCharType="end"/>
      </w:r>
      <w:r w:rsidRPr="003866D9">
        <w:t xml:space="preserve"> SSGG matrica</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98"/>
        <w:gridCol w:w="4911"/>
      </w:tblGrid>
      <w:tr w:rsidR="00D95FD1" w:rsidRPr="003866D9" w14:paraId="7B846061" w14:textId="77777777" w:rsidTr="005560A9">
        <w:trPr>
          <w:jc w:val="center"/>
        </w:trPr>
        <w:tc>
          <w:tcPr>
            <w:tcW w:w="4298" w:type="dxa"/>
          </w:tcPr>
          <w:p w14:paraId="4AD560C6" w14:textId="77777777" w:rsidR="00D95FD1" w:rsidRPr="003866D9" w:rsidRDefault="00D95FD1" w:rsidP="00D95FD1">
            <w:pPr>
              <w:ind w:firstLine="0"/>
              <w:jc w:val="left"/>
              <w:rPr>
                <w:sz w:val="22"/>
                <w:szCs w:val="22"/>
              </w:rPr>
            </w:pPr>
            <w:r w:rsidRPr="003866D9">
              <w:rPr>
                <w:sz w:val="22"/>
                <w:szCs w:val="22"/>
              </w:rPr>
              <w:t>Stiprybės:</w:t>
            </w:r>
          </w:p>
          <w:p w14:paraId="76EE5B0D" w14:textId="77777777" w:rsidR="00D95FD1" w:rsidRPr="003866D9" w:rsidRDefault="00D95FD1" w:rsidP="009A03B4">
            <w:pPr>
              <w:numPr>
                <w:ilvl w:val="0"/>
                <w:numId w:val="39"/>
              </w:numPr>
              <w:pBdr>
                <w:top w:val="nil"/>
                <w:left w:val="nil"/>
                <w:bottom w:val="nil"/>
                <w:right w:val="nil"/>
                <w:between w:val="nil"/>
              </w:pBdr>
              <w:spacing w:after="0" w:line="240" w:lineRule="auto"/>
              <w:jc w:val="left"/>
              <w:rPr>
                <w:color w:val="000000"/>
                <w:sz w:val="22"/>
                <w:szCs w:val="22"/>
              </w:rPr>
            </w:pPr>
            <w:r w:rsidRPr="003866D9">
              <w:rPr>
                <w:sz w:val="22"/>
                <w:szCs w:val="22"/>
              </w:rPr>
              <w:t>Tiesioginis bendravimas;</w:t>
            </w:r>
          </w:p>
          <w:p w14:paraId="3127FABC" w14:textId="0BA71F99" w:rsidR="00D95FD1" w:rsidRPr="003866D9" w:rsidRDefault="007D6EB2" w:rsidP="009A03B4">
            <w:pPr>
              <w:numPr>
                <w:ilvl w:val="0"/>
                <w:numId w:val="39"/>
              </w:numPr>
              <w:pBdr>
                <w:top w:val="nil"/>
                <w:left w:val="nil"/>
                <w:bottom w:val="nil"/>
                <w:right w:val="nil"/>
                <w:between w:val="nil"/>
              </w:pBdr>
              <w:spacing w:after="0" w:line="240" w:lineRule="auto"/>
              <w:jc w:val="left"/>
              <w:rPr>
                <w:color w:val="000000"/>
                <w:sz w:val="22"/>
                <w:szCs w:val="22"/>
              </w:rPr>
            </w:pPr>
            <w:r w:rsidRPr="003866D9">
              <w:rPr>
                <w:color w:val="000000"/>
                <w:sz w:val="22"/>
                <w:szCs w:val="22"/>
              </w:rPr>
              <w:t>Nereikalingi kompiuteriniai resursai</w:t>
            </w:r>
            <w:r w:rsidR="002453D8" w:rsidRPr="003866D9">
              <w:rPr>
                <w:color w:val="000000"/>
                <w:sz w:val="22"/>
                <w:szCs w:val="22"/>
              </w:rPr>
              <w:t>.</w:t>
            </w:r>
          </w:p>
        </w:tc>
        <w:tc>
          <w:tcPr>
            <w:tcW w:w="4911" w:type="dxa"/>
          </w:tcPr>
          <w:p w14:paraId="65CABF42" w14:textId="77777777" w:rsidR="00D95FD1" w:rsidRPr="003866D9" w:rsidRDefault="00D95FD1" w:rsidP="00D95FD1">
            <w:pPr>
              <w:ind w:firstLine="0"/>
              <w:jc w:val="left"/>
              <w:rPr>
                <w:sz w:val="22"/>
                <w:szCs w:val="22"/>
              </w:rPr>
            </w:pPr>
            <w:r w:rsidRPr="003866D9">
              <w:rPr>
                <w:sz w:val="22"/>
                <w:szCs w:val="22"/>
              </w:rPr>
              <w:t>Silpnybės:</w:t>
            </w:r>
          </w:p>
          <w:p w14:paraId="2E183353" w14:textId="77777777" w:rsidR="00D95FD1" w:rsidRPr="003866D9" w:rsidRDefault="00D95FD1" w:rsidP="009A03B4">
            <w:pPr>
              <w:numPr>
                <w:ilvl w:val="0"/>
                <w:numId w:val="39"/>
              </w:numPr>
              <w:pBdr>
                <w:top w:val="nil"/>
                <w:left w:val="nil"/>
                <w:bottom w:val="nil"/>
                <w:right w:val="nil"/>
                <w:between w:val="nil"/>
              </w:pBdr>
              <w:spacing w:after="0" w:line="240" w:lineRule="auto"/>
              <w:jc w:val="left"/>
              <w:rPr>
                <w:sz w:val="22"/>
                <w:szCs w:val="22"/>
              </w:rPr>
            </w:pPr>
            <w:r w:rsidRPr="003866D9">
              <w:rPr>
                <w:sz w:val="22"/>
                <w:szCs w:val="22"/>
              </w:rPr>
              <w:t>Brangūs žmogiškieji ištekliai;</w:t>
            </w:r>
          </w:p>
          <w:p w14:paraId="7175C3A7" w14:textId="77777777" w:rsidR="00D95FD1" w:rsidRPr="003866D9" w:rsidRDefault="00D95FD1" w:rsidP="009A03B4">
            <w:pPr>
              <w:numPr>
                <w:ilvl w:val="0"/>
                <w:numId w:val="39"/>
              </w:numPr>
              <w:pBdr>
                <w:top w:val="nil"/>
                <w:left w:val="nil"/>
                <w:bottom w:val="nil"/>
                <w:right w:val="nil"/>
                <w:between w:val="nil"/>
              </w:pBdr>
              <w:spacing w:after="0" w:line="240" w:lineRule="auto"/>
              <w:jc w:val="left"/>
              <w:rPr>
                <w:sz w:val="22"/>
                <w:szCs w:val="22"/>
              </w:rPr>
            </w:pPr>
            <w:r w:rsidRPr="003866D9">
              <w:rPr>
                <w:sz w:val="22"/>
                <w:szCs w:val="22"/>
              </w:rPr>
              <w:t>Lėtas grįžtamasis ryšys;</w:t>
            </w:r>
          </w:p>
          <w:p w14:paraId="1D2D89C5" w14:textId="15FE02FD" w:rsidR="00D95FD1" w:rsidRPr="003866D9" w:rsidRDefault="00D95FD1" w:rsidP="009A03B4">
            <w:pPr>
              <w:numPr>
                <w:ilvl w:val="0"/>
                <w:numId w:val="39"/>
              </w:numPr>
              <w:pBdr>
                <w:top w:val="nil"/>
                <w:left w:val="nil"/>
                <w:bottom w:val="nil"/>
                <w:right w:val="nil"/>
                <w:between w:val="nil"/>
              </w:pBdr>
              <w:spacing w:after="0" w:line="240" w:lineRule="auto"/>
              <w:jc w:val="left"/>
              <w:rPr>
                <w:sz w:val="22"/>
                <w:szCs w:val="22"/>
              </w:rPr>
            </w:pPr>
            <w:r w:rsidRPr="003866D9">
              <w:rPr>
                <w:sz w:val="22"/>
                <w:szCs w:val="22"/>
              </w:rPr>
              <w:t xml:space="preserve">Neautomatizuotas </w:t>
            </w:r>
            <w:r w:rsidR="007D6EB2" w:rsidRPr="003866D9">
              <w:rPr>
                <w:sz w:val="22"/>
                <w:szCs w:val="22"/>
              </w:rPr>
              <w:t>klausimyno</w:t>
            </w:r>
            <w:r w:rsidRPr="003866D9">
              <w:rPr>
                <w:sz w:val="22"/>
                <w:szCs w:val="22"/>
              </w:rPr>
              <w:t xml:space="preserve"> tikrinimas;</w:t>
            </w:r>
          </w:p>
          <w:p w14:paraId="27984862" w14:textId="77777777" w:rsidR="00D95FD1" w:rsidRPr="003866D9" w:rsidRDefault="007D6EB2" w:rsidP="009A03B4">
            <w:pPr>
              <w:numPr>
                <w:ilvl w:val="0"/>
                <w:numId w:val="39"/>
              </w:numPr>
              <w:pBdr>
                <w:top w:val="nil"/>
                <w:left w:val="nil"/>
                <w:bottom w:val="nil"/>
                <w:right w:val="nil"/>
                <w:between w:val="nil"/>
              </w:pBdr>
              <w:spacing w:after="0" w:line="240" w:lineRule="auto"/>
              <w:jc w:val="left"/>
              <w:rPr>
                <w:sz w:val="22"/>
                <w:szCs w:val="22"/>
              </w:rPr>
            </w:pPr>
            <w:r w:rsidRPr="003866D9">
              <w:rPr>
                <w:sz w:val="22"/>
                <w:szCs w:val="22"/>
              </w:rPr>
              <w:t>Metodologijos nutekinimo rizika;</w:t>
            </w:r>
          </w:p>
          <w:p w14:paraId="770AFC77" w14:textId="2C5B527C" w:rsidR="007D6EB2" w:rsidRPr="003866D9" w:rsidRDefault="007D6EB2" w:rsidP="009A03B4">
            <w:pPr>
              <w:numPr>
                <w:ilvl w:val="0"/>
                <w:numId w:val="39"/>
              </w:numPr>
              <w:pBdr>
                <w:top w:val="nil"/>
                <w:left w:val="nil"/>
                <w:bottom w:val="nil"/>
                <w:right w:val="nil"/>
                <w:between w:val="nil"/>
              </w:pBdr>
              <w:spacing w:after="0" w:line="240" w:lineRule="auto"/>
              <w:jc w:val="left"/>
              <w:rPr>
                <w:sz w:val="22"/>
                <w:szCs w:val="22"/>
              </w:rPr>
            </w:pPr>
            <w:r w:rsidRPr="003866D9">
              <w:rPr>
                <w:sz w:val="22"/>
                <w:szCs w:val="22"/>
              </w:rPr>
              <w:t>Netikslių duomenų pateikimas</w:t>
            </w:r>
            <w:r w:rsidR="002453D8" w:rsidRPr="003866D9">
              <w:rPr>
                <w:sz w:val="22"/>
                <w:szCs w:val="22"/>
              </w:rPr>
              <w:t>.</w:t>
            </w:r>
          </w:p>
        </w:tc>
      </w:tr>
      <w:tr w:rsidR="00D95FD1" w:rsidRPr="003866D9" w14:paraId="10C9916C" w14:textId="77777777" w:rsidTr="005560A9">
        <w:trPr>
          <w:jc w:val="center"/>
        </w:trPr>
        <w:tc>
          <w:tcPr>
            <w:tcW w:w="4298" w:type="dxa"/>
          </w:tcPr>
          <w:p w14:paraId="207272E2" w14:textId="77777777" w:rsidR="00D95FD1" w:rsidRPr="003866D9" w:rsidRDefault="00D95FD1" w:rsidP="00D95FD1">
            <w:pPr>
              <w:ind w:firstLine="0"/>
              <w:jc w:val="left"/>
              <w:rPr>
                <w:sz w:val="22"/>
                <w:szCs w:val="22"/>
              </w:rPr>
            </w:pPr>
            <w:r w:rsidRPr="003866D9">
              <w:rPr>
                <w:sz w:val="22"/>
                <w:szCs w:val="22"/>
              </w:rPr>
              <w:t>Grėsmės:</w:t>
            </w:r>
          </w:p>
          <w:p w14:paraId="61AE1580" w14:textId="77777777" w:rsidR="00D95FD1" w:rsidRPr="003866D9" w:rsidRDefault="00D95FD1" w:rsidP="009A03B4">
            <w:pPr>
              <w:numPr>
                <w:ilvl w:val="0"/>
                <w:numId w:val="39"/>
              </w:numPr>
              <w:pBdr>
                <w:top w:val="nil"/>
                <w:left w:val="nil"/>
                <w:bottom w:val="nil"/>
                <w:right w:val="nil"/>
                <w:between w:val="nil"/>
              </w:pBdr>
              <w:spacing w:after="0" w:line="240" w:lineRule="auto"/>
              <w:jc w:val="left"/>
              <w:rPr>
                <w:color w:val="000000"/>
                <w:sz w:val="22"/>
                <w:szCs w:val="22"/>
              </w:rPr>
            </w:pPr>
            <w:r w:rsidRPr="003866D9">
              <w:rPr>
                <w:sz w:val="22"/>
                <w:szCs w:val="22"/>
              </w:rPr>
              <w:t>Žmogiškųjų resursų trūkumas;</w:t>
            </w:r>
          </w:p>
          <w:p w14:paraId="6E7BC1B0" w14:textId="4EDD7851" w:rsidR="00D95FD1" w:rsidRPr="003866D9" w:rsidRDefault="007D6EB2" w:rsidP="009A03B4">
            <w:pPr>
              <w:numPr>
                <w:ilvl w:val="0"/>
                <w:numId w:val="39"/>
              </w:numPr>
              <w:pBdr>
                <w:top w:val="nil"/>
                <w:left w:val="nil"/>
                <w:bottom w:val="nil"/>
                <w:right w:val="nil"/>
                <w:between w:val="nil"/>
              </w:pBdr>
              <w:spacing w:after="0" w:line="240" w:lineRule="auto"/>
              <w:jc w:val="left"/>
              <w:rPr>
                <w:color w:val="000000"/>
                <w:sz w:val="22"/>
                <w:szCs w:val="22"/>
              </w:rPr>
            </w:pPr>
            <w:r w:rsidRPr="003866D9">
              <w:rPr>
                <w:sz w:val="22"/>
                <w:szCs w:val="22"/>
              </w:rPr>
              <w:t>Neatliktas darbas per tam tikrą laiką;</w:t>
            </w:r>
          </w:p>
          <w:p w14:paraId="1CC27640" w14:textId="0AFEA567" w:rsidR="00D95FD1" w:rsidRPr="003866D9" w:rsidRDefault="007D6EB2" w:rsidP="009A03B4">
            <w:pPr>
              <w:numPr>
                <w:ilvl w:val="0"/>
                <w:numId w:val="39"/>
              </w:numPr>
              <w:pBdr>
                <w:top w:val="nil"/>
                <w:left w:val="nil"/>
                <w:bottom w:val="nil"/>
                <w:right w:val="nil"/>
                <w:between w:val="nil"/>
              </w:pBdr>
              <w:spacing w:after="0" w:line="240" w:lineRule="auto"/>
              <w:jc w:val="left"/>
              <w:rPr>
                <w:color w:val="000000"/>
                <w:sz w:val="22"/>
                <w:szCs w:val="22"/>
              </w:rPr>
            </w:pPr>
            <w:r w:rsidRPr="003866D9">
              <w:rPr>
                <w:sz w:val="22"/>
                <w:szCs w:val="22"/>
              </w:rPr>
              <w:t>Nekorektiškų duomenų gavimas</w:t>
            </w:r>
            <w:r w:rsidR="002453D8" w:rsidRPr="003866D9">
              <w:rPr>
                <w:sz w:val="22"/>
                <w:szCs w:val="22"/>
              </w:rPr>
              <w:t>.</w:t>
            </w:r>
          </w:p>
          <w:p w14:paraId="6B3F2BB8" w14:textId="77777777" w:rsidR="00D95FD1" w:rsidRPr="003866D9" w:rsidRDefault="00D95FD1" w:rsidP="00D95FD1">
            <w:pPr>
              <w:ind w:firstLine="0"/>
              <w:jc w:val="left"/>
              <w:rPr>
                <w:sz w:val="22"/>
                <w:szCs w:val="22"/>
              </w:rPr>
            </w:pPr>
          </w:p>
        </w:tc>
        <w:tc>
          <w:tcPr>
            <w:tcW w:w="4911" w:type="dxa"/>
          </w:tcPr>
          <w:p w14:paraId="717D3411" w14:textId="77777777" w:rsidR="00D95FD1" w:rsidRPr="003866D9" w:rsidRDefault="00D95FD1" w:rsidP="00D95FD1">
            <w:pPr>
              <w:ind w:firstLine="0"/>
              <w:jc w:val="left"/>
              <w:rPr>
                <w:sz w:val="22"/>
                <w:szCs w:val="22"/>
              </w:rPr>
            </w:pPr>
            <w:r w:rsidRPr="003866D9">
              <w:rPr>
                <w:sz w:val="22"/>
                <w:szCs w:val="22"/>
              </w:rPr>
              <w:t>Galimybės:</w:t>
            </w:r>
          </w:p>
          <w:p w14:paraId="6B4364B0" w14:textId="7157110A" w:rsidR="00D95FD1" w:rsidRPr="003866D9" w:rsidRDefault="007D6EB2" w:rsidP="009A03B4">
            <w:pPr>
              <w:numPr>
                <w:ilvl w:val="0"/>
                <w:numId w:val="39"/>
              </w:numPr>
              <w:pBdr>
                <w:top w:val="nil"/>
                <w:left w:val="nil"/>
                <w:bottom w:val="nil"/>
                <w:right w:val="nil"/>
                <w:between w:val="nil"/>
              </w:pBdr>
              <w:spacing w:after="0" w:line="240" w:lineRule="auto"/>
              <w:jc w:val="left"/>
              <w:rPr>
                <w:color w:val="000000"/>
                <w:sz w:val="22"/>
                <w:szCs w:val="22"/>
              </w:rPr>
            </w:pPr>
            <w:r w:rsidRPr="003866D9">
              <w:rPr>
                <w:sz w:val="22"/>
                <w:szCs w:val="22"/>
              </w:rPr>
              <w:t>Sistemos</w:t>
            </w:r>
            <w:r w:rsidR="00D95FD1" w:rsidRPr="003866D9">
              <w:rPr>
                <w:sz w:val="22"/>
                <w:szCs w:val="22"/>
              </w:rPr>
              <w:t xml:space="preserve"> sukūrimas;</w:t>
            </w:r>
          </w:p>
          <w:p w14:paraId="137A9F2A" w14:textId="5FACE983" w:rsidR="00D95FD1" w:rsidRPr="003866D9" w:rsidRDefault="00D95FD1" w:rsidP="009A03B4">
            <w:pPr>
              <w:numPr>
                <w:ilvl w:val="0"/>
                <w:numId w:val="39"/>
              </w:numPr>
              <w:pBdr>
                <w:top w:val="nil"/>
                <w:left w:val="nil"/>
                <w:bottom w:val="nil"/>
                <w:right w:val="nil"/>
                <w:between w:val="nil"/>
              </w:pBdr>
              <w:spacing w:after="0" w:line="240" w:lineRule="auto"/>
              <w:jc w:val="left"/>
              <w:rPr>
                <w:sz w:val="22"/>
                <w:szCs w:val="22"/>
              </w:rPr>
            </w:pPr>
            <w:r w:rsidRPr="003866D9">
              <w:rPr>
                <w:sz w:val="22"/>
                <w:szCs w:val="22"/>
              </w:rPr>
              <w:t xml:space="preserve">Automatizuotas </w:t>
            </w:r>
            <w:r w:rsidR="007D6EB2" w:rsidRPr="003866D9">
              <w:rPr>
                <w:sz w:val="22"/>
                <w:szCs w:val="22"/>
              </w:rPr>
              <w:t>rizikų ir grėsmių surašymas</w:t>
            </w:r>
            <w:r w:rsidRPr="003866D9">
              <w:rPr>
                <w:sz w:val="22"/>
                <w:szCs w:val="22"/>
              </w:rPr>
              <w:t>;</w:t>
            </w:r>
          </w:p>
          <w:p w14:paraId="6238BF09" w14:textId="617E43F8" w:rsidR="00D95FD1" w:rsidRPr="003866D9" w:rsidRDefault="007D6EB2" w:rsidP="009A03B4">
            <w:pPr>
              <w:numPr>
                <w:ilvl w:val="0"/>
                <w:numId w:val="39"/>
              </w:numPr>
              <w:pBdr>
                <w:top w:val="nil"/>
                <w:left w:val="nil"/>
                <w:bottom w:val="nil"/>
                <w:right w:val="nil"/>
                <w:between w:val="nil"/>
              </w:pBdr>
              <w:spacing w:after="0" w:line="240" w:lineRule="auto"/>
              <w:jc w:val="left"/>
              <w:rPr>
                <w:sz w:val="22"/>
                <w:szCs w:val="22"/>
              </w:rPr>
            </w:pPr>
            <w:r w:rsidRPr="003866D9">
              <w:rPr>
                <w:sz w:val="22"/>
                <w:szCs w:val="22"/>
              </w:rPr>
              <w:t>Duomenų koregavimas per trumpą laiką</w:t>
            </w:r>
            <w:r w:rsidR="002453D8" w:rsidRPr="003866D9">
              <w:rPr>
                <w:sz w:val="22"/>
                <w:szCs w:val="22"/>
              </w:rPr>
              <w:t>.</w:t>
            </w:r>
          </w:p>
          <w:p w14:paraId="36059FA0" w14:textId="77777777" w:rsidR="00D95FD1" w:rsidRPr="003866D9" w:rsidRDefault="00D95FD1" w:rsidP="00D95FD1">
            <w:pPr>
              <w:ind w:firstLine="0"/>
              <w:jc w:val="left"/>
              <w:rPr>
                <w:sz w:val="22"/>
                <w:szCs w:val="22"/>
              </w:rPr>
            </w:pPr>
          </w:p>
        </w:tc>
      </w:tr>
    </w:tbl>
    <w:p w14:paraId="1FDC9CFA" w14:textId="77777777" w:rsidR="00D95FD1" w:rsidRPr="003866D9" w:rsidRDefault="00D95FD1" w:rsidP="00D95FD1"/>
    <w:p w14:paraId="6D7ED3E5" w14:textId="77777777" w:rsidR="00D95FD1" w:rsidRPr="003866D9" w:rsidRDefault="00D95FD1" w:rsidP="009A03B4">
      <w:pPr>
        <w:pStyle w:val="Heading2"/>
        <w:keepLines/>
        <w:numPr>
          <w:ilvl w:val="1"/>
          <w:numId w:val="38"/>
        </w:numPr>
        <w:spacing w:before="40" w:after="0" w:line="240" w:lineRule="auto"/>
        <w:jc w:val="both"/>
        <w:rPr>
          <w:rFonts w:cs="Times New Roman"/>
        </w:rPr>
      </w:pPr>
      <w:bookmarkStart w:id="66" w:name="_Toc27513151"/>
      <w:r w:rsidRPr="003866D9">
        <w:rPr>
          <w:rFonts w:cs="Times New Roman"/>
        </w:rPr>
        <w:t>Verslo tobulinimo strategija</w:t>
      </w:r>
      <w:bookmarkEnd w:id="66"/>
    </w:p>
    <w:p w14:paraId="3593F76C" w14:textId="77777777" w:rsidR="00D95FD1" w:rsidRPr="003866D9" w:rsidRDefault="00D95FD1" w:rsidP="00D95FD1"/>
    <w:p w14:paraId="58328456" w14:textId="129616A6" w:rsidR="00D95FD1" w:rsidRPr="003866D9" w:rsidRDefault="00D95FD1" w:rsidP="005560A9">
      <w:r w:rsidRPr="003866D9">
        <w:t>Kuriama PS sieks palengvinti</w:t>
      </w:r>
      <w:r w:rsidR="005560A9" w:rsidRPr="003866D9">
        <w:t xml:space="preserve"> ir pagerinti </w:t>
      </w:r>
      <w:r w:rsidRPr="003866D9">
        <w:t xml:space="preserve"> </w:t>
      </w:r>
      <w:r w:rsidR="005560A9" w:rsidRPr="003866D9">
        <w:t xml:space="preserve">BDAR atitikties įvertinimo procesą įmonės viduje. </w:t>
      </w:r>
      <w:r w:rsidRPr="003866D9">
        <w:t xml:space="preserve"> </w:t>
      </w:r>
      <w:r w:rsidR="005560A9" w:rsidRPr="003866D9">
        <w:t xml:space="preserve">Sistema leis </w:t>
      </w:r>
      <w:proofErr w:type="spellStart"/>
      <w:r w:rsidR="005560A9" w:rsidRPr="003866D9">
        <w:t>grečiau</w:t>
      </w:r>
      <w:proofErr w:type="spellEnd"/>
      <w:r w:rsidR="005560A9" w:rsidRPr="003866D9">
        <w:t xml:space="preserve"> ir patogiau užpildyti klausimyną taip sumažinant projekto laiko kaštus. Duomenų apsaugos pareigūnas arba sistemos administratorius gaus vieną </w:t>
      </w:r>
      <w:proofErr w:type="spellStart"/>
      <w:r w:rsidR="005560A9" w:rsidRPr="003866D9">
        <w:t>klausimyna</w:t>
      </w:r>
      <w:proofErr w:type="spellEnd"/>
      <w:r w:rsidR="005560A9" w:rsidRPr="003866D9">
        <w:t xml:space="preserve"> priskirtą įmonėje su jau pateiktais vartotojo rezultatais ir sugeneruotomis preliminariomis rizikomis bei rekomendacijomis, tai leis paspartinti viso proceso eigą.</w:t>
      </w:r>
    </w:p>
    <w:p w14:paraId="250BBEB8" w14:textId="4ADC7088" w:rsidR="00D95FD1" w:rsidRPr="003866D9" w:rsidRDefault="00D95FD1" w:rsidP="005560A9">
      <w:r w:rsidRPr="003866D9">
        <w:t>Strategija</w:t>
      </w:r>
      <w:r w:rsidR="005560A9" w:rsidRPr="003866D9">
        <w:t>:</w:t>
      </w:r>
    </w:p>
    <w:p w14:paraId="2F3E4DDD" w14:textId="6AFD82E8" w:rsidR="007D6EB2" w:rsidRPr="003866D9" w:rsidRDefault="00D95FD1" w:rsidP="009A03B4">
      <w:pPr>
        <w:numPr>
          <w:ilvl w:val="0"/>
          <w:numId w:val="40"/>
        </w:numPr>
        <w:spacing w:after="0"/>
      </w:pPr>
      <w:r w:rsidRPr="003866D9">
        <w:t xml:space="preserve">Greitesnis </w:t>
      </w:r>
      <w:r w:rsidR="005560A9" w:rsidRPr="003866D9">
        <w:t>klausimyno užpildymas</w:t>
      </w:r>
      <w:r w:rsidRPr="003866D9">
        <w:t>:</w:t>
      </w:r>
    </w:p>
    <w:p w14:paraId="751D747B" w14:textId="77777777" w:rsidR="005560A9" w:rsidRPr="003866D9" w:rsidRDefault="00D95FD1" w:rsidP="009A03B4">
      <w:pPr>
        <w:pStyle w:val="ListParagraph"/>
        <w:numPr>
          <w:ilvl w:val="1"/>
          <w:numId w:val="53"/>
        </w:numPr>
        <w:jc w:val="left"/>
      </w:pPr>
      <w:r w:rsidRPr="003866D9">
        <w:t>Pa</w:t>
      </w:r>
      <w:r w:rsidR="005560A9" w:rsidRPr="003866D9">
        <w:t>greitinti</w:t>
      </w:r>
      <w:r w:rsidRPr="003866D9">
        <w:t xml:space="preserve"> </w:t>
      </w:r>
      <w:r w:rsidR="005560A9" w:rsidRPr="003866D9">
        <w:t>klausimyno</w:t>
      </w:r>
      <w:r w:rsidRPr="003866D9">
        <w:t xml:space="preserve"> </w:t>
      </w:r>
      <w:r w:rsidR="005560A9" w:rsidRPr="003866D9">
        <w:t>užpildymą</w:t>
      </w:r>
      <w:r w:rsidRPr="003866D9">
        <w:t xml:space="preserve"> </w:t>
      </w:r>
      <w:r w:rsidR="005560A9" w:rsidRPr="003866D9">
        <w:t>50</w:t>
      </w:r>
      <w:r w:rsidRPr="003866D9">
        <w:t>%;</w:t>
      </w:r>
    </w:p>
    <w:p w14:paraId="7A501DE9" w14:textId="04F23C55" w:rsidR="00D95FD1" w:rsidRPr="003866D9" w:rsidRDefault="005560A9" w:rsidP="009A03B4">
      <w:pPr>
        <w:pStyle w:val="ListParagraph"/>
        <w:numPr>
          <w:ilvl w:val="1"/>
          <w:numId w:val="53"/>
        </w:numPr>
        <w:jc w:val="left"/>
      </w:pPr>
      <w:r w:rsidRPr="003866D9">
        <w:t>Pagreitinti klausimyno tikrinimą ir rezultatų gavimą 200%;</w:t>
      </w:r>
    </w:p>
    <w:p w14:paraId="6939A23B" w14:textId="5ABCC0E2" w:rsidR="00D95FD1" w:rsidRPr="003866D9" w:rsidRDefault="00D95FD1" w:rsidP="005560A9">
      <w:pPr>
        <w:jc w:val="left"/>
      </w:pPr>
      <w:r w:rsidRPr="003866D9">
        <w:t xml:space="preserve">1.3 </w:t>
      </w:r>
      <w:r w:rsidR="005560A9" w:rsidRPr="003866D9">
        <w:t>Pagreitinti atitikties projekto eigą</w:t>
      </w:r>
      <w:r w:rsidRPr="003866D9">
        <w:t xml:space="preserve"> </w:t>
      </w:r>
      <w:r w:rsidR="005560A9" w:rsidRPr="003866D9">
        <w:t>30</w:t>
      </w:r>
      <w:r w:rsidRPr="003866D9">
        <w:t>%.</w:t>
      </w:r>
    </w:p>
    <w:p w14:paraId="52D77E28" w14:textId="63E4C740" w:rsidR="007D6EB2" w:rsidRPr="003866D9" w:rsidRDefault="00D95FD1" w:rsidP="009A03B4">
      <w:pPr>
        <w:numPr>
          <w:ilvl w:val="0"/>
          <w:numId w:val="40"/>
        </w:numPr>
        <w:spacing w:after="0"/>
      </w:pPr>
      <w:r w:rsidRPr="003866D9">
        <w:t>Pagerinti įmonės BDAR atitiktį:</w:t>
      </w:r>
    </w:p>
    <w:p w14:paraId="03FBA2AC" w14:textId="1C13D5FF" w:rsidR="00D95FD1" w:rsidRPr="003866D9" w:rsidRDefault="00D95FD1" w:rsidP="005560A9">
      <w:r w:rsidRPr="003866D9">
        <w:t>2.</w:t>
      </w:r>
      <w:r w:rsidR="005560A9" w:rsidRPr="003866D9">
        <w:t>1</w:t>
      </w:r>
      <w:r w:rsidRPr="003866D9">
        <w:t xml:space="preserve"> Duomenų apsaugos pareigūno darbo intensyvumo didinimas 25%;</w:t>
      </w:r>
    </w:p>
    <w:p w14:paraId="5AF85709" w14:textId="164087C1" w:rsidR="00D95FD1" w:rsidRPr="003866D9" w:rsidRDefault="00D95FD1" w:rsidP="005560A9">
      <w:r w:rsidRPr="003866D9">
        <w:t>2.</w:t>
      </w:r>
      <w:r w:rsidR="005560A9" w:rsidRPr="003866D9">
        <w:t>2</w:t>
      </w:r>
      <w:r w:rsidRPr="003866D9">
        <w:t xml:space="preserve"> Klaidų susijusių su BDAR pažeidimais mažinimas 200%.</w:t>
      </w:r>
    </w:p>
    <w:p w14:paraId="44A4AEEF" w14:textId="77777777" w:rsidR="005560A9" w:rsidRPr="003866D9" w:rsidRDefault="005560A9" w:rsidP="005560A9"/>
    <w:p w14:paraId="658F828D" w14:textId="77777777" w:rsidR="00D95FD1" w:rsidRPr="003866D9" w:rsidRDefault="00D95FD1" w:rsidP="009A03B4">
      <w:pPr>
        <w:pStyle w:val="Heading2"/>
        <w:keepLines/>
        <w:numPr>
          <w:ilvl w:val="1"/>
          <w:numId w:val="38"/>
        </w:numPr>
        <w:spacing w:before="40" w:after="0" w:line="240" w:lineRule="auto"/>
        <w:jc w:val="both"/>
        <w:rPr>
          <w:rFonts w:cs="Times New Roman"/>
        </w:rPr>
      </w:pPr>
      <w:bookmarkStart w:id="67" w:name="_Toc27513152"/>
      <w:r w:rsidRPr="003866D9">
        <w:rPr>
          <w:rFonts w:cs="Times New Roman"/>
        </w:rPr>
        <w:lastRenderedPageBreak/>
        <w:t>Užsakovo poreikių analizė</w:t>
      </w:r>
      <w:bookmarkEnd w:id="67"/>
    </w:p>
    <w:p w14:paraId="4D904911" w14:textId="77777777" w:rsidR="00D95FD1" w:rsidRPr="003866D9" w:rsidRDefault="00D95FD1" w:rsidP="00D95FD1"/>
    <w:p w14:paraId="334FF5F5" w14:textId="77777777" w:rsidR="00D95FD1" w:rsidRPr="003866D9" w:rsidRDefault="00D95FD1" w:rsidP="00D95FD1">
      <w:pPr>
        <w:pStyle w:val="Caption"/>
        <w:keepNext/>
      </w:pPr>
      <w:r w:rsidRPr="003866D9">
        <w:t xml:space="preserve">lentelė </w:t>
      </w:r>
      <w:r w:rsidRPr="003866D9">
        <w:fldChar w:fldCharType="begin"/>
      </w:r>
      <w:r w:rsidRPr="003866D9">
        <w:instrText xml:space="preserve"> SEQ lentelė \* ARABIC </w:instrText>
      </w:r>
      <w:r w:rsidRPr="003866D9">
        <w:fldChar w:fldCharType="separate"/>
      </w:r>
      <w:r w:rsidRPr="003866D9">
        <w:t>4</w:t>
      </w:r>
      <w:r w:rsidRPr="003866D9">
        <w:fldChar w:fldCharType="end"/>
      </w:r>
      <w:r w:rsidRPr="003866D9">
        <w:t xml:space="preserve"> Užsakovo poreikiai</w:t>
      </w:r>
    </w:p>
    <w:tbl>
      <w:tblPr>
        <w:tblStyle w:val="8"/>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3"/>
        <w:gridCol w:w="2510"/>
        <w:gridCol w:w="4020"/>
        <w:gridCol w:w="2565"/>
      </w:tblGrid>
      <w:tr w:rsidR="00D95FD1" w:rsidRPr="003866D9" w14:paraId="19FF5FCB" w14:textId="77777777" w:rsidTr="00ED7BF7">
        <w:tc>
          <w:tcPr>
            <w:tcW w:w="533" w:type="dxa"/>
            <w:vAlign w:val="center"/>
          </w:tcPr>
          <w:p w14:paraId="1D9B773F" w14:textId="77777777" w:rsidR="00D95FD1" w:rsidRPr="003866D9" w:rsidRDefault="00D95FD1" w:rsidP="007D6EB2">
            <w:pPr>
              <w:pStyle w:val="VGTUBODY"/>
            </w:pPr>
            <w:r w:rsidRPr="003866D9">
              <w:t>Nr.</w:t>
            </w:r>
          </w:p>
        </w:tc>
        <w:tc>
          <w:tcPr>
            <w:tcW w:w="2510" w:type="dxa"/>
            <w:vAlign w:val="center"/>
          </w:tcPr>
          <w:p w14:paraId="703A6B0C" w14:textId="77777777" w:rsidR="00D95FD1" w:rsidRPr="003866D9" w:rsidRDefault="00D95FD1" w:rsidP="007D6EB2">
            <w:pPr>
              <w:pStyle w:val="VGTUBODY"/>
            </w:pPr>
            <w:r w:rsidRPr="003866D9">
              <w:t>Operacinis tikslas</w:t>
            </w:r>
          </w:p>
        </w:tc>
        <w:tc>
          <w:tcPr>
            <w:tcW w:w="4020" w:type="dxa"/>
            <w:vAlign w:val="center"/>
          </w:tcPr>
          <w:p w14:paraId="0C29B049" w14:textId="77777777" w:rsidR="00D95FD1" w:rsidRPr="003866D9" w:rsidRDefault="00D95FD1" w:rsidP="007D6EB2">
            <w:pPr>
              <w:pStyle w:val="VGTUBODY"/>
            </w:pPr>
            <w:r w:rsidRPr="003866D9">
              <w:t>Resursai, reikalingi tikslui įgyvendinti</w:t>
            </w:r>
          </w:p>
        </w:tc>
        <w:tc>
          <w:tcPr>
            <w:tcW w:w="2565" w:type="dxa"/>
            <w:vAlign w:val="center"/>
          </w:tcPr>
          <w:p w14:paraId="365C9CFD" w14:textId="77777777" w:rsidR="00D95FD1" w:rsidRPr="003866D9" w:rsidRDefault="00D95FD1" w:rsidP="007D6EB2">
            <w:pPr>
              <w:pStyle w:val="VGTUBODY"/>
            </w:pPr>
            <w:r w:rsidRPr="003866D9">
              <w:t>Prioritetas</w:t>
            </w:r>
          </w:p>
        </w:tc>
      </w:tr>
      <w:tr w:rsidR="00D95FD1" w:rsidRPr="003866D9" w14:paraId="7C51BEAE" w14:textId="77777777" w:rsidTr="00ED7BF7">
        <w:tc>
          <w:tcPr>
            <w:tcW w:w="533" w:type="dxa"/>
            <w:vAlign w:val="center"/>
          </w:tcPr>
          <w:p w14:paraId="750AA5F7" w14:textId="77777777" w:rsidR="00D95FD1" w:rsidRPr="003866D9" w:rsidRDefault="00D95FD1" w:rsidP="007D6EB2">
            <w:pPr>
              <w:pStyle w:val="VGTUBODY"/>
            </w:pPr>
            <w:r w:rsidRPr="003866D9">
              <w:t>1.1</w:t>
            </w:r>
          </w:p>
        </w:tc>
        <w:tc>
          <w:tcPr>
            <w:tcW w:w="2510" w:type="dxa"/>
            <w:vAlign w:val="center"/>
          </w:tcPr>
          <w:p w14:paraId="348DEFEA" w14:textId="5A68F692" w:rsidR="00D95FD1" w:rsidRPr="003866D9" w:rsidRDefault="005560A9" w:rsidP="007D6EB2">
            <w:pPr>
              <w:pStyle w:val="VGTUBODY"/>
            </w:pPr>
            <w:r w:rsidRPr="003866D9">
              <w:t>Pagreitinti klausimyno užpildymą 50%;</w:t>
            </w:r>
          </w:p>
        </w:tc>
        <w:tc>
          <w:tcPr>
            <w:tcW w:w="4020" w:type="dxa"/>
            <w:vAlign w:val="center"/>
          </w:tcPr>
          <w:p w14:paraId="4439AF29" w14:textId="54D087BD" w:rsidR="00D95FD1" w:rsidRPr="003866D9" w:rsidRDefault="00FA7E0A" w:rsidP="007D6EB2">
            <w:pPr>
              <w:pStyle w:val="VGTUBODY"/>
            </w:pPr>
            <w:r w:rsidRPr="003866D9">
              <w:t xml:space="preserve">Klausimyno pildymo, kūrimo sistema. </w:t>
            </w:r>
            <w:r w:rsidR="00D95FD1" w:rsidRPr="003866D9">
              <w:t xml:space="preserve">Serveris </w:t>
            </w:r>
            <w:r w:rsidR="00ED7BF7" w:rsidRPr="003866D9">
              <w:t xml:space="preserve">sistemai paleisti. Duomenų bazė. </w:t>
            </w:r>
          </w:p>
        </w:tc>
        <w:tc>
          <w:tcPr>
            <w:tcW w:w="2565" w:type="dxa"/>
            <w:vAlign w:val="center"/>
          </w:tcPr>
          <w:p w14:paraId="740198D9" w14:textId="63C72428" w:rsidR="00D95FD1" w:rsidRPr="003866D9" w:rsidRDefault="00FA7E0A" w:rsidP="007D6EB2">
            <w:pPr>
              <w:pStyle w:val="VGTUBODY"/>
            </w:pPr>
            <w:r w:rsidRPr="003866D9">
              <w:t>1</w:t>
            </w:r>
          </w:p>
        </w:tc>
      </w:tr>
      <w:tr w:rsidR="00D95FD1" w:rsidRPr="003866D9" w14:paraId="03AF79DB" w14:textId="77777777" w:rsidTr="00ED7BF7">
        <w:tc>
          <w:tcPr>
            <w:tcW w:w="533" w:type="dxa"/>
            <w:vAlign w:val="center"/>
          </w:tcPr>
          <w:p w14:paraId="670D112B" w14:textId="77777777" w:rsidR="00D95FD1" w:rsidRPr="003866D9" w:rsidRDefault="00D95FD1" w:rsidP="007D6EB2">
            <w:pPr>
              <w:pStyle w:val="VGTUBODY"/>
            </w:pPr>
            <w:r w:rsidRPr="003866D9">
              <w:t>1.2</w:t>
            </w:r>
          </w:p>
        </w:tc>
        <w:tc>
          <w:tcPr>
            <w:tcW w:w="2510" w:type="dxa"/>
            <w:vAlign w:val="center"/>
          </w:tcPr>
          <w:p w14:paraId="7B58977A" w14:textId="3CC72F95" w:rsidR="00D95FD1" w:rsidRPr="003866D9" w:rsidRDefault="005560A9" w:rsidP="007D6EB2">
            <w:pPr>
              <w:pStyle w:val="VGTUBODY"/>
            </w:pPr>
            <w:r w:rsidRPr="003866D9">
              <w:t>Pagreitinti klausimyno tikrinimą ir rezultatų gavimą 200%</w:t>
            </w:r>
          </w:p>
        </w:tc>
        <w:tc>
          <w:tcPr>
            <w:tcW w:w="4020" w:type="dxa"/>
            <w:vAlign w:val="center"/>
          </w:tcPr>
          <w:p w14:paraId="10B82300" w14:textId="674655D6" w:rsidR="00D95FD1" w:rsidRPr="003866D9" w:rsidRDefault="00ED7BF7" w:rsidP="007D6EB2">
            <w:pPr>
              <w:pStyle w:val="VGTUBODY"/>
            </w:pPr>
            <w:r w:rsidRPr="003866D9">
              <w:t>Klausimyno pildymo, kūrimo sistema. Serveris sistemai paleisti. Duomenų bazė. Microsoft Office paketas.</w:t>
            </w:r>
          </w:p>
        </w:tc>
        <w:tc>
          <w:tcPr>
            <w:tcW w:w="2565" w:type="dxa"/>
            <w:vAlign w:val="center"/>
          </w:tcPr>
          <w:p w14:paraId="03237E43" w14:textId="77777777" w:rsidR="00D95FD1" w:rsidRPr="003866D9" w:rsidRDefault="00D95FD1" w:rsidP="007D6EB2">
            <w:pPr>
              <w:pStyle w:val="VGTUBODY"/>
            </w:pPr>
            <w:r w:rsidRPr="003866D9">
              <w:t>1</w:t>
            </w:r>
          </w:p>
        </w:tc>
      </w:tr>
      <w:tr w:rsidR="00D95FD1" w:rsidRPr="003866D9" w14:paraId="209D3D37" w14:textId="77777777" w:rsidTr="00ED7BF7">
        <w:tc>
          <w:tcPr>
            <w:tcW w:w="533" w:type="dxa"/>
            <w:vAlign w:val="center"/>
          </w:tcPr>
          <w:p w14:paraId="7DE26BCC" w14:textId="77777777" w:rsidR="00D95FD1" w:rsidRPr="003866D9" w:rsidRDefault="00D95FD1" w:rsidP="007D6EB2">
            <w:pPr>
              <w:pStyle w:val="VGTUBODY"/>
            </w:pPr>
            <w:r w:rsidRPr="003866D9">
              <w:t>1.3</w:t>
            </w:r>
          </w:p>
        </w:tc>
        <w:tc>
          <w:tcPr>
            <w:tcW w:w="2510" w:type="dxa"/>
            <w:vAlign w:val="center"/>
          </w:tcPr>
          <w:p w14:paraId="724E6C81" w14:textId="1444D8F2" w:rsidR="00D95FD1" w:rsidRPr="003866D9" w:rsidRDefault="005560A9" w:rsidP="007D6EB2">
            <w:pPr>
              <w:pStyle w:val="VGTUBODY"/>
            </w:pPr>
            <w:r w:rsidRPr="003866D9">
              <w:t>Pagreitinti atitikties projekto eigą 30%.</w:t>
            </w:r>
          </w:p>
        </w:tc>
        <w:tc>
          <w:tcPr>
            <w:tcW w:w="4020" w:type="dxa"/>
            <w:vAlign w:val="center"/>
          </w:tcPr>
          <w:p w14:paraId="45A58813" w14:textId="2F592628" w:rsidR="00D95FD1" w:rsidRPr="003866D9" w:rsidRDefault="00ED7BF7" w:rsidP="007D6EB2">
            <w:pPr>
              <w:pStyle w:val="VGTUBODY"/>
            </w:pPr>
            <w:r w:rsidRPr="003866D9">
              <w:t>Klausimyno pildymo, kūrimo sistema. Serveris sistemai paleisti. Duomenų bazė. Microsoft Office paketas.</w:t>
            </w:r>
          </w:p>
        </w:tc>
        <w:tc>
          <w:tcPr>
            <w:tcW w:w="2565" w:type="dxa"/>
            <w:vAlign w:val="center"/>
          </w:tcPr>
          <w:p w14:paraId="7A621A70" w14:textId="77777777" w:rsidR="00D95FD1" w:rsidRPr="003866D9" w:rsidRDefault="00D95FD1" w:rsidP="007D6EB2">
            <w:pPr>
              <w:pStyle w:val="VGTUBODY"/>
            </w:pPr>
            <w:r w:rsidRPr="003866D9">
              <w:t>1</w:t>
            </w:r>
          </w:p>
        </w:tc>
      </w:tr>
      <w:tr w:rsidR="00D95FD1" w:rsidRPr="003866D9" w14:paraId="42C6B2EC" w14:textId="77777777" w:rsidTr="00ED7BF7">
        <w:tc>
          <w:tcPr>
            <w:tcW w:w="533" w:type="dxa"/>
            <w:vAlign w:val="center"/>
          </w:tcPr>
          <w:p w14:paraId="4B422AA4" w14:textId="77777777" w:rsidR="00D95FD1" w:rsidRPr="003866D9" w:rsidRDefault="00D95FD1" w:rsidP="007D6EB2">
            <w:pPr>
              <w:pStyle w:val="VGTUBODY"/>
            </w:pPr>
            <w:r w:rsidRPr="003866D9">
              <w:t>2.1</w:t>
            </w:r>
          </w:p>
        </w:tc>
        <w:tc>
          <w:tcPr>
            <w:tcW w:w="2510" w:type="dxa"/>
            <w:vAlign w:val="center"/>
          </w:tcPr>
          <w:p w14:paraId="446AB03E" w14:textId="3E54345A" w:rsidR="00D95FD1" w:rsidRPr="003866D9" w:rsidRDefault="005560A9" w:rsidP="007D6EB2">
            <w:pPr>
              <w:pStyle w:val="VGTUBODY"/>
            </w:pPr>
            <w:r w:rsidRPr="003866D9">
              <w:t>Duomenų apsaugos pareigūno darbo intensyvumo didinimas 25%;</w:t>
            </w:r>
          </w:p>
        </w:tc>
        <w:tc>
          <w:tcPr>
            <w:tcW w:w="4020" w:type="dxa"/>
            <w:vAlign w:val="center"/>
          </w:tcPr>
          <w:p w14:paraId="4BF80C1F" w14:textId="5E4183F6" w:rsidR="00D95FD1" w:rsidRPr="003866D9" w:rsidRDefault="00ED7BF7" w:rsidP="007D6EB2">
            <w:pPr>
              <w:pStyle w:val="VGTUBODY"/>
            </w:pPr>
            <w:r w:rsidRPr="003866D9">
              <w:t>Klausimyno pildymo, kūrimo sistema. Serveris sistemai paleisti. Duomenų bazė</w:t>
            </w:r>
          </w:p>
        </w:tc>
        <w:tc>
          <w:tcPr>
            <w:tcW w:w="2565" w:type="dxa"/>
            <w:vAlign w:val="center"/>
          </w:tcPr>
          <w:p w14:paraId="05F5D3B0" w14:textId="77777777" w:rsidR="00D95FD1" w:rsidRPr="003866D9" w:rsidRDefault="00D95FD1" w:rsidP="007D6EB2">
            <w:pPr>
              <w:pStyle w:val="VGTUBODY"/>
            </w:pPr>
            <w:r w:rsidRPr="003866D9">
              <w:t>2</w:t>
            </w:r>
          </w:p>
        </w:tc>
      </w:tr>
      <w:tr w:rsidR="00D95FD1" w:rsidRPr="003866D9" w14:paraId="76563E7E" w14:textId="77777777" w:rsidTr="00ED7BF7">
        <w:tc>
          <w:tcPr>
            <w:tcW w:w="533" w:type="dxa"/>
            <w:vAlign w:val="center"/>
          </w:tcPr>
          <w:p w14:paraId="5BCAD31C" w14:textId="77777777" w:rsidR="00D95FD1" w:rsidRPr="003866D9" w:rsidRDefault="00D95FD1" w:rsidP="007D6EB2">
            <w:pPr>
              <w:pStyle w:val="VGTUBODY"/>
            </w:pPr>
            <w:r w:rsidRPr="003866D9">
              <w:t>2.2</w:t>
            </w:r>
          </w:p>
        </w:tc>
        <w:tc>
          <w:tcPr>
            <w:tcW w:w="2510" w:type="dxa"/>
            <w:vAlign w:val="center"/>
          </w:tcPr>
          <w:p w14:paraId="0F11CF0A" w14:textId="2A121400" w:rsidR="00D95FD1" w:rsidRPr="003866D9" w:rsidRDefault="005560A9" w:rsidP="007D6EB2">
            <w:pPr>
              <w:pStyle w:val="VGTUBODY"/>
            </w:pPr>
            <w:r w:rsidRPr="003866D9">
              <w:t>Klaidų susijusių su BDAR pažeidimais mažinimas 200%.</w:t>
            </w:r>
          </w:p>
        </w:tc>
        <w:tc>
          <w:tcPr>
            <w:tcW w:w="4020" w:type="dxa"/>
            <w:vAlign w:val="center"/>
          </w:tcPr>
          <w:p w14:paraId="39405B65" w14:textId="6695508A" w:rsidR="00D95FD1" w:rsidRPr="003866D9" w:rsidRDefault="00ED7BF7" w:rsidP="007D6EB2">
            <w:pPr>
              <w:pStyle w:val="VGTUBODY"/>
            </w:pPr>
            <w:r w:rsidRPr="003866D9">
              <w:t>Klausimyno pildymo, kūrimo sistema. Serveris sistemai paleisti. Duomenų bazė. Microsoft Office paketas.</w:t>
            </w:r>
          </w:p>
        </w:tc>
        <w:tc>
          <w:tcPr>
            <w:tcW w:w="2565" w:type="dxa"/>
            <w:vAlign w:val="center"/>
          </w:tcPr>
          <w:p w14:paraId="74FF0456" w14:textId="77777777" w:rsidR="00D95FD1" w:rsidRPr="003866D9" w:rsidRDefault="00D95FD1" w:rsidP="007D6EB2">
            <w:pPr>
              <w:pStyle w:val="VGTUBODY"/>
            </w:pPr>
            <w:r w:rsidRPr="003866D9">
              <w:t>1</w:t>
            </w:r>
          </w:p>
        </w:tc>
      </w:tr>
    </w:tbl>
    <w:p w14:paraId="191D61A8" w14:textId="77777777" w:rsidR="00D95FD1" w:rsidRPr="003866D9" w:rsidRDefault="00D95FD1" w:rsidP="00D95FD1">
      <w:pPr>
        <w:pStyle w:val="Heading2"/>
        <w:numPr>
          <w:ilvl w:val="0"/>
          <w:numId w:val="0"/>
        </w:numPr>
        <w:ind w:left="576"/>
        <w:rPr>
          <w:rFonts w:cs="Times New Roman"/>
        </w:rPr>
      </w:pPr>
    </w:p>
    <w:p w14:paraId="17382766" w14:textId="77777777" w:rsidR="00D95FD1" w:rsidRPr="003866D9" w:rsidRDefault="00D95FD1" w:rsidP="009A03B4">
      <w:pPr>
        <w:pStyle w:val="Heading2"/>
        <w:keepLines/>
        <w:numPr>
          <w:ilvl w:val="1"/>
          <w:numId w:val="38"/>
        </w:numPr>
        <w:spacing w:before="40" w:after="0" w:line="240" w:lineRule="auto"/>
        <w:jc w:val="both"/>
        <w:rPr>
          <w:rFonts w:cs="Times New Roman"/>
        </w:rPr>
      </w:pPr>
      <w:bookmarkStart w:id="68" w:name="_Toc27513153"/>
      <w:r w:rsidRPr="003866D9">
        <w:rPr>
          <w:rFonts w:cs="Times New Roman"/>
        </w:rPr>
        <w:t>Sistemos naudojimo scenarijus</w:t>
      </w:r>
      <w:bookmarkEnd w:id="68"/>
    </w:p>
    <w:p w14:paraId="68F94B82" w14:textId="6265FDE8" w:rsidR="00D95FD1" w:rsidRPr="003866D9" w:rsidRDefault="00D95FD1" w:rsidP="009A03B4">
      <w:pPr>
        <w:pStyle w:val="Heading3"/>
        <w:numPr>
          <w:ilvl w:val="2"/>
          <w:numId w:val="38"/>
        </w:numPr>
      </w:pPr>
      <w:bookmarkStart w:id="69" w:name="_Toc27513154"/>
      <w:r w:rsidRPr="003866D9">
        <w:t>Esamoji būklė</w:t>
      </w:r>
      <w:bookmarkEnd w:id="69"/>
    </w:p>
    <w:p w14:paraId="3532C08A" w14:textId="4F7A6541" w:rsidR="00D95FD1" w:rsidRPr="003866D9" w:rsidRDefault="007E6BB2" w:rsidP="00ED7BF7">
      <w:r w:rsidRPr="003866D9">
        <w:t>Dažniausiai įmonės</w:t>
      </w:r>
      <w:r w:rsidR="00D95FD1" w:rsidRPr="003866D9">
        <w:t xml:space="preserve"> </w:t>
      </w:r>
      <w:r w:rsidRPr="003866D9">
        <w:t>ne</w:t>
      </w:r>
      <w:r w:rsidR="00D95FD1" w:rsidRPr="003866D9">
        <w:t>naudojama joki</w:t>
      </w:r>
      <w:r w:rsidRPr="003866D9">
        <w:t>os</w:t>
      </w:r>
      <w:r w:rsidR="00D95FD1" w:rsidRPr="003866D9">
        <w:t xml:space="preserve">  sistem</w:t>
      </w:r>
      <w:r w:rsidRPr="003866D9">
        <w:t>os</w:t>
      </w:r>
      <w:r w:rsidR="00D95FD1" w:rsidRPr="003866D9">
        <w:t xml:space="preserve"> BDAR atitikčiai gerinti ir DAP darbo palengvinimui. </w:t>
      </w:r>
      <w:r w:rsidRPr="003866D9">
        <w:t xml:space="preserve">Įmonėse BDAR atitikties klausimus sprendžia vienas </w:t>
      </w:r>
      <w:proofErr w:type="spellStart"/>
      <w:r w:rsidRPr="003866D9">
        <w:t>žmogus,kuris</w:t>
      </w:r>
      <w:proofErr w:type="spellEnd"/>
      <w:r w:rsidRPr="003866D9">
        <w:t xml:space="preserve"> susiduria su laiko </w:t>
      </w:r>
      <w:r w:rsidR="00723D98" w:rsidRPr="003866D9">
        <w:t xml:space="preserve">resursų problema. Įvertinti BDAR atitiktį įmonėje yra sunkus ir sudėtingas darbas, kuri yra imlus laikui, tokiu atveju </w:t>
      </w:r>
      <w:proofErr w:type="spellStart"/>
      <w:r w:rsidR="00723D98" w:rsidRPr="003866D9">
        <w:t>vsi</w:t>
      </w:r>
      <w:proofErr w:type="spellEnd"/>
      <w:r w:rsidR="00723D98" w:rsidRPr="003866D9">
        <w:t xml:space="preserve"> pagrindiniai DAP darbai turėtų būti atliekami po atitikties įvertinimo proceso.</w:t>
      </w:r>
    </w:p>
    <w:p w14:paraId="59BAE0FE" w14:textId="6C31C976" w:rsidR="00D95FD1" w:rsidRPr="003866D9" w:rsidRDefault="00723D98" w:rsidP="00D95FD1">
      <w:r w:rsidRPr="003866D9">
        <w:t>Įmonė</w:t>
      </w:r>
      <w:r w:rsidR="00D95FD1" w:rsidRPr="003866D9">
        <w:t xml:space="preserve"> privalo atlikti B</w:t>
      </w:r>
      <w:r w:rsidRPr="003866D9">
        <w:t>DAR</w:t>
      </w:r>
      <w:r w:rsidR="00D95FD1" w:rsidRPr="003866D9">
        <w:t xml:space="preserve"> </w:t>
      </w:r>
      <w:r w:rsidRPr="003866D9">
        <w:t>atitikties įsivertinimą</w:t>
      </w:r>
      <w:r w:rsidR="00D95FD1" w:rsidRPr="003866D9">
        <w:t>,</w:t>
      </w:r>
      <w:r w:rsidRPr="003866D9">
        <w:t xml:space="preserve"> jog sumažintu galimas rizikas pažeisti reglamentą,</w:t>
      </w:r>
      <w:r w:rsidR="00D95FD1" w:rsidRPr="003866D9">
        <w:t xml:space="preserve"> tačiau dabartinėje situacijoje </w:t>
      </w:r>
      <w:r w:rsidRPr="003866D9">
        <w:t>tai užtrunka per daug laiko ir pinigų todėl</w:t>
      </w:r>
      <w:r w:rsidR="00D95FD1" w:rsidRPr="003866D9">
        <w:t>, jokios sistemos, kuri leistu tai įgyvendinti</w:t>
      </w:r>
      <w:r w:rsidRPr="003866D9">
        <w:t xml:space="preserve"> nėra sukurta.</w:t>
      </w:r>
      <w:r w:rsidR="00D95FD1" w:rsidRPr="003866D9">
        <w:t xml:space="preserve"> </w:t>
      </w:r>
      <w:r w:rsidRPr="003866D9">
        <w:t>Klausimynai</w:t>
      </w:r>
      <w:r w:rsidR="00D95FD1" w:rsidRPr="003866D9">
        <w:t xml:space="preserve"> siunčiami kiekvienam darbuotojui</w:t>
      </w:r>
      <w:r w:rsidRPr="003866D9">
        <w:t>/įmonei</w:t>
      </w:r>
      <w:r w:rsidR="00D95FD1" w:rsidRPr="003866D9">
        <w:t xml:space="preserve"> individualiai, kas yra labai neefektyvu ir užima daug laiko. Be to </w:t>
      </w:r>
      <w:r w:rsidRPr="003866D9">
        <w:t>klausimynai</w:t>
      </w:r>
      <w:r w:rsidR="00D95FD1" w:rsidRPr="003866D9">
        <w:t xml:space="preserve"> darbuotojams dalinami ir popieriniame variante, jei įmonėje darbuotojų yra didelis kiekis – surinkti ir ištaisyti testus kainuoja labai daug laiko ir žmogiškųjų resursų, o tai įmonei kainuoja labai brangiai.</w:t>
      </w:r>
    </w:p>
    <w:p w14:paraId="630F7337" w14:textId="77777777" w:rsidR="00D95FD1" w:rsidRPr="003866D9" w:rsidRDefault="00D95FD1" w:rsidP="00D95FD1">
      <w:pPr>
        <w:pStyle w:val="VGTUBODY"/>
        <w:ind w:left="360"/>
      </w:pPr>
    </w:p>
    <w:p w14:paraId="3445F182" w14:textId="706FAD92" w:rsidR="00D95FD1" w:rsidRPr="003866D9" w:rsidRDefault="00D95FD1" w:rsidP="009A03B4">
      <w:pPr>
        <w:pStyle w:val="Heading2"/>
        <w:keepLines/>
        <w:numPr>
          <w:ilvl w:val="1"/>
          <w:numId w:val="38"/>
        </w:numPr>
        <w:spacing w:before="40" w:after="0" w:line="240" w:lineRule="auto"/>
        <w:jc w:val="both"/>
        <w:rPr>
          <w:rFonts w:cs="Times New Roman"/>
        </w:rPr>
      </w:pPr>
      <w:bookmarkStart w:id="70" w:name="_Toc27513165"/>
      <w:r w:rsidRPr="003866D9">
        <w:rPr>
          <w:rFonts w:cs="Times New Roman"/>
        </w:rPr>
        <w:t>Teikiamos naudos analizė</w:t>
      </w:r>
      <w:bookmarkEnd w:id="70"/>
    </w:p>
    <w:p w14:paraId="7A4ECCEF" w14:textId="77777777" w:rsidR="00D95FD1" w:rsidRPr="003866D9" w:rsidRDefault="00D95FD1" w:rsidP="00D95FD1"/>
    <w:p w14:paraId="3C18DC51" w14:textId="77777777" w:rsidR="00D95FD1" w:rsidRPr="003866D9" w:rsidRDefault="00D95FD1" w:rsidP="00D95FD1">
      <w:pPr>
        <w:keepNext/>
      </w:pPr>
      <w:r w:rsidRPr="003866D9">
        <w:drawing>
          <wp:inline distT="0" distB="0" distL="0" distR="0" wp14:anchorId="56037A26" wp14:editId="5E71EE20">
            <wp:extent cx="5562600" cy="4581525"/>
            <wp:effectExtent l="0" t="0" r="0" b="9525"/>
            <wp:docPr id="228" name="Picture 2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Esminės užduotys diagrama.png"/>
                    <pic:cNvPicPr/>
                  </pic:nvPicPr>
                  <pic:blipFill>
                    <a:blip r:embed="rId27">
                      <a:extLst>
                        <a:ext uri="{28A0092B-C50C-407E-A947-70E740481C1C}">
                          <a14:useLocalDpi xmlns:a14="http://schemas.microsoft.com/office/drawing/2010/main" val="0"/>
                        </a:ext>
                      </a:extLst>
                    </a:blip>
                    <a:stretch>
                      <a:fillRect/>
                    </a:stretch>
                  </pic:blipFill>
                  <pic:spPr>
                    <a:xfrm>
                      <a:off x="0" y="0"/>
                      <a:ext cx="5562600" cy="4581525"/>
                    </a:xfrm>
                    <a:prstGeom prst="rect">
                      <a:avLst/>
                    </a:prstGeom>
                  </pic:spPr>
                </pic:pic>
              </a:graphicData>
            </a:graphic>
          </wp:inline>
        </w:drawing>
      </w:r>
    </w:p>
    <w:p w14:paraId="20C8F40F" w14:textId="77777777" w:rsidR="00D95FD1" w:rsidRPr="003866D9" w:rsidRDefault="00D95FD1" w:rsidP="00D95FD1">
      <w:pPr>
        <w:pStyle w:val="Caption"/>
      </w:pPr>
      <w:r w:rsidRPr="003866D9">
        <w:t xml:space="preserve">pav. </w:t>
      </w:r>
      <w:r w:rsidRPr="003866D9">
        <w:fldChar w:fldCharType="begin"/>
      </w:r>
      <w:r w:rsidRPr="003866D9">
        <w:instrText xml:space="preserve"> SEQ pav. \* ARABIC </w:instrText>
      </w:r>
      <w:r w:rsidRPr="003866D9">
        <w:fldChar w:fldCharType="separate"/>
      </w:r>
      <w:r w:rsidRPr="003866D9">
        <w:t>7</w:t>
      </w:r>
      <w:r w:rsidRPr="003866D9">
        <w:fldChar w:fldCharType="end"/>
      </w:r>
      <w:r w:rsidRPr="003866D9">
        <w:t xml:space="preserve"> Užduočių diagrama</w:t>
      </w:r>
    </w:p>
    <w:p w14:paraId="584794C0" w14:textId="77777777" w:rsidR="00D95FD1" w:rsidRPr="003866D9" w:rsidRDefault="00D95FD1" w:rsidP="00D95FD1"/>
    <w:p w14:paraId="3E500721" w14:textId="51AAD4FB" w:rsidR="00D95FD1" w:rsidRPr="003866D9" w:rsidRDefault="00D95FD1" w:rsidP="00723D98">
      <w:pPr>
        <w:ind w:firstLine="220"/>
      </w:pPr>
      <w:r w:rsidRPr="003866D9">
        <w:t xml:space="preserve">Įmonės darbuotojas atliks </w:t>
      </w:r>
      <w:r w:rsidR="00723D98" w:rsidRPr="003866D9">
        <w:t>vieną</w:t>
      </w:r>
      <w:r w:rsidRPr="003866D9">
        <w:t xml:space="preserve"> pagrindin</w:t>
      </w:r>
      <w:r w:rsidR="00723D98" w:rsidRPr="003866D9">
        <w:t>ę</w:t>
      </w:r>
      <w:r w:rsidRPr="003866D9">
        <w:t xml:space="preserve"> jam skirt</w:t>
      </w:r>
      <w:r w:rsidR="00723D98" w:rsidRPr="003866D9">
        <w:t>ą</w:t>
      </w:r>
      <w:r w:rsidRPr="003866D9">
        <w:t xml:space="preserve"> užduot</w:t>
      </w:r>
      <w:r w:rsidR="00723D98" w:rsidRPr="003866D9">
        <w:t>į</w:t>
      </w:r>
      <w:r w:rsidRPr="003866D9">
        <w:t>, dėl kuri</w:t>
      </w:r>
      <w:r w:rsidR="00723D98" w:rsidRPr="003866D9">
        <w:t>os</w:t>
      </w:r>
      <w:r w:rsidRPr="003866D9">
        <w:t xml:space="preserve"> ši sistema ir buvo kurta – </w:t>
      </w:r>
      <w:r w:rsidR="00723D98" w:rsidRPr="003866D9">
        <w:t xml:space="preserve">užpildys klausimyną į sistemą. Klausimyno pildymas supaprastintas, kad pildymas </w:t>
      </w:r>
      <w:proofErr w:type="spellStart"/>
      <w:r w:rsidR="00723D98" w:rsidRPr="003866D9">
        <w:t>užtrukų</w:t>
      </w:r>
      <w:proofErr w:type="spellEnd"/>
      <w:r w:rsidR="00723D98" w:rsidRPr="003866D9">
        <w:t xml:space="preserve"> kuo mažesnį laiko tarpą, taip tausojant įmonės darbuotojo ir atitikties projekto laiką.</w:t>
      </w:r>
    </w:p>
    <w:p w14:paraId="4C677B7C" w14:textId="260A6DE8" w:rsidR="00D95FD1" w:rsidRPr="003866D9" w:rsidRDefault="00D95FD1" w:rsidP="001C1411">
      <w:pPr>
        <w:ind w:firstLine="576"/>
      </w:pPr>
      <w:r w:rsidRPr="003866D9">
        <w:t>Duomenų apsaugos pareigūnas</w:t>
      </w:r>
      <w:r w:rsidR="00723D98" w:rsidRPr="003866D9">
        <w:t xml:space="preserve"> arba sistemos administratorius turi paruošti sistemą, jog darbuotojas galėtų laikyti testą. Tinkamam klausimyno pildymo parengimui reikalingos 3 užduotys: </w:t>
      </w:r>
      <w:r w:rsidR="001C1411" w:rsidRPr="003866D9">
        <w:t>v</w:t>
      </w:r>
      <w:r w:rsidR="00723D98" w:rsidRPr="003866D9">
        <w:t>artotojų administravimas</w:t>
      </w:r>
      <w:r w:rsidR="001C1411" w:rsidRPr="003866D9">
        <w:t xml:space="preserve">, įmonių administravimas, klausimų administravimas. Visos šios užduotys yra tam, jog sistemoje galima būtų pridėti, ištrinti arba redaguoti vartotojus, įmones ir klausimus, kurie sudarys klausimyną. Esminė sistemos </w:t>
      </w:r>
      <w:proofErr w:type="spellStart"/>
      <w:r w:rsidR="001C1411" w:rsidRPr="003866D9">
        <w:t>administartoriaus</w:t>
      </w:r>
      <w:proofErr w:type="spellEnd"/>
      <w:r w:rsidR="001C1411" w:rsidRPr="003866D9">
        <w:t xml:space="preserve"> užduotis yra </w:t>
      </w:r>
      <w:r w:rsidR="001C1411" w:rsidRPr="003866D9">
        <w:lastRenderedPageBreak/>
        <w:t>atsisiųsti jau sistemos sugeneruota galutinį klausimyną, kuriame bus pateiktos preliminarios rekomendacijos, rizikos ir rizikų svarba įmonei.</w:t>
      </w:r>
      <w:r w:rsidRPr="003866D9">
        <w:t xml:space="preserve"> </w:t>
      </w:r>
    </w:p>
    <w:p w14:paraId="38F92621" w14:textId="36E2635B" w:rsidR="00D95FD1" w:rsidRPr="003866D9" w:rsidRDefault="00D95FD1" w:rsidP="00D95FD1">
      <w:pPr>
        <w:ind w:firstLine="576"/>
      </w:pPr>
      <w:r w:rsidRPr="003866D9">
        <w:t xml:space="preserve">Sistemos administratoriaus pagrindinės užduotys yra palaikyti tinkamą sistemos veikimą ir ją prižiūrėti. Jis sukurs vartotojus sistemose, jiems priskirs reikiamas </w:t>
      </w:r>
      <w:r w:rsidR="001C1411" w:rsidRPr="003866D9">
        <w:t>įmones</w:t>
      </w:r>
      <w:r w:rsidRPr="003866D9">
        <w:t xml:space="preserve">, sukurs </w:t>
      </w:r>
      <w:r w:rsidR="001C1411" w:rsidRPr="003866D9">
        <w:t>klausimyną</w:t>
      </w:r>
      <w:r w:rsidRPr="003866D9">
        <w:t>. Pagrindinė šio aktoriaus veikla – sistemos palaikymas ir prižiūrėjimas.</w:t>
      </w:r>
    </w:p>
    <w:p w14:paraId="493890E9" w14:textId="77777777" w:rsidR="00D95FD1" w:rsidRPr="003866D9" w:rsidRDefault="00D95FD1" w:rsidP="00D95FD1">
      <w:pPr>
        <w:ind w:firstLine="0"/>
      </w:pPr>
    </w:p>
    <w:p w14:paraId="1A1C1B14" w14:textId="77777777" w:rsidR="00D95FD1" w:rsidRPr="003866D9" w:rsidRDefault="00D95FD1" w:rsidP="009A03B4">
      <w:pPr>
        <w:pStyle w:val="Heading2"/>
        <w:keepLines/>
        <w:numPr>
          <w:ilvl w:val="1"/>
          <w:numId w:val="38"/>
        </w:numPr>
        <w:spacing w:before="40" w:after="0" w:line="240" w:lineRule="auto"/>
        <w:jc w:val="both"/>
        <w:rPr>
          <w:rFonts w:cs="Times New Roman"/>
        </w:rPr>
      </w:pPr>
      <w:bookmarkStart w:id="71" w:name="_Toc27513166"/>
      <w:commentRangeStart w:id="72"/>
      <w:r w:rsidRPr="003866D9">
        <w:rPr>
          <w:rFonts w:cs="Times New Roman"/>
        </w:rPr>
        <w:t>Išvados ir siūlymai</w:t>
      </w:r>
      <w:bookmarkEnd w:id="71"/>
    </w:p>
    <w:p w14:paraId="43479F57" w14:textId="77777777" w:rsidR="00D95FD1" w:rsidRPr="003866D9" w:rsidRDefault="00D95FD1" w:rsidP="00D95FD1"/>
    <w:p w14:paraId="1D2A13DE" w14:textId="4637ADE8" w:rsidR="00D95FD1" w:rsidRPr="003866D9" w:rsidRDefault="00D95FD1" w:rsidP="001C1411">
      <w:pPr>
        <w:ind w:firstLine="576"/>
      </w:pPr>
      <w:r w:rsidRPr="003866D9">
        <w:t>Sistema „GDPR Partners“ nėra sudėtinga sukurti, todėl ji nereikalauja didelio kiekio resursų – sistemos kūrėjai dirba nemokamai, nes jie atlieka praktika įmonėje, kainuoja tik darbų vadovas, kuris juos kuruoja. Taip pat PS kūrimas nėra imlus laikui, sistema galima sukurti su „</w:t>
      </w:r>
      <w:proofErr w:type="spellStart"/>
      <w:r w:rsidRPr="003866D9">
        <w:t>Wix</w:t>
      </w:r>
      <w:proofErr w:type="spellEnd"/>
      <w:r w:rsidRPr="003866D9">
        <w:t xml:space="preserve">“ platforma, kuri yra lengvai išmokstama. </w:t>
      </w:r>
    </w:p>
    <w:p w14:paraId="73D4FB91" w14:textId="46AF17FA" w:rsidR="00D95FD1" w:rsidRPr="003866D9" w:rsidRDefault="00D95FD1" w:rsidP="001C1411">
      <w:pPr>
        <w:ind w:firstLine="576"/>
      </w:pPr>
      <w:r w:rsidRPr="003866D9">
        <w:t xml:space="preserve">Nežiūrint į tai sistema puikiai tinka šiuometiniai rinkai, kadangi Bendrasis duomenų reglamentas skaičiuoja pirmus savo metus rinkoje ir yra aktuali tema kiekvienai Europos sąjungos šalies įmonei. Platforma lengva naudotis ir ji nekainuoja daug kaštų, todėl yra puiki prekė įmonėms. </w:t>
      </w:r>
    </w:p>
    <w:p w14:paraId="4CC3D619" w14:textId="77777777" w:rsidR="00D95FD1" w:rsidRPr="003866D9" w:rsidRDefault="00D95FD1" w:rsidP="00D95FD1">
      <w:pPr>
        <w:ind w:firstLine="432"/>
      </w:pPr>
      <w:r w:rsidRPr="003866D9">
        <w:t xml:space="preserve">„GDPR Partners“ ne tik palengvins įmonės DAP darbą, bet ir suteiks pridėtinės vertės įmonei, kadangi didins BDAR atitiktį taip mažindama rizikas pažeisti BDAR. Platforma kels darbuotojų kvalifikacija taip automatiškai gerindama įmonės bendrąjį paveikslą rinkoje. </w:t>
      </w:r>
      <w:commentRangeEnd w:id="72"/>
      <w:r w:rsidR="001C1411" w:rsidRPr="003866D9">
        <w:rPr>
          <w:rStyle w:val="CommentReference"/>
        </w:rPr>
        <w:commentReference w:id="72"/>
      </w:r>
    </w:p>
    <w:p w14:paraId="0FF950A1" w14:textId="77777777" w:rsidR="00D95FD1" w:rsidRPr="003866D9" w:rsidRDefault="00D95FD1" w:rsidP="009A03B4">
      <w:pPr>
        <w:pStyle w:val="Heading1"/>
        <w:keepLines/>
        <w:pageBreakBefore/>
        <w:numPr>
          <w:ilvl w:val="0"/>
          <w:numId w:val="38"/>
        </w:numPr>
        <w:spacing w:after="0" w:line="240" w:lineRule="auto"/>
        <w:jc w:val="both"/>
      </w:pPr>
      <w:bookmarkStart w:id="73" w:name="_Toc27513167"/>
      <w:r w:rsidRPr="003866D9">
        <w:lastRenderedPageBreak/>
        <w:t>Reikalavimų specifikacija</w:t>
      </w:r>
      <w:bookmarkEnd w:id="73"/>
    </w:p>
    <w:p w14:paraId="6A96F844" w14:textId="5C003166" w:rsidR="00D95FD1" w:rsidRPr="003866D9" w:rsidRDefault="00D95FD1" w:rsidP="009A03B4">
      <w:pPr>
        <w:pStyle w:val="Heading2"/>
        <w:keepLines/>
        <w:numPr>
          <w:ilvl w:val="1"/>
          <w:numId w:val="38"/>
        </w:numPr>
        <w:spacing w:before="40" w:after="0" w:line="240" w:lineRule="auto"/>
        <w:jc w:val="both"/>
      </w:pPr>
      <w:bookmarkStart w:id="74" w:name="_Toc27513168"/>
      <w:r w:rsidRPr="003866D9">
        <w:t>Formuluojamos užduotys</w:t>
      </w:r>
      <w:bookmarkEnd w:id="74"/>
    </w:p>
    <w:p w14:paraId="3CBF495B" w14:textId="1D17314C" w:rsidR="00D95FD1" w:rsidRPr="003866D9" w:rsidRDefault="00D95FD1" w:rsidP="009A03B4">
      <w:pPr>
        <w:pStyle w:val="Heading3"/>
        <w:numPr>
          <w:ilvl w:val="2"/>
          <w:numId w:val="38"/>
        </w:numPr>
      </w:pPr>
      <w:bookmarkStart w:id="75" w:name="_Toc27513169"/>
      <w:r w:rsidRPr="003866D9">
        <w:t>Pagrindinės užduotys</w:t>
      </w:r>
      <w:bookmarkEnd w:id="75"/>
    </w:p>
    <w:p w14:paraId="116DFD2E" w14:textId="64520B12" w:rsidR="00D95FD1" w:rsidRPr="003866D9" w:rsidRDefault="002E0CCA" w:rsidP="00D95FD1">
      <w:pPr>
        <w:keepNext/>
      </w:pPr>
      <w:r w:rsidRPr="003866D9">
        <w:drawing>
          <wp:anchor distT="0" distB="0" distL="114300" distR="114300" simplePos="0" relativeHeight="251795456" behindDoc="0" locked="0" layoutInCell="1" allowOverlap="1" wp14:anchorId="3A7F999D" wp14:editId="233F8331">
            <wp:simplePos x="0" y="0"/>
            <wp:positionH relativeFrom="column">
              <wp:posOffset>456565</wp:posOffset>
            </wp:positionH>
            <wp:positionV relativeFrom="paragraph">
              <wp:posOffset>-1905</wp:posOffset>
            </wp:positionV>
            <wp:extent cx="5768340" cy="5367020"/>
            <wp:effectExtent l="0" t="0" r="3810" b="5080"/>
            <wp:wrapSquare wrapText="bothSides"/>
            <wp:docPr id="283" name="Picture 28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agrindinė veiklos diagrama.png"/>
                    <pic:cNvPicPr/>
                  </pic:nvPicPr>
                  <pic:blipFill>
                    <a:blip r:embed="rId31">
                      <a:extLst>
                        <a:ext uri="{28A0092B-C50C-407E-A947-70E740481C1C}">
                          <a14:useLocalDpi xmlns:a14="http://schemas.microsoft.com/office/drawing/2010/main" val="0"/>
                        </a:ext>
                      </a:extLst>
                    </a:blip>
                    <a:stretch>
                      <a:fillRect/>
                    </a:stretch>
                  </pic:blipFill>
                  <pic:spPr>
                    <a:xfrm>
                      <a:off x="0" y="0"/>
                      <a:ext cx="5768340" cy="5367020"/>
                    </a:xfrm>
                    <a:prstGeom prst="rect">
                      <a:avLst/>
                    </a:prstGeom>
                  </pic:spPr>
                </pic:pic>
              </a:graphicData>
            </a:graphic>
          </wp:anchor>
        </w:drawing>
      </w:r>
    </w:p>
    <w:p w14:paraId="43968E60" w14:textId="7B12AF84" w:rsidR="00D95FD1" w:rsidRPr="003866D9" w:rsidRDefault="00D95FD1" w:rsidP="00D95FD1">
      <w:pPr>
        <w:pStyle w:val="Caption"/>
      </w:pPr>
      <w:r w:rsidRPr="003866D9">
        <w:t xml:space="preserve">pav. </w:t>
      </w:r>
      <w:r w:rsidRPr="003866D9">
        <w:fldChar w:fldCharType="begin"/>
      </w:r>
      <w:r w:rsidRPr="003866D9">
        <w:instrText xml:space="preserve"> SEQ pav. \* ARABIC </w:instrText>
      </w:r>
      <w:r w:rsidRPr="003866D9">
        <w:fldChar w:fldCharType="separate"/>
      </w:r>
      <w:r w:rsidRPr="003866D9">
        <w:t>9</w:t>
      </w:r>
      <w:r w:rsidRPr="003866D9">
        <w:fldChar w:fldCharType="end"/>
      </w:r>
      <w:r w:rsidRPr="003866D9">
        <w:t xml:space="preserve"> </w:t>
      </w:r>
      <w:r w:rsidR="002E0CCA" w:rsidRPr="003866D9">
        <w:t>Veiklos</w:t>
      </w:r>
      <w:r w:rsidRPr="003866D9">
        <w:t xml:space="preserve"> diagrama</w:t>
      </w:r>
    </w:p>
    <w:p w14:paraId="27993852" w14:textId="09BFA144" w:rsidR="00D95FD1" w:rsidRPr="003866D9" w:rsidRDefault="00D95FD1" w:rsidP="009A03B4">
      <w:pPr>
        <w:pStyle w:val="Heading3"/>
        <w:numPr>
          <w:ilvl w:val="2"/>
          <w:numId w:val="38"/>
        </w:numPr>
      </w:pPr>
      <w:r w:rsidRPr="003866D9">
        <w:br w:type="page"/>
      </w:r>
      <w:bookmarkStart w:id="76" w:name="_Toc27513171"/>
      <w:proofErr w:type="spellStart"/>
      <w:r w:rsidRPr="003866D9">
        <w:lastRenderedPageBreak/>
        <w:t>Interfeiso</w:t>
      </w:r>
      <w:proofErr w:type="spellEnd"/>
      <w:r w:rsidRPr="003866D9">
        <w:t xml:space="preserve"> darnos ir standartizavimo reikalavimai</w:t>
      </w:r>
      <w:bookmarkEnd w:id="76"/>
    </w:p>
    <w:p w14:paraId="3C12653A" w14:textId="77777777" w:rsidR="00D95FD1" w:rsidRPr="003866D9" w:rsidRDefault="00D95FD1" w:rsidP="00D95FD1"/>
    <w:p w14:paraId="28C23ED5" w14:textId="77777777" w:rsidR="00D95FD1" w:rsidRPr="003866D9" w:rsidRDefault="00D95FD1" w:rsidP="00D95FD1">
      <w:pPr>
        <w:pStyle w:val="Caption"/>
        <w:keepNext/>
      </w:pPr>
      <w:r w:rsidRPr="003866D9">
        <w:t xml:space="preserve">lentelė </w:t>
      </w:r>
      <w:r w:rsidRPr="003866D9">
        <w:fldChar w:fldCharType="begin"/>
      </w:r>
      <w:r w:rsidRPr="003866D9">
        <w:instrText xml:space="preserve"> SEQ lentelė \* ARABIC </w:instrText>
      </w:r>
      <w:r w:rsidRPr="003866D9">
        <w:fldChar w:fldCharType="separate"/>
      </w:r>
      <w:r w:rsidRPr="003866D9">
        <w:t>15</w:t>
      </w:r>
      <w:r w:rsidRPr="003866D9">
        <w:fldChar w:fldCharType="end"/>
      </w:r>
      <w:r w:rsidRPr="003866D9">
        <w:t xml:space="preserve"> </w:t>
      </w:r>
      <w:proofErr w:type="spellStart"/>
      <w:r w:rsidRPr="003866D9">
        <w:t>Interfeiso</w:t>
      </w:r>
      <w:proofErr w:type="spellEnd"/>
      <w:r w:rsidRPr="003866D9">
        <w:t xml:space="preserve"> darnos ir standartizavimo reikalavimai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
        <w:gridCol w:w="8245"/>
      </w:tblGrid>
      <w:tr w:rsidR="00D95FD1" w:rsidRPr="003866D9" w14:paraId="2E71A70F" w14:textId="77777777" w:rsidTr="00D95FD1">
        <w:tc>
          <w:tcPr>
            <w:tcW w:w="846" w:type="dxa"/>
            <w:shd w:val="clear" w:color="auto" w:fill="D9D9D9" w:themeFill="background1" w:themeFillShade="D9"/>
          </w:tcPr>
          <w:p w14:paraId="3EF14646" w14:textId="77777777" w:rsidR="00D95FD1" w:rsidRPr="003866D9" w:rsidRDefault="00D95FD1" w:rsidP="00D95FD1">
            <w:pPr>
              <w:pStyle w:val="VGTUBODY"/>
            </w:pPr>
            <w:r w:rsidRPr="003866D9">
              <w:t>Nr.</w:t>
            </w:r>
          </w:p>
        </w:tc>
        <w:tc>
          <w:tcPr>
            <w:tcW w:w="8782" w:type="dxa"/>
            <w:shd w:val="clear" w:color="auto" w:fill="D9D9D9" w:themeFill="background1" w:themeFillShade="D9"/>
          </w:tcPr>
          <w:p w14:paraId="4921BD8D" w14:textId="77777777" w:rsidR="00D95FD1" w:rsidRPr="003866D9" w:rsidRDefault="00D95FD1" w:rsidP="00D95FD1">
            <w:pPr>
              <w:pStyle w:val="VGTUBODY"/>
            </w:pPr>
            <w:r w:rsidRPr="003866D9">
              <w:t>Reikalavimai</w:t>
            </w:r>
          </w:p>
        </w:tc>
      </w:tr>
      <w:tr w:rsidR="00D95FD1" w:rsidRPr="003866D9" w14:paraId="03AE7807" w14:textId="77777777" w:rsidTr="00D95FD1">
        <w:tc>
          <w:tcPr>
            <w:tcW w:w="846" w:type="dxa"/>
          </w:tcPr>
          <w:p w14:paraId="5922C64F" w14:textId="77777777" w:rsidR="00D95FD1" w:rsidRPr="003866D9" w:rsidRDefault="00D95FD1" w:rsidP="00D95FD1">
            <w:pPr>
              <w:pStyle w:val="VGTUBODY"/>
            </w:pPr>
            <w:r w:rsidRPr="003866D9">
              <w:t>SR.1</w:t>
            </w:r>
          </w:p>
        </w:tc>
        <w:tc>
          <w:tcPr>
            <w:tcW w:w="8782" w:type="dxa"/>
          </w:tcPr>
          <w:p w14:paraId="261EB911" w14:textId="77777777" w:rsidR="00D95FD1" w:rsidRPr="003866D9" w:rsidRDefault="00D95FD1" w:rsidP="00D95FD1">
            <w:pPr>
              <w:pStyle w:val="VGTUBODY"/>
            </w:pPr>
            <w:r w:rsidRPr="003866D9">
              <w:t>Vartotojui atvaizduojant „IT Klausimyno“ sistemos langus reikia laikytis „HTML“ meniu standarto.</w:t>
            </w:r>
          </w:p>
        </w:tc>
      </w:tr>
      <w:tr w:rsidR="00D95FD1" w:rsidRPr="003866D9" w:rsidDel="001809F6" w14:paraId="41C713FD" w14:textId="77777777" w:rsidTr="00D95FD1">
        <w:tc>
          <w:tcPr>
            <w:tcW w:w="846" w:type="dxa"/>
          </w:tcPr>
          <w:p w14:paraId="573F5685" w14:textId="77777777" w:rsidR="00D95FD1" w:rsidRPr="003866D9" w:rsidRDefault="00D95FD1" w:rsidP="00D95FD1">
            <w:pPr>
              <w:pStyle w:val="VGTUBODY"/>
            </w:pPr>
            <w:r w:rsidRPr="003866D9">
              <w:t>SR.2</w:t>
            </w:r>
          </w:p>
        </w:tc>
        <w:tc>
          <w:tcPr>
            <w:tcW w:w="8782" w:type="dxa"/>
          </w:tcPr>
          <w:p w14:paraId="33E70C13" w14:textId="77777777" w:rsidR="00D95FD1" w:rsidRPr="003866D9" w:rsidDel="001809F6" w:rsidRDefault="00D95FD1" w:rsidP="00D95FD1">
            <w:pPr>
              <w:pStyle w:val="VGTUBODY"/>
            </w:pPr>
            <w:r w:rsidRPr="003866D9">
              <w:t>Visi pranešimai apie klaidas, informaciniai pranešimai, perspėjimai turi būti suvienodinti, kad neblaškytų ir neklaidintų vartotojo</w:t>
            </w:r>
          </w:p>
        </w:tc>
      </w:tr>
    </w:tbl>
    <w:p w14:paraId="0D5697A5" w14:textId="77777777" w:rsidR="00D95FD1" w:rsidRPr="003866D9" w:rsidRDefault="00D95FD1" w:rsidP="00D95FD1"/>
    <w:p w14:paraId="4E045A66" w14:textId="77777777" w:rsidR="00D95FD1" w:rsidRPr="003866D9" w:rsidRDefault="00D95FD1" w:rsidP="009A03B4">
      <w:pPr>
        <w:pStyle w:val="Heading3"/>
        <w:numPr>
          <w:ilvl w:val="2"/>
          <w:numId w:val="38"/>
        </w:numPr>
      </w:pPr>
      <w:bookmarkStart w:id="77" w:name="_Toc27513172"/>
      <w:r w:rsidRPr="003866D9">
        <w:t>Pranešimų formulavimo reikalavimai</w:t>
      </w:r>
      <w:bookmarkEnd w:id="77"/>
    </w:p>
    <w:p w14:paraId="180CE382" w14:textId="77777777" w:rsidR="00D95FD1" w:rsidRPr="003866D9" w:rsidRDefault="00D95FD1" w:rsidP="00D95FD1"/>
    <w:p w14:paraId="4180ADA5" w14:textId="77777777" w:rsidR="00D95FD1" w:rsidRPr="003866D9" w:rsidRDefault="00D95FD1" w:rsidP="00D95FD1">
      <w:pPr>
        <w:pStyle w:val="Caption"/>
        <w:keepNext/>
      </w:pPr>
      <w:r w:rsidRPr="003866D9">
        <w:t xml:space="preserve">lentelė </w:t>
      </w:r>
      <w:r w:rsidRPr="003866D9">
        <w:fldChar w:fldCharType="begin"/>
      </w:r>
      <w:r w:rsidRPr="003866D9">
        <w:instrText xml:space="preserve"> SEQ lentelė \* ARABIC </w:instrText>
      </w:r>
      <w:r w:rsidRPr="003866D9">
        <w:fldChar w:fldCharType="separate"/>
      </w:r>
      <w:r w:rsidRPr="003866D9">
        <w:t>16</w:t>
      </w:r>
      <w:r w:rsidRPr="003866D9">
        <w:fldChar w:fldCharType="end"/>
      </w:r>
      <w:r w:rsidRPr="003866D9">
        <w:t xml:space="preserve"> Pranešimų formulavimo reikalavimai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8377"/>
      </w:tblGrid>
      <w:tr w:rsidR="00D95FD1" w:rsidRPr="003866D9" w14:paraId="001A4D9D" w14:textId="77777777" w:rsidTr="00D95FD1">
        <w:tc>
          <w:tcPr>
            <w:tcW w:w="704" w:type="dxa"/>
            <w:shd w:val="clear" w:color="auto" w:fill="D9D9D9" w:themeFill="background1" w:themeFillShade="D9"/>
          </w:tcPr>
          <w:p w14:paraId="00926E5C" w14:textId="77777777" w:rsidR="00D95FD1" w:rsidRPr="003866D9" w:rsidRDefault="00D95FD1" w:rsidP="00D95FD1">
            <w:pPr>
              <w:pStyle w:val="VGTUBODY"/>
            </w:pPr>
            <w:r w:rsidRPr="003866D9">
              <w:t>Nr.</w:t>
            </w:r>
          </w:p>
        </w:tc>
        <w:tc>
          <w:tcPr>
            <w:tcW w:w="8924" w:type="dxa"/>
            <w:shd w:val="clear" w:color="auto" w:fill="D9D9D9" w:themeFill="background1" w:themeFillShade="D9"/>
          </w:tcPr>
          <w:p w14:paraId="0CA0639E" w14:textId="77777777" w:rsidR="00D95FD1" w:rsidRPr="003866D9" w:rsidRDefault="00D95FD1" w:rsidP="00D95FD1">
            <w:pPr>
              <w:pStyle w:val="VGTUBODY"/>
            </w:pPr>
            <w:r w:rsidRPr="003866D9">
              <w:t>Reikalavimai</w:t>
            </w:r>
          </w:p>
        </w:tc>
      </w:tr>
      <w:tr w:rsidR="00D95FD1" w:rsidRPr="003866D9" w14:paraId="345993CA" w14:textId="77777777" w:rsidTr="00D95FD1">
        <w:tc>
          <w:tcPr>
            <w:tcW w:w="704" w:type="dxa"/>
          </w:tcPr>
          <w:p w14:paraId="0C203B45" w14:textId="77777777" w:rsidR="00D95FD1" w:rsidRPr="003866D9" w:rsidRDefault="00D95FD1" w:rsidP="00D95FD1">
            <w:pPr>
              <w:pStyle w:val="VGTUBODY"/>
            </w:pPr>
            <w:r w:rsidRPr="003866D9">
              <w:t>PR.1</w:t>
            </w:r>
          </w:p>
        </w:tc>
        <w:tc>
          <w:tcPr>
            <w:tcW w:w="8924" w:type="dxa"/>
          </w:tcPr>
          <w:p w14:paraId="4B8E7CE1" w14:textId="77777777" w:rsidR="00D95FD1" w:rsidRPr="003866D9" w:rsidRDefault="00D95FD1" w:rsidP="00D95FD1">
            <w:pPr>
              <w:pStyle w:val="VGTUBODY"/>
            </w:pPr>
            <w:r w:rsidRPr="003866D9">
              <w:t>Pranešimai turi būti pateikiami trumpi, aiškūs, vieno – dviejų sakinių.</w:t>
            </w:r>
          </w:p>
        </w:tc>
      </w:tr>
      <w:tr w:rsidR="00D95FD1" w:rsidRPr="003866D9" w14:paraId="7EFD5050" w14:textId="77777777" w:rsidTr="00D95FD1">
        <w:tc>
          <w:tcPr>
            <w:tcW w:w="704" w:type="dxa"/>
          </w:tcPr>
          <w:p w14:paraId="6B878D56" w14:textId="77777777" w:rsidR="00D95FD1" w:rsidRPr="003866D9" w:rsidRDefault="00D95FD1" w:rsidP="00D95FD1">
            <w:pPr>
              <w:pStyle w:val="VGTUBODY"/>
            </w:pPr>
            <w:r w:rsidRPr="003866D9">
              <w:t>PR.2</w:t>
            </w:r>
          </w:p>
        </w:tc>
        <w:tc>
          <w:tcPr>
            <w:tcW w:w="8924" w:type="dxa"/>
          </w:tcPr>
          <w:p w14:paraId="4A461E18" w14:textId="77777777" w:rsidR="00D95FD1" w:rsidRPr="003866D9" w:rsidRDefault="00D95FD1" w:rsidP="00D95FD1">
            <w:pPr>
              <w:pStyle w:val="VGTUBODY"/>
            </w:pPr>
            <w:r w:rsidRPr="003866D9">
              <w:t>Vartotojui turi būti pateikiami pasisveikinimo pranešimai.</w:t>
            </w:r>
          </w:p>
        </w:tc>
      </w:tr>
      <w:tr w:rsidR="00D95FD1" w:rsidRPr="003866D9" w14:paraId="05623818" w14:textId="77777777" w:rsidTr="00D95FD1">
        <w:tc>
          <w:tcPr>
            <w:tcW w:w="704" w:type="dxa"/>
          </w:tcPr>
          <w:p w14:paraId="56FF05D9" w14:textId="77777777" w:rsidR="00D95FD1" w:rsidRPr="003866D9" w:rsidRDefault="00D95FD1" w:rsidP="00D95FD1">
            <w:pPr>
              <w:pStyle w:val="VGTUBODY"/>
            </w:pPr>
            <w:r w:rsidRPr="003866D9">
              <w:t>PR.3</w:t>
            </w:r>
          </w:p>
        </w:tc>
        <w:tc>
          <w:tcPr>
            <w:tcW w:w="8924" w:type="dxa"/>
          </w:tcPr>
          <w:p w14:paraId="1090282E" w14:textId="77777777" w:rsidR="00D95FD1" w:rsidRPr="003866D9" w:rsidRDefault="00D95FD1" w:rsidP="00D95FD1">
            <w:pPr>
              <w:pStyle w:val="VGTUBODY"/>
            </w:pPr>
            <w:r w:rsidRPr="003866D9">
              <w:t>Vartotojui turi būti pateikiami aiškūs klaidų pranešimai.</w:t>
            </w:r>
          </w:p>
        </w:tc>
      </w:tr>
      <w:tr w:rsidR="00D95FD1" w:rsidRPr="003866D9" w14:paraId="7DE54D37" w14:textId="77777777" w:rsidTr="00D95FD1">
        <w:tc>
          <w:tcPr>
            <w:tcW w:w="704" w:type="dxa"/>
          </w:tcPr>
          <w:p w14:paraId="240E99DB" w14:textId="77777777" w:rsidR="00D95FD1" w:rsidRPr="003866D9" w:rsidRDefault="00D95FD1" w:rsidP="00D95FD1">
            <w:pPr>
              <w:pStyle w:val="VGTUBODY"/>
            </w:pPr>
            <w:r w:rsidRPr="003866D9">
              <w:t>PR.4</w:t>
            </w:r>
          </w:p>
        </w:tc>
        <w:tc>
          <w:tcPr>
            <w:tcW w:w="8924" w:type="dxa"/>
          </w:tcPr>
          <w:p w14:paraId="5F3135AE" w14:textId="77777777" w:rsidR="00D95FD1" w:rsidRPr="003866D9" w:rsidRDefault="00D95FD1" w:rsidP="00D95FD1">
            <w:pPr>
              <w:pStyle w:val="VGTUBODY"/>
            </w:pPr>
            <w:r w:rsidRPr="003866D9">
              <w:t>Pranešimai turi būti pateikiami naujame lange.</w:t>
            </w:r>
          </w:p>
        </w:tc>
      </w:tr>
    </w:tbl>
    <w:p w14:paraId="60D04498" w14:textId="77777777" w:rsidR="00D95FD1" w:rsidRPr="003866D9" w:rsidRDefault="00D95FD1" w:rsidP="00D95FD1">
      <w:pPr>
        <w:ind w:firstLine="0"/>
      </w:pPr>
    </w:p>
    <w:p w14:paraId="30E460BF" w14:textId="77777777" w:rsidR="00D95FD1" w:rsidRPr="003866D9" w:rsidRDefault="00D95FD1" w:rsidP="009A03B4">
      <w:pPr>
        <w:pStyle w:val="Heading2"/>
        <w:keepLines/>
        <w:numPr>
          <w:ilvl w:val="1"/>
          <w:numId w:val="38"/>
        </w:numPr>
        <w:spacing w:before="40" w:after="0" w:line="240" w:lineRule="auto"/>
        <w:jc w:val="both"/>
      </w:pPr>
      <w:bookmarkStart w:id="78" w:name="_Toc27513174"/>
      <w:r w:rsidRPr="003866D9">
        <w:t>Funkciniai sistemos reikalavimai</w:t>
      </w:r>
      <w:bookmarkEnd w:id="78"/>
      <w:r w:rsidRPr="003866D9">
        <w:rPr>
          <w:color w:val="000000"/>
        </w:rPr>
        <w:t xml:space="preserve"> </w:t>
      </w:r>
    </w:p>
    <w:p w14:paraId="44605DF2" w14:textId="77777777" w:rsidR="00D95FD1" w:rsidRPr="003866D9" w:rsidRDefault="00D95FD1" w:rsidP="009A03B4">
      <w:pPr>
        <w:pStyle w:val="Heading3"/>
        <w:numPr>
          <w:ilvl w:val="2"/>
          <w:numId w:val="38"/>
        </w:numPr>
      </w:pPr>
      <w:bookmarkStart w:id="79" w:name="_Toc27513175"/>
      <w:r w:rsidRPr="003866D9">
        <w:t>Dalykiniai reikalavimai</w:t>
      </w:r>
      <w:bookmarkEnd w:id="79"/>
    </w:p>
    <w:p w14:paraId="4000EF98" w14:textId="77777777" w:rsidR="00D95FD1" w:rsidRPr="003866D9" w:rsidRDefault="00D95FD1" w:rsidP="00D95FD1">
      <w:pPr>
        <w:ind w:firstLine="0"/>
        <w:rPr>
          <w:b/>
          <w:bCs/>
        </w:rPr>
      </w:pPr>
      <w:r w:rsidRPr="003866D9">
        <w:rPr>
          <w:b/>
          <w:bCs/>
        </w:rPr>
        <w:t xml:space="preserve">Reikalavimo statusas: </w:t>
      </w:r>
    </w:p>
    <w:p w14:paraId="7EF47C85" w14:textId="77777777" w:rsidR="00D95FD1" w:rsidRPr="003866D9" w:rsidRDefault="00D95FD1" w:rsidP="009A03B4">
      <w:pPr>
        <w:pStyle w:val="ListParagraph"/>
        <w:numPr>
          <w:ilvl w:val="0"/>
          <w:numId w:val="43"/>
        </w:numPr>
        <w:spacing w:after="0" w:line="240" w:lineRule="auto"/>
      </w:pPr>
      <w:r w:rsidRPr="003866D9">
        <w:t>E – esminis (privalomas) reikalavimas;</w:t>
      </w:r>
    </w:p>
    <w:p w14:paraId="045A0683" w14:textId="77777777" w:rsidR="00D95FD1" w:rsidRPr="003866D9" w:rsidRDefault="00D95FD1" w:rsidP="009A03B4">
      <w:pPr>
        <w:pStyle w:val="ListParagraph"/>
        <w:numPr>
          <w:ilvl w:val="0"/>
          <w:numId w:val="43"/>
        </w:numPr>
        <w:spacing w:after="0" w:line="240" w:lineRule="auto"/>
      </w:pPr>
      <w:r w:rsidRPr="003866D9">
        <w:t xml:space="preserve">D – pageidavimas; </w:t>
      </w:r>
    </w:p>
    <w:p w14:paraId="0CB87D60" w14:textId="77777777" w:rsidR="00D95FD1" w:rsidRPr="003866D9" w:rsidRDefault="00D95FD1" w:rsidP="009A03B4">
      <w:pPr>
        <w:pStyle w:val="ListParagraph"/>
        <w:numPr>
          <w:ilvl w:val="0"/>
          <w:numId w:val="43"/>
        </w:numPr>
        <w:spacing w:after="0" w:line="240" w:lineRule="auto"/>
      </w:pPr>
      <w:r w:rsidRPr="003866D9">
        <w:t>O– papildomas reikalavimas.</w:t>
      </w:r>
    </w:p>
    <w:p w14:paraId="1CAE7EAE" w14:textId="77777777" w:rsidR="00D95FD1" w:rsidRPr="003866D9" w:rsidRDefault="00D95FD1" w:rsidP="00D95FD1">
      <w:pPr>
        <w:ind w:firstLine="0"/>
        <w:rPr>
          <w:b/>
          <w:bCs/>
        </w:rPr>
      </w:pPr>
      <w:r w:rsidRPr="003866D9">
        <w:rPr>
          <w:b/>
          <w:bCs/>
        </w:rPr>
        <w:t>Reikalavimų galiojimo laikas:</w:t>
      </w:r>
    </w:p>
    <w:p w14:paraId="6D3E9287" w14:textId="77777777" w:rsidR="00D95FD1" w:rsidRPr="003866D9" w:rsidRDefault="00D95FD1" w:rsidP="009A03B4">
      <w:pPr>
        <w:pStyle w:val="ListParagraph"/>
        <w:numPr>
          <w:ilvl w:val="0"/>
          <w:numId w:val="43"/>
        </w:numPr>
        <w:spacing w:after="0" w:line="240" w:lineRule="auto"/>
      </w:pPr>
      <w:r w:rsidRPr="003866D9">
        <w:t xml:space="preserve">S – pastovus reikalavimas; </w:t>
      </w:r>
    </w:p>
    <w:p w14:paraId="14884386" w14:textId="77777777" w:rsidR="00D95FD1" w:rsidRPr="003866D9" w:rsidRDefault="00D95FD1" w:rsidP="009A03B4">
      <w:pPr>
        <w:pStyle w:val="ListParagraph"/>
        <w:numPr>
          <w:ilvl w:val="0"/>
          <w:numId w:val="43"/>
        </w:numPr>
        <w:spacing w:after="0" w:line="240" w:lineRule="auto"/>
      </w:pPr>
      <w:r w:rsidRPr="003866D9">
        <w:t xml:space="preserve">U – sąlyginai pastovus  reikalavimas; </w:t>
      </w:r>
    </w:p>
    <w:p w14:paraId="4A933688" w14:textId="77777777" w:rsidR="00D95FD1" w:rsidRPr="003866D9" w:rsidRDefault="00D95FD1" w:rsidP="009A03B4">
      <w:pPr>
        <w:pStyle w:val="ListParagraph"/>
        <w:numPr>
          <w:ilvl w:val="0"/>
          <w:numId w:val="43"/>
        </w:numPr>
        <w:spacing w:after="0" w:line="240" w:lineRule="auto"/>
      </w:pPr>
      <w:r w:rsidRPr="003866D9">
        <w:t>T – laikinas reikalavimas.</w:t>
      </w:r>
    </w:p>
    <w:p w14:paraId="0C9FEADB" w14:textId="77777777" w:rsidR="00D95FD1" w:rsidRPr="003866D9" w:rsidRDefault="00D95FD1" w:rsidP="00D95FD1">
      <w:pPr>
        <w:ind w:firstLine="0"/>
        <w:rPr>
          <w:b/>
          <w:bCs/>
        </w:rPr>
      </w:pPr>
      <w:r w:rsidRPr="003866D9">
        <w:rPr>
          <w:b/>
          <w:bCs/>
        </w:rPr>
        <w:t xml:space="preserve">Kritiškumo laipsnis: </w:t>
      </w:r>
    </w:p>
    <w:p w14:paraId="6E01992A" w14:textId="77777777" w:rsidR="00D95FD1" w:rsidRPr="003866D9" w:rsidRDefault="00D95FD1" w:rsidP="009A03B4">
      <w:pPr>
        <w:pStyle w:val="ListParagraph"/>
        <w:numPr>
          <w:ilvl w:val="0"/>
          <w:numId w:val="43"/>
        </w:numPr>
        <w:spacing w:after="0" w:line="240" w:lineRule="auto"/>
      </w:pPr>
      <w:r w:rsidRPr="003866D9">
        <w:t>S – sunkios pasekmės;</w:t>
      </w:r>
    </w:p>
    <w:p w14:paraId="4E5DD6A5" w14:textId="77777777" w:rsidR="00D95FD1" w:rsidRPr="003866D9" w:rsidRDefault="00D95FD1" w:rsidP="009A03B4">
      <w:pPr>
        <w:pStyle w:val="ListParagraph"/>
        <w:numPr>
          <w:ilvl w:val="0"/>
          <w:numId w:val="43"/>
        </w:numPr>
        <w:spacing w:after="0" w:line="240" w:lineRule="auto"/>
      </w:pPr>
      <w:r w:rsidRPr="003866D9">
        <w:t xml:space="preserve">A – apysunkės pasekmės; </w:t>
      </w:r>
    </w:p>
    <w:p w14:paraId="0100517C" w14:textId="01B45E79" w:rsidR="00D95FD1" w:rsidRPr="003866D9" w:rsidRDefault="00D95FD1" w:rsidP="009A03B4">
      <w:pPr>
        <w:pStyle w:val="ListParagraph"/>
        <w:numPr>
          <w:ilvl w:val="0"/>
          <w:numId w:val="43"/>
        </w:numPr>
        <w:spacing w:after="0" w:line="240" w:lineRule="auto"/>
      </w:pPr>
      <w:r w:rsidRPr="003866D9">
        <w:t>L – lengvos pasekmės.</w:t>
      </w:r>
    </w:p>
    <w:p w14:paraId="7F98FBBB" w14:textId="77777777" w:rsidR="00D42875" w:rsidRPr="003866D9" w:rsidRDefault="00D42875" w:rsidP="009A03B4">
      <w:pPr>
        <w:pStyle w:val="ListParagraph"/>
        <w:numPr>
          <w:ilvl w:val="0"/>
          <w:numId w:val="43"/>
        </w:numPr>
        <w:spacing w:after="0" w:line="240" w:lineRule="auto"/>
      </w:pPr>
    </w:p>
    <w:p w14:paraId="0442B7D9" w14:textId="77777777" w:rsidR="00D95FD1" w:rsidRPr="003866D9" w:rsidRDefault="00D95FD1" w:rsidP="00D95FD1">
      <w:pPr>
        <w:pStyle w:val="Caption"/>
        <w:keepNext/>
      </w:pPr>
      <w:r w:rsidRPr="003866D9">
        <w:t xml:space="preserve">lentelė </w:t>
      </w:r>
      <w:r w:rsidRPr="003866D9">
        <w:fldChar w:fldCharType="begin"/>
      </w:r>
      <w:r w:rsidRPr="003866D9">
        <w:instrText xml:space="preserve"> SEQ lentelė \* ARABIC </w:instrText>
      </w:r>
      <w:r w:rsidRPr="003866D9">
        <w:fldChar w:fldCharType="separate"/>
      </w:r>
      <w:r w:rsidRPr="003866D9">
        <w:t>18</w:t>
      </w:r>
      <w:r w:rsidRPr="003866D9">
        <w:fldChar w:fldCharType="end"/>
      </w:r>
      <w:r w:rsidRPr="003866D9">
        <w:t xml:space="preserve"> Dalykiniai reikalavimai</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20" w:firstRow="1" w:lastRow="0" w:firstColumn="0" w:lastColumn="0" w:noHBand="0" w:noVBand="1"/>
      </w:tblPr>
      <w:tblGrid>
        <w:gridCol w:w="704"/>
        <w:gridCol w:w="851"/>
        <w:gridCol w:w="1134"/>
        <w:gridCol w:w="1650"/>
        <w:gridCol w:w="1049"/>
        <w:gridCol w:w="4246"/>
      </w:tblGrid>
      <w:tr w:rsidR="00D95FD1" w:rsidRPr="003866D9" w14:paraId="7C585B8A" w14:textId="77777777" w:rsidTr="00D42875">
        <w:trPr>
          <w:trHeight w:val="423"/>
        </w:trPr>
        <w:tc>
          <w:tcPr>
            <w:tcW w:w="704" w:type="dxa"/>
            <w:shd w:val="clear" w:color="auto" w:fill="D9D9D9" w:themeFill="background1" w:themeFillShade="D9"/>
            <w:vAlign w:val="center"/>
          </w:tcPr>
          <w:p w14:paraId="0E93C359" w14:textId="77777777" w:rsidR="00D95FD1" w:rsidRPr="003866D9" w:rsidRDefault="00D95FD1" w:rsidP="00D42875">
            <w:pPr>
              <w:pStyle w:val="VGTUBODY"/>
              <w:spacing w:after="0"/>
              <w:jc w:val="left"/>
            </w:pPr>
            <w:proofErr w:type="spellStart"/>
            <w:r w:rsidRPr="003866D9">
              <w:t>RNr</w:t>
            </w:r>
            <w:proofErr w:type="spellEnd"/>
            <w:r w:rsidRPr="003866D9">
              <w:t>.</w:t>
            </w:r>
          </w:p>
        </w:tc>
        <w:tc>
          <w:tcPr>
            <w:tcW w:w="851" w:type="dxa"/>
            <w:shd w:val="clear" w:color="auto" w:fill="D9D9D9" w:themeFill="background1" w:themeFillShade="D9"/>
            <w:vAlign w:val="center"/>
          </w:tcPr>
          <w:p w14:paraId="55B9DF31" w14:textId="77777777" w:rsidR="00D95FD1" w:rsidRPr="003866D9" w:rsidRDefault="00D95FD1" w:rsidP="00D42875">
            <w:pPr>
              <w:pStyle w:val="VGTUBODY"/>
              <w:spacing w:after="0"/>
              <w:jc w:val="left"/>
            </w:pPr>
            <w:r w:rsidRPr="003866D9">
              <w:t>Statusas (E, D, O)</w:t>
            </w:r>
          </w:p>
        </w:tc>
        <w:tc>
          <w:tcPr>
            <w:tcW w:w="1134" w:type="dxa"/>
            <w:shd w:val="clear" w:color="auto" w:fill="D9D9D9" w:themeFill="background1" w:themeFillShade="D9"/>
            <w:vAlign w:val="center"/>
          </w:tcPr>
          <w:p w14:paraId="56B43BAA" w14:textId="77777777" w:rsidR="00D95FD1" w:rsidRPr="003866D9" w:rsidRDefault="00D95FD1" w:rsidP="00D42875">
            <w:pPr>
              <w:pStyle w:val="VGTUBODY"/>
              <w:spacing w:after="0" w:line="257" w:lineRule="auto"/>
              <w:jc w:val="left"/>
            </w:pPr>
            <w:r w:rsidRPr="003866D9">
              <w:t>Galiojimo laikas</w:t>
            </w:r>
          </w:p>
          <w:p w14:paraId="5B61C525" w14:textId="77777777" w:rsidR="00D95FD1" w:rsidRPr="003866D9" w:rsidRDefault="00D95FD1" w:rsidP="00D42875">
            <w:pPr>
              <w:pStyle w:val="VGTUBODY"/>
              <w:spacing w:after="0"/>
              <w:jc w:val="left"/>
            </w:pPr>
            <w:r w:rsidRPr="003866D9">
              <w:t>(S, U, T)</w:t>
            </w:r>
          </w:p>
        </w:tc>
        <w:tc>
          <w:tcPr>
            <w:tcW w:w="1650" w:type="dxa"/>
            <w:shd w:val="clear" w:color="auto" w:fill="D9D9D9" w:themeFill="background1" w:themeFillShade="D9"/>
            <w:vAlign w:val="center"/>
          </w:tcPr>
          <w:p w14:paraId="50D4F4DB" w14:textId="77777777" w:rsidR="00D95FD1" w:rsidRPr="003866D9" w:rsidRDefault="00D95FD1" w:rsidP="00D42875">
            <w:pPr>
              <w:pStyle w:val="VGTUBODY"/>
              <w:spacing w:after="0"/>
              <w:jc w:val="left"/>
            </w:pPr>
            <w:r w:rsidRPr="003866D9">
              <w:t xml:space="preserve">Kritiškumo laipsnis </w:t>
            </w:r>
          </w:p>
          <w:p w14:paraId="14C25C4A" w14:textId="77777777" w:rsidR="00D95FD1" w:rsidRPr="003866D9" w:rsidRDefault="00D95FD1" w:rsidP="00D42875">
            <w:pPr>
              <w:pStyle w:val="VGTUBODY"/>
              <w:spacing w:after="0"/>
              <w:jc w:val="left"/>
            </w:pPr>
            <w:r w:rsidRPr="003866D9">
              <w:t>(S, A, L)</w:t>
            </w:r>
          </w:p>
        </w:tc>
        <w:tc>
          <w:tcPr>
            <w:tcW w:w="1049" w:type="dxa"/>
            <w:shd w:val="clear" w:color="auto" w:fill="D9D9D9" w:themeFill="background1" w:themeFillShade="D9"/>
            <w:vAlign w:val="center"/>
          </w:tcPr>
          <w:p w14:paraId="7F5B377B" w14:textId="77777777" w:rsidR="00D95FD1" w:rsidRPr="003866D9" w:rsidRDefault="00D95FD1" w:rsidP="00D42875">
            <w:pPr>
              <w:pStyle w:val="VGTUBODY"/>
              <w:spacing w:after="0"/>
              <w:jc w:val="left"/>
            </w:pPr>
            <w:r w:rsidRPr="003866D9">
              <w:t>Užduoties Nr.</w:t>
            </w:r>
          </w:p>
        </w:tc>
        <w:tc>
          <w:tcPr>
            <w:tcW w:w="4246" w:type="dxa"/>
            <w:shd w:val="clear" w:color="auto" w:fill="D9D9D9" w:themeFill="background1" w:themeFillShade="D9"/>
            <w:vAlign w:val="center"/>
          </w:tcPr>
          <w:p w14:paraId="696C5727" w14:textId="77777777" w:rsidR="00D95FD1" w:rsidRPr="003866D9" w:rsidRDefault="00D95FD1" w:rsidP="00D42875">
            <w:pPr>
              <w:pStyle w:val="VGTUBODY"/>
              <w:spacing w:after="0"/>
              <w:jc w:val="left"/>
            </w:pPr>
            <w:r w:rsidRPr="003866D9">
              <w:t>Reikalavimai</w:t>
            </w:r>
          </w:p>
        </w:tc>
      </w:tr>
      <w:tr w:rsidR="00D95FD1" w:rsidRPr="003866D9" w14:paraId="01D33EA6" w14:textId="77777777" w:rsidTr="00D42875">
        <w:trPr>
          <w:trHeight w:val="423"/>
        </w:trPr>
        <w:tc>
          <w:tcPr>
            <w:tcW w:w="704" w:type="dxa"/>
            <w:vAlign w:val="center"/>
          </w:tcPr>
          <w:p w14:paraId="64BCBE4F" w14:textId="77777777" w:rsidR="00D95FD1" w:rsidRPr="003866D9" w:rsidRDefault="00D95FD1" w:rsidP="00D95FD1">
            <w:pPr>
              <w:pStyle w:val="VGTUBODY"/>
            </w:pPr>
            <w:r w:rsidRPr="003866D9">
              <w:t>DR.1</w:t>
            </w:r>
          </w:p>
        </w:tc>
        <w:tc>
          <w:tcPr>
            <w:tcW w:w="851" w:type="dxa"/>
            <w:vAlign w:val="center"/>
          </w:tcPr>
          <w:p w14:paraId="37DDBC3C" w14:textId="77777777" w:rsidR="00D95FD1" w:rsidRPr="003866D9" w:rsidRDefault="00D95FD1" w:rsidP="00D95FD1">
            <w:pPr>
              <w:pStyle w:val="VGTUBODY"/>
            </w:pPr>
            <w:r w:rsidRPr="003866D9">
              <w:t>E</w:t>
            </w:r>
          </w:p>
        </w:tc>
        <w:tc>
          <w:tcPr>
            <w:tcW w:w="1134" w:type="dxa"/>
            <w:vAlign w:val="center"/>
          </w:tcPr>
          <w:p w14:paraId="508B13FA" w14:textId="77777777" w:rsidR="00D95FD1" w:rsidRPr="003866D9" w:rsidRDefault="00D95FD1" w:rsidP="00D95FD1">
            <w:pPr>
              <w:pStyle w:val="VGTUBODY"/>
            </w:pPr>
            <w:r w:rsidRPr="003866D9">
              <w:t>U</w:t>
            </w:r>
          </w:p>
        </w:tc>
        <w:tc>
          <w:tcPr>
            <w:tcW w:w="1650" w:type="dxa"/>
            <w:vAlign w:val="center"/>
          </w:tcPr>
          <w:p w14:paraId="028A30EB" w14:textId="77777777" w:rsidR="00D95FD1" w:rsidRPr="003866D9" w:rsidRDefault="00D95FD1" w:rsidP="00D95FD1">
            <w:pPr>
              <w:pStyle w:val="VGTUBODY"/>
            </w:pPr>
            <w:r w:rsidRPr="003866D9">
              <w:t>S</w:t>
            </w:r>
          </w:p>
        </w:tc>
        <w:tc>
          <w:tcPr>
            <w:tcW w:w="1049" w:type="dxa"/>
            <w:vAlign w:val="center"/>
          </w:tcPr>
          <w:p w14:paraId="0A836BB6" w14:textId="77777777" w:rsidR="00D95FD1" w:rsidRPr="003866D9" w:rsidRDefault="00D95FD1" w:rsidP="00D95FD1">
            <w:pPr>
              <w:pStyle w:val="VGTUBODY"/>
            </w:pPr>
            <w:r w:rsidRPr="003866D9">
              <w:t>UZ.1</w:t>
            </w:r>
          </w:p>
        </w:tc>
        <w:tc>
          <w:tcPr>
            <w:tcW w:w="4246" w:type="dxa"/>
            <w:vAlign w:val="center"/>
          </w:tcPr>
          <w:p w14:paraId="6EC7CB68" w14:textId="77777777" w:rsidR="00D95FD1" w:rsidRPr="003866D9" w:rsidRDefault="00D95FD1" w:rsidP="00D95FD1">
            <w:pPr>
              <w:pStyle w:val="VGTUBODY"/>
            </w:pPr>
            <w:r w:rsidRPr="003866D9">
              <w:t>Sistema turi leisti vartotojui prisijungti prie savo paskyros</w:t>
            </w:r>
          </w:p>
        </w:tc>
      </w:tr>
      <w:tr w:rsidR="00D95FD1" w:rsidRPr="003866D9" w14:paraId="25F451A6" w14:textId="77777777" w:rsidTr="00D42875">
        <w:trPr>
          <w:trHeight w:val="423"/>
        </w:trPr>
        <w:tc>
          <w:tcPr>
            <w:tcW w:w="704" w:type="dxa"/>
            <w:vAlign w:val="center"/>
          </w:tcPr>
          <w:p w14:paraId="201723D3" w14:textId="77777777" w:rsidR="00D95FD1" w:rsidRPr="003866D9" w:rsidRDefault="00D95FD1" w:rsidP="00D95FD1">
            <w:pPr>
              <w:pStyle w:val="VGTUBODY"/>
            </w:pPr>
            <w:r w:rsidRPr="003866D9">
              <w:t>DR.2</w:t>
            </w:r>
          </w:p>
        </w:tc>
        <w:tc>
          <w:tcPr>
            <w:tcW w:w="851" w:type="dxa"/>
            <w:vAlign w:val="center"/>
          </w:tcPr>
          <w:p w14:paraId="32C60E00" w14:textId="77777777" w:rsidR="00D95FD1" w:rsidRPr="003866D9" w:rsidRDefault="00D95FD1" w:rsidP="00D95FD1">
            <w:pPr>
              <w:pStyle w:val="VGTUBODY"/>
            </w:pPr>
            <w:r w:rsidRPr="003866D9">
              <w:t>E</w:t>
            </w:r>
          </w:p>
        </w:tc>
        <w:tc>
          <w:tcPr>
            <w:tcW w:w="1134" w:type="dxa"/>
            <w:vAlign w:val="center"/>
          </w:tcPr>
          <w:p w14:paraId="7313F741" w14:textId="77777777" w:rsidR="00D95FD1" w:rsidRPr="003866D9" w:rsidRDefault="00D95FD1" w:rsidP="00D95FD1">
            <w:pPr>
              <w:pStyle w:val="VGTUBODY"/>
            </w:pPr>
            <w:r w:rsidRPr="003866D9">
              <w:t>S</w:t>
            </w:r>
          </w:p>
        </w:tc>
        <w:tc>
          <w:tcPr>
            <w:tcW w:w="1650" w:type="dxa"/>
            <w:vAlign w:val="center"/>
          </w:tcPr>
          <w:p w14:paraId="60016FF9" w14:textId="77777777" w:rsidR="00D95FD1" w:rsidRPr="003866D9" w:rsidRDefault="00D95FD1" w:rsidP="00D95FD1">
            <w:pPr>
              <w:pStyle w:val="VGTUBODY"/>
            </w:pPr>
            <w:r w:rsidRPr="003866D9">
              <w:t>S</w:t>
            </w:r>
          </w:p>
        </w:tc>
        <w:tc>
          <w:tcPr>
            <w:tcW w:w="1049" w:type="dxa"/>
            <w:vAlign w:val="center"/>
          </w:tcPr>
          <w:p w14:paraId="32318AEF" w14:textId="77777777" w:rsidR="00D95FD1" w:rsidRPr="003866D9" w:rsidRDefault="00D95FD1" w:rsidP="00D95FD1">
            <w:pPr>
              <w:pStyle w:val="VGTUBODY"/>
            </w:pPr>
            <w:r w:rsidRPr="003866D9">
              <w:t>UZ.2</w:t>
            </w:r>
          </w:p>
        </w:tc>
        <w:tc>
          <w:tcPr>
            <w:tcW w:w="4246" w:type="dxa"/>
            <w:vAlign w:val="center"/>
          </w:tcPr>
          <w:p w14:paraId="31ABC6BF" w14:textId="77777777" w:rsidR="00D95FD1" w:rsidRPr="003866D9" w:rsidRDefault="00D95FD1" w:rsidP="00D95FD1">
            <w:pPr>
              <w:pStyle w:val="VGTUBODY"/>
            </w:pPr>
            <w:r w:rsidRPr="003866D9">
              <w:t>Sistema turi leisti administratoriui prisijungti prie savo paskyros</w:t>
            </w:r>
          </w:p>
        </w:tc>
      </w:tr>
      <w:tr w:rsidR="00D95FD1" w:rsidRPr="003866D9" w14:paraId="583AC120" w14:textId="77777777" w:rsidTr="00D42875">
        <w:trPr>
          <w:trHeight w:val="423"/>
        </w:trPr>
        <w:tc>
          <w:tcPr>
            <w:tcW w:w="704" w:type="dxa"/>
            <w:vAlign w:val="center"/>
            <w:hideMark/>
          </w:tcPr>
          <w:p w14:paraId="28ED12FD" w14:textId="77777777" w:rsidR="00D95FD1" w:rsidRPr="003866D9" w:rsidRDefault="00D95FD1" w:rsidP="00D95FD1">
            <w:pPr>
              <w:pStyle w:val="VGTUBODY"/>
            </w:pPr>
            <w:r w:rsidRPr="003866D9">
              <w:t>DR.3</w:t>
            </w:r>
          </w:p>
        </w:tc>
        <w:tc>
          <w:tcPr>
            <w:tcW w:w="851" w:type="dxa"/>
            <w:vAlign w:val="center"/>
            <w:hideMark/>
          </w:tcPr>
          <w:p w14:paraId="29FE4AE7" w14:textId="77777777" w:rsidR="00D95FD1" w:rsidRPr="003866D9" w:rsidRDefault="00D95FD1" w:rsidP="00D95FD1">
            <w:pPr>
              <w:pStyle w:val="VGTUBODY"/>
            </w:pPr>
            <w:r w:rsidRPr="003866D9">
              <w:t>E</w:t>
            </w:r>
          </w:p>
        </w:tc>
        <w:tc>
          <w:tcPr>
            <w:tcW w:w="1134" w:type="dxa"/>
            <w:vAlign w:val="center"/>
            <w:hideMark/>
          </w:tcPr>
          <w:p w14:paraId="1B8C5557" w14:textId="77777777" w:rsidR="00D95FD1" w:rsidRPr="003866D9" w:rsidRDefault="00D95FD1" w:rsidP="00D95FD1">
            <w:pPr>
              <w:pStyle w:val="VGTUBODY"/>
            </w:pPr>
            <w:r w:rsidRPr="003866D9">
              <w:t>U</w:t>
            </w:r>
          </w:p>
        </w:tc>
        <w:tc>
          <w:tcPr>
            <w:tcW w:w="1650" w:type="dxa"/>
            <w:vAlign w:val="center"/>
            <w:hideMark/>
          </w:tcPr>
          <w:p w14:paraId="71B2A0C7" w14:textId="77777777" w:rsidR="00D95FD1" w:rsidRPr="003866D9" w:rsidRDefault="00D95FD1" w:rsidP="00D95FD1">
            <w:pPr>
              <w:pStyle w:val="VGTUBODY"/>
            </w:pPr>
            <w:r w:rsidRPr="003866D9">
              <w:t>S</w:t>
            </w:r>
          </w:p>
        </w:tc>
        <w:tc>
          <w:tcPr>
            <w:tcW w:w="1049" w:type="dxa"/>
            <w:vAlign w:val="center"/>
          </w:tcPr>
          <w:p w14:paraId="6CCED8A5" w14:textId="77777777" w:rsidR="00D95FD1" w:rsidRPr="003866D9" w:rsidRDefault="00D95FD1" w:rsidP="00D95FD1">
            <w:pPr>
              <w:pStyle w:val="VGTUBODY"/>
            </w:pPr>
            <w:r w:rsidRPr="003866D9">
              <w:t>UZ.3</w:t>
            </w:r>
          </w:p>
        </w:tc>
        <w:tc>
          <w:tcPr>
            <w:tcW w:w="4246" w:type="dxa"/>
            <w:vAlign w:val="center"/>
          </w:tcPr>
          <w:p w14:paraId="565A1093" w14:textId="77777777" w:rsidR="00D95FD1" w:rsidRPr="003866D9" w:rsidRDefault="00D95FD1" w:rsidP="00D95FD1">
            <w:pPr>
              <w:pStyle w:val="VGTUBODY"/>
            </w:pPr>
            <w:r w:rsidRPr="003866D9">
              <w:t>Sistema turi leisti vartotojui užpildyti klausimyną.</w:t>
            </w:r>
          </w:p>
        </w:tc>
      </w:tr>
      <w:tr w:rsidR="00D95FD1" w:rsidRPr="003866D9" w14:paraId="696E0D30" w14:textId="77777777" w:rsidTr="00D42875">
        <w:trPr>
          <w:trHeight w:val="423"/>
        </w:trPr>
        <w:tc>
          <w:tcPr>
            <w:tcW w:w="704" w:type="dxa"/>
            <w:vAlign w:val="center"/>
          </w:tcPr>
          <w:p w14:paraId="610FCDC7" w14:textId="77777777" w:rsidR="00D95FD1" w:rsidRPr="003866D9" w:rsidRDefault="00D95FD1" w:rsidP="00D95FD1">
            <w:pPr>
              <w:pStyle w:val="VGTUBODY"/>
            </w:pPr>
            <w:r w:rsidRPr="003866D9">
              <w:t>DR.4</w:t>
            </w:r>
          </w:p>
        </w:tc>
        <w:tc>
          <w:tcPr>
            <w:tcW w:w="851" w:type="dxa"/>
            <w:vAlign w:val="center"/>
          </w:tcPr>
          <w:p w14:paraId="36562D60" w14:textId="77777777" w:rsidR="00D95FD1" w:rsidRPr="003866D9" w:rsidRDefault="00D95FD1" w:rsidP="00D95FD1">
            <w:pPr>
              <w:pStyle w:val="VGTUBODY"/>
            </w:pPr>
            <w:r w:rsidRPr="003866D9">
              <w:t>E</w:t>
            </w:r>
          </w:p>
        </w:tc>
        <w:tc>
          <w:tcPr>
            <w:tcW w:w="1134" w:type="dxa"/>
            <w:vAlign w:val="center"/>
          </w:tcPr>
          <w:p w14:paraId="23178CCD" w14:textId="77777777" w:rsidR="00D95FD1" w:rsidRPr="003866D9" w:rsidRDefault="00D95FD1" w:rsidP="00D95FD1">
            <w:pPr>
              <w:pStyle w:val="VGTUBODY"/>
            </w:pPr>
            <w:r w:rsidRPr="003866D9">
              <w:t>U</w:t>
            </w:r>
          </w:p>
        </w:tc>
        <w:tc>
          <w:tcPr>
            <w:tcW w:w="1650" w:type="dxa"/>
            <w:vAlign w:val="center"/>
          </w:tcPr>
          <w:p w14:paraId="59814E8A" w14:textId="77777777" w:rsidR="00D95FD1" w:rsidRPr="003866D9" w:rsidRDefault="00D95FD1" w:rsidP="00D95FD1">
            <w:pPr>
              <w:pStyle w:val="VGTUBODY"/>
            </w:pPr>
            <w:r w:rsidRPr="003866D9">
              <w:t>S</w:t>
            </w:r>
          </w:p>
        </w:tc>
        <w:tc>
          <w:tcPr>
            <w:tcW w:w="1049" w:type="dxa"/>
            <w:vAlign w:val="center"/>
          </w:tcPr>
          <w:p w14:paraId="50AEFB91" w14:textId="77777777" w:rsidR="00D95FD1" w:rsidRPr="003866D9" w:rsidRDefault="00D95FD1" w:rsidP="00D95FD1">
            <w:pPr>
              <w:pStyle w:val="VGTUBODY"/>
            </w:pPr>
            <w:r w:rsidRPr="003866D9">
              <w:t>UZ.4</w:t>
            </w:r>
          </w:p>
        </w:tc>
        <w:tc>
          <w:tcPr>
            <w:tcW w:w="4246" w:type="dxa"/>
            <w:vAlign w:val="center"/>
          </w:tcPr>
          <w:p w14:paraId="63F5D80B" w14:textId="77777777" w:rsidR="00D95FD1" w:rsidRPr="003866D9" w:rsidRDefault="00D95FD1" w:rsidP="00D95FD1">
            <w:pPr>
              <w:pStyle w:val="VGTUBODY"/>
            </w:pPr>
            <w:r w:rsidRPr="003866D9">
              <w:t>Sistema turi leisti vartotojui pateikti klausimyną galutinei peržiūrai.</w:t>
            </w:r>
          </w:p>
        </w:tc>
      </w:tr>
      <w:tr w:rsidR="00D95FD1" w:rsidRPr="003866D9" w14:paraId="30E40F0C" w14:textId="77777777" w:rsidTr="00D42875">
        <w:trPr>
          <w:trHeight w:val="423"/>
        </w:trPr>
        <w:tc>
          <w:tcPr>
            <w:tcW w:w="704" w:type="dxa"/>
            <w:vAlign w:val="center"/>
          </w:tcPr>
          <w:p w14:paraId="3DFCD98E" w14:textId="77777777" w:rsidR="00D95FD1" w:rsidRPr="003866D9" w:rsidRDefault="00D95FD1" w:rsidP="00D95FD1">
            <w:pPr>
              <w:pStyle w:val="VGTUBODY"/>
            </w:pPr>
            <w:r w:rsidRPr="003866D9">
              <w:t>DR.5</w:t>
            </w:r>
          </w:p>
        </w:tc>
        <w:tc>
          <w:tcPr>
            <w:tcW w:w="851" w:type="dxa"/>
            <w:vAlign w:val="center"/>
          </w:tcPr>
          <w:p w14:paraId="283304BD" w14:textId="77777777" w:rsidR="00D95FD1" w:rsidRPr="003866D9" w:rsidRDefault="00D95FD1" w:rsidP="00D95FD1">
            <w:pPr>
              <w:pStyle w:val="VGTUBODY"/>
            </w:pPr>
            <w:r w:rsidRPr="003866D9">
              <w:t>E</w:t>
            </w:r>
          </w:p>
        </w:tc>
        <w:tc>
          <w:tcPr>
            <w:tcW w:w="1134" w:type="dxa"/>
            <w:vAlign w:val="center"/>
          </w:tcPr>
          <w:p w14:paraId="48498C91" w14:textId="77777777" w:rsidR="00D95FD1" w:rsidRPr="003866D9" w:rsidRDefault="00D95FD1" w:rsidP="00D95FD1">
            <w:pPr>
              <w:pStyle w:val="VGTUBODY"/>
            </w:pPr>
            <w:r w:rsidRPr="003866D9">
              <w:t>S</w:t>
            </w:r>
          </w:p>
        </w:tc>
        <w:tc>
          <w:tcPr>
            <w:tcW w:w="1650" w:type="dxa"/>
            <w:vAlign w:val="center"/>
          </w:tcPr>
          <w:p w14:paraId="48A28293" w14:textId="77777777" w:rsidR="00D95FD1" w:rsidRPr="003866D9" w:rsidRDefault="00D95FD1" w:rsidP="00D95FD1">
            <w:pPr>
              <w:pStyle w:val="VGTUBODY"/>
            </w:pPr>
            <w:r w:rsidRPr="003866D9">
              <w:t>A</w:t>
            </w:r>
          </w:p>
        </w:tc>
        <w:tc>
          <w:tcPr>
            <w:tcW w:w="1049" w:type="dxa"/>
            <w:vAlign w:val="center"/>
          </w:tcPr>
          <w:p w14:paraId="1D780A76" w14:textId="77777777" w:rsidR="00D95FD1" w:rsidRPr="003866D9" w:rsidRDefault="00D95FD1" w:rsidP="00D95FD1">
            <w:pPr>
              <w:pStyle w:val="VGTUBODY"/>
            </w:pPr>
            <w:r w:rsidRPr="003866D9">
              <w:t>UZ.5</w:t>
            </w:r>
          </w:p>
        </w:tc>
        <w:tc>
          <w:tcPr>
            <w:tcW w:w="4246" w:type="dxa"/>
            <w:vAlign w:val="center"/>
          </w:tcPr>
          <w:p w14:paraId="2136082B" w14:textId="77777777" w:rsidR="00D95FD1" w:rsidRPr="003866D9" w:rsidRDefault="00D95FD1" w:rsidP="00D95FD1">
            <w:pPr>
              <w:pStyle w:val="VGTUBODY"/>
            </w:pPr>
            <w:r w:rsidRPr="003866D9">
              <w:t>Sistemos administratorius turi turėti galimybę sukurti įmonę.</w:t>
            </w:r>
          </w:p>
        </w:tc>
      </w:tr>
      <w:tr w:rsidR="00D95FD1" w:rsidRPr="003866D9" w14:paraId="69C78775" w14:textId="77777777" w:rsidTr="00D42875">
        <w:trPr>
          <w:trHeight w:val="423"/>
        </w:trPr>
        <w:tc>
          <w:tcPr>
            <w:tcW w:w="704" w:type="dxa"/>
            <w:vAlign w:val="center"/>
          </w:tcPr>
          <w:p w14:paraId="38220664" w14:textId="77777777" w:rsidR="00D95FD1" w:rsidRPr="003866D9" w:rsidRDefault="00D95FD1" w:rsidP="00D95FD1">
            <w:pPr>
              <w:pStyle w:val="VGTUBODY"/>
            </w:pPr>
            <w:r w:rsidRPr="003866D9">
              <w:t>DR.6</w:t>
            </w:r>
          </w:p>
        </w:tc>
        <w:tc>
          <w:tcPr>
            <w:tcW w:w="851" w:type="dxa"/>
            <w:vAlign w:val="center"/>
          </w:tcPr>
          <w:p w14:paraId="0C5C0BAA" w14:textId="77777777" w:rsidR="00D95FD1" w:rsidRPr="003866D9" w:rsidRDefault="00D95FD1" w:rsidP="00D95FD1">
            <w:pPr>
              <w:pStyle w:val="VGTUBODY"/>
            </w:pPr>
            <w:r w:rsidRPr="003866D9">
              <w:t>E</w:t>
            </w:r>
          </w:p>
        </w:tc>
        <w:tc>
          <w:tcPr>
            <w:tcW w:w="1134" w:type="dxa"/>
            <w:vAlign w:val="center"/>
          </w:tcPr>
          <w:p w14:paraId="42382A5C" w14:textId="77777777" w:rsidR="00D95FD1" w:rsidRPr="003866D9" w:rsidRDefault="00D95FD1" w:rsidP="00D95FD1">
            <w:pPr>
              <w:pStyle w:val="VGTUBODY"/>
            </w:pPr>
            <w:r w:rsidRPr="003866D9">
              <w:t>S</w:t>
            </w:r>
          </w:p>
        </w:tc>
        <w:tc>
          <w:tcPr>
            <w:tcW w:w="1650" w:type="dxa"/>
            <w:vAlign w:val="center"/>
          </w:tcPr>
          <w:p w14:paraId="7FBDEEB3" w14:textId="77777777" w:rsidR="00D95FD1" w:rsidRPr="003866D9" w:rsidRDefault="00D95FD1" w:rsidP="00D95FD1">
            <w:pPr>
              <w:pStyle w:val="VGTUBODY"/>
            </w:pPr>
            <w:r w:rsidRPr="003866D9">
              <w:t>A</w:t>
            </w:r>
          </w:p>
        </w:tc>
        <w:tc>
          <w:tcPr>
            <w:tcW w:w="1049" w:type="dxa"/>
            <w:vAlign w:val="center"/>
          </w:tcPr>
          <w:p w14:paraId="347B3CB8" w14:textId="77777777" w:rsidR="00D95FD1" w:rsidRPr="003866D9" w:rsidRDefault="00D95FD1" w:rsidP="00D95FD1">
            <w:pPr>
              <w:pStyle w:val="VGTUBODY"/>
            </w:pPr>
            <w:r w:rsidRPr="003866D9">
              <w:t>UZ.6</w:t>
            </w:r>
          </w:p>
        </w:tc>
        <w:tc>
          <w:tcPr>
            <w:tcW w:w="4246" w:type="dxa"/>
            <w:vAlign w:val="center"/>
          </w:tcPr>
          <w:p w14:paraId="76D523B3" w14:textId="5955229C" w:rsidR="00D95FD1" w:rsidRPr="003866D9" w:rsidRDefault="00D95FD1" w:rsidP="00D95FD1">
            <w:pPr>
              <w:pStyle w:val="VGTUBODY"/>
            </w:pPr>
            <w:r w:rsidRPr="003866D9">
              <w:t>Sistemos administratorius turi turėti galimybę redaguoti įmon</w:t>
            </w:r>
            <w:r w:rsidR="00CE689D" w:rsidRPr="003866D9">
              <w:t>ę</w:t>
            </w:r>
            <w:r w:rsidRPr="003866D9">
              <w:t>.</w:t>
            </w:r>
          </w:p>
        </w:tc>
      </w:tr>
      <w:tr w:rsidR="00D95FD1" w:rsidRPr="003866D9" w14:paraId="485C3B66" w14:textId="77777777" w:rsidTr="00D42875">
        <w:trPr>
          <w:trHeight w:val="423"/>
        </w:trPr>
        <w:tc>
          <w:tcPr>
            <w:tcW w:w="704" w:type="dxa"/>
            <w:vAlign w:val="center"/>
          </w:tcPr>
          <w:p w14:paraId="26A4700B" w14:textId="77777777" w:rsidR="00D95FD1" w:rsidRPr="003866D9" w:rsidRDefault="00D95FD1" w:rsidP="00D95FD1">
            <w:pPr>
              <w:pStyle w:val="VGTUBODY"/>
            </w:pPr>
            <w:r w:rsidRPr="003866D9">
              <w:t>DR.7</w:t>
            </w:r>
          </w:p>
        </w:tc>
        <w:tc>
          <w:tcPr>
            <w:tcW w:w="851" w:type="dxa"/>
            <w:vAlign w:val="center"/>
          </w:tcPr>
          <w:p w14:paraId="0D6B15FD" w14:textId="77777777" w:rsidR="00D95FD1" w:rsidRPr="003866D9" w:rsidRDefault="00D95FD1" w:rsidP="00D95FD1">
            <w:pPr>
              <w:pStyle w:val="VGTUBODY"/>
            </w:pPr>
            <w:r w:rsidRPr="003866D9">
              <w:t>E</w:t>
            </w:r>
          </w:p>
        </w:tc>
        <w:tc>
          <w:tcPr>
            <w:tcW w:w="1134" w:type="dxa"/>
            <w:vAlign w:val="center"/>
          </w:tcPr>
          <w:p w14:paraId="60374308" w14:textId="77777777" w:rsidR="00D95FD1" w:rsidRPr="003866D9" w:rsidRDefault="00D95FD1" w:rsidP="00D95FD1">
            <w:pPr>
              <w:pStyle w:val="VGTUBODY"/>
            </w:pPr>
            <w:r w:rsidRPr="003866D9">
              <w:t>S</w:t>
            </w:r>
          </w:p>
        </w:tc>
        <w:tc>
          <w:tcPr>
            <w:tcW w:w="1650" w:type="dxa"/>
            <w:vAlign w:val="center"/>
          </w:tcPr>
          <w:p w14:paraId="4313659E" w14:textId="77777777" w:rsidR="00D95FD1" w:rsidRPr="003866D9" w:rsidRDefault="00D95FD1" w:rsidP="00D95FD1">
            <w:pPr>
              <w:pStyle w:val="VGTUBODY"/>
            </w:pPr>
            <w:r w:rsidRPr="003866D9">
              <w:t>L</w:t>
            </w:r>
          </w:p>
        </w:tc>
        <w:tc>
          <w:tcPr>
            <w:tcW w:w="1049" w:type="dxa"/>
            <w:vAlign w:val="center"/>
          </w:tcPr>
          <w:p w14:paraId="5A2E44D3" w14:textId="77777777" w:rsidR="00D95FD1" w:rsidRPr="003866D9" w:rsidRDefault="00D95FD1" w:rsidP="00D95FD1">
            <w:pPr>
              <w:pStyle w:val="VGTUBODY"/>
            </w:pPr>
            <w:r w:rsidRPr="003866D9">
              <w:t>UZ.7</w:t>
            </w:r>
          </w:p>
        </w:tc>
        <w:tc>
          <w:tcPr>
            <w:tcW w:w="4246" w:type="dxa"/>
            <w:vAlign w:val="center"/>
          </w:tcPr>
          <w:p w14:paraId="3C13381B" w14:textId="77777777" w:rsidR="00D95FD1" w:rsidRPr="003866D9" w:rsidRDefault="00D95FD1" w:rsidP="00D95FD1">
            <w:pPr>
              <w:pStyle w:val="VGTUBODY"/>
            </w:pPr>
            <w:r w:rsidRPr="003866D9">
              <w:t>Sistemos administratorius turi turėti galimybę ištrinti įmonę.</w:t>
            </w:r>
          </w:p>
        </w:tc>
      </w:tr>
      <w:tr w:rsidR="00D95FD1" w:rsidRPr="003866D9" w14:paraId="5DB13254" w14:textId="77777777" w:rsidTr="00D42875">
        <w:trPr>
          <w:trHeight w:val="423"/>
        </w:trPr>
        <w:tc>
          <w:tcPr>
            <w:tcW w:w="704" w:type="dxa"/>
            <w:vAlign w:val="center"/>
          </w:tcPr>
          <w:p w14:paraId="155F9EDC" w14:textId="77777777" w:rsidR="00D95FD1" w:rsidRPr="003866D9" w:rsidRDefault="00D95FD1" w:rsidP="00D95FD1">
            <w:pPr>
              <w:pStyle w:val="VGTUBODY"/>
            </w:pPr>
            <w:r w:rsidRPr="003866D9">
              <w:t>DR.8</w:t>
            </w:r>
          </w:p>
        </w:tc>
        <w:tc>
          <w:tcPr>
            <w:tcW w:w="851" w:type="dxa"/>
            <w:vAlign w:val="center"/>
          </w:tcPr>
          <w:p w14:paraId="105E197E" w14:textId="77777777" w:rsidR="00D95FD1" w:rsidRPr="003866D9" w:rsidRDefault="00D95FD1" w:rsidP="00D95FD1">
            <w:pPr>
              <w:pStyle w:val="VGTUBODY"/>
            </w:pPr>
            <w:r w:rsidRPr="003866D9">
              <w:t>E</w:t>
            </w:r>
          </w:p>
        </w:tc>
        <w:tc>
          <w:tcPr>
            <w:tcW w:w="1134" w:type="dxa"/>
            <w:vAlign w:val="center"/>
          </w:tcPr>
          <w:p w14:paraId="0504B9C3" w14:textId="77777777" w:rsidR="00D95FD1" w:rsidRPr="003866D9" w:rsidRDefault="00D95FD1" w:rsidP="00D95FD1">
            <w:pPr>
              <w:pStyle w:val="VGTUBODY"/>
            </w:pPr>
            <w:r w:rsidRPr="003866D9">
              <w:t>S</w:t>
            </w:r>
          </w:p>
        </w:tc>
        <w:tc>
          <w:tcPr>
            <w:tcW w:w="1650" w:type="dxa"/>
            <w:vAlign w:val="center"/>
          </w:tcPr>
          <w:p w14:paraId="21573027" w14:textId="77777777" w:rsidR="00D95FD1" w:rsidRPr="003866D9" w:rsidRDefault="00D95FD1" w:rsidP="00D95FD1">
            <w:pPr>
              <w:pStyle w:val="VGTUBODY"/>
            </w:pPr>
            <w:r w:rsidRPr="003866D9">
              <w:t>S</w:t>
            </w:r>
          </w:p>
        </w:tc>
        <w:tc>
          <w:tcPr>
            <w:tcW w:w="1049" w:type="dxa"/>
            <w:vAlign w:val="center"/>
          </w:tcPr>
          <w:p w14:paraId="28DF187E" w14:textId="77777777" w:rsidR="00D95FD1" w:rsidRPr="003866D9" w:rsidRDefault="00D95FD1" w:rsidP="00D95FD1">
            <w:pPr>
              <w:pStyle w:val="VGTUBODY"/>
            </w:pPr>
            <w:r w:rsidRPr="003866D9">
              <w:t>UZ.8</w:t>
            </w:r>
          </w:p>
        </w:tc>
        <w:tc>
          <w:tcPr>
            <w:tcW w:w="4246" w:type="dxa"/>
            <w:vAlign w:val="center"/>
          </w:tcPr>
          <w:p w14:paraId="11BB68D3" w14:textId="77777777" w:rsidR="00D95FD1" w:rsidRPr="003866D9" w:rsidRDefault="00D95FD1" w:rsidP="00D95FD1">
            <w:pPr>
              <w:pStyle w:val="VGTUBODY"/>
            </w:pPr>
            <w:r w:rsidRPr="003866D9">
              <w:t>Sistemos administratorius turi turėti galimybę sukurti vartotoją.</w:t>
            </w:r>
          </w:p>
        </w:tc>
      </w:tr>
      <w:tr w:rsidR="00D95FD1" w:rsidRPr="003866D9" w14:paraId="421AFF7A" w14:textId="77777777" w:rsidTr="00D42875">
        <w:trPr>
          <w:trHeight w:val="423"/>
        </w:trPr>
        <w:tc>
          <w:tcPr>
            <w:tcW w:w="704" w:type="dxa"/>
            <w:vAlign w:val="center"/>
          </w:tcPr>
          <w:p w14:paraId="71E4ABE3" w14:textId="77777777" w:rsidR="00D95FD1" w:rsidRPr="003866D9" w:rsidRDefault="00D95FD1" w:rsidP="00D95FD1">
            <w:pPr>
              <w:pStyle w:val="VGTUBODY"/>
            </w:pPr>
            <w:r w:rsidRPr="003866D9">
              <w:t>DR.9</w:t>
            </w:r>
          </w:p>
        </w:tc>
        <w:tc>
          <w:tcPr>
            <w:tcW w:w="851" w:type="dxa"/>
            <w:vAlign w:val="center"/>
          </w:tcPr>
          <w:p w14:paraId="6CA30877" w14:textId="77777777" w:rsidR="00D95FD1" w:rsidRPr="003866D9" w:rsidRDefault="00D95FD1" w:rsidP="00D95FD1">
            <w:pPr>
              <w:pStyle w:val="VGTUBODY"/>
            </w:pPr>
            <w:r w:rsidRPr="003866D9">
              <w:t>E</w:t>
            </w:r>
          </w:p>
        </w:tc>
        <w:tc>
          <w:tcPr>
            <w:tcW w:w="1134" w:type="dxa"/>
            <w:vAlign w:val="center"/>
          </w:tcPr>
          <w:p w14:paraId="4588B7BD" w14:textId="77777777" w:rsidR="00D95FD1" w:rsidRPr="003866D9" w:rsidRDefault="00D95FD1" w:rsidP="00D95FD1">
            <w:pPr>
              <w:pStyle w:val="VGTUBODY"/>
            </w:pPr>
            <w:r w:rsidRPr="003866D9">
              <w:t>S</w:t>
            </w:r>
          </w:p>
        </w:tc>
        <w:tc>
          <w:tcPr>
            <w:tcW w:w="1650" w:type="dxa"/>
            <w:vAlign w:val="center"/>
          </w:tcPr>
          <w:p w14:paraId="28FDA6E7" w14:textId="77777777" w:rsidR="00D95FD1" w:rsidRPr="003866D9" w:rsidRDefault="00D95FD1" w:rsidP="00D95FD1">
            <w:pPr>
              <w:pStyle w:val="VGTUBODY"/>
            </w:pPr>
            <w:r w:rsidRPr="003866D9">
              <w:t>A</w:t>
            </w:r>
          </w:p>
        </w:tc>
        <w:tc>
          <w:tcPr>
            <w:tcW w:w="1049" w:type="dxa"/>
            <w:vAlign w:val="center"/>
          </w:tcPr>
          <w:p w14:paraId="25F8AC35" w14:textId="77777777" w:rsidR="00D95FD1" w:rsidRPr="003866D9" w:rsidRDefault="00D95FD1" w:rsidP="00D95FD1">
            <w:pPr>
              <w:pStyle w:val="VGTUBODY"/>
            </w:pPr>
            <w:r w:rsidRPr="003866D9">
              <w:t>UZ.9</w:t>
            </w:r>
          </w:p>
        </w:tc>
        <w:tc>
          <w:tcPr>
            <w:tcW w:w="4246" w:type="dxa"/>
            <w:vAlign w:val="center"/>
          </w:tcPr>
          <w:p w14:paraId="4FF3413F" w14:textId="77777777" w:rsidR="00D95FD1" w:rsidRPr="003866D9" w:rsidRDefault="00D95FD1" w:rsidP="00D95FD1">
            <w:pPr>
              <w:pStyle w:val="VGTUBODY"/>
            </w:pPr>
            <w:r w:rsidRPr="003866D9">
              <w:t>Sistemos administratorius turi turėti galimybę redaguoti vartotojo duomenis.</w:t>
            </w:r>
          </w:p>
        </w:tc>
      </w:tr>
      <w:tr w:rsidR="00D95FD1" w:rsidRPr="003866D9" w14:paraId="2D10B64A" w14:textId="77777777" w:rsidTr="00D42875">
        <w:trPr>
          <w:trHeight w:val="423"/>
        </w:trPr>
        <w:tc>
          <w:tcPr>
            <w:tcW w:w="704" w:type="dxa"/>
            <w:vAlign w:val="center"/>
          </w:tcPr>
          <w:p w14:paraId="20C7D340" w14:textId="77777777" w:rsidR="00D95FD1" w:rsidRPr="003866D9" w:rsidRDefault="00D95FD1" w:rsidP="00D95FD1">
            <w:pPr>
              <w:pStyle w:val="VGTUBODY"/>
            </w:pPr>
            <w:r w:rsidRPr="003866D9">
              <w:t>DR.10</w:t>
            </w:r>
          </w:p>
        </w:tc>
        <w:tc>
          <w:tcPr>
            <w:tcW w:w="851" w:type="dxa"/>
            <w:vAlign w:val="center"/>
          </w:tcPr>
          <w:p w14:paraId="2CFFEF41" w14:textId="77777777" w:rsidR="00D95FD1" w:rsidRPr="003866D9" w:rsidRDefault="00D95FD1" w:rsidP="00D95FD1">
            <w:pPr>
              <w:pStyle w:val="VGTUBODY"/>
            </w:pPr>
            <w:r w:rsidRPr="003866D9">
              <w:t>E</w:t>
            </w:r>
          </w:p>
        </w:tc>
        <w:tc>
          <w:tcPr>
            <w:tcW w:w="1134" w:type="dxa"/>
            <w:vAlign w:val="center"/>
          </w:tcPr>
          <w:p w14:paraId="718A6282" w14:textId="77777777" w:rsidR="00D95FD1" w:rsidRPr="003866D9" w:rsidRDefault="00D95FD1" w:rsidP="00D95FD1">
            <w:pPr>
              <w:pStyle w:val="VGTUBODY"/>
            </w:pPr>
            <w:r w:rsidRPr="003866D9">
              <w:t>S</w:t>
            </w:r>
          </w:p>
        </w:tc>
        <w:tc>
          <w:tcPr>
            <w:tcW w:w="1650" w:type="dxa"/>
            <w:vAlign w:val="center"/>
          </w:tcPr>
          <w:p w14:paraId="64F20385" w14:textId="77777777" w:rsidR="00D95FD1" w:rsidRPr="003866D9" w:rsidRDefault="00D95FD1" w:rsidP="00D95FD1">
            <w:pPr>
              <w:pStyle w:val="VGTUBODY"/>
            </w:pPr>
            <w:r w:rsidRPr="003866D9">
              <w:t>L</w:t>
            </w:r>
          </w:p>
        </w:tc>
        <w:tc>
          <w:tcPr>
            <w:tcW w:w="1049" w:type="dxa"/>
            <w:vAlign w:val="center"/>
          </w:tcPr>
          <w:p w14:paraId="337DED8B" w14:textId="77777777" w:rsidR="00D95FD1" w:rsidRPr="003866D9" w:rsidRDefault="00D95FD1" w:rsidP="00D95FD1">
            <w:pPr>
              <w:pStyle w:val="VGTUBODY"/>
            </w:pPr>
            <w:r w:rsidRPr="003866D9">
              <w:t>UZ.10</w:t>
            </w:r>
          </w:p>
        </w:tc>
        <w:tc>
          <w:tcPr>
            <w:tcW w:w="4246" w:type="dxa"/>
            <w:vAlign w:val="center"/>
          </w:tcPr>
          <w:p w14:paraId="010EBA60" w14:textId="77777777" w:rsidR="00D95FD1" w:rsidRPr="003866D9" w:rsidRDefault="00D95FD1" w:rsidP="00D95FD1">
            <w:pPr>
              <w:pStyle w:val="VGTUBODY"/>
            </w:pPr>
            <w:r w:rsidRPr="003866D9">
              <w:t>Sistemos administratorius turi turėti galimybę ištrinti vartotoją.</w:t>
            </w:r>
          </w:p>
        </w:tc>
      </w:tr>
      <w:tr w:rsidR="00D95FD1" w:rsidRPr="003866D9" w14:paraId="6321B5D4" w14:textId="77777777" w:rsidTr="00D42875">
        <w:trPr>
          <w:trHeight w:val="423"/>
        </w:trPr>
        <w:tc>
          <w:tcPr>
            <w:tcW w:w="704" w:type="dxa"/>
            <w:vAlign w:val="center"/>
          </w:tcPr>
          <w:p w14:paraId="752DFE50" w14:textId="77777777" w:rsidR="00D95FD1" w:rsidRPr="003866D9" w:rsidRDefault="00D95FD1" w:rsidP="00D95FD1">
            <w:pPr>
              <w:pStyle w:val="VGTUBODY"/>
            </w:pPr>
            <w:r w:rsidRPr="003866D9">
              <w:t>DR.11</w:t>
            </w:r>
          </w:p>
        </w:tc>
        <w:tc>
          <w:tcPr>
            <w:tcW w:w="851" w:type="dxa"/>
            <w:vAlign w:val="center"/>
          </w:tcPr>
          <w:p w14:paraId="008228B5" w14:textId="77777777" w:rsidR="00D95FD1" w:rsidRPr="003866D9" w:rsidRDefault="00D95FD1" w:rsidP="00D95FD1">
            <w:pPr>
              <w:pStyle w:val="VGTUBODY"/>
            </w:pPr>
            <w:r w:rsidRPr="003866D9">
              <w:t>D</w:t>
            </w:r>
          </w:p>
        </w:tc>
        <w:tc>
          <w:tcPr>
            <w:tcW w:w="1134" w:type="dxa"/>
            <w:vAlign w:val="center"/>
          </w:tcPr>
          <w:p w14:paraId="1C605756" w14:textId="77777777" w:rsidR="00D95FD1" w:rsidRPr="003866D9" w:rsidRDefault="00D95FD1" w:rsidP="00D95FD1">
            <w:pPr>
              <w:pStyle w:val="VGTUBODY"/>
            </w:pPr>
            <w:r w:rsidRPr="003866D9">
              <w:t>U</w:t>
            </w:r>
          </w:p>
        </w:tc>
        <w:tc>
          <w:tcPr>
            <w:tcW w:w="1650" w:type="dxa"/>
            <w:vAlign w:val="center"/>
          </w:tcPr>
          <w:p w14:paraId="37033ED5" w14:textId="77777777" w:rsidR="00D95FD1" w:rsidRPr="003866D9" w:rsidRDefault="00D95FD1" w:rsidP="00D95FD1">
            <w:pPr>
              <w:pStyle w:val="VGTUBODY"/>
            </w:pPr>
            <w:r w:rsidRPr="003866D9">
              <w:t>A</w:t>
            </w:r>
          </w:p>
        </w:tc>
        <w:tc>
          <w:tcPr>
            <w:tcW w:w="1049" w:type="dxa"/>
            <w:vAlign w:val="center"/>
          </w:tcPr>
          <w:p w14:paraId="128E4663" w14:textId="77777777" w:rsidR="00D95FD1" w:rsidRPr="003866D9" w:rsidRDefault="00D95FD1" w:rsidP="00D95FD1">
            <w:pPr>
              <w:pStyle w:val="VGTUBODY"/>
            </w:pPr>
            <w:r w:rsidRPr="003866D9">
              <w:t>UZ.11</w:t>
            </w:r>
          </w:p>
        </w:tc>
        <w:tc>
          <w:tcPr>
            <w:tcW w:w="4246" w:type="dxa"/>
            <w:vAlign w:val="center"/>
          </w:tcPr>
          <w:p w14:paraId="772F0D64" w14:textId="77777777" w:rsidR="00D95FD1" w:rsidRPr="003866D9" w:rsidRDefault="00D95FD1" w:rsidP="00D95FD1">
            <w:pPr>
              <w:pStyle w:val="VGTUBODY"/>
            </w:pPr>
            <w:r w:rsidRPr="003866D9">
              <w:t>Sistemos administratorius turi turėti galimybę aktyvuoti/</w:t>
            </w:r>
            <w:proofErr w:type="spellStart"/>
            <w:r w:rsidRPr="003866D9">
              <w:t>deaktyvuoti</w:t>
            </w:r>
            <w:proofErr w:type="spellEnd"/>
            <w:r w:rsidRPr="003866D9">
              <w:t xml:space="preserve">  vartotojo galimybę prisijungti prie sistemos.</w:t>
            </w:r>
          </w:p>
        </w:tc>
      </w:tr>
      <w:tr w:rsidR="00D95FD1" w:rsidRPr="003866D9" w14:paraId="160F5D5C" w14:textId="77777777" w:rsidTr="00D42875">
        <w:trPr>
          <w:trHeight w:val="423"/>
        </w:trPr>
        <w:tc>
          <w:tcPr>
            <w:tcW w:w="704" w:type="dxa"/>
            <w:vAlign w:val="center"/>
          </w:tcPr>
          <w:p w14:paraId="1F4973A3" w14:textId="77777777" w:rsidR="00D95FD1" w:rsidRPr="003866D9" w:rsidRDefault="00D95FD1" w:rsidP="00D95FD1">
            <w:pPr>
              <w:pStyle w:val="VGTUBODY"/>
            </w:pPr>
            <w:r w:rsidRPr="003866D9">
              <w:t>DR.12</w:t>
            </w:r>
          </w:p>
        </w:tc>
        <w:tc>
          <w:tcPr>
            <w:tcW w:w="851" w:type="dxa"/>
            <w:vAlign w:val="center"/>
          </w:tcPr>
          <w:p w14:paraId="5FE60416" w14:textId="77777777" w:rsidR="00D95FD1" w:rsidRPr="003866D9" w:rsidRDefault="00D95FD1" w:rsidP="00D95FD1">
            <w:pPr>
              <w:pStyle w:val="VGTUBODY"/>
            </w:pPr>
            <w:r w:rsidRPr="003866D9">
              <w:t>E</w:t>
            </w:r>
          </w:p>
        </w:tc>
        <w:tc>
          <w:tcPr>
            <w:tcW w:w="1134" w:type="dxa"/>
            <w:vAlign w:val="center"/>
          </w:tcPr>
          <w:p w14:paraId="1637B1F6" w14:textId="77777777" w:rsidR="00D95FD1" w:rsidRPr="003866D9" w:rsidRDefault="00D95FD1" w:rsidP="00D95FD1">
            <w:pPr>
              <w:pStyle w:val="VGTUBODY"/>
            </w:pPr>
            <w:r w:rsidRPr="003866D9">
              <w:t>S</w:t>
            </w:r>
          </w:p>
        </w:tc>
        <w:tc>
          <w:tcPr>
            <w:tcW w:w="1650" w:type="dxa"/>
            <w:vAlign w:val="center"/>
          </w:tcPr>
          <w:p w14:paraId="71B2E868" w14:textId="77777777" w:rsidR="00D95FD1" w:rsidRPr="003866D9" w:rsidRDefault="00D95FD1" w:rsidP="00D95FD1">
            <w:pPr>
              <w:pStyle w:val="VGTUBODY"/>
            </w:pPr>
            <w:r w:rsidRPr="003866D9">
              <w:t>A</w:t>
            </w:r>
          </w:p>
        </w:tc>
        <w:tc>
          <w:tcPr>
            <w:tcW w:w="1049" w:type="dxa"/>
            <w:vAlign w:val="center"/>
          </w:tcPr>
          <w:p w14:paraId="778AC6E7" w14:textId="77777777" w:rsidR="00D95FD1" w:rsidRPr="003866D9" w:rsidRDefault="00D95FD1" w:rsidP="00D95FD1">
            <w:pPr>
              <w:pStyle w:val="VGTUBODY"/>
            </w:pPr>
            <w:r w:rsidRPr="003866D9">
              <w:t>UZ.12</w:t>
            </w:r>
          </w:p>
        </w:tc>
        <w:tc>
          <w:tcPr>
            <w:tcW w:w="4246" w:type="dxa"/>
            <w:vAlign w:val="center"/>
          </w:tcPr>
          <w:p w14:paraId="21FD8621" w14:textId="77777777" w:rsidR="00D95FD1" w:rsidRPr="003866D9" w:rsidRDefault="00D95FD1" w:rsidP="00D95FD1">
            <w:pPr>
              <w:pStyle w:val="VGTUBODY"/>
            </w:pPr>
            <w:r w:rsidRPr="003866D9">
              <w:t>Sistemos administratorius turi turėti galimybę sukurti naują klausimą.</w:t>
            </w:r>
          </w:p>
        </w:tc>
      </w:tr>
      <w:tr w:rsidR="00D95FD1" w:rsidRPr="003866D9" w14:paraId="6288E904" w14:textId="77777777" w:rsidTr="00D42875">
        <w:trPr>
          <w:trHeight w:val="423"/>
        </w:trPr>
        <w:tc>
          <w:tcPr>
            <w:tcW w:w="704" w:type="dxa"/>
            <w:vAlign w:val="center"/>
          </w:tcPr>
          <w:p w14:paraId="667D3CD4" w14:textId="77777777" w:rsidR="00D95FD1" w:rsidRPr="003866D9" w:rsidRDefault="00D95FD1" w:rsidP="00D95FD1">
            <w:pPr>
              <w:pStyle w:val="VGTUBODY"/>
            </w:pPr>
            <w:r w:rsidRPr="003866D9">
              <w:t>DR.13</w:t>
            </w:r>
          </w:p>
        </w:tc>
        <w:tc>
          <w:tcPr>
            <w:tcW w:w="851" w:type="dxa"/>
            <w:vAlign w:val="center"/>
          </w:tcPr>
          <w:p w14:paraId="6D9389DF" w14:textId="77777777" w:rsidR="00D95FD1" w:rsidRPr="003866D9" w:rsidRDefault="00D95FD1" w:rsidP="00D95FD1">
            <w:pPr>
              <w:pStyle w:val="VGTUBODY"/>
            </w:pPr>
            <w:r w:rsidRPr="003866D9">
              <w:t>E</w:t>
            </w:r>
          </w:p>
        </w:tc>
        <w:tc>
          <w:tcPr>
            <w:tcW w:w="1134" w:type="dxa"/>
            <w:vAlign w:val="center"/>
          </w:tcPr>
          <w:p w14:paraId="501D2FB0" w14:textId="77777777" w:rsidR="00D95FD1" w:rsidRPr="003866D9" w:rsidRDefault="00D95FD1" w:rsidP="00D95FD1">
            <w:pPr>
              <w:pStyle w:val="VGTUBODY"/>
            </w:pPr>
            <w:r w:rsidRPr="003866D9">
              <w:t>S</w:t>
            </w:r>
          </w:p>
        </w:tc>
        <w:tc>
          <w:tcPr>
            <w:tcW w:w="1650" w:type="dxa"/>
            <w:vAlign w:val="center"/>
          </w:tcPr>
          <w:p w14:paraId="0ABB6090" w14:textId="77777777" w:rsidR="00D95FD1" w:rsidRPr="003866D9" w:rsidRDefault="00D95FD1" w:rsidP="00D95FD1">
            <w:pPr>
              <w:pStyle w:val="VGTUBODY"/>
            </w:pPr>
            <w:r w:rsidRPr="003866D9">
              <w:t>A</w:t>
            </w:r>
          </w:p>
        </w:tc>
        <w:tc>
          <w:tcPr>
            <w:tcW w:w="1049" w:type="dxa"/>
            <w:vAlign w:val="center"/>
          </w:tcPr>
          <w:p w14:paraId="51741DD2" w14:textId="77777777" w:rsidR="00D95FD1" w:rsidRPr="003866D9" w:rsidRDefault="00D95FD1" w:rsidP="00D95FD1">
            <w:pPr>
              <w:pStyle w:val="VGTUBODY"/>
            </w:pPr>
            <w:r w:rsidRPr="003866D9">
              <w:t>UZ.13</w:t>
            </w:r>
          </w:p>
        </w:tc>
        <w:tc>
          <w:tcPr>
            <w:tcW w:w="4246" w:type="dxa"/>
            <w:vAlign w:val="center"/>
          </w:tcPr>
          <w:p w14:paraId="6EA8F341" w14:textId="77777777" w:rsidR="00D95FD1" w:rsidRPr="003866D9" w:rsidRDefault="00D95FD1" w:rsidP="00D95FD1">
            <w:pPr>
              <w:pStyle w:val="VGTUBODY"/>
            </w:pPr>
            <w:r w:rsidRPr="003866D9">
              <w:t>Sistemos administratorius turi turėti galimybę sukurti redaguoti klausimo duomenis.</w:t>
            </w:r>
          </w:p>
        </w:tc>
      </w:tr>
      <w:tr w:rsidR="00D95FD1" w:rsidRPr="003866D9" w14:paraId="51727714" w14:textId="77777777" w:rsidTr="00D42875">
        <w:trPr>
          <w:trHeight w:val="423"/>
        </w:trPr>
        <w:tc>
          <w:tcPr>
            <w:tcW w:w="704" w:type="dxa"/>
            <w:vAlign w:val="center"/>
          </w:tcPr>
          <w:p w14:paraId="39602794" w14:textId="77777777" w:rsidR="00D95FD1" w:rsidRPr="003866D9" w:rsidRDefault="00D95FD1" w:rsidP="00D95FD1">
            <w:pPr>
              <w:pStyle w:val="VGTUBODY"/>
            </w:pPr>
            <w:r w:rsidRPr="003866D9">
              <w:t>DR.14</w:t>
            </w:r>
          </w:p>
        </w:tc>
        <w:tc>
          <w:tcPr>
            <w:tcW w:w="851" w:type="dxa"/>
            <w:vAlign w:val="center"/>
          </w:tcPr>
          <w:p w14:paraId="38DB2C89" w14:textId="77777777" w:rsidR="00D95FD1" w:rsidRPr="003866D9" w:rsidRDefault="00D95FD1" w:rsidP="00D95FD1">
            <w:pPr>
              <w:pStyle w:val="VGTUBODY"/>
            </w:pPr>
            <w:r w:rsidRPr="003866D9">
              <w:t>E</w:t>
            </w:r>
          </w:p>
        </w:tc>
        <w:tc>
          <w:tcPr>
            <w:tcW w:w="1134" w:type="dxa"/>
            <w:vAlign w:val="center"/>
          </w:tcPr>
          <w:p w14:paraId="4B486075" w14:textId="77777777" w:rsidR="00D95FD1" w:rsidRPr="003866D9" w:rsidRDefault="00D95FD1" w:rsidP="00D95FD1">
            <w:pPr>
              <w:pStyle w:val="VGTUBODY"/>
            </w:pPr>
            <w:r w:rsidRPr="003866D9">
              <w:t>S</w:t>
            </w:r>
          </w:p>
        </w:tc>
        <w:tc>
          <w:tcPr>
            <w:tcW w:w="1650" w:type="dxa"/>
            <w:vAlign w:val="center"/>
          </w:tcPr>
          <w:p w14:paraId="32A9366E" w14:textId="77777777" w:rsidR="00D95FD1" w:rsidRPr="003866D9" w:rsidRDefault="00D95FD1" w:rsidP="00D95FD1">
            <w:pPr>
              <w:pStyle w:val="VGTUBODY"/>
            </w:pPr>
            <w:r w:rsidRPr="003866D9">
              <w:t>A</w:t>
            </w:r>
          </w:p>
        </w:tc>
        <w:tc>
          <w:tcPr>
            <w:tcW w:w="1049" w:type="dxa"/>
            <w:vAlign w:val="center"/>
          </w:tcPr>
          <w:p w14:paraId="2099F035" w14:textId="77777777" w:rsidR="00D95FD1" w:rsidRPr="003866D9" w:rsidRDefault="00D95FD1" w:rsidP="00D95FD1">
            <w:pPr>
              <w:pStyle w:val="VGTUBODY"/>
            </w:pPr>
            <w:r w:rsidRPr="003866D9">
              <w:t>UZ.14</w:t>
            </w:r>
          </w:p>
        </w:tc>
        <w:tc>
          <w:tcPr>
            <w:tcW w:w="4246" w:type="dxa"/>
            <w:vAlign w:val="center"/>
          </w:tcPr>
          <w:p w14:paraId="4CA0D75A" w14:textId="77777777" w:rsidR="00D95FD1" w:rsidRPr="003866D9" w:rsidRDefault="00D95FD1" w:rsidP="00D95FD1">
            <w:pPr>
              <w:pStyle w:val="VGTUBODY"/>
            </w:pPr>
            <w:r w:rsidRPr="003866D9">
              <w:t>Sistemos administratorius turi turėti galimybę ištrinti klausimą.</w:t>
            </w:r>
          </w:p>
        </w:tc>
      </w:tr>
      <w:tr w:rsidR="00D95FD1" w:rsidRPr="003866D9" w14:paraId="4164C0F4" w14:textId="77777777" w:rsidTr="00D42875">
        <w:trPr>
          <w:trHeight w:val="423"/>
        </w:trPr>
        <w:tc>
          <w:tcPr>
            <w:tcW w:w="704" w:type="dxa"/>
            <w:vAlign w:val="center"/>
          </w:tcPr>
          <w:p w14:paraId="2F4F1CDF" w14:textId="77777777" w:rsidR="00D95FD1" w:rsidRPr="003866D9" w:rsidRDefault="00D95FD1" w:rsidP="00D95FD1">
            <w:pPr>
              <w:pStyle w:val="VGTUBODY"/>
            </w:pPr>
            <w:r w:rsidRPr="003866D9">
              <w:t>DR.15</w:t>
            </w:r>
          </w:p>
        </w:tc>
        <w:tc>
          <w:tcPr>
            <w:tcW w:w="851" w:type="dxa"/>
            <w:vAlign w:val="center"/>
          </w:tcPr>
          <w:p w14:paraId="0913725A" w14:textId="77777777" w:rsidR="00D95FD1" w:rsidRPr="003866D9" w:rsidRDefault="00D95FD1" w:rsidP="00D95FD1">
            <w:pPr>
              <w:pStyle w:val="VGTUBODY"/>
            </w:pPr>
            <w:r w:rsidRPr="003866D9">
              <w:t>E</w:t>
            </w:r>
          </w:p>
        </w:tc>
        <w:tc>
          <w:tcPr>
            <w:tcW w:w="1134" w:type="dxa"/>
            <w:vAlign w:val="center"/>
          </w:tcPr>
          <w:p w14:paraId="4A16AA48" w14:textId="77777777" w:rsidR="00D95FD1" w:rsidRPr="003866D9" w:rsidRDefault="00D95FD1" w:rsidP="00D95FD1">
            <w:pPr>
              <w:pStyle w:val="VGTUBODY"/>
            </w:pPr>
            <w:r w:rsidRPr="003866D9">
              <w:t>S</w:t>
            </w:r>
          </w:p>
        </w:tc>
        <w:tc>
          <w:tcPr>
            <w:tcW w:w="1650" w:type="dxa"/>
            <w:vAlign w:val="center"/>
          </w:tcPr>
          <w:p w14:paraId="628F5FD9" w14:textId="77777777" w:rsidR="00D95FD1" w:rsidRPr="003866D9" w:rsidRDefault="00D95FD1" w:rsidP="00D95FD1">
            <w:pPr>
              <w:pStyle w:val="VGTUBODY"/>
            </w:pPr>
            <w:r w:rsidRPr="003866D9">
              <w:t>S</w:t>
            </w:r>
          </w:p>
        </w:tc>
        <w:tc>
          <w:tcPr>
            <w:tcW w:w="1049" w:type="dxa"/>
            <w:vAlign w:val="center"/>
          </w:tcPr>
          <w:p w14:paraId="315D03EA" w14:textId="77777777" w:rsidR="00D95FD1" w:rsidRPr="003866D9" w:rsidRDefault="00D95FD1" w:rsidP="00D95FD1">
            <w:pPr>
              <w:pStyle w:val="VGTUBODY"/>
            </w:pPr>
            <w:r w:rsidRPr="003866D9">
              <w:t>UZ.15</w:t>
            </w:r>
          </w:p>
        </w:tc>
        <w:tc>
          <w:tcPr>
            <w:tcW w:w="4246" w:type="dxa"/>
            <w:vAlign w:val="center"/>
          </w:tcPr>
          <w:p w14:paraId="586BFA0E" w14:textId="77777777" w:rsidR="00D95FD1" w:rsidRPr="003866D9" w:rsidRDefault="00D95FD1" w:rsidP="00D95FD1">
            <w:pPr>
              <w:pStyle w:val="VGTUBODY"/>
            </w:pPr>
            <w:r w:rsidRPr="003866D9">
              <w:t>Sistemos administratorius turi turėti galimybę automatiškai sugeneruoti klausimyno rizikas ir rekomendacijas su jų svarba.</w:t>
            </w:r>
          </w:p>
        </w:tc>
      </w:tr>
      <w:tr w:rsidR="00D95FD1" w:rsidRPr="003866D9" w14:paraId="313D8ADF" w14:textId="77777777" w:rsidTr="00D42875">
        <w:trPr>
          <w:trHeight w:val="423"/>
        </w:trPr>
        <w:tc>
          <w:tcPr>
            <w:tcW w:w="704" w:type="dxa"/>
            <w:vAlign w:val="center"/>
          </w:tcPr>
          <w:p w14:paraId="514B309F" w14:textId="77777777" w:rsidR="00D95FD1" w:rsidRPr="003866D9" w:rsidRDefault="00D95FD1" w:rsidP="00D95FD1">
            <w:pPr>
              <w:pStyle w:val="VGTUBODY"/>
            </w:pPr>
            <w:r w:rsidRPr="003866D9">
              <w:t>DR.16</w:t>
            </w:r>
          </w:p>
        </w:tc>
        <w:tc>
          <w:tcPr>
            <w:tcW w:w="851" w:type="dxa"/>
            <w:vAlign w:val="center"/>
          </w:tcPr>
          <w:p w14:paraId="4C9537C0" w14:textId="77777777" w:rsidR="00D95FD1" w:rsidRPr="003866D9" w:rsidRDefault="00D95FD1" w:rsidP="00D95FD1">
            <w:pPr>
              <w:pStyle w:val="VGTUBODY"/>
            </w:pPr>
            <w:r w:rsidRPr="003866D9">
              <w:t>E</w:t>
            </w:r>
          </w:p>
        </w:tc>
        <w:tc>
          <w:tcPr>
            <w:tcW w:w="1134" w:type="dxa"/>
            <w:vAlign w:val="center"/>
          </w:tcPr>
          <w:p w14:paraId="1388A17C" w14:textId="77777777" w:rsidR="00D95FD1" w:rsidRPr="003866D9" w:rsidRDefault="00D95FD1" w:rsidP="00D95FD1">
            <w:pPr>
              <w:pStyle w:val="VGTUBODY"/>
            </w:pPr>
            <w:r w:rsidRPr="003866D9">
              <w:t>S</w:t>
            </w:r>
          </w:p>
        </w:tc>
        <w:tc>
          <w:tcPr>
            <w:tcW w:w="1650" w:type="dxa"/>
            <w:vAlign w:val="center"/>
          </w:tcPr>
          <w:p w14:paraId="7BA7D8A0" w14:textId="77777777" w:rsidR="00D95FD1" w:rsidRPr="003866D9" w:rsidRDefault="00D95FD1" w:rsidP="00D95FD1">
            <w:pPr>
              <w:pStyle w:val="VGTUBODY"/>
            </w:pPr>
            <w:r w:rsidRPr="003866D9">
              <w:t>S</w:t>
            </w:r>
          </w:p>
        </w:tc>
        <w:tc>
          <w:tcPr>
            <w:tcW w:w="1049" w:type="dxa"/>
            <w:vAlign w:val="center"/>
          </w:tcPr>
          <w:p w14:paraId="712E765F" w14:textId="77777777" w:rsidR="00D95FD1" w:rsidRPr="003866D9" w:rsidRDefault="00D95FD1" w:rsidP="00D95FD1">
            <w:pPr>
              <w:pStyle w:val="VGTUBODY"/>
            </w:pPr>
            <w:r w:rsidRPr="003866D9">
              <w:t>UZ.16</w:t>
            </w:r>
          </w:p>
        </w:tc>
        <w:tc>
          <w:tcPr>
            <w:tcW w:w="4246" w:type="dxa"/>
            <w:vAlign w:val="center"/>
          </w:tcPr>
          <w:p w14:paraId="1E800B48" w14:textId="77777777" w:rsidR="00D95FD1" w:rsidRPr="003866D9" w:rsidRDefault="00D95FD1" w:rsidP="00D95FD1">
            <w:pPr>
              <w:pStyle w:val="VGTUBODY"/>
            </w:pPr>
            <w:r w:rsidRPr="003866D9">
              <w:t>Sistemos administratorius turi turėti galimybę atsisiųsti klausimyną.</w:t>
            </w:r>
          </w:p>
        </w:tc>
      </w:tr>
    </w:tbl>
    <w:p w14:paraId="21054BF4" w14:textId="77777777" w:rsidR="00D95FD1" w:rsidRPr="003866D9" w:rsidRDefault="00D95FD1" w:rsidP="00D95FD1">
      <w:r w:rsidRPr="003866D9">
        <w:t xml:space="preserve"> </w:t>
      </w:r>
    </w:p>
    <w:p w14:paraId="633F994B" w14:textId="77777777" w:rsidR="00D95FD1" w:rsidRPr="003866D9" w:rsidRDefault="00D95FD1" w:rsidP="009A03B4">
      <w:pPr>
        <w:pStyle w:val="Heading3"/>
        <w:numPr>
          <w:ilvl w:val="2"/>
          <w:numId w:val="38"/>
        </w:numPr>
      </w:pPr>
      <w:bookmarkStart w:id="80" w:name="_Toc27513176"/>
      <w:r w:rsidRPr="003866D9">
        <w:lastRenderedPageBreak/>
        <w:t>Pagalbinės sistemos funkcijos</w:t>
      </w:r>
      <w:bookmarkEnd w:id="80"/>
    </w:p>
    <w:p w14:paraId="19E8C14B" w14:textId="77777777" w:rsidR="00D95FD1" w:rsidRPr="003866D9" w:rsidRDefault="00D95FD1" w:rsidP="00D95FD1">
      <w:pPr>
        <w:pStyle w:val="Caption"/>
        <w:keepNext/>
      </w:pPr>
      <w:r w:rsidRPr="003866D9">
        <w:t xml:space="preserve">lentelė </w:t>
      </w:r>
      <w:r w:rsidRPr="003866D9">
        <w:fldChar w:fldCharType="begin"/>
      </w:r>
      <w:r w:rsidRPr="003866D9">
        <w:instrText xml:space="preserve"> SEQ lentelė \* ARABIC </w:instrText>
      </w:r>
      <w:r w:rsidRPr="003866D9">
        <w:fldChar w:fldCharType="separate"/>
      </w:r>
      <w:r w:rsidRPr="003866D9">
        <w:t>19</w:t>
      </w:r>
      <w:r w:rsidRPr="003866D9">
        <w:fldChar w:fldCharType="end"/>
      </w:r>
      <w:r w:rsidRPr="003866D9">
        <w:t xml:space="preserve"> Pagalbinės sistemos funkcijos reikalavimai</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758"/>
        <w:gridCol w:w="1080"/>
        <w:gridCol w:w="1315"/>
        <w:gridCol w:w="1310"/>
        <w:gridCol w:w="1190"/>
        <w:gridCol w:w="3981"/>
      </w:tblGrid>
      <w:tr w:rsidR="00D95FD1" w:rsidRPr="003866D9" w14:paraId="7A5475F5" w14:textId="77777777" w:rsidTr="00D42875">
        <w:trPr>
          <w:trHeight w:val="423"/>
        </w:trPr>
        <w:tc>
          <w:tcPr>
            <w:tcW w:w="758" w:type="dxa"/>
            <w:shd w:val="clear" w:color="auto" w:fill="D9D9D9" w:themeFill="background1" w:themeFillShade="D9"/>
            <w:vAlign w:val="center"/>
          </w:tcPr>
          <w:p w14:paraId="114C1511" w14:textId="77777777" w:rsidR="00D95FD1" w:rsidRPr="003866D9" w:rsidRDefault="00D95FD1" w:rsidP="00D42875">
            <w:pPr>
              <w:pStyle w:val="VGTUBODY"/>
              <w:spacing w:after="0"/>
              <w:jc w:val="left"/>
            </w:pPr>
            <w:proofErr w:type="spellStart"/>
            <w:r w:rsidRPr="003866D9">
              <w:t>RNr</w:t>
            </w:r>
            <w:proofErr w:type="spellEnd"/>
            <w:r w:rsidRPr="003866D9">
              <w:t>.</w:t>
            </w:r>
          </w:p>
        </w:tc>
        <w:tc>
          <w:tcPr>
            <w:tcW w:w="1080" w:type="dxa"/>
            <w:shd w:val="clear" w:color="auto" w:fill="D9D9D9" w:themeFill="background1" w:themeFillShade="D9"/>
            <w:vAlign w:val="center"/>
          </w:tcPr>
          <w:p w14:paraId="2ED0F735" w14:textId="77777777" w:rsidR="00D95FD1" w:rsidRPr="003866D9" w:rsidRDefault="00D95FD1" w:rsidP="00D42875">
            <w:pPr>
              <w:pStyle w:val="VGTUBODY"/>
              <w:spacing w:after="0"/>
              <w:jc w:val="left"/>
            </w:pPr>
            <w:r w:rsidRPr="003866D9">
              <w:t>Statusas (E, D, O)</w:t>
            </w:r>
          </w:p>
        </w:tc>
        <w:tc>
          <w:tcPr>
            <w:tcW w:w="1315" w:type="dxa"/>
            <w:shd w:val="clear" w:color="auto" w:fill="D9D9D9" w:themeFill="background1" w:themeFillShade="D9"/>
            <w:vAlign w:val="center"/>
          </w:tcPr>
          <w:p w14:paraId="21A8716A" w14:textId="77777777" w:rsidR="00D95FD1" w:rsidRPr="003866D9" w:rsidRDefault="00D95FD1" w:rsidP="00D42875">
            <w:pPr>
              <w:pStyle w:val="VGTUBODY"/>
              <w:spacing w:after="0"/>
              <w:jc w:val="left"/>
            </w:pPr>
            <w:r w:rsidRPr="003866D9">
              <w:t>Galiojimo laikas</w:t>
            </w:r>
          </w:p>
          <w:p w14:paraId="5613BC15" w14:textId="77777777" w:rsidR="00D95FD1" w:rsidRPr="003866D9" w:rsidRDefault="00D95FD1" w:rsidP="00D42875">
            <w:pPr>
              <w:pStyle w:val="VGTUBODY"/>
              <w:spacing w:after="0"/>
              <w:jc w:val="left"/>
            </w:pPr>
            <w:r w:rsidRPr="003866D9">
              <w:t>(S, U, T)</w:t>
            </w:r>
          </w:p>
        </w:tc>
        <w:tc>
          <w:tcPr>
            <w:tcW w:w="1310" w:type="dxa"/>
            <w:shd w:val="clear" w:color="auto" w:fill="D9D9D9" w:themeFill="background1" w:themeFillShade="D9"/>
            <w:vAlign w:val="center"/>
          </w:tcPr>
          <w:p w14:paraId="4E2363E5" w14:textId="77777777" w:rsidR="00D95FD1" w:rsidRPr="003866D9" w:rsidRDefault="00D95FD1" w:rsidP="00D42875">
            <w:pPr>
              <w:pStyle w:val="VGTUBODY"/>
              <w:spacing w:after="0"/>
              <w:jc w:val="left"/>
            </w:pPr>
            <w:r w:rsidRPr="003866D9">
              <w:t xml:space="preserve">Kritiškumo laipsnis </w:t>
            </w:r>
          </w:p>
          <w:p w14:paraId="3EBC221B" w14:textId="77777777" w:rsidR="00D95FD1" w:rsidRPr="003866D9" w:rsidRDefault="00D95FD1" w:rsidP="00D42875">
            <w:pPr>
              <w:pStyle w:val="VGTUBODY"/>
              <w:spacing w:after="0"/>
              <w:jc w:val="left"/>
            </w:pPr>
            <w:r w:rsidRPr="003866D9">
              <w:t>(S, A, L)</w:t>
            </w:r>
          </w:p>
        </w:tc>
        <w:tc>
          <w:tcPr>
            <w:tcW w:w="1190" w:type="dxa"/>
            <w:shd w:val="clear" w:color="auto" w:fill="D9D9D9" w:themeFill="background1" w:themeFillShade="D9"/>
            <w:vAlign w:val="center"/>
          </w:tcPr>
          <w:p w14:paraId="52753E73" w14:textId="77777777" w:rsidR="00D95FD1" w:rsidRPr="003866D9" w:rsidRDefault="00D95FD1" w:rsidP="00D42875">
            <w:pPr>
              <w:pStyle w:val="VGTUBODY"/>
              <w:spacing w:after="0"/>
              <w:jc w:val="left"/>
            </w:pPr>
            <w:r w:rsidRPr="003866D9">
              <w:t>Užduoties Nr.</w:t>
            </w:r>
          </w:p>
        </w:tc>
        <w:tc>
          <w:tcPr>
            <w:tcW w:w="3981" w:type="dxa"/>
            <w:shd w:val="clear" w:color="auto" w:fill="D9D9D9" w:themeFill="background1" w:themeFillShade="D9"/>
          </w:tcPr>
          <w:p w14:paraId="76E9970B" w14:textId="77777777" w:rsidR="00D95FD1" w:rsidRPr="003866D9" w:rsidRDefault="00D95FD1" w:rsidP="00D42875">
            <w:pPr>
              <w:pStyle w:val="VGTUBODY"/>
              <w:spacing w:after="0"/>
              <w:jc w:val="left"/>
            </w:pPr>
            <w:r w:rsidRPr="003866D9">
              <w:t>Reikalavimai</w:t>
            </w:r>
          </w:p>
        </w:tc>
      </w:tr>
      <w:tr w:rsidR="00D95FD1" w:rsidRPr="003866D9" w14:paraId="03893430" w14:textId="77777777" w:rsidTr="00D42875">
        <w:trPr>
          <w:trHeight w:val="423"/>
        </w:trPr>
        <w:tc>
          <w:tcPr>
            <w:tcW w:w="758" w:type="dxa"/>
            <w:hideMark/>
          </w:tcPr>
          <w:p w14:paraId="153E26AD" w14:textId="77777777" w:rsidR="00D95FD1" w:rsidRPr="003866D9" w:rsidRDefault="00D95FD1" w:rsidP="00D95FD1">
            <w:pPr>
              <w:pStyle w:val="VGTUBODY"/>
              <w:spacing w:after="0" w:line="257" w:lineRule="auto"/>
            </w:pPr>
            <w:r w:rsidRPr="003866D9">
              <w:t>PF.1</w:t>
            </w:r>
          </w:p>
        </w:tc>
        <w:tc>
          <w:tcPr>
            <w:tcW w:w="1080" w:type="dxa"/>
            <w:hideMark/>
          </w:tcPr>
          <w:p w14:paraId="0C5E7944" w14:textId="77777777" w:rsidR="00D95FD1" w:rsidRPr="003866D9" w:rsidRDefault="00D95FD1" w:rsidP="00D95FD1">
            <w:pPr>
              <w:pStyle w:val="VGTUBODY"/>
              <w:spacing w:after="0" w:line="257" w:lineRule="auto"/>
            </w:pPr>
            <w:r w:rsidRPr="003866D9">
              <w:t>E</w:t>
            </w:r>
          </w:p>
        </w:tc>
        <w:tc>
          <w:tcPr>
            <w:tcW w:w="1315" w:type="dxa"/>
            <w:hideMark/>
          </w:tcPr>
          <w:p w14:paraId="1F5EE4F2" w14:textId="77777777" w:rsidR="00D95FD1" w:rsidRPr="003866D9" w:rsidRDefault="00D95FD1" w:rsidP="00D95FD1">
            <w:pPr>
              <w:pStyle w:val="VGTUBODY"/>
              <w:spacing w:after="0" w:line="257" w:lineRule="auto"/>
            </w:pPr>
            <w:r w:rsidRPr="003866D9">
              <w:t>S</w:t>
            </w:r>
          </w:p>
        </w:tc>
        <w:tc>
          <w:tcPr>
            <w:tcW w:w="1310" w:type="dxa"/>
            <w:hideMark/>
          </w:tcPr>
          <w:p w14:paraId="1681D715" w14:textId="77777777" w:rsidR="00D95FD1" w:rsidRPr="003866D9" w:rsidRDefault="00D95FD1" w:rsidP="00D95FD1">
            <w:pPr>
              <w:pStyle w:val="VGTUBODY"/>
              <w:spacing w:after="0" w:line="257" w:lineRule="auto"/>
            </w:pPr>
            <w:r w:rsidRPr="003866D9">
              <w:t>A</w:t>
            </w:r>
          </w:p>
        </w:tc>
        <w:tc>
          <w:tcPr>
            <w:tcW w:w="1190" w:type="dxa"/>
          </w:tcPr>
          <w:p w14:paraId="0E24F8D4" w14:textId="77777777" w:rsidR="00D95FD1" w:rsidRPr="003866D9" w:rsidRDefault="00D95FD1" w:rsidP="00D95FD1">
            <w:pPr>
              <w:pStyle w:val="VGTUBODY"/>
              <w:spacing w:after="0" w:line="257" w:lineRule="auto"/>
            </w:pPr>
            <w:r w:rsidRPr="003866D9">
              <w:t>UZ.1</w:t>
            </w:r>
          </w:p>
        </w:tc>
        <w:tc>
          <w:tcPr>
            <w:tcW w:w="3981" w:type="dxa"/>
          </w:tcPr>
          <w:p w14:paraId="3B6A9955" w14:textId="77777777" w:rsidR="00D95FD1" w:rsidRPr="003866D9" w:rsidRDefault="00D95FD1" w:rsidP="00D95FD1">
            <w:pPr>
              <w:pStyle w:val="VGTUBODY"/>
              <w:spacing w:after="0" w:line="257" w:lineRule="auto"/>
            </w:pPr>
            <w:r w:rsidRPr="003866D9">
              <w:t>Vartotojas turi matyti administratoriaus kontaktus susisiekimui</w:t>
            </w:r>
          </w:p>
        </w:tc>
      </w:tr>
      <w:tr w:rsidR="00D95FD1" w:rsidRPr="003866D9" w14:paraId="6E99DFCF" w14:textId="77777777" w:rsidTr="00D42875">
        <w:trPr>
          <w:trHeight w:val="423"/>
        </w:trPr>
        <w:tc>
          <w:tcPr>
            <w:tcW w:w="758" w:type="dxa"/>
          </w:tcPr>
          <w:p w14:paraId="41A3D4E7" w14:textId="77777777" w:rsidR="00D95FD1" w:rsidRPr="003866D9" w:rsidRDefault="00D95FD1" w:rsidP="00D95FD1">
            <w:pPr>
              <w:pStyle w:val="VGTUBODY"/>
              <w:spacing w:after="0" w:line="257" w:lineRule="auto"/>
            </w:pPr>
            <w:r w:rsidRPr="003866D9">
              <w:t>PF.2</w:t>
            </w:r>
          </w:p>
        </w:tc>
        <w:tc>
          <w:tcPr>
            <w:tcW w:w="1080" w:type="dxa"/>
          </w:tcPr>
          <w:p w14:paraId="452B75FD" w14:textId="77777777" w:rsidR="00D95FD1" w:rsidRPr="003866D9" w:rsidRDefault="00D95FD1" w:rsidP="00D95FD1">
            <w:pPr>
              <w:pStyle w:val="VGTUBODY"/>
              <w:spacing w:after="0" w:line="257" w:lineRule="auto"/>
            </w:pPr>
            <w:r w:rsidRPr="003866D9">
              <w:t>E</w:t>
            </w:r>
          </w:p>
        </w:tc>
        <w:tc>
          <w:tcPr>
            <w:tcW w:w="1315" w:type="dxa"/>
          </w:tcPr>
          <w:p w14:paraId="2F5A3D1C" w14:textId="77777777" w:rsidR="00D95FD1" w:rsidRPr="003866D9" w:rsidRDefault="00D95FD1" w:rsidP="00D95FD1">
            <w:pPr>
              <w:pStyle w:val="VGTUBODY"/>
              <w:spacing w:after="0" w:line="257" w:lineRule="auto"/>
            </w:pPr>
            <w:r w:rsidRPr="003866D9">
              <w:t>U</w:t>
            </w:r>
          </w:p>
        </w:tc>
        <w:tc>
          <w:tcPr>
            <w:tcW w:w="1310" w:type="dxa"/>
          </w:tcPr>
          <w:p w14:paraId="33E7189D" w14:textId="77777777" w:rsidR="00D95FD1" w:rsidRPr="003866D9" w:rsidRDefault="00D95FD1" w:rsidP="00D95FD1">
            <w:pPr>
              <w:pStyle w:val="VGTUBODY"/>
              <w:spacing w:after="0" w:line="257" w:lineRule="auto"/>
            </w:pPr>
            <w:r w:rsidRPr="003866D9">
              <w:t>S</w:t>
            </w:r>
          </w:p>
        </w:tc>
        <w:tc>
          <w:tcPr>
            <w:tcW w:w="1190" w:type="dxa"/>
          </w:tcPr>
          <w:p w14:paraId="43A816C7" w14:textId="77777777" w:rsidR="00D95FD1" w:rsidRPr="003866D9" w:rsidRDefault="00D95FD1" w:rsidP="00D95FD1">
            <w:pPr>
              <w:pStyle w:val="VGTUBODY"/>
              <w:spacing w:after="0" w:line="257" w:lineRule="auto"/>
            </w:pPr>
            <w:r w:rsidRPr="003866D9">
              <w:t>UZ.2</w:t>
            </w:r>
          </w:p>
        </w:tc>
        <w:tc>
          <w:tcPr>
            <w:tcW w:w="3981" w:type="dxa"/>
          </w:tcPr>
          <w:p w14:paraId="227E9EAC" w14:textId="77777777" w:rsidR="00D95FD1" w:rsidRPr="003866D9" w:rsidRDefault="00D95FD1" w:rsidP="00D95FD1">
            <w:pPr>
              <w:pStyle w:val="VGTUBODY"/>
              <w:spacing w:after="0" w:line="257" w:lineRule="auto"/>
            </w:pPr>
            <w:r w:rsidRPr="003866D9">
              <w:t>Vartotojas turi gauti paaiškinimą klausimyno pildymui</w:t>
            </w:r>
          </w:p>
        </w:tc>
      </w:tr>
      <w:tr w:rsidR="00D95FD1" w:rsidRPr="003866D9" w14:paraId="338D1CBE" w14:textId="77777777" w:rsidTr="00D42875">
        <w:trPr>
          <w:trHeight w:val="423"/>
        </w:trPr>
        <w:tc>
          <w:tcPr>
            <w:tcW w:w="758" w:type="dxa"/>
          </w:tcPr>
          <w:p w14:paraId="202BF24D" w14:textId="77777777" w:rsidR="00D95FD1" w:rsidRPr="003866D9" w:rsidRDefault="00D95FD1" w:rsidP="00D95FD1">
            <w:pPr>
              <w:pStyle w:val="VGTUBODY"/>
              <w:spacing w:after="0" w:line="257" w:lineRule="auto"/>
            </w:pPr>
            <w:r w:rsidRPr="003866D9">
              <w:t>PF.3</w:t>
            </w:r>
          </w:p>
        </w:tc>
        <w:tc>
          <w:tcPr>
            <w:tcW w:w="1080" w:type="dxa"/>
          </w:tcPr>
          <w:p w14:paraId="50FB2F3D" w14:textId="77777777" w:rsidR="00D95FD1" w:rsidRPr="003866D9" w:rsidRDefault="00D95FD1" w:rsidP="00D95FD1">
            <w:pPr>
              <w:pStyle w:val="VGTUBODY"/>
              <w:spacing w:after="0" w:line="257" w:lineRule="auto"/>
            </w:pPr>
            <w:r w:rsidRPr="003866D9">
              <w:t>E</w:t>
            </w:r>
          </w:p>
        </w:tc>
        <w:tc>
          <w:tcPr>
            <w:tcW w:w="1315" w:type="dxa"/>
          </w:tcPr>
          <w:p w14:paraId="4F502B00" w14:textId="77777777" w:rsidR="00D95FD1" w:rsidRPr="003866D9" w:rsidRDefault="00D95FD1" w:rsidP="00D95FD1">
            <w:pPr>
              <w:pStyle w:val="VGTUBODY"/>
              <w:spacing w:after="0" w:line="257" w:lineRule="auto"/>
            </w:pPr>
            <w:r w:rsidRPr="003866D9">
              <w:t>S</w:t>
            </w:r>
          </w:p>
        </w:tc>
        <w:tc>
          <w:tcPr>
            <w:tcW w:w="1310" w:type="dxa"/>
          </w:tcPr>
          <w:p w14:paraId="518E71CC" w14:textId="77777777" w:rsidR="00D95FD1" w:rsidRPr="003866D9" w:rsidRDefault="00D95FD1" w:rsidP="00D95FD1">
            <w:pPr>
              <w:pStyle w:val="VGTUBODY"/>
              <w:spacing w:after="0" w:line="257" w:lineRule="auto"/>
            </w:pPr>
            <w:r w:rsidRPr="003866D9">
              <w:t>S</w:t>
            </w:r>
          </w:p>
        </w:tc>
        <w:tc>
          <w:tcPr>
            <w:tcW w:w="1190" w:type="dxa"/>
          </w:tcPr>
          <w:p w14:paraId="60B06DEF" w14:textId="77777777" w:rsidR="00D95FD1" w:rsidRPr="003866D9" w:rsidRDefault="00D95FD1" w:rsidP="00D95FD1">
            <w:pPr>
              <w:pStyle w:val="VGTUBODY"/>
              <w:spacing w:after="0" w:line="257" w:lineRule="auto"/>
            </w:pPr>
            <w:r w:rsidRPr="003866D9">
              <w:t>UZ.3</w:t>
            </w:r>
          </w:p>
        </w:tc>
        <w:tc>
          <w:tcPr>
            <w:tcW w:w="3981" w:type="dxa"/>
          </w:tcPr>
          <w:p w14:paraId="6B7646F5" w14:textId="77777777" w:rsidR="00D95FD1" w:rsidRPr="003866D9" w:rsidRDefault="00D95FD1" w:rsidP="00D95FD1">
            <w:pPr>
              <w:pStyle w:val="VGTUBODY"/>
              <w:spacing w:after="0" w:line="257" w:lineRule="auto"/>
            </w:pPr>
            <w:r w:rsidRPr="003866D9">
              <w:t>Sistemos administratoriui turi būti pateikiamos instrukcijos apie sistemos valdymą bei prižiūrėjimą.</w:t>
            </w:r>
          </w:p>
        </w:tc>
      </w:tr>
    </w:tbl>
    <w:p w14:paraId="479462B0" w14:textId="20605256" w:rsidR="00D95FD1" w:rsidRPr="003866D9" w:rsidRDefault="00D95FD1" w:rsidP="00D95FD1"/>
    <w:p w14:paraId="72CD8B79" w14:textId="77777777" w:rsidR="00D42875" w:rsidRPr="003866D9" w:rsidRDefault="00D42875" w:rsidP="009A03B4">
      <w:pPr>
        <w:pStyle w:val="Heading2"/>
        <w:keepLines/>
        <w:numPr>
          <w:ilvl w:val="1"/>
          <w:numId w:val="38"/>
        </w:numPr>
        <w:spacing w:before="40" w:after="0" w:line="240" w:lineRule="auto"/>
        <w:jc w:val="both"/>
      </w:pPr>
      <w:bookmarkStart w:id="81" w:name="_Toc27513177"/>
      <w:r w:rsidRPr="003866D9">
        <w:t>Nefunkciniai reikalavimai</w:t>
      </w:r>
      <w:bookmarkEnd w:id="81"/>
    </w:p>
    <w:p w14:paraId="526C9DDD" w14:textId="77777777" w:rsidR="00D42875" w:rsidRPr="003866D9" w:rsidRDefault="00D42875" w:rsidP="009A03B4">
      <w:pPr>
        <w:pStyle w:val="Heading2"/>
        <w:keepLines/>
        <w:numPr>
          <w:ilvl w:val="2"/>
          <w:numId w:val="38"/>
        </w:numPr>
        <w:spacing w:before="40" w:after="0" w:line="240" w:lineRule="auto"/>
        <w:jc w:val="both"/>
      </w:pPr>
      <w:bookmarkStart w:id="82" w:name="_Toc27513178"/>
      <w:r w:rsidRPr="003866D9">
        <w:t xml:space="preserve">Vidinio </w:t>
      </w:r>
      <w:proofErr w:type="spellStart"/>
      <w:r w:rsidRPr="003866D9">
        <w:t>interfeiso</w:t>
      </w:r>
      <w:proofErr w:type="spellEnd"/>
      <w:r w:rsidRPr="003866D9">
        <w:t xml:space="preserve"> reikalavimai</w:t>
      </w:r>
      <w:bookmarkEnd w:id="82"/>
    </w:p>
    <w:p w14:paraId="2BF0F955" w14:textId="77777777" w:rsidR="00D42875" w:rsidRPr="003866D9" w:rsidRDefault="00D42875" w:rsidP="009A03B4">
      <w:pPr>
        <w:pStyle w:val="Heading2"/>
        <w:keepLines/>
        <w:numPr>
          <w:ilvl w:val="3"/>
          <w:numId w:val="38"/>
        </w:numPr>
        <w:spacing w:before="40" w:after="0" w:line="240" w:lineRule="auto"/>
        <w:jc w:val="both"/>
      </w:pPr>
      <w:bookmarkStart w:id="83" w:name="_Toc27513179"/>
      <w:r w:rsidRPr="003866D9">
        <w:t>Operacinės sistemos naudojimo reikalavimai</w:t>
      </w:r>
      <w:bookmarkEnd w:id="83"/>
    </w:p>
    <w:p w14:paraId="569A07BF" w14:textId="77777777" w:rsidR="00D42875" w:rsidRPr="003866D9" w:rsidRDefault="00D42875" w:rsidP="00D42875">
      <w:pPr>
        <w:pStyle w:val="Caption"/>
        <w:keepNext/>
      </w:pPr>
      <w:r w:rsidRPr="003866D9">
        <w:t xml:space="preserve">lentelė </w:t>
      </w:r>
      <w:r w:rsidRPr="003866D9">
        <w:fldChar w:fldCharType="begin"/>
      </w:r>
      <w:r w:rsidRPr="003866D9">
        <w:instrText xml:space="preserve"> SEQ lentelė \* ARABIC </w:instrText>
      </w:r>
      <w:r w:rsidRPr="003866D9">
        <w:fldChar w:fldCharType="separate"/>
      </w:r>
      <w:r w:rsidRPr="003866D9">
        <w:t>20</w:t>
      </w:r>
      <w:r w:rsidRPr="003866D9">
        <w:fldChar w:fldCharType="end"/>
      </w:r>
      <w:r w:rsidRPr="003866D9">
        <w:t xml:space="preserve"> Operacinės sistemos naudojimo reikalavimai</w:t>
      </w:r>
    </w:p>
    <w:tbl>
      <w:tblPr>
        <w:tblpPr w:leftFromText="180" w:rightFromText="180" w:vertAnchor="text" w:horzAnchor="margin" w:tblpY="1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1"/>
        <w:gridCol w:w="8103"/>
      </w:tblGrid>
      <w:tr w:rsidR="00D42875" w:rsidRPr="003866D9" w14:paraId="7A329B72" w14:textId="77777777" w:rsidTr="001C1411">
        <w:tc>
          <w:tcPr>
            <w:tcW w:w="971" w:type="dxa"/>
            <w:shd w:val="clear" w:color="auto" w:fill="D9D9D9" w:themeFill="background1" w:themeFillShade="D9"/>
          </w:tcPr>
          <w:p w14:paraId="6E280A5E" w14:textId="77777777" w:rsidR="00D42875" w:rsidRPr="003866D9" w:rsidRDefault="00D42875" w:rsidP="00D42875">
            <w:pPr>
              <w:pStyle w:val="VGTUBODY"/>
            </w:pPr>
            <w:r w:rsidRPr="003866D9">
              <w:t>Nr.</w:t>
            </w:r>
          </w:p>
        </w:tc>
        <w:tc>
          <w:tcPr>
            <w:tcW w:w="8103" w:type="dxa"/>
            <w:shd w:val="clear" w:color="auto" w:fill="D9D9D9" w:themeFill="background1" w:themeFillShade="D9"/>
          </w:tcPr>
          <w:p w14:paraId="1122AC24" w14:textId="77777777" w:rsidR="00D42875" w:rsidRPr="003866D9" w:rsidRDefault="00D42875" w:rsidP="00D42875">
            <w:pPr>
              <w:pStyle w:val="VGTUBODY"/>
            </w:pPr>
            <w:r w:rsidRPr="003866D9">
              <w:t>Reikalavimas</w:t>
            </w:r>
          </w:p>
        </w:tc>
      </w:tr>
      <w:tr w:rsidR="00D42875" w:rsidRPr="003866D9" w14:paraId="1064A37F" w14:textId="77777777" w:rsidTr="001C1411">
        <w:tc>
          <w:tcPr>
            <w:tcW w:w="971" w:type="dxa"/>
          </w:tcPr>
          <w:p w14:paraId="247F095D" w14:textId="5E159C8B" w:rsidR="00D42875" w:rsidRPr="003866D9" w:rsidRDefault="00D42875" w:rsidP="00D42875">
            <w:pPr>
              <w:pStyle w:val="VGTUBODY"/>
            </w:pPr>
            <w:r w:rsidRPr="003866D9">
              <w:t>OSR.</w:t>
            </w:r>
            <w:r w:rsidR="001C1411" w:rsidRPr="003866D9">
              <w:t>1</w:t>
            </w:r>
          </w:p>
        </w:tc>
        <w:tc>
          <w:tcPr>
            <w:tcW w:w="8103" w:type="dxa"/>
          </w:tcPr>
          <w:p w14:paraId="3896E890" w14:textId="77777777" w:rsidR="00D42875" w:rsidRPr="003866D9" w:rsidRDefault="00D42875" w:rsidP="00D42875">
            <w:pPr>
              <w:pStyle w:val="VGTUBODY"/>
            </w:pPr>
            <w:r w:rsidRPr="003866D9">
              <w:t>Sistema turi būti pritaikyta Windows operacinei sistemai</w:t>
            </w:r>
          </w:p>
        </w:tc>
      </w:tr>
    </w:tbl>
    <w:p w14:paraId="7FE1080A" w14:textId="77777777" w:rsidR="00D42875" w:rsidRPr="003866D9" w:rsidRDefault="00D42875" w:rsidP="009A03B4">
      <w:pPr>
        <w:pStyle w:val="Heading2"/>
        <w:keepLines/>
        <w:numPr>
          <w:ilvl w:val="3"/>
          <w:numId w:val="38"/>
        </w:numPr>
        <w:spacing w:before="40" w:after="0" w:line="240" w:lineRule="auto"/>
        <w:jc w:val="both"/>
      </w:pPr>
      <w:bookmarkStart w:id="84" w:name="_Toc27513180"/>
      <w:r w:rsidRPr="003866D9">
        <w:t>Sąveikos su duomenų bazėmis reikalavimai</w:t>
      </w:r>
      <w:bookmarkEnd w:id="84"/>
    </w:p>
    <w:p w14:paraId="76FE5DB7" w14:textId="77777777" w:rsidR="00D42875" w:rsidRPr="003866D9" w:rsidRDefault="00D42875" w:rsidP="00D42875">
      <w:pPr>
        <w:pStyle w:val="Caption"/>
        <w:keepNext/>
      </w:pPr>
      <w:r w:rsidRPr="003866D9">
        <w:t xml:space="preserve">lentelė </w:t>
      </w:r>
      <w:r w:rsidRPr="003866D9">
        <w:fldChar w:fldCharType="begin"/>
      </w:r>
      <w:r w:rsidRPr="003866D9">
        <w:instrText xml:space="preserve"> SEQ lentelė \* ARABIC </w:instrText>
      </w:r>
      <w:r w:rsidRPr="003866D9">
        <w:fldChar w:fldCharType="separate"/>
      </w:r>
      <w:r w:rsidRPr="003866D9">
        <w:t>21</w:t>
      </w:r>
      <w:r w:rsidRPr="003866D9">
        <w:fldChar w:fldCharType="end"/>
      </w:r>
      <w:r w:rsidRPr="003866D9">
        <w:t xml:space="preserve"> Sąveikos su duomenų bazėmis reikalavimai</w:t>
      </w:r>
    </w:p>
    <w:tbl>
      <w:tblPr>
        <w:tblStyle w:val="TableGrid1"/>
        <w:tblpPr w:leftFromText="180" w:rightFromText="180" w:vertAnchor="text" w:horzAnchor="margin" w:tblpY="113"/>
        <w:tblW w:w="0" w:type="auto"/>
        <w:tblLook w:val="04A0" w:firstRow="1" w:lastRow="0" w:firstColumn="1" w:lastColumn="0" w:noHBand="0" w:noVBand="1"/>
      </w:tblPr>
      <w:tblGrid>
        <w:gridCol w:w="1505"/>
        <w:gridCol w:w="7569"/>
      </w:tblGrid>
      <w:tr w:rsidR="00D42875" w:rsidRPr="003866D9" w14:paraId="4A6B0747" w14:textId="77777777" w:rsidTr="00C973B0">
        <w:tc>
          <w:tcPr>
            <w:tcW w:w="1555" w:type="dxa"/>
            <w:shd w:val="clear" w:color="auto" w:fill="D9D9D9"/>
          </w:tcPr>
          <w:p w14:paraId="175E3FE0" w14:textId="77777777" w:rsidR="00D42875" w:rsidRPr="003866D9" w:rsidRDefault="00D42875" w:rsidP="00D42875">
            <w:pPr>
              <w:pStyle w:val="VGTUBODY"/>
            </w:pPr>
            <w:r w:rsidRPr="003866D9">
              <w:t>Nr.</w:t>
            </w:r>
          </w:p>
        </w:tc>
        <w:tc>
          <w:tcPr>
            <w:tcW w:w="8073" w:type="dxa"/>
            <w:shd w:val="clear" w:color="auto" w:fill="D9D9D9"/>
          </w:tcPr>
          <w:p w14:paraId="15C53ABC" w14:textId="77777777" w:rsidR="00D42875" w:rsidRPr="003866D9" w:rsidRDefault="00D42875" w:rsidP="00D42875">
            <w:pPr>
              <w:pStyle w:val="VGTUBODY"/>
            </w:pPr>
            <w:r w:rsidRPr="003866D9">
              <w:t>Reikalavimas</w:t>
            </w:r>
          </w:p>
        </w:tc>
      </w:tr>
      <w:tr w:rsidR="00D42875" w:rsidRPr="003866D9" w14:paraId="17E68EAA" w14:textId="77777777" w:rsidTr="00C973B0">
        <w:tc>
          <w:tcPr>
            <w:tcW w:w="1555" w:type="dxa"/>
          </w:tcPr>
          <w:p w14:paraId="0703057D" w14:textId="77777777" w:rsidR="00D42875" w:rsidRPr="003866D9" w:rsidRDefault="00D42875" w:rsidP="00D42875">
            <w:pPr>
              <w:pStyle w:val="VGTUBODY"/>
            </w:pPr>
            <w:r w:rsidRPr="003866D9">
              <w:t>SDBR.1</w:t>
            </w:r>
          </w:p>
        </w:tc>
        <w:tc>
          <w:tcPr>
            <w:tcW w:w="8073" w:type="dxa"/>
          </w:tcPr>
          <w:p w14:paraId="19F645F5" w14:textId="77777777" w:rsidR="00D42875" w:rsidRPr="003866D9" w:rsidRDefault="00D42875" w:rsidP="00D42875">
            <w:pPr>
              <w:pStyle w:val="VGTUBODY"/>
            </w:pPr>
            <w:r w:rsidRPr="003866D9">
              <w:t>Visi duomenys esantys sistemoje turi būti saugomi reliacinėje duomenų bazėje</w:t>
            </w:r>
          </w:p>
        </w:tc>
      </w:tr>
      <w:tr w:rsidR="00D42875" w:rsidRPr="003866D9" w14:paraId="34D6F0EA" w14:textId="77777777" w:rsidTr="00C973B0">
        <w:tc>
          <w:tcPr>
            <w:tcW w:w="1555" w:type="dxa"/>
          </w:tcPr>
          <w:p w14:paraId="02FBCE41" w14:textId="77777777" w:rsidR="00D42875" w:rsidRPr="003866D9" w:rsidRDefault="00D42875" w:rsidP="00D42875">
            <w:pPr>
              <w:pStyle w:val="VGTUBODY"/>
            </w:pPr>
            <w:r w:rsidRPr="003866D9">
              <w:t>SDBR.2</w:t>
            </w:r>
          </w:p>
        </w:tc>
        <w:tc>
          <w:tcPr>
            <w:tcW w:w="8073" w:type="dxa"/>
          </w:tcPr>
          <w:p w14:paraId="11243376" w14:textId="77777777" w:rsidR="00D42875" w:rsidRPr="003866D9" w:rsidRDefault="00D42875" w:rsidP="00D42875">
            <w:pPr>
              <w:pStyle w:val="VGTUBODY"/>
            </w:pPr>
            <w:r w:rsidRPr="003866D9">
              <w:t>Visi duomenų pakeitimai turi būti automatiškai išsaugoti reliacinėje duomenų bazėje</w:t>
            </w:r>
          </w:p>
        </w:tc>
      </w:tr>
    </w:tbl>
    <w:p w14:paraId="34E51095" w14:textId="77777777" w:rsidR="00D42875" w:rsidRPr="003866D9" w:rsidRDefault="00D42875" w:rsidP="009A03B4">
      <w:pPr>
        <w:pStyle w:val="Heading2"/>
        <w:keepLines/>
        <w:numPr>
          <w:ilvl w:val="3"/>
          <w:numId w:val="38"/>
        </w:numPr>
        <w:spacing w:before="40" w:after="0" w:line="240" w:lineRule="auto"/>
        <w:jc w:val="both"/>
      </w:pPr>
      <w:bookmarkStart w:id="85" w:name="_Toc27513181"/>
      <w:r w:rsidRPr="003866D9">
        <w:t>Dokumentų mainų reikalavimai</w:t>
      </w:r>
      <w:bookmarkEnd w:id="85"/>
    </w:p>
    <w:p w14:paraId="52B9FA38" w14:textId="77777777" w:rsidR="00D42875" w:rsidRPr="003866D9" w:rsidRDefault="00D42875" w:rsidP="00D42875">
      <w:pPr>
        <w:pStyle w:val="Caption"/>
        <w:keepNext/>
      </w:pPr>
      <w:r w:rsidRPr="003866D9">
        <w:t xml:space="preserve">lentelė </w:t>
      </w:r>
      <w:r w:rsidRPr="003866D9">
        <w:fldChar w:fldCharType="begin"/>
      </w:r>
      <w:r w:rsidRPr="003866D9">
        <w:instrText xml:space="preserve"> SEQ lentelė \* ARABIC </w:instrText>
      </w:r>
      <w:r w:rsidRPr="003866D9">
        <w:fldChar w:fldCharType="separate"/>
      </w:r>
      <w:r w:rsidRPr="003866D9">
        <w:t>22</w:t>
      </w:r>
      <w:r w:rsidRPr="003866D9">
        <w:fldChar w:fldCharType="end"/>
      </w:r>
      <w:r w:rsidRPr="003866D9">
        <w:t xml:space="preserve"> Dokumentų mainų reikalavimai</w:t>
      </w:r>
    </w:p>
    <w:tbl>
      <w:tblPr>
        <w:tblStyle w:val="TableGrid2"/>
        <w:tblpPr w:leftFromText="180" w:rightFromText="180" w:vertAnchor="text" w:horzAnchor="margin" w:tblpY="113"/>
        <w:tblW w:w="0" w:type="auto"/>
        <w:tblLook w:val="04A0" w:firstRow="1" w:lastRow="0" w:firstColumn="1" w:lastColumn="0" w:noHBand="0" w:noVBand="1"/>
      </w:tblPr>
      <w:tblGrid>
        <w:gridCol w:w="1501"/>
        <w:gridCol w:w="7573"/>
      </w:tblGrid>
      <w:tr w:rsidR="00D42875" w:rsidRPr="003866D9" w14:paraId="10B9474F" w14:textId="77777777" w:rsidTr="00C973B0">
        <w:tc>
          <w:tcPr>
            <w:tcW w:w="1555" w:type="dxa"/>
            <w:shd w:val="clear" w:color="auto" w:fill="D9D9D9"/>
          </w:tcPr>
          <w:p w14:paraId="43C12B3B" w14:textId="77777777" w:rsidR="00D42875" w:rsidRPr="003866D9" w:rsidRDefault="00D42875" w:rsidP="00D42875">
            <w:pPr>
              <w:pStyle w:val="VGTUBODY"/>
            </w:pPr>
            <w:r w:rsidRPr="003866D9">
              <w:t>Nr.</w:t>
            </w:r>
          </w:p>
        </w:tc>
        <w:tc>
          <w:tcPr>
            <w:tcW w:w="8073" w:type="dxa"/>
            <w:shd w:val="clear" w:color="auto" w:fill="D9D9D9"/>
          </w:tcPr>
          <w:p w14:paraId="64A45E0F" w14:textId="77777777" w:rsidR="00D42875" w:rsidRPr="003866D9" w:rsidRDefault="00D42875" w:rsidP="00D42875">
            <w:pPr>
              <w:pStyle w:val="VGTUBODY"/>
            </w:pPr>
            <w:r w:rsidRPr="003866D9">
              <w:t>Reikalavimas</w:t>
            </w:r>
          </w:p>
        </w:tc>
      </w:tr>
      <w:tr w:rsidR="00D42875" w:rsidRPr="003866D9" w14:paraId="6620CDBD" w14:textId="77777777" w:rsidTr="00C973B0">
        <w:tc>
          <w:tcPr>
            <w:tcW w:w="1555" w:type="dxa"/>
          </w:tcPr>
          <w:p w14:paraId="2EF15DB8" w14:textId="77777777" w:rsidR="00D42875" w:rsidRPr="003866D9" w:rsidRDefault="00D42875" w:rsidP="00D42875">
            <w:pPr>
              <w:pStyle w:val="VGTUBODY"/>
            </w:pPr>
            <w:r w:rsidRPr="003866D9">
              <w:t>DMR.1</w:t>
            </w:r>
          </w:p>
        </w:tc>
        <w:tc>
          <w:tcPr>
            <w:tcW w:w="8073" w:type="dxa"/>
          </w:tcPr>
          <w:p w14:paraId="7CA52246" w14:textId="77777777" w:rsidR="00D42875" w:rsidRPr="003866D9" w:rsidRDefault="00D42875" w:rsidP="00D42875">
            <w:pPr>
              <w:pStyle w:val="VGTUBODY"/>
            </w:pPr>
            <w:r w:rsidRPr="003866D9">
              <w:t>Sistema turi sugeneruoti klausimyną .</w:t>
            </w:r>
            <w:proofErr w:type="spellStart"/>
            <w:r w:rsidRPr="003866D9">
              <w:t>xlsx</w:t>
            </w:r>
            <w:proofErr w:type="spellEnd"/>
            <w:r w:rsidRPr="003866D9">
              <w:t xml:space="preserve"> formatu</w:t>
            </w:r>
          </w:p>
        </w:tc>
      </w:tr>
      <w:tr w:rsidR="00D42875" w:rsidRPr="003866D9" w14:paraId="0ABB10E5" w14:textId="77777777" w:rsidTr="00C973B0">
        <w:tc>
          <w:tcPr>
            <w:tcW w:w="1555" w:type="dxa"/>
          </w:tcPr>
          <w:p w14:paraId="1381C4AC" w14:textId="77777777" w:rsidR="00D42875" w:rsidRPr="003866D9" w:rsidRDefault="00D42875" w:rsidP="00D42875">
            <w:pPr>
              <w:pStyle w:val="VGTUBODY"/>
            </w:pPr>
            <w:r w:rsidRPr="003866D9">
              <w:t>DMR.2</w:t>
            </w:r>
          </w:p>
        </w:tc>
        <w:tc>
          <w:tcPr>
            <w:tcW w:w="8073" w:type="dxa"/>
          </w:tcPr>
          <w:p w14:paraId="7462BB5F" w14:textId="77777777" w:rsidR="00D42875" w:rsidRPr="003866D9" w:rsidRDefault="00D42875" w:rsidP="00D42875">
            <w:pPr>
              <w:pStyle w:val="VGTUBODY"/>
            </w:pPr>
            <w:r w:rsidRPr="003866D9">
              <w:t>Sistema turi leisti atsisiųsti   klausimyną .</w:t>
            </w:r>
            <w:proofErr w:type="spellStart"/>
            <w:r w:rsidRPr="003866D9">
              <w:t>xlsx</w:t>
            </w:r>
            <w:proofErr w:type="spellEnd"/>
            <w:r w:rsidRPr="003866D9">
              <w:t xml:space="preserve"> formatu</w:t>
            </w:r>
          </w:p>
        </w:tc>
      </w:tr>
    </w:tbl>
    <w:p w14:paraId="4583CB87" w14:textId="77777777" w:rsidR="00D42875" w:rsidRPr="003866D9" w:rsidRDefault="00D42875" w:rsidP="009A03B4">
      <w:pPr>
        <w:pStyle w:val="Heading2"/>
        <w:keepLines/>
        <w:numPr>
          <w:ilvl w:val="3"/>
          <w:numId w:val="38"/>
        </w:numPr>
        <w:spacing w:before="40" w:after="0" w:line="240" w:lineRule="auto"/>
        <w:jc w:val="both"/>
      </w:pPr>
      <w:bookmarkStart w:id="86" w:name="_Toc27513183"/>
      <w:r w:rsidRPr="003866D9">
        <w:t>Programavimo aplinkos reikalavimai</w:t>
      </w:r>
      <w:bookmarkEnd w:id="86"/>
    </w:p>
    <w:p w14:paraId="6C23C591" w14:textId="77777777" w:rsidR="00D42875" w:rsidRPr="003866D9" w:rsidRDefault="00D42875" w:rsidP="00D42875">
      <w:pPr>
        <w:pStyle w:val="Caption"/>
        <w:keepNext/>
      </w:pPr>
      <w:r w:rsidRPr="003866D9">
        <w:t xml:space="preserve">lentelė </w:t>
      </w:r>
      <w:r w:rsidRPr="003866D9">
        <w:fldChar w:fldCharType="begin"/>
      </w:r>
      <w:r w:rsidRPr="003866D9">
        <w:instrText xml:space="preserve"> SEQ lentelė \* ARABIC </w:instrText>
      </w:r>
      <w:r w:rsidRPr="003866D9">
        <w:fldChar w:fldCharType="separate"/>
      </w:r>
      <w:r w:rsidRPr="003866D9">
        <w:t>24</w:t>
      </w:r>
      <w:r w:rsidRPr="003866D9">
        <w:fldChar w:fldCharType="end"/>
      </w:r>
      <w:r w:rsidRPr="003866D9">
        <w:t xml:space="preserve"> Programavimo aplinkos reikalavimai</w:t>
      </w:r>
    </w:p>
    <w:tbl>
      <w:tblPr>
        <w:tblStyle w:val="TableGrid4"/>
        <w:tblpPr w:leftFromText="180" w:rightFromText="180" w:vertAnchor="text" w:horzAnchor="margin" w:tblpY="113"/>
        <w:tblW w:w="0" w:type="auto"/>
        <w:tblLook w:val="04A0" w:firstRow="1" w:lastRow="0" w:firstColumn="1" w:lastColumn="0" w:noHBand="0" w:noVBand="1"/>
      </w:tblPr>
      <w:tblGrid>
        <w:gridCol w:w="1495"/>
        <w:gridCol w:w="7579"/>
      </w:tblGrid>
      <w:tr w:rsidR="00D42875" w:rsidRPr="003866D9" w14:paraId="35C1F828" w14:textId="77777777" w:rsidTr="00C973B0">
        <w:tc>
          <w:tcPr>
            <w:tcW w:w="1555" w:type="dxa"/>
            <w:shd w:val="clear" w:color="auto" w:fill="D9D9D9"/>
          </w:tcPr>
          <w:p w14:paraId="335F4F7A" w14:textId="77777777" w:rsidR="00D42875" w:rsidRPr="003866D9" w:rsidRDefault="00D42875" w:rsidP="00D42875">
            <w:pPr>
              <w:pStyle w:val="VGTUBODY"/>
            </w:pPr>
            <w:r w:rsidRPr="003866D9">
              <w:t>Nr.</w:t>
            </w:r>
          </w:p>
        </w:tc>
        <w:tc>
          <w:tcPr>
            <w:tcW w:w="8073" w:type="dxa"/>
            <w:shd w:val="clear" w:color="auto" w:fill="D9D9D9"/>
          </w:tcPr>
          <w:p w14:paraId="6A78C246" w14:textId="77777777" w:rsidR="00D42875" w:rsidRPr="003866D9" w:rsidRDefault="00D42875" w:rsidP="00D42875">
            <w:pPr>
              <w:pStyle w:val="VGTUBODY"/>
            </w:pPr>
            <w:r w:rsidRPr="003866D9">
              <w:t>Reikalavimas</w:t>
            </w:r>
          </w:p>
        </w:tc>
      </w:tr>
      <w:tr w:rsidR="00D42875" w:rsidRPr="003866D9" w14:paraId="3609D32F" w14:textId="77777777" w:rsidTr="00C973B0">
        <w:tc>
          <w:tcPr>
            <w:tcW w:w="1555" w:type="dxa"/>
          </w:tcPr>
          <w:p w14:paraId="6D59F29E" w14:textId="77777777" w:rsidR="00D42875" w:rsidRPr="003866D9" w:rsidRDefault="00D42875" w:rsidP="00D42875">
            <w:pPr>
              <w:pStyle w:val="VGTUBODY"/>
            </w:pPr>
            <w:r w:rsidRPr="003866D9">
              <w:t>PAR.1</w:t>
            </w:r>
          </w:p>
        </w:tc>
        <w:tc>
          <w:tcPr>
            <w:tcW w:w="8073" w:type="dxa"/>
          </w:tcPr>
          <w:p w14:paraId="2EBD7A4E" w14:textId="77777777" w:rsidR="00D42875" w:rsidRPr="003866D9" w:rsidRDefault="00D42875" w:rsidP="00D42875">
            <w:pPr>
              <w:pStyle w:val="VGTUBODY"/>
            </w:pPr>
            <w:r w:rsidRPr="003866D9">
              <w:t>Sistema turi būti programuojama „</w:t>
            </w:r>
            <w:proofErr w:type="spellStart"/>
            <w:r w:rsidRPr="003866D9">
              <w:t>Angular</w:t>
            </w:r>
            <w:proofErr w:type="spellEnd"/>
            <w:r w:rsidRPr="003866D9">
              <w:t xml:space="preserve">“ </w:t>
            </w:r>
            <w:proofErr w:type="spellStart"/>
            <w:r w:rsidRPr="003866D9">
              <w:t>frontend</w:t>
            </w:r>
            <w:proofErr w:type="spellEnd"/>
            <w:r w:rsidRPr="003866D9">
              <w:t xml:space="preserve"> karkaso pagrindu.</w:t>
            </w:r>
          </w:p>
        </w:tc>
      </w:tr>
      <w:tr w:rsidR="00D42875" w:rsidRPr="003866D9" w14:paraId="21B31826" w14:textId="77777777" w:rsidTr="00C973B0">
        <w:tc>
          <w:tcPr>
            <w:tcW w:w="1555" w:type="dxa"/>
          </w:tcPr>
          <w:p w14:paraId="31F78B8A" w14:textId="77777777" w:rsidR="00D42875" w:rsidRPr="003866D9" w:rsidRDefault="00D42875" w:rsidP="00D42875">
            <w:pPr>
              <w:pStyle w:val="VGTUBODY"/>
            </w:pPr>
            <w:r w:rsidRPr="003866D9">
              <w:lastRenderedPageBreak/>
              <w:t>PAR.2</w:t>
            </w:r>
          </w:p>
        </w:tc>
        <w:tc>
          <w:tcPr>
            <w:tcW w:w="8073" w:type="dxa"/>
          </w:tcPr>
          <w:p w14:paraId="00B10255" w14:textId="77777777" w:rsidR="00D42875" w:rsidRPr="003866D9" w:rsidRDefault="00D42875" w:rsidP="00D42875">
            <w:pPr>
              <w:pStyle w:val="VGTUBODY"/>
            </w:pPr>
            <w:r w:rsidRPr="003866D9">
              <w:t>Sistema turi būti programuojama „</w:t>
            </w:r>
            <w:proofErr w:type="spellStart"/>
            <w:r w:rsidRPr="003866D9">
              <w:t>TypeScript</w:t>
            </w:r>
            <w:proofErr w:type="spellEnd"/>
            <w:r w:rsidRPr="003866D9">
              <w:t xml:space="preserve"> ”, „JavaScript“, „HTML“, „CSS“ programavimo kalbomis</w:t>
            </w:r>
          </w:p>
        </w:tc>
      </w:tr>
    </w:tbl>
    <w:p w14:paraId="6EB23628" w14:textId="77777777" w:rsidR="00D42875" w:rsidRPr="003866D9" w:rsidRDefault="00D42875" w:rsidP="00D42875">
      <w:pPr>
        <w:ind w:firstLine="0"/>
      </w:pPr>
    </w:p>
    <w:p w14:paraId="45D48565" w14:textId="77777777" w:rsidR="00D42875" w:rsidRPr="003866D9" w:rsidRDefault="00D42875" w:rsidP="009A03B4">
      <w:pPr>
        <w:pStyle w:val="Heading2"/>
        <w:keepLines/>
        <w:numPr>
          <w:ilvl w:val="2"/>
          <w:numId w:val="38"/>
        </w:numPr>
        <w:spacing w:before="40" w:after="0" w:line="240" w:lineRule="auto"/>
        <w:jc w:val="both"/>
      </w:pPr>
      <w:bookmarkStart w:id="87" w:name="_Toc27513184"/>
      <w:r w:rsidRPr="003866D9">
        <w:t>Veikimo reikalavimai</w:t>
      </w:r>
      <w:bookmarkEnd w:id="87"/>
    </w:p>
    <w:p w14:paraId="050E424C" w14:textId="77777777" w:rsidR="00D42875" w:rsidRPr="003866D9" w:rsidRDefault="00D42875" w:rsidP="009A03B4">
      <w:pPr>
        <w:pStyle w:val="Heading2"/>
        <w:keepLines/>
        <w:numPr>
          <w:ilvl w:val="3"/>
          <w:numId w:val="38"/>
        </w:numPr>
        <w:spacing w:before="40" w:after="0" w:line="240" w:lineRule="auto"/>
        <w:jc w:val="both"/>
      </w:pPr>
      <w:bookmarkStart w:id="88" w:name="_Toc27513185"/>
      <w:r w:rsidRPr="003866D9">
        <w:t>Tikslumo reikalavimai</w:t>
      </w:r>
      <w:bookmarkEnd w:id="88"/>
    </w:p>
    <w:p w14:paraId="0F11FF7B" w14:textId="77777777" w:rsidR="00D42875" w:rsidRPr="003866D9" w:rsidRDefault="00D42875" w:rsidP="009A03B4">
      <w:pPr>
        <w:pStyle w:val="Heading2"/>
        <w:keepLines/>
        <w:numPr>
          <w:ilvl w:val="4"/>
          <w:numId w:val="38"/>
        </w:numPr>
        <w:spacing w:before="40" w:after="0" w:line="240" w:lineRule="auto"/>
        <w:jc w:val="both"/>
      </w:pPr>
      <w:bookmarkStart w:id="89" w:name="_Toc27513186"/>
      <w:r w:rsidRPr="003866D9">
        <w:t>Vaizdavimo tikslumo reikalavimai</w:t>
      </w:r>
      <w:bookmarkEnd w:id="89"/>
    </w:p>
    <w:p w14:paraId="4082C90E" w14:textId="77777777" w:rsidR="00D42875" w:rsidRPr="003866D9" w:rsidRDefault="00D42875" w:rsidP="00D42875">
      <w:pPr>
        <w:pStyle w:val="Caption"/>
        <w:keepNext/>
      </w:pPr>
      <w:r w:rsidRPr="003866D9">
        <w:t xml:space="preserve">lentelė </w:t>
      </w:r>
      <w:r w:rsidRPr="003866D9">
        <w:fldChar w:fldCharType="begin"/>
      </w:r>
      <w:r w:rsidRPr="003866D9">
        <w:instrText xml:space="preserve"> SEQ lentelė \* ARABIC </w:instrText>
      </w:r>
      <w:r w:rsidRPr="003866D9">
        <w:fldChar w:fldCharType="separate"/>
      </w:r>
      <w:r w:rsidRPr="003866D9">
        <w:t>25</w:t>
      </w:r>
      <w:r w:rsidRPr="003866D9">
        <w:fldChar w:fldCharType="end"/>
      </w:r>
      <w:r w:rsidRPr="003866D9">
        <w:t xml:space="preserve"> Vaizdavimo tikslumo reikalavimai</w:t>
      </w:r>
    </w:p>
    <w:tbl>
      <w:tblPr>
        <w:tblStyle w:val="TableGrid5"/>
        <w:tblpPr w:leftFromText="180" w:rightFromText="180" w:vertAnchor="text" w:horzAnchor="margin" w:tblpY="113"/>
        <w:tblW w:w="0" w:type="auto"/>
        <w:tblLook w:val="04A0" w:firstRow="1" w:lastRow="0" w:firstColumn="1" w:lastColumn="0" w:noHBand="0" w:noVBand="1"/>
      </w:tblPr>
      <w:tblGrid>
        <w:gridCol w:w="1494"/>
        <w:gridCol w:w="7580"/>
      </w:tblGrid>
      <w:tr w:rsidR="00D42875" w:rsidRPr="003866D9" w14:paraId="5B0E6805" w14:textId="77777777" w:rsidTr="00C973B0">
        <w:tc>
          <w:tcPr>
            <w:tcW w:w="1555" w:type="dxa"/>
            <w:shd w:val="clear" w:color="auto" w:fill="D9D9D9"/>
          </w:tcPr>
          <w:p w14:paraId="746800D7" w14:textId="77777777" w:rsidR="00D42875" w:rsidRPr="003866D9" w:rsidRDefault="00D42875" w:rsidP="00D42875">
            <w:pPr>
              <w:pStyle w:val="VGTUBODY"/>
            </w:pPr>
            <w:r w:rsidRPr="003866D9">
              <w:t>Nr.</w:t>
            </w:r>
          </w:p>
        </w:tc>
        <w:tc>
          <w:tcPr>
            <w:tcW w:w="8073" w:type="dxa"/>
            <w:shd w:val="clear" w:color="auto" w:fill="D9D9D9"/>
          </w:tcPr>
          <w:p w14:paraId="54F52161" w14:textId="77777777" w:rsidR="00D42875" w:rsidRPr="003866D9" w:rsidRDefault="00D42875" w:rsidP="00D42875">
            <w:pPr>
              <w:pStyle w:val="VGTUBODY"/>
            </w:pPr>
            <w:r w:rsidRPr="003866D9">
              <w:t>Reikalavimas</w:t>
            </w:r>
          </w:p>
        </w:tc>
      </w:tr>
      <w:tr w:rsidR="00D42875" w:rsidRPr="003866D9" w14:paraId="5699F17C" w14:textId="77777777" w:rsidTr="00C973B0">
        <w:tc>
          <w:tcPr>
            <w:tcW w:w="1555" w:type="dxa"/>
          </w:tcPr>
          <w:p w14:paraId="52B9633A" w14:textId="77777777" w:rsidR="00D42875" w:rsidRPr="003866D9" w:rsidRDefault="00D42875" w:rsidP="00D42875">
            <w:pPr>
              <w:pStyle w:val="VGTUBODY"/>
            </w:pPr>
            <w:r w:rsidRPr="003866D9">
              <w:t>VTR.1</w:t>
            </w:r>
          </w:p>
        </w:tc>
        <w:tc>
          <w:tcPr>
            <w:tcW w:w="8073" w:type="dxa"/>
          </w:tcPr>
          <w:p w14:paraId="2D2098FD" w14:textId="77777777" w:rsidR="00D42875" w:rsidRPr="003866D9" w:rsidRDefault="00D42875" w:rsidP="00D42875">
            <w:pPr>
              <w:pStyle w:val="VGTUBODY"/>
            </w:pPr>
            <w:r w:rsidRPr="003866D9">
              <w:t>Vartotojo sąsajoje turi būti naudojamos ne daugiau kaip trys spalvos viename lange</w:t>
            </w:r>
          </w:p>
        </w:tc>
      </w:tr>
      <w:tr w:rsidR="00D42875" w:rsidRPr="003866D9" w14:paraId="0F463A93" w14:textId="77777777" w:rsidTr="00C973B0">
        <w:tc>
          <w:tcPr>
            <w:tcW w:w="1555" w:type="dxa"/>
          </w:tcPr>
          <w:p w14:paraId="6AD1F823" w14:textId="77777777" w:rsidR="00D42875" w:rsidRPr="003866D9" w:rsidRDefault="00D42875" w:rsidP="00D42875">
            <w:pPr>
              <w:pStyle w:val="VGTUBODY"/>
            </w:pPr>
            <w:r w:rsidRPr="003866D9">
              <w:t>VTR.2</w:t>
            </w:r>
          </w:p>
        </w:tc>
        <w:tc>
          <w:tcPr>
            <w:tcW w:w="8073" w:type="dxa"/>
          </w:tcPr>
          <w:p w14:paraId="14294B9B" w14:textId="77777777" w:rsidR="00D42875" w:rsidRPr="003866D9" w:rsidRDefault="00D42875" w:rsidP="00D42875">
            <w:pPr>
              <w:pStyle w:val="VGTUBODY"/>
            </w:pPr>
            <w:r w:rsidRPr="003866D9">
              <w:t>Visi valdymo(trynimas, redagavimas, pridėjimas) mygtukai turi rikiuotis lango dešinėje pusėje</w:t>
            </w:r>
          </w:p>
        </w:tc>
      </w:tr>
      <w:tr w:rsidR="00D42875" w:rsidRPr="003866D9" w14:paraId="2A0DC8D6" w14:textId="77777777" w:rsidTr="00C973B0">
        <w:tc>
          <w:tcPr>
            <w:tcW w:w="1555" w:type="dxa"/>
          </w:tcPr>
          <w:p w14:paraId="1441D4E6" w14:textId="77777777" w:rsidR="00D42875" w:rsidRPr="003866D9" w:rsidRDefault="00D42875" w:rsidP="00D42875">
            <w:pPr>
              <w:pStyle w:val="VGTUBODY"/>
            </w:pPr>
            <w:r w:rsidRPr="003866D9">
              <w:t>VTR.3</w:t>
            </w:r>
          </w:p>
        </w:tc>
        <w:tc>
          <w:tcPr>
            <w:tcW w:w="8073" w:type="dxa"/>
          </w:tcPr>
          <w:p w14:paraId="3C913793" w14:textId="77777777" w:rsidR="00D42875" w:rsidRPr="003866D9" w:rsidRDefault="00D42875" w:rsidP="00D42875">
            <w:pPr>
              <w:pStyle w:val="VGTUBODY"/>
            </w:pPr>
            <w:r w:rsidRPr="003866D9">
              <w:t>Pagrindiniai meniu mygtukai turi būti išsidėstę lango viršuje kaip antraštės juosta</w:t>
            </w:r>
          </w:p>
        </w:tc>
      </w:tr>
    </w:tbl>
    <w:p w14:paraId="6DDE89B0" w14:textId="77777777" w:rsidR="00D42875" w:rsidRPr="003866D9" w:rsidRDefault="00D42875" w:rsidP="009A03B4">
      <w:pPr>
        <w:pStyle w:val="Heading2"/>
        <w:keepLines/>
        <w:numPr>
          <w:ilvl w:val="3"/>
          <w:numId w:val="38"/>
        </w:numPr>
        <w:spacing w:before="40" w:after="0" w:line="240" w:lineRule="auto"/>
        <w:jc w:val="both"/>
      </w:pPr>
      <w:bookmarkStart w:id="90" w:name="_Toc27513188"/>
      <w:r w:rsidRPr="003866D9">
        <w:t>Patikimumo reikalavimai</w:t>
      </w:r>
      <w:bookmarkEnd w:id="90"/>
    </w:p>
    <w:p w14:paraId="0D551DE0" w14:textId="77777777" w:rsidR="00D42875" w:rsidRPr="003866D9" w:rsidRDefault="00D42875" w:rsidP="00D42875">
      <w:pPr>
        <w:pStyle w:val="Caption"/>
        <w:keepNext/>
      </w:pPr>
      <w:r w:rsidRPr="003866D9">
        <w:t xml:space="preserve">lentelė </w:t>
      </w:r>
      <w:r w:rsidRPr="003866D9">
        <w:fldChar w:fldCharType="begin"/>
      </w:r>
      <w:r w:rsidRPr="003866D9">
        <w:instrText xml:space="preserve"> SEQ lentelė \* ARABIC </w:instrText>
      </w:r>
      <w:r w:rsidRPr="003866D9">
        <w:fldChar w:fldCharType="separate"/>
      </w:r>
      <w:r w:rsidRPr="003866D9">
        <w:t>27</w:t>
      </w:r>
      <w:r w:rsidRPr="003866D9">
        <w:fldChar w:fldCharType="end"/>
      </w:r>
      <w:r w:rsidRPr="003866D9">
        <w:t xml:space="preserve"> Patikimumo reikalavimai</w:t>
      </w:r>
    </w:p>
    <w:tbl>
      <w:tblPr>
        <w:tblStyle w:val="TableGrid7"/>
        <w:tblpPr w:leftFromText="180" w:rightFromText="180" w:vertAnchor="text" w:horzAnchor="margin" w:tblpY="113"/>
        <w:tblW w:w="0" w:type="auto"/>
        <w:tblLook w:val="04A0" w:firstRow="1" w:lastRow="0" w:firstColumn="1" w:lastColumn="0" w:noHBand="0" w:noVBand="1"/>
      </w:tblPr>
      <w:tblGrid>
        <w:gridCol w:w="1487"/>
        <w:gridCol w:w="7587"/>
      </w:tblGrid>
      <w:tr w:rsidR="00D42875" w:rsidRPr="003866D9" w14:paraId="0729856C" w14:textId="77777777" w:rsidTr="00C973B0">
        <w:tc>
          <w:tcPr>
            <w:tcW w:w="1555" w:type="dxa"/>
            <w:shd w:val="clear" w:color="auto" w:fill="D9D9D9"/>
          </w:tcPr>
          <w:p w14:paraId="1567D473" w14:textId="77777777" w:rsidR="00D42875" w:rsidRPr="003866D9" w:rsidRDefault="00D42875" w:rsidP="00D42875">
            <w:pPr>
              <w:pStyle w:val="VGTUBODY"/>
            </w:pPr>
            <w:r w:rsidRPr="003866D9">
              <w:t>Nr.</w:t>
            </w:r>
          </w:p>
        </w:tc>
        <w:tc>
          <w:tcPr>
            <w:tcW w:w="8073" w:type="dxa"/>
            <w:shd w:val="clear" w:color="auto" w:fill="D9D9D9"/>
          </w:tcPr>
          <w:p w14:paraId="4B4DEA7C" w14:textId="77777777" w:rsidR="00D42875" w:rsidRPr="003866D9" w:rsidRDefault="00D42875" w:rsidP="00D42875">
            <w:pPr>
              <w:pStyle w:val="VGTUBODY"/>
            </w:pPr>
            <w:r w:rsidRPr="003866D9">
              <w:t>Reikalavimas</w:t>
            </w:r>
          </w:p>
        </w:tc>
      </w:tr>
      <w:tr w:rsidR="00D42875" w:rsidRPr="003866D9" w14:paraId="10F49F98" w14:textId="77777777" w:rsidTr="00C973B0">
        <w:tc>
          <w:tcPr>
            <w:tcW w:w="1555" w:type="dxa"/>
          </w:tcPr>
          <w:p w14:paraId="5EF022B3" w14:textId="77777777" w:rsidR="00D42875" w:rsidRPr="003866D9" w:rsidRDefault="00D42875" w:rsidP="00D42875">
            <w:pPr>
              <w:pStyle w:val="VGTUBODY"/>
            </w:pPr>
            <w:r w:rsidRPr="003866D9">
              <w:t>PR.1</w:t>
            </w:r>
          </w:p>
        </w:tc>
        <w:tc>
          <w:tcPr>
            <w:tcW w:w="8073" w:type="dxa"/>
          </w:tcPr>
          <w:p w14:paraId="3D701C25" w14:textId="77777777" w:rsidR="00D42875" w:rsidRPr="003866D9" w:rsidRDefault="00D42875" w:rsidP="00D42875">
            <w:pPr>
              <w:pStyle w:val="VGTUBODY"/>
            </w:pPr>
            <w:r w:rsidRPr="003866D9">
              <w:t xml:space="preserve">Sistemos klaidos, </w:t>
            </w:r>
            <w:proofErr w:type="spellStart"/>
            <w:r w:rsidRPr="003866D9">
              <w:t>trykiai</w:t>
            </w:r>
            <w:proofErr w:type="spellEnd"/>
            <w:r w:rsidRPr="003866D9">
              <w:t xml:space="preserve"> turi būti sutvarkomi ne ilgiau negu per valandą</w:t>
            </w:r>
          </w:p>
        </w:tc>
      </w:tr>
    </w:tbl>
    <w:p w14:paraId="139B5021" w14:textId="77777777" w:rsidR="00D42875" w:rsidRPr="003866D9" w:rsidRDefault="00D42875" w:rsidP="009A03B4">
      <w:pPr>
        <w:pStyle w:val="Heading2"/>
        <w:keepLines/>
        <w:numPr>
          <w:ilvl w:val="3"/>
          <w:numId w:val="38"/>
        </w:numPr>
        <w:spacing w:before="40" w:after="0" w:line="240" w:lineRule="auto"/>
        <w:jc w:val="both"/>
      </w:pPr>
      <w:bookmarkStart w:id="91" w:name="_Toc27513189"/>
      <w:proofErr w:type="spellStart"/>
      <w:r w:rsidRPr="003866D9">
        <w:t>Robastiškumo</w:t>
      </w:r>
      <w:proofErr w:type="spellEnd"/>
      <w:r w:rsidRPr="003866D9">
        <w:t xml:space="preserve"> reikalavimai</w:t>
      </w:r>
      <w:bookmarkEnd w:id="91"/>
    </w:p>
    <w:p w14:paraId="485DC786" w14:textId="77777777" w:rsidR="00D42875" w:rsidRPr="003866D9" w:rsidRDefault="00D42875" w:rsidP="00D42875">
      <w:pPr>
        <w:pStyle w:val="Caption"/>
        <w:keepNext/>
      </w:pPr>
      <w:r w:rsidRPr="003866D9">
        <w:t xml:space="preserve">lentelė </w:t>
      </w:r>
      <w:r w:rsidRPr="003866D9">
        <w:fldChar w:fldCharType="begin"/>
      </w:r>
      <w:r w:rsidRPr="003866D9">
        <w:instrText xml:space="preserve"> SEQ lentelė \* ARABIC </w:instrText>
      </w:r>
      <w:r w:rsidRPr="003866D9">
        <w:fldChar w:fldCharType="separate"/>
      </w:r>
      <w:r w:rsidRPr="003866D9">
        <w:t>28</w:t>
      </w:r>
      <w:r w:rsidRPr="003866D9">
        <w:fldChar w:fldCharType="end"/>
      </w:r>
      <w:r w:rsidRPr="003866D9">
        <w:t xml:space="preserve"> </w:t>
      </w:r>
      <w:proofErr w:type="spellStart"/>
      <w:r w:rsidRPr="003866D9">
        <w:t>Robastiškumo</w:t>
      </w:r>
      <w:proofErr w:type="spellEnd"/>
      <w:r w:rsidRPr="003866D9">
        <w:t xml:space="preserve"> reikalavimai</w:t>
      </w:r>
    </w:p>
    <w:tbl>
      <w:tblPr>
        <w:tblStyle w:val="TableGrid8"/>
        <w:tblW w:w="0" w:type="auto"/>
        <w:tblLook w:val="04A0" w:firstRow="1" w:lastRow="0" w:firstColumn="1" w:lastColumn="0" w:noHBand="0" w:noVBand="1"/>
      </w:tblPr>
      <w:tblGrid>
        <w:gridCol w:w="633"/>
        <w:gridCol w:w="8441"/>
      </w:tblGrid>
      <w:tr w:rsidR="00D42875" w:rsidRPr="003866D9" w14:paraId="35B33FCB" w14:textId="77777777" w:rsidTr="00C973B0">
        <w:tc>
          <w:tcPr>
            <w:tcW w:w="633" w:type="dxa"/>
            <w:shd w:val="clear" w:color="auto" w:fill="D9D9D9"/>
          </w:tcPr>
          <w:p w14:paraId="50BC28BC" w14:textId="77777777" w:rsidR="00D42875" w:rsidRPr="003866D9" w:rsidRDefault="00D42875" w:rsidP="00D42875">
            <w:pPr>
              <w:pStyle w:val="VGTUBODY"/>
            </w:pPr>
            <w:r w:rsidRPr="003866D9">
              <w:t>Nr.</w:t>
            </w:r>
          </w:p>
        </w:tc>
        <w:tc>
          <w:tcPr>
            <w:tcW w:w="8995" w:type="dxa"/>
            <w:shd w:val="clear" w:color="auto" w:fill="D9D9D9"/>
          </w:tcPr>
          <w:p w14:paraId="5D7391F5" w14:textId="77777777" w:rsidR="00D42875" w:rsidRPr="003866D9" w:rsidRDefault="00D42875" w:rsidP="00D42875">
            <w:pPr>
              <w:pStyle w:val="VGTUBODY"/>
            </w:pPr>
            <w:r w:rsidRPr="003866D9">
              <w:t>Reikalavimai</w:t>
            </w:r>
          </w:p>
        </w:tc>
      </w:tr>
      <w:tr w:rsidR="00D42875" w:rsidRPr="003866D9" w14:paraId="59C65617" w14:textId="77777777" w:rsidTr="00C973B0">
        <w:tc>
          <w:tcPr>
            <w:tcW w:w="633" w:type="dxa"/>
          </w:tcPr>
          <w:p w14:paraId="38A315C7" w14:textId="77777777" w:rsidR="00D42875" w:rsidRPr="003866D9" w:rsidRDefault="00D42875" w:rsidP="00D42875">
            <w:pPr>
              <w:pStyle w:val="VGTUBODY"/>
            </w:pPr>
            <w:r w:rsidRPr="003866D9">
              <w:t>RR.1</w:t>
            </w:r>
          </w:p>
        </w:tc>
        <w:tc>
          <w:tcPr>
            <w:tcW w:w="8995" w:type="dxa"/>
          </w:tcPr>
          <w:p w14:paraId="6387549F" w14:textId="77777777" w:rsidR="00D42875" w:rsidRPr="003866D9" w:rsidRDefault="00D42875" w:rsidP="00D42875">
            <w:pPr>
              <w:pStyle w:val="VGTUBODY"/>
            </w:pPr>
            <w:r w:rsidRPr="003866D9">
              <w:t xml:space="preserve">Sistema turi turėti duomenų kopijas, kad sistemos </w:t>
            </w:r>
            <w:proofErr w:type="spellStart"/>
            <w:r w:rsidRPr="003866D9">
              <w:t>trykio</w:t>
            </w:r>
            <w:proofErr w:type="spellEnd"/>
            <w:r w:rsidRPr="003866D9">
              <w:t xml:space="preserve"> metu prarasti duomenys būtų ne senesni nei viena diena.</w:t>
            </w:r>
          </w:p>
        </w:tc>
      </w:tr>
    </w:tbl>
    <w:p w14:paraId="28E193A3" w14:textId="77777777" w:rsidR="00D42875" w:rsidRPr="003866D9" w:rsidRDefault="00D42875" w:rsidP="009A03B4">
      <w:pPr>
        <w:pStyle w:val="Heading2"/>
        <w:keepLines/>
        <w:numPr>
          <w:ilvl w:val="3"/>
          <w:numId w:val="38"/>
        </w:numPr>
        <w:spacing w:before="40" w:after="0" w:line="240" w:lineRule="auto"/>
        <w:jc w:val="both"/>
      </w:pPr>
      <w:bookmarkStart w:id="92" w:name="_Toc27513190"/>
      <w:r w:rsidRPr="003866D9">
        <w:t>Našumo reikalavimai</w:t>
      </w:r>
      <w:bookmarkEnd w:id="92"/>
    </w:p>
    <w:p w14:paraId="70E9A18A" w14:textId="77777777" w:rsidR="00D42875" w:rsidRPr="003866D9" w:rsidRDefault="00D42875" w:rsidP="00D42875">
      <w:pPr>
        <w:pStyle w:val="Caption"/>
        <w:keepNext/>
      </w:pPr>
      <w:r w:rsidRPr="003866D9">
        <w:t xml:space="preserve">lentelė </w:t>
      </w:r>
      <w:r w:rsidRPr="003866D9">
        <w:fldChar w:fldCharType="begin"/>
      </w:r>
      <w:r w:rsidRPr="003866D9">
        <w:instrText xml:space="preserve"> SEQ lentelė \* ARABIC </w:instrText>
      </w:r>
      <w:r w:rsidRPr="003866D9">
        <w:fldChar w:fldCharType="separate"/>
      </w:r>
      <w:r w:rsidRPr="003866D9">
        <w:t>29</w:t>
      </w:r>
      <w:r w:rsidRPr="003866D9">
        <w:fldChar w:fldCharType="end"/>
      </w:r>
      <w:r w:rsidRPr="003866D9">
        <w:t xml:space="preserve"> Našumo reikalavimai</w:t>
      </w:r>
    </w:p>
    <w:tbl>
      <w:tblPr>
        <w:tblStyle w:val="TableGrid9"/>
        <w:tblW w:w="0" w:type="auto"/>
        <w:tblLook w:val="04A0" w:firstRow="1" w:lastRow="0" w:firstColumn="1" w:lastColumn="0" w:noHBand="0" w:noVBand="1"/>
      </w:tblPr>
      <w:tblGrid>
        <w:gridCol w:w="673"/>
        <w:gridCol w:w="8401"/>
      </w:tblGrid>
      <w:tr w:rsidR="00D42875" w:rsidRPr="003866D9" w14:paraId="117D1FE3" w14:textId="77777777" w:rsidTr="00C973B0">
        <w:tc>
          <w:tcPr>
            <w:tcW w:w="675" w:type="dxa"/>
            <w:shd w:val="clear" w:color="auto" w:fill="D9D9D9"/>
          </w:tcPr>
          <w:p w14:paraId="4DE7165B" w14:textId="77777777" w:rsidR="00D42875" w:rsidRPr="003866D9" w:rsidRDefault="00D42875" w:rsidP="00D42875">
            <w:pPr>
              <w:pStyle w:val="VGTUBODY"/>
            </w:pPr>
            <w:r w:rsidRPr="003866D9">
              <w:t>Nr.</w:t>
            </w:r>
          </w:p>
        </w:tc>
        <w:tc>
          <w:tcPr>
            <w:tcW w:w="8953" w:type="dxa"/>
            <w:shd w:val="clear" w:color="auto" w:fill="D9D9D9"/>
          </w:tcPr>
          <w:p w14:paraId="35517834" w14:textId="77777777" w:rsidR="00D42875" w:rsidRPr="003866D9" w:rsidRDefault="00D42875" w:rsidP="00D42875">
            <w:pPr>
              <w:pStyle w:val="VGTUBODY"/>
            </w:pPr>
            <w:r w:rsidRPr="003866D9">
              <w:t>Reikalavimai</w:t>
            </w:r>
          </w:p>
        </w:tc>
      </w:tr>
      <w:tr w:rsidR="00D42875" w:rsidRPr="003866D9" w14:paraId="616DE530" w14:textId="77777777" w:rsidTr="00C973B0">
        <w:tc>
          <w:tcPr>
            <w:tcW w:w="675" w:type="dxa"/>
          </w:tcPr>
          <w:p w14:paraId="083CF566" w14:textId="77777777" w:rsidR="00D42875" w:rsidRPr="003866D9" w:rsidRDefault="00D42875" w:rsidP="00D42875">
            <w:pPr>
              <w:pStyle w:val="VGTUBODY"/>
            </w:pPr>
            <w:r w:rsidRPr="003866D9">
              <w:t>NR.1</w:t>
            </w:r>
          </w:p>
        </w:tc>
        <w:tc>
          <w:tcPr>
            <w:tcW w:w="8953" w:type="dxa"/>
          </w:tcPr>
          <w:p w14:paraId="259F0ACB" w14:textId="77777777" w:rsidR="00D42875" w:rsidRPr="003866D9" w:rsidRDefault="00D42875" w:rsidP="00D42875">
            <w:pPr>
              <w:pStyle w:val="VGTUBODY"/>
            </w:pPr>
            <w:r w:rsidRPr="003866D9">
              <w:t>Vartotojo užklausos turi būti įvykdytos ne ilgiau kaip per keturias sekundes.</w:t>
            </w:r>
          </w:p>
        </w:tc>
      </w:tr>
      <w:tr w:rsidR="00D42875" w:rsidRPr="003866D9" w14:paraId="1957EB0B" w14:textId="77777777" w:rsidTr="00C973B0">
        <w:tc>
          <w:tcPr>
            <w:tcW w:w="675" w:type="dxa"/>
          </w:tcPr>
          <w:p w14:paraId="4FFE3B4D" w14:textId="77777777" w:rsidR="00D42875" w:rsidRPr="003866D9" w:rsidRDefault="00D42875" w:rsidP="00D42875">
            <w:pPr>
              <w:pStyle w:val="VGTUBODY"/>
            </w:pPr>
            <w:r w:rsidRPr="003866D9">
              <w:t>NR.2</w:t>
            </w:r>
          </w:p>
        </w:tc>
        <w:tc>
          <w:tcPr>
            <w:tcW w:w="8953" w:type="dxa"/>
          </w:tcPr>
          <w:p w14:paraId="6735E325" w14:textId="77777777" w:rsidR="00D42875" w:rsidRPr="003866D9" w:rsidRDefault="00D42875" w:rsidP="00D42875">
            <w:pPr>
              <w:pStyle w:val="VGTUBODY"/>
            </w:pPr>
            <w:r w:rsidRPr="003866D9">
              <w:t>Turi būti palaikoma ne mažiau kaip 200 užklausų per sekundę neviršijus 0,15% srauto klaidų skaičiaus.</w:t>
            </w:r>
          </w:p>
        </w:tc>
      </w:tr>
    </w:tbl>
    <w:p w14:paraId="5CE0CE59" w14:textId="77777777" w:rsidR="00D42875" w:rsidRPr="003866D9" w:rsidRDefault="00D42875" w:rsidP="009A03B4">
      <w:pPr>
        <w:pStyle w:val="Heading2"/>
        <w:keepLines/>
        <w:numPr>
          <w:ilvl w:val="2"/>
          <w:numId w:val="38"/>
        </w:numPr>
        <w:spacing w:before="40" w:after="0" w:line="240" w:lineRule="auto"/>
        <w:jc w:val="both"/>
      </w:pPr>
      <w:bookmarkStart w:id="93" w:name="_Toc27513191"/>
      <w:r w:rsidRPr="003866D9">
        <w:t>Diegimo reikalavimai</w:t>
      </w:r>
      <w:bookmarkEnd w:id="93"/>
    </w:p>
    <w:p w14:paraId="375925DE" w14:textId="77777777" w:rsidR="00D42875" w:rsidRPr="003866D9" w:rsidRDefault="00D42875" w:rsidP="009A03B4">
      <w:pPr>
        <w:pStyle w:val="Heading2"/>
        <w:keepLines/>
        <w:numPr>
          <w:ilvl w:val="3"/>
          <w:numId w:val="38"/>
        </w:numPr>
        <w:spacing w:before="40" w:after="0" w:line="240" w:lineRule="auto"/>
        <w:jc w:val="both"/>
      </w:pPr>
      <w:bookmarkStart w:id="94" w:name="_Toc27513192"/>
      <w:r w:rsidRPr="003866D9">
        <w:t>Ruošinio reikalavimai</w:t>
      </w:r>
      <w:bookmarkEnd w:id="94"/>
    </w:p>
    <w:p w14:paraId="720E80F3" w14:textId="77777777" w:rsidR="00D42875" w:rsidRPr="003866D9" w:rsidRDefault="00D42875" w:rsidP="00D42875">
      <w:pPr>
        <w:pStyle w:val="Caption"/>
        <w:keepNext/>
      </w:pPr>
      <w:r w:rsidRPr="003866D9">
        <w:t xml:space="preserve">lentelė </w:t>
      </w:r>
      <w:r w:rsidRPr="003866D9">
        <w:fldChar w:fldCharType="begin"/>
      </w:r>
      <w:r w:rsidRPr="003866D9">
        <w:instrText xml:space="preserve"> SEQ lentelė \* ARABIC </w:instrText>
      </w:r>
      <w:r w:rsidRPr="003866D9">
        <w:fldChar w:fldCharType="separate"/>
      </w:r>
      <w:r w:rsidRPr="003866D9">
        <w:t>30</w:t>
      </w:r>
      <w:r w:rsidRPr="003866D9">
        <w:fldChar w:fldCharType="end"/>
      </w:r>
      <w:r w:rsidRPr="003866D9">
        <w:t xml:space="preserve"> Ruošinio reikalavimai</w:t>
      </w:r>
    </w:p>
    <w:tbl>
      <w:tblPr>
        <w:tblStyle w:val="TableGrid10"/>
        <w:tblW w:w="0" w:type="auto"/>
        <w:tblLook w:val="04A0" w:firstRow="1" w:lastRow="0" w:firstColumn="1" w:lastColumn="0" w:noHBand="0" w:noVBand="1"/>
      </w:tblPr>
      <w:tblGrid>
        <w:gridCol w:w="778"/>
        <w:gridCol w:w="8296"/>
      </w:tblGrid>
      <w:tr w:rsidR="00D42875" w:rsidRPr="003866D9" w14:paraId="10C1E9B5" w14:textId="77777777" w:rsidTr="007F0558">
        <w:tc>
          <w:tcPr>
            <w:tcW w:w="778" w:type="dxa"/>
            <w:shd w:val="clear" w:color="auto" w:fill="D9D9D9"/>
          </w:tcPr>
          <w:p w14:paraId="3175D92C" w14:textId="77777777" w:rsidR="00D42875" w:rsidRPr="003866D9" w:rsidRDefault="00D42875" w:rsidP="00D42875">
            <w:pPr>
              <w:pStyle w:val="VGTUBODY"/>
            </w:pPr>
            <w:r w:rsidRPr="003866D9">
              <w:t>Nr.</w:t>
            </w:r>
          </w:p>
        </w:tc>
        <w:tc>
          <w:tcPr>
            <w:tcW w:w="8296" w:type="dxa"/>
            <w:shd w:val="clear" w:color="auto" w:fill="D9D9D9"/>
          </w:tcPr>
          <w:p w14:paraId="1119403C" w14:textId="77777777" w:rsidR="00D42875" w:rsidRPr="003866D9" w:rsidRDefault="00D42875" w:rsidP="00D42875">
            <w:pPr>
              <w:pStyle w:val="VGTUBODY"/>
            </w:pPr>
            <w:r w:rsidRPr="003866D9">
              <w:t>Reikalavimai</w:t>
            </w:r>
          </w:p>
        </w:tc>
      </w:tr>
      <w:tr w:rsidR="00D42875" w:rsidRPr="003866D9" w14:paraId="060BFD7E" w14:textId="77777777" w:rsidTr="007F0558">
        <w:tc>
          <w:tcPr>
            <w:tcW w:w="778" w:type="dxa"/>
          </w:tcPr>
          <w:p w14:paraId="7A2F8929" w14:textId="77777777" w:rsidR="00D42875" w:rsidRPr="003866D9" w:rsidRDefault="00D42875" w:rsidP="00D42875">
            <w:pPr>
              <w:pStyle w:val="VGTUBODY"/>
            </w:pPr>
            <w:r w:rsidRPr="003866D9">
              <w:t>RUR.1</w:t>
            </w:r>
          </w:p>
        </w:tc>
        <w:tc>
          <w:tcPr>
            <w:tcW w:w="8296" w:type="dxa"/>
          </w:tcPr>
          <w:p w14:paraId="0CADE3E2" w14:textId="77777777" w:rsidR="00D42875" w:rsidRPr="003866D9" w:rsidRDefault="00D42875" w:rsidP="00D42875">
            <w:pPr>
              <w:pStyle w:val="VGTUBODY"/>
            </w:pPr>
            <w:r w:rsidRPr="003866D9">
              <w:t>Sistemos ruošinys turi neviršyti 2GB dydžio.</w:t>
            </w:r>
          </w:p>
        </w:tc>
      </w:tr>
    </w:tbl>
    <w:p w14:paraId="489A93CB" w14:textId="77777777" w:rsidR="00D42875" w:rsidRPr="003866D9" w:rsidRDefault="00D42875" w:rsidP="009A03B4">
      <w:pPr>
        <w:pStyle w:val="Heading2"/>
        <w:keepLines/>
        <w:numPr>
          <w:ilvl w:val="3"/>
          <w:numId w:val="38"/>
        </w:numPr>
        <w:spacing w:before="40" w:after="0" w:line="240" w:lineRule="auto"/>
        <w:jc w:val="both"/>
      </w:pPr>
      <w:bookmarkStart w:id="95" w:name="_Toc27513194"/>
      <w:r w:rsidRPr="003866D9">
        <w:lastRenderedPageBreak/>
        <w:t>Pradinio duomenų bazių kaupimo reikalavimai</w:t>
      </w:r>
      <w:bookmarkEnd w:id="95"/>
    </w:p>
    <w:p w14:paraId="6D24B1FA" w14:textId="77777777" w:rsidR="00D42875" w:rsidRPr="003866D9" w:rsidRDefault="00D42875" w:rsidP="00D42875">
      <w:pPr>
        <w:pStyle w:val="Caption"/>
        <w:keepNext/>
      </w:pPr>
      <w:r w:rsidRPr="003866D9">
        <w:t xml:space="preserve">lentelė </w:t>
      </w:r>
      <w:r w:rsidRPr="003866D9">
        <w:fldChar w:fldCharType="begin"/>
      </w:r>
      <w:r w:rsidRPr="003866D9">
        <w:instrText xml:space="preserve"> SEQ lentelė \* ARABIC </w:instrText>
      </w:r>
      <w:r w:rsidRPr="003866D9">
        <w:fldChar w:fldCharType="separate"/>
      </w:r>
      <w:r w:rsidRPr="003866D9">
        <w:t>31</w:t>
      </w:r>
      <w:r w:rsidRPr="003866D9">
        <w:fldChar w:fldCharType="end"/>
      </w:r>
      <w:r w:rsidRPr="003866D9">
        <w:t xml:space="preserve"> Pradinio duomenų bazių kaupimo reikalavimai</w:t>
      </w:r>
    </w:p>
    <w:tbl>
      <w:tblPr>
        <w:tblStyle w:val="TableGrid9"/>
        <w:tblW w:w="0" w:type="auto"/>
        <w:tblLook w:val="04A0" w:firstRow="1" w:lastRow="0" w:firstColumn="1" w:lastColumn="0" w:noHBand="0" w:noVBand="1"/>
      </w:tblPr>
      <w:tblGrid>
        <w:gridCol w:w="1033"/>
        <w:gridCol w:w="8041"/>
      </w:tblGrid>
      <w:tr w:rsidR="00D42875" w:rsidRPr="003866D9" w14:paraId="53D818DF" w14:textId="77777777" w:rsidTr="00C973B0">
        <w:tc>
          <w:tcPr>
            <w:tcW w:w="1033" w:type="dxa"/>
            <w:shd w:val="clear" w:color="auto" w:fill="D9D9D9"/>
          </w:tcPr>
          <w:p w14:paraId="33CCBEDB" w14:textId="77777777" w:rsidR="00D42875" w:rsidRPr="003866D9" w:rsidRDefault="00D42875" w:rsidP="00D42875">
            <w:pPr>
              <w:pStyle w:val="VGTUBODY"/>
            </w:pPr>
            <w:r w:rsidRPr="003866D9">
              <w:t>Nr.</w:t>
            </w:r>
          </w:p>
        </w:tc>
        <w:tc>
          <w:tcPr>
            <w:tcW w:w="8595" w:type="dxa"/>
            <w:shd w:val="clear" w:color="auto" w:fill="D9D9D9"/>
          </w:tcPr>
          <w:p w14:paraId="50C294ED" w14:textId="77777777" w:rsidR="00D42875" w:rsidRPr="003866D9" w:rsidRDefault="00D42875" w:rsidP="00D42875">
            <w:pPr>
              <w:pStyle w:val="VGTUBODY"/>
            </w:pPr>
            <w:r w:rsidRPr="003866D9">
              <w:t>Reikalavimai</w:t>
            </w:r>
          </w:p>
        </w:tc>
      </w:tr>
      <w:tr w:rsidR="00D42875" w:rsidRPr="003866D9" w14:paraId="7DA77CC0" w14:textId="77777777" w:rsidTr="00C973B0">
        <w:tc>
          <w:tcPr>
            <w:tcW w:w="1033" w:type="dxa"/>
          </w:tcPr>
          <w:p w14:paraId="243EF583" w14:textId="77777777" w:rsidR="00D42875" w:rsidRPr="003866D9" w:rsidRDefault="00D42875" w:rsidP="00D42875">
            <w:pPr>
              <w:pStyle w:val="VGTUBODY"/>
            </w:pPr>
            <w:r w:rsidRPr="003866D9">
              <w:t>PDBKR.1</w:t>
            </w:r>
          </w:p>
        </w:tc>
        <w:tc>
          <w:tcPr>
            <w:tcW w:w="8595" w:type="dxa"/>
          </w:tcPr>
          <w:p w14:paraId="1E5D558B" w14:textId="77777777" w:rsidR="00D42875" w:rsidRPr="003866D9" w:rsidRDefault="00D42875" w:rsidP="00D42875">
            <w:pPr>
              <w:pStyle w:val="VGTUBODY"/>
            </w:pPr>
            <w:r w:rsidRPr="003866D9">
              <w:t>Pradinius duomenis turi suvesti sistemos administratorius.</w:t>
            </w:r>
          </w:p>
        </w:tc>
      </w:tr>
      <w:tr w:rsidR="00D42875" w:rsidRPr="003866D9" w14:paraId="2C6845BD" w14:textId="77777777" w:rsidTr="00C973B0">
        <w:tc>
          <w:tcPr>
            <w:tcW w:w="1033" w:type="dxa"/>
          </w:tcPr>
          <w:p w14:paraId="1D69C7FD" w14:textId="77777777" w:rsidR="00D42875" w:rsidRPr="003866D9" w:rsidRDefault="00D42875" w:rsidP="00D42875">
            <w:pPr>
              <w:pStyle w:val="VGTUBODY"/>
            </w:pPr>
            <w:r w:rsidRPr="003866D9">
              <w:t>PDBKR.2</w:t>
            </w:r>
          </w:p>
        </w:tc>
        <w:tc>
          <w:tcPr>
            <w:tcW w:w="8595" w:type="dxa"/>
          </w:tcPr>
          <w:p w14:paraId="7E2A00A9" w14:textId="77777777" w:rsidR="00D42875" w:rsidRPr="003866D9" w:rsidRDefault="00D42875" w:rsidP="00D42875">
            <w:pPr>
              <w:pStyle w:val="VGTUBODY"/>
            </w:pPr>
            <w:r w:rsidRPr="003866D9">
              <w:t>Pradiniai duomenys turi būti paruošti .</w:t>
            </w:r>
            <w:proofErr w:type="spellStart"/>
            <w:r w:rsidRPr="003866D9">
              <w:t>csv</w:t>
            </w:r>
            <w:proofErr w:type="spellEnd"/>
            <w:r w:rsidRPr="003866D9">
              <w:t xml:space="preserve"> formato faile.</w:t>
            </w:r>
          </w:p>
        </w:tc>
      </w:tr>
    </w:tbl>
    <w:p w14:paraId="37481E54" w14:textId="77777777" w:rsidR="00D42875" w:rsidRPr="003866D9" w:rsidRDefault="00D42875" w:rsidP="009A03B4">
      <w:pPr>
        <w:pStyle w:val="Heading2"/>
        <w:keepLines/>
        <w:numPr>
          <w:ilvl w:val="2"/>
          <w:numId w:val="38"/>
        </w:numPr>
        <w:spacing w:before="40" w:after="0" w:line="240" w:lineRule="auto"/>
        <w:jc w:val="both"/>
      </w:pPr>
      <w:bookmarkStart w:id="96" w:name="_Toc27513197"/>
      <w:r w:rsidRPr="003866D9">
        <w:t>Apsaugos reikalavimai</w:t>
      </w:r>
      <w:bookmarkEnd w:id="96"/>
    </w:p>
    <w:p w14:paraId="64C05EF8" w14:textId="77777777" w:rsidR="00D42875" w:rsidRPr="003866D9" w:rsidRDefault="00D42875" w:rsidP="00D42875">
      <w:pPr>
        <w:pStyle w:val="Caption"/>
        <w:keepNext/>
      </w:pPr>
      <w:r w:rsidRPr="003866D9">
        <w:t xml:space="preserve">lentelė </w:t>
      </w:r>
      <w:r w:rsidRPr="003866D9">
        <w:fldChar w:fldCharType="begin"/>
      </w:r>
      <w:r w:rsidRPr="003866D9">
        <w:instrText xml:space="preserve"> SEQ lentelė \* ARABIC </w:instrText>
      </w:r>
      <w:r w:rsidRPr="003866D9">
        <w:fldChar w:fldCharType="separate"/>
      </w:r>
      <w:r w:rsidRPr="003866D9">
        <w:t>34</w:t>
      </w:r>
      <w:r w:rsidRPr="003866D9">
        <w:fldChar w:fldCharType="end"/>
      </w:r>
      <w:r w:rsidRPr="003866D9">
        <w:t xml:space="preserve"> Apsaugos reikalavimai</w:t>
      </w:r>
    </w:p>
    <w:tbl>
      <w:tblPr>
        <w:tblStyle w:val="TableGrid9"/>
        <w:tblW w:w="0" w:type="auto"/>
        <w:tblLook w:val="04A0" w:firstRow="1" w:lastRow="0" w:firstColumn="1" w:lastColumn="0" w:noHBand="0" w:noVBand="1"/>
      </w:tblPr>
      <w:tblGrid>
        <w:gridCol w:w="1005"/>
        <w:gridCol w:w="8069"/>
      </w:tblGrid>
      <w:tr w:rsidR="00D42875" w:rsidRPr="003866D9" w14:paraId="7DAF0AB1" w14:textId="77777777" w:rsidTr="00C973B0">
        <w:tc>
          <w:tcPr>
            <w:tcW w:w="1033" w:type="dxa"/>
            <w:shd w:val="clear" w:color="auto" w:fill="D9D9D9"/>
          </w:tcPr>
          <w:p w14:paraId="430843DC" w14:textId="77777777" w:rsidR="00D42875" w:rsidRPr="003866D9" w:rsidRDefault="00D42875" w:rsidP="00D42875">
            <w:pPr>
              <w:pStyle w:val="VGTUBODY"/>
            </w:pPr>
            <w:r w:rsidRPr="003866D9">
              <w:t>Nr.</w:t>
            </w:r>
          </w:p>
        </w:tc>
        <w:tc>
          <w:tcPr>
            <w:tcW w:w="8595" w:type="dxa"/>
            <w:shd w:val="clear" w:color="auto" w:fill="D9D9D9"/>
          </w:tcPr>
          <w:p w14:paraId="2F201AC0" w14:textId="77777777" w:rsidR="00D42875" w:rsidRPr="003866D9" w:rsidRDefault="00D42875" w:rsidP="00D42875">
            <w:pPr>
              <w:pStyle w:val="VGTUBODY"/>
            </w:pPr>
            <w:r w:rsidRPr="003866D9">
              <w:t>Reikalavimai</w:t>
            </w:r>
          </w:p>
        </w:tc>
      </w:tr>
      <w:tr w:rsidR="00D42875" w:rsidRPr="003866D9" w14:paraId="746478A2" w14:textId="77777777" w:rsidTr="00C973B0">
        <w:tc>
          <w:tcPr>
            <w:tcW w:w="1033" w:type="dxa"/>
          </w:tcPr>
          <w:p w14:paraId="3F3A2B6D" w14:textId="77777777" w:rsidR="00D42875" w:rsidRPr="003866D9" w:rsidRDefault="00D42875" w:rsidP="00D42875">
            <w:pPr>
              <w:pStyle w:val="VGTUBODY"/>
            </w:pPr>
            <w:r w:rsidRPr="003866D9">
              <w:t>AR.1</w:t>
            </w:r>
          </w:p>
        </w:tc>
        <w:tc>
          <w:tcPr>
            <w:tcW w:w="8595" w:type="dxa"/>
          </w:tcPr>
          <w:p w14:paraId="35A0C9A4" w14:textId="77777777" w:rsidR="00D42875" w:rsidRPr="003866D9" w:rsidRDefault="00D42875" w:rsidP="00D42875">
            <w:pPr>
              <w:pStyle w:val="VGTUBODY"/>
            </w:pPr>
            <w:r w:rsidRPr="003866D9">
              <w:t>Sistemos paskyros privalo būti apsaugotos slaptažodžiu</w:t>
            </w:r>
          </w:p>
        </w:tc>
      </w:tr>
    </w:tbl>
    <w:p w14:paraId="4D74D9CF" w14:textId="77777777" w:rsidR="00D42875" w:rsidRPr="003866D9" w:rsidRDefault="00D42875" w:rsidP="00D42875"/>
    <w:p w14:paraId="16D4B6E3" w14:textId="77777777" w:rsidR="00D42875" w:rsidRPr="003866D9" w:rsidRDefault="00D42875" w:rsidP="009A03B4">
      <w:pPr>
        <w:pStyle w:val="Heading2"/>
        <w:keepLines/>
        <w:numPr>
          <w:ilvl w:val="2"/>
          <w:numId w:val="38"/>
        </w:numPr>
        <w:spacing w:before="40" w:after="0" w:line="240" w:lineRule="auto"/>
        <w:jc w:val="both"/>
      </w:pPr>
      <w:bookmarkStart w:id="97" w:name="_Toc27513198"/>
      <w:r w:rsidRPr="003866D9">
        <w:t>Juridiniai reikalavimai</w:t>
      </w:r>
      <w:bookmarkEnd w:id="97"/>
    </w:p>
    <w:p w14:paraId="7978F063" w14:textId="77777777" w:rsidR="00D42875" w:rsidRPr="003866D9" w:rsidRDefault="00D42875" w:rsidP="00D42875">
      <w:pPr>
        <w:pStyle w:val="Caption"/>
        <w:keepNext/>
      </w:pPr>
      <w:r w:rsidRPr="003866D9">
        <w:t xml:space="preserve">lentelė </w:t>
      </w:r>
      <w:r w:rsidRPr="003866D9">
        <w:fldChar w:fldCharType="begin"/>
      </w:r>
      <w:r w:rsidRPr="003866D9">
        <w:instrText xml:space="preserve"> SEQ lentelė \* ARABIC </w:instrText>
      </w:r>
      <w:r w:rsidRPr="003866D9">
        <w:fldChar w:fldCharType="separate"/>
      </w:r>
      <w:r w:rsidRPr="003866D9">
        <w:t>35</w:t>
      </w:r>
      <w:r w:rsidRPr="003866D9">
        <w:fldChar w:fldCharType="end"/>
      </w:r>
      <w:r w:rsidRPr="003866D9">
        <w:t xml:space="preserve"> Juridiniai reikalavimai</w:t>
      </w:r>
    </w:p>
    <w:tbl>
      <w:tblPr>
        <w:tblStyle w:val="TableGrid9"/>
        <w:tblW w:w="0" w:type="auto"/>
        <w:tblLook w:val="04A0" w:firstRow="1" w:lastRow="0" w:firstColumn="1" w:lastColumn="0" w:noHBand="0" w:noVBand="1"/>
      </w:tblPr>
      <w:tblGrid>
        <w:gridCol w:w="1000"/>
        <w:gridCol w:w="8074"/>
      </w:tblGrid>
      <w:tr w:rsidR="00D42875" w:rsidRPr="003866D9" w14:paraId="4A8E28C1" w14:textId="77777777" w:rsidTr="00C973B0">
        <w:tc>
          <w:tcPr>
            <w:tcW w:w="1033" w:type="dxa"/>
            <w:shd w:val="clear" w:color="auto" w:fill="D9D9D9"/>
          </w:tcPr>
          <w:p w14:paraId="2FAB0292" w14:textId="77777777" w:rsidR="00D42875" w:rsidRPr="003866D9" w:rsidRDefault="00D42875" w:rsidP="00D42875">
            <w:pPr>
              <w:pStyle w:val="VGTUBODY"/>
            </w:pPr>
            <w:r w:rsidRPr="003866D9">
              <w:t>Nr.</w:t>
            </w:r>
          </w:p>
        </w:tc>
        <w:tc>
          <w:tcPr>
            <w:tcW w:w="8595" w:type="dxa"/>
            <w:shd w:val="clear" w:color="auto" w:fill="D9D9D9"/>
          </w:tcPr>
          <w:p w14:paraId="4E8E7793" w14:textId="77777777" w:rsidR="00D42875" w:rsidRPr="003866D9" w:rsidRDefault="00D42875" w:rsidP="00D42875">
            <w:pPr>
              <w:pStyle w:val="VGTUBODY"/>
            </w:pPr>
            <w:r w:rsidRPr="003866D9">
              <w:t>Reikalavimai</w:t>
            </w:r>
          </w:p>
        </w:tc>
      </w:tr>
      <w:tr w:rsidR="00D42875" w:rsidRPr="003866D9" w14:paraId="26E68AAD" w14:textId="77777777" w:rsidTr="00C973B0">
        <w:tc>
          <w:tcPr>
            <w:tcW w:w="1033" w:type="dxa"/>
          </w:tcPr>
          <w:p w14:paraId="4ABE5299" w14:textId="77777777" w:rsidR="00D42875" w:rsidRPr="003866D9" w:rsidRDefault="00D42875" w:rsidP="00D42875">
            <w:pPr>
              <w:pStyle w:val="VGTUBODY"/>
            </w:pPr>
            <w:r w:rsidRPr="003866D9">
              <w:t>JR.1</w:t>
            </w:r>
          </w:p>
        </w:tc>
        <w:tc>
          <w:tcPr>
            <w:tcW w:w="8595" w:type="dxa"/>
          </w:tcPr>
          <w:p w14:paraId="0273934C" w14:textId="77777777" w:rsidR="00D42875" w:rsidRPr="003866D9" w:rsidRDefault="00D42875" w:rsidP="00D42875">
            <w:pPr>
              <w:pStyle w:val="VGTUBODY"/>
            </w:pPr>
            <w:r w:rsidRPr="003866D9">
              <w:t>Sistema turi nepažeist Lietuvos Respublikos mokėjimų įstatymo 1999 m. spalio 28 d. Nr. VIII-1370.</w:t>
            </w:r>
          </w:p>
        </w:tc>
      </w:tr>
      <w:tr w:rsidR="00D42875" w:rsidRPr="003866D9" w14:paraId="4CD7FC64" w14:textId="77777777" w:rsidTr="00C973B0">
        <w:tc>
          <w:tcPr>
            <w:tcW w:w="1033" w:type="dxa"/>
          </w:tcPr>
          <w:p w14:paraId="7562CDF0" w14:textId="77777777" w:rsidR="00D42875" w:rsidRPr="003866D9" w:rsidRDefault="00D42875" w:rsidP="00D42875">
            <w:pPr>
              <w:pStyle w:val="VGTUBODY"/>
            </w:pPr>
            <w:r w:rsidRPr="003866D9">
              <w:t>JR.2</w:t>
            </w:r>
          </w:p>
        </w:tc>
        <w:tc>
          <w:tcPr>
            <w:tcW w:w="8595" w:type="dxa"/>
          </w:tcPr>
          <w:p w14:paraId="6A835EC8" w14:textId="77777777" w:rsidR="00D42875" w:rsidRPr="003866D9" w:rsidRDefault="00D42875" w:rsidP="00D42875">
            <w:pPr>
              <w:pStyle w:val="VGTUBODY"/>
            </w:pPr>
            <w:r w:rsidRPr="003866D9">
              <w:t>Sistema turi atitikti Bendrojo duomenų apsaugos reglamento rekomendacijas.</w:t>
            </w:r>
          </w:p>
        </w:tc>
      </w:tr>
    </w:tbl>
    <w:p w14:paraId="14FA6B16" w14:textId="77777777" w:rsidR="00D42875" w:rsidRPr="003866D9" w:rsidRDefault="00D42875" w:rsidP="00D42875"/>
    <w:p w14:paraId="65EAEDE7" w14:textId="77777777" w:rsidR="00D42875" w:rsidRPr="003866D9" w:rsidRDefault="00D42875" w:rsidP="009A03B4">
      <w:pPr>
        <w:pStyle w:val="Heading1"/>
        <w:keepLines/>
        <w:pageBreakBefore/>
        <w:numPr>
          <w:ilvl w:val="0"/>
          <w:numId w:val="38"/>
        </w:numPr>
        <w:spacing w:after="0" w:line="240" w:lineRule="auto"/>
        <w:jc w:val="both"/>
      </w:pPr>
      <w:bookmarkStart w:id="98" w:name="_Toc27513199"/>
      <w:r w:rsidRPr="003866D9">
        <w:lastRenderedPageBreak/>
        <w:t>Programų sistemos projektavimas</w:t>
      </w:r>
      <w:bookmarkEnd w:id="98"/>
    </w:p>
    <w:p w14:paraId="00B598A1" w14:textId="77777777" w:rsidR="00D42875" w:rsidRPr="003866D9" w:rsidRDefault="00D42875" w:rsidP="009A03B4">
      <w:pPr>
        <w:pStyle w:val="Heading2"/>
        <w:keepLines/>
        <w:numPr>
          <w:ilvl w:val="1"/>
          <w:numId w:val="38"/>
        </w:numPr>
        <w:spacing w:before="40" w:after="0" w:line="240" w:lineRule="auto"/>
        <w:jc w:val="both"/>
      </w:pPr>
      <w:bookmarkStart w:id="99" w:name="_Toc27513200"/>
      <w:r w:rsidRPr="003866D9">
        <w:t>Programų sistemos projektiniai reikalavimai</w:t>
      </w:r>
      <w:bookmarkEnd w:id="99"/>
    </w:p>
    <w:p w14:paraId="51AD0692" w14:textId="77777777" w:rsidR="00D42875" w:rsidRPr="003866D9" w:rsidRDefault="00D42875" w:rsidP="009A03B4">
      <w:pPr>
        <w:pStyle w:val="Heading3"/>
        <w:numPr>
          <w:ilvl w:val="2"/>
          <w:numId w:val="38"/>
        </w:numPr>
      </w:pPr>
      <w:bookmarkStart w:id="100" w:name="_Toc27513201"/>
      <w:r w:rsidRPr="003866D9">
        <w:t>Programų sistemos dekompozicija</w:t>
      </w:r>
      <w:bookmarkEnd w:id="100"/>
    </w:p>
    <w:p w14:paraId="75E1DDB6" w14:textId="77777777" w:rsidR="00D42875" w:rsidRPr="003866D9" w:rsidRDefault="00D42875" w:rsidP="00D42875">
      <w:r w:rsidRPr="003866D9">
        <w:drawing>
          <wp:anchor distT="0" distB="0" distL="114300" distR="114300" simplePos="0" relativeHeight="251792384" behindDoc="0" locked="0" layoutInCell="1" allowOverlap="1" wp14:anchorId="0F9E45B1" wp14:editId="45E440BC">
            <wp:simplePos x="0" y="0"/>
            <wp:positionH relativeFrom="column">
              <wp:posOffset>24765</wp:posOffset>
            </wp:positionH>
            <wp:positionV relativeFrom="paragraph">
              <wp:posOffset>179070</wp:posOffset>
            </wp:positionV>
            <wp:extent cx="5486400" cy="6486525"/>
            <wp:effectExtent l="0" t="0" r="0" b="9525"/>
            <wp:wrapSquare wrapText="bothSides"/>
            <wp:docPr id="272" name="Picture 27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Komponentu diagrama (bakalauras).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6486525"/>
                    </a:xfrm>
                    <a:prstGeom prst="rect">
                      <a:avLst/>
                    </a:prstGeom>
                  </pic:spPr>
                </pic:pic>
              </a:graphicData>
            </a:graphic>
          </wp:anchor>
        </w:drawing>
      </w:r>
    </w:p>
    <w:p w14:paraId="75039024" w14:textId="77777777" w:rsidR="00D42875" w:rsidRPr="003866D9" w:rsidRDefault="00D42875" w:rsidP="00D42875">
      <w:pPr>
        <w:keepNext/>
      </w:pPr>
    </w:p>
    <w:p w14:paraId="24BDAD31" w14:textId="77777777" w:rsidR="00D42875" w:rsidRPr="003866D9" w:rsidRDefault="00D42875" w:rsidP="00D42875">
      <w:pPr>
        <w:pStyle w:val="Caption"/>
      </w:pPr>
      <w:r w:rsidRPr="003866D9">
        <w:t xml:space="preserve">pav. </w:t>
      </w:r>
      <w:r w:rsidRPr="003866D9">
        <w:fldChar w:fldCharType="begin"/>
      </w:r>
      <w:r w:rsidRPr="003866D9">
        <w:instrText xml:space="preserve"> SEQ pav. \* ARABIC </w:instrText>
      </w:r>
      <w:r w:rsidRPr="003866D9">
        <w:fldChar w:fldCharType="separate"/>
      </w:r>
      <w:r w:rsidRPr="003866D9">
        <w:t>13</w:t>
      </w:r>
      <w:r w:rsidRPr="003866D9">
        <w:fldChar w:fldCharType="end"/>
      </w:r>
      <w:r w:rsidRPr="003866D9">
        <w:t xml:space="preserve"> UML komponentų diagrama</w:t>
      </w:r>
    </w:p>
    <w:p w14:paraId="1BA9EADF" w14:textId="77777777" w:rsidR="00D42875" w:rsidRPr="003866D9" w:rsidRDefault="00D42875" w:rsidP="00D42875">
      <w:pPr>
        <w:ind w:firstLine="0"/>
      </w:pPr>
      <w:commentRangeStart w:id="101"/>
      <w:r w:rsidRPr="003866D9">
        <w:lastRenderedPageBreak/>
        <w:t>Vartotojo sąsajos komponentas turi savyje užklausos modeli, vartotojai šiame komponente gali pateikti užklausa DAP arba peržiūrėti atsakymus į pateiktas užklausas. Šis komponentas turi sąsaja su administratoriaus aplinkos moduliu, kadangi administratorius gali daryti keitimus kiekviename modulyje. Taip pat Vartotojo modulis turi sąsaja su duomenų baze kadangi reikia viską išsaugoti.</w:t>
      </w:r>
    </w:p>
    <w:p w14:paraId="60A43E15" w14:textId="77777777" w:rsidR="00D42875" w:rsidRPr="003866D9" w:rsidRDefault="00D42875" w:rsidP="00D42875">
      <w:pPr>
        <w:ind w:firstLine="0"/>
      </w:pPr>
    </w:p>
    <w:p w14:paraId="17EE9A00" w14:textId="77777777" w:rsidR="00D42875" w:rsidRPr="003866D9" w:rsidRDefault="00D42875" w:rsidP="00D42875">
      <w:pPr>
        <w:ind w:firstLine="0"/>
      </w:pPr>
      <w:r w:rsidRPr="003866D9">
        <w:t>Administratoriaus aplinkos modulis savyje turi Vartotojų komponentą, kadangi jis gali valdyti visus darbuotojų paskyras, jas ištrinti arba sukurti naujas. Tuo pačiu principu jis turi ir sąsaja su Vartotojų moduliu. Taip pat Administratorius turi išsaugoti visus vartotojų duomenis, todėl jis turi sąsaja ir su duomenų saugyklos moduliu.</w:t>
      </w:r>
    </w:p>
    <w:p w14:paraId="3796BAD5" w14:textId="77777777" w:rsidR="00D42875" w:rsidRPr="003866D9" w:rsidRDefault="00D42875" w:rsidP="00D42875">
      <w:pPr>
        <w:ind w:firstLine="0"/>
      </w:pPr>
    </w:p>
    <w:p w14:paraId="2C8A4623" w14:textId="77777777" w:rsidR="00D42875" w:rsidRPr="003866D9" w:rsidRDefault="00D42875" w:rsidP="00D42875">
      <w:pPr>
        <w:ind w:firstLine="0"/>
      </w:pPr>
      <w:r w:rsidRPr="003866D9">
        <w:t>Duomenų saugykla turi sąsaja su visais moduliais, kadangi visi moduliai ir jų komponentai gali įdėti ir pasiimti medžiaga iš duomenų bazės modulio. Taip pat savyje jis turi testų ir užklausų komponentus, nes juos išsaugoja duomenų bazėje.</w:t>
      </w:r>
      <w:commentRangeEnd w:id="101"/>
      <w:r w:rsidR="00120BBF" w:rsidRPr="003866D9">
        <w:rPr>
          <w:rStyle w:val="CommentReference"/>
        </w:rPr>
        <w:commentReference w:id="101"/>
      </w:r>
    </w:p>
    <w:p w14:paraId="4FB16E80" w14:textId="77777777" w:rsidR="00D42875" w:rsidRPr="003866D9" w:rsidRDefault="00D42875" w:rsidP="00D42875">
      <w:pPr>
        <w:ind w:firstLine="0"/>
      </w:pPr>
    </w:p>
    <w:p w14:paraId="64E910C5" w14:textId="77777777" w:rsidR="00D42875" w:rsidRPr="003866D9" w:rsidRDefault="00D42875" w:rsidP="009A03B4">
      <w:pPr>
        <w:pStyle w:val="Heading3"/>
        <w:numPr>
          <w:ilvl w:val="2"/>
          <w:numId w:val="38"/>
        </w:numPr>
      </w:pPr>
      <w:bookmarkStart w:id="102" w:name="_Toc27513202"/>
      <w:r w:rsidRPr="003866D9">
        <w:t>Reikalavimų lokalizavimo matrica</w:t>
      </w:r>
      <w:bookmarkEnd w:id="102"/>
    </w:p>
    <w:p w14:paraId="5C354176" w14:textId="77777777" w:rsidR="00D42875" w:rsidRPr="003866D9" w:rsidRDefault="00D42875" w:rsidP="00D42875">
      <w:r w:rsidRPr="003866D9">
        <w:t>Šiame poskyryje pateikiama reikalavimų lokalizavimo matrica</w:t>
      </w:r>
    </w:p>
    <w:p w14:paraId="021D3B4A" w14:textId="77777777" w:rsidR="00D42875" w:rsidRPr="003866D9" w:rsidRDefault="00D42875" w:rsidP="00D42875">
      <w:pPr>
        <w:keepNext/>
        <w:pBdr>
          <w:top w:val="nil"/>
          <w:left w:val="nil"/>
          <w:bottom w:val="nil"/>
          <w:right w:val="nil"/>
          <w:between w:val="nil"/>
        </w:pBdr>
        <w:spacing w:before="120" w:after="60"/>
        <w:rPr>
          <w:i/>
          <w:color w:val="44546A"/>
          <w:sz w:val="22"/>
          <w:szCs w:val="22"/>
        </w:rPr>
      </w:pPr>
      <w:r w:rsidRPr="003866D9">
        <w:rPr>
          <w:i/>
          <w:color w:val="44546A"/>
          <w:sz w:val="22"/>
          <w:szCs w:val="22"/>
        </w:rPr>
        <w:t>3.1 lentelė. Reikalavimų lokalizavimo matrica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6"/>
        <w:gridCol w:w="2043"/>
        <w:gridCol w:w="3132"/>
        <w:gridCol w:w="2403"/>
      </w:tblGrid>
      <w:tr w:rsidR="00D42875" w:rsidRPr="003866D9" w14:paraId="018B0B37" w14:textId="77777777" w:rsidTr="00120BBF">
        <w:trPr>
          <w:trHeight w:val="581"/>
        </w:trPr>
        <w:tc>
          <w:tcPr>
            <w:tcW w:w="1496" w:type="dxa"/>
            <w:vAlign w:val="center"/>
          </w:tcPr>
          <w:p w14:paraId="36783D2E" w14:textId="77777777" w:rsidR="00D42875" w:rsidRPr="003866D9" w:rsidRDefault="00D42875" w:rsidP="00120BBF">
            <w:pPr>
              <w:pStyle w:val="VGTUBODY"/>
            </w:pPr>
            <w:r w:rsidRPr="003866D9">
              <w:t>Reikalavimai</w:t>
            </w:r>
          </w:p>
        </w:tc>
        <w:tc>
          <w:tcPr>
            <w:tcW w:w="2043" w:type="dxa"/>
            <w:vAlign w:val="center"/>
          </w:tcPr>
          <w:p w14:paraId="3DCFE980" w14:textId="77777777" w:rsidR="00D42875" w:rsidRPr="003866D9" w:rsidRDefault="00D42875" w:rsidP="00120BBF">
            <w:pPr>
              <w:pStyle w:val="VGTUBODY"/>
              <w:jc w:val="center"/>
            </w:pPr>
            <w:r w:rsidRPr="003866D9">
              <w:t>Vartotojo sąsajos modulis</w:t>
            </w:r>
          </w:p>
        </w:tc>
        <w:tc>
          <w:tcPr>
            <w:tcW w:w="3132" w:type="dxa"/>
            <w:vAlign w:val="center"/>
          </w:tcPr>
          <w:p w14:paraId="6C3DB188" w14:textId="77777777" w:rsidR="00D42875" w:rsidRPr="003866D9" w:rsidRDefault="00D42875" w:rsidP="00120BBF">
            <w:pPr>
              <w:pStyle w:val="VGTUBODY"/>
              <w:jc w:val="center"/>
            </w:pPr>
            <w:r w:rsidRPr="003866D9">
              <w:t>Administratoriaus aplinkos modulis</w:t>
            </w:r>
          </w:p>
        </w:tc>
        <w:tc>
          <w:tcPr>
            <w:tcW w:w="2403" w:type="dxa"/>
            <w:vAlign w:val="center"/>
          </w:tcPr>
          <w:p w14:paraId="15D0AD0A" w14:textId="77777777" w:rsidR="00D42875" w:rsidRPr="003866D9" w:rsidRDefault="00D42875" w:rsidP="00120BBF">
            <w:pPr>
              <w:pStyle w:val="VGTUBODY"/>
              <w:jc w:val="center"/>
            </w:pPr>
            <w:r w:rsidRPr="003866D9">
              <w:t>Duomenų saugyklos modulis</w:t>
            </w:r>
          </w:p>
        </w:tc>
      </w:tr>
      <w:tr w:rsidR="00D42875" w:rsidRPr="003866D9" w14:paraId="424CE152" w14:textId="77777777" w:rsidTr="00120BBF">
        <w:tc>
          <w:tcPr>
            <w:tcW w:w="1496" w:type="dxa"/>
            <w:vAlign w:val="center"/>
          </w:tcPr>
          <w:p w14:paraId="4E39E165" w14:textId="77777777" w:rsidR="00D42875" w:rsidRPr="003866D9" w:rsidRDefault="00D42875" w:rsidP="00120BBF">
            <w:pPr>
              <w:pStyle w:val="VGTUBODY"/>
            </w:pPr>
            <w:r w:rsidRPr="003866D9">
              <w:t>SR.1</w:t>
            </w:r>
          </w:p>
        </w:tc>
        <w:tc>
          <w:tcPr>
            <w:tcW w:w="2043" w:type="dxa"/>
            <w:vAlign w:val="center"/>
          </w:tcPr>
          <w:p w14:paraId="1D88C42D" w14:textId="5198A9F6" w:rsidR="00D42875" w:rsidRPr="003866D9" w:rsidRDefault="00791350" w:rsidP="00120BBF">
            <w:pPr>
              <w:pStyle w:val="VGTUBODY"/>
              <w:jc w:val="center"/>
            </w:pPr>
            <w:r w:rsidRPr="003866D9">
              <w:t>Prisijungimo komponente, Klausimyno pildymas komponente</w:t>
            </w:r>
          </w:p>
        </w:tc>
        <w:tc>
          <w:tcPr>
            <w:tcW w:w="3132" w:type="dxa"/>
            <w:vAlign w:val="center"/>
          </w:tcPr>
          <w:p w14:paraId="22DAA12E" w14:textId="3F9EFE90" w:rsidR="00D42875" w:rsidRPr="003866D9" w:rsidRDefault="00791350" w:rsidP="00120BBF">
            <w:pPr>
              <w:pStyle w:val="VGTUBODY"/>
              <w:jc w:val="center"/>
            </w:pPr>
            <w:r w:rsidRPr="003866D9">
              <w:t xml:space="preserve">Klausimyno administravimas komponente, Vartotojų administravimas komponente, </w:t>
            </w:r>
            <w:proofErr w:type="spellStart"/>
            <w:r w:rsidRPr="003866D9">
              <w:t>Imonių</w:t>
            </w:r>
            <w:proofErr w:type="spellEnd"/>
            <w:r w:rsidRPr="003866D9">
              <w:t xml:space="preserve"> administravimas komponente, Prisijungimas komponente</w:t>
            </w:r>
          </w:p>
        </w:tc>
        <w:tc>
          <w:tcPr>
            <w:tcW w:w="2403" w:type="dxa"/>
            <w:vAlign w:val="center"/>
          </w:tcPr>
          <w:p w14:paraId="38662958" w14:textId="1D0852D2" w:rsidR="00D42875" w:rsidRPr="003866D9" w:rsidRDefault="005F3B13" w:rsidP="00120BBF">
            <w:pPr>
              <w:pStyle w:val="VGTUBODY"/>
              <w:jc w:val="center"/>
            </w:pPr>
            <w:r w:rsidRPr="003866D9">
              <w:t>-</w:t>
            </w:r>
          </w:p>
        </w:tc>
      </w:tr>
      <w:tr w:rsidR="00791350" w:rsidRPr="003866D9" w14:paraId="35C0038F" w14:textId="77777777" w:rsidTr="00120BBF">
        <w:tc>
          <w:tcPr>
            <w:tcW w:w="1496" w:type="dxa"/>
            <w:vAlign w:val="center"/>
          </w:tcPr>
          <w:p w14:paraId="1A6CE427" w14:textId="77777777" w:rsidR="00791350" w:rsidRPr="003866D9" w:rsidRDefault="00791350" w:rsidP="00120BBF">
            <w:pPr>
              <w:pStyle w:val="VGTUBODY"/>
            </w:pPr>
            <w:r w:rsidRPr="003866D9">
              <w:t>SR.2</w:t>
            </w:r>
          </w:p>
        </w:tc>
        <w:tc>
          <w:tcPr>
            <w:tcW w:w="2043" w:type="dxa"/>
            <w:vAlign w:val="center"/>
          </w:tcPr>
          <w:p w14:paraId="5E796C15" w14:textId="0B68A7D4" w:rsidR="00791350" w:rsidRPr="003866D9" w:rsidRDefault="00791350" w:rsidP="00120BBF">
            <w:pPr>
              <w:pStyle w:val="VGTUBODY"/>
              <w:jc w:val="center"/>
            </w:pPr>
            <w:r w:rsidRPr="003866D9">
              <w:t>Prisijungimo komponente, Klausimyno pildymas komponente</w:t>
            </w:r>
          </w:p>
        </w:tc>
        <w:tc>
          <w:tcPr>
            <w:tcW w:w="3132" w:type="dxa"/>
            <w:vAlign w:val="center"/>
          </w:tcPr>
          <w:p w14:paraId="73343924" w14:textId="667EDF94" w:rsidR="00791350" w:rsidRPr="003866D9" w:rsidRDefault="00791350" w:rsidP="00120BBF">
            <w:pPr>
              <w:pStyle w:val="VGTUBODY"/>
              <w:jc w:val="center"/>
            </w:pPr>
            <w:r w:rsidRPr="003866D9">
              <w:t xml:space="preserve">Klausimyno administravimas komponente, Vartotojų administravimas komponente, </w:t>
            </w:r>
            <w:proofErr w:type="spellStart"/>
            <w:r w:rsidRPr="003866D9">
              <w:t>Imonių</w:t>
            </w:r>
            <w:proofErr w:type="spellEnd"/>
            <w:r w:rsidRPr="003866D9">
              <w:t xml:space="preserve"> administravimas komponente, Prisijungimas komponente</w:t>
            </w:r>
          </w:p>
        </w:tc>
        <w:tc>
          <w:tcPr>
            <w:tcW w:w="2403" w:type="dxa"/>
            <w:vAlign w:val="center"/>
          </w:tcPr>
          <w:p w14:paraId="35812047" w14:textId="7F593B0B" w:rsidR="00791350" w:rsidRPr="003866D9" w:rsidRDefault="00791350" w:rsidP="00120BBF">
            <w:pPr>
              <w:pStyle w:val="VGTUBODY"/>
              <w:jc w:val="center"/>
            </w:pPr>
            <w:r w:rsidRPr="003866D9">
              <w:t>-</w:t>
            </w:r>
          </w:p>
        </w:tc>
      </w:tr>
      <w:tr w:rsidR="00791350" w:rsidRPr="003866D9" w14:paraId="1113688C" w14:textId="77777777" w:rsidTr="00120BBF">
        <w:tc>
          <w:tcPr>
            <w:tcW w:w="1496" w:type="dxa"/>
            <w:vAlign w:val="center"/>
          </w:tcPr>
          <w:p w14:paraId="22554E88" w14:textId="77777777" w:rsidR="00791350" w:rsidRPr="003866D9" w:rsidRDefault="00791350" w:rsidP="00120BBF">
            <w:pPr>
              <w:pStyle w:val="VGTUBODY"/>
            </w:pPr>
            <w:r w:rsidRPr="003866D9">
              <w:t>PR.1</w:t>
            </w:r>
          </w:p>
        </w:tc>
        <w:tc>
          <w:tcPr>
            <w:tcW w:w="2043" w:type="dxa"/>
            <w:vAlign w:val="center"/>
          </w:tcPr>
          <w:p w14:paraId="3DB2791E" w14:textId="47825928" w:rsidR="00791350" w:rsidRPr="003866D9" w:rsidRDefault="00791350" w:rsidP="00120BBF">
            <w:pPr>
              <w:pStyle w:val="VGTUBODY"/>
              <w:jc w:val="center"/>
            </w:pPr>
            <w:r w:rsidRPr="003866D9">
              <w:t>Klausimyno pildymas komponente</w:t>
            </w:r>
          </w:p>
        </w:tc>
        <w:tc>
          <w:tcPr>
            <w:tcW w:w="3132" w:type="dxa"/>
            <w:vAlign w:val="center"/>
          </w:tcPr>
          <w:p w14:paraId="02DD5935" w14:textId="6EA3208E" w:rsidR="00791350" w:rsidRPr="003866D9" w:rsidRDefault="00791350" w:rsidP="00120BBF">
            <w:pPr>
              <w:pStyle w:val="VGTUBODY"/>
              <w:jc w:val="center"/>
            </w:pPr>
            <w:r w:rsidRPr="003866D9">
              <w:t xml:space="preserve">Klausimyno administravimas komponente, Vartotojų administravimas komponente, </w:t>
            </w:r>
            <w:proofErr w:type="spellStart"/>
            <w:r w:rsidRPr="003866D9">
              <w:lastRenderedPageBreak/>
              <w:t>Imonių</w:t>
            </w:r>
            <w:proofErr w:type="spellEnd"/>
            <w:r w:rsidRPr="003866D9">
              <w:t xml:space="preserve"> administravimas komponente</w:t>
            </w:r>
          </w:p>
        </w:tc>
        <w:tc>
          <w:tcPr>
            <w:tcW w:w="2403" w:type="dxa"/>
            <w:vAlign w:val="center"/>
          </w:tcPr>
          <w:p w14:paraId="00B3E98D" w14:textId="4F6F9191" w:rsidR="00791350" w:rsidRPr="003866D9" w:rsidRDefault="00CE689D" w:rsidP="00120BBF">
            <w:pPr>
              <w:pStyle w:val="VGTUBODY"/>
              <w:jc w:val="center"/>
            </w:pPr>
            <w:r w:rsidRPr="003866D9">
              <w:lastRenderedPageBreak/>
              <w:t>-</w:t>
            </w:r>
          </w:p>
        </w:tc>
      </w:tr>
      <w:tr w:rsidR="00791350" w:rsidRPr="003866D9" w14:paraId="6CEFBB53" w14:textId="77777777" w:rsidTr="00120BBF">
        <w:tc>
          <w:tcPr>
            <w:tcW w:w="1496" w:type="dxa"/>
            <w:vAlign w:val="center"/>
          </w:tcPr>
          <w:p w14:paraId="309E6E50" w14:textId="77777777" w:rsidR="00791350" w:rsidRPr="003866D9" w:rsidRDefault="00791350" w:rsidP="00120BBF">
            <w:pPr>
              <w:pStyle w:val="VGTUBODY"/>
            </w:pPr>
            <w:r w:rsidRPr="003866D9">
              <w:t>PR.2</w:t>
            </w:r>
          </w:p>
        </w:tc>
        <w:tc>
          <w:tcPr>
            <w:tcW w:w="2043" w:type="dxa"/>
            <w:vAlign w:val="center"/>
          </w:tcPr>
          <w:p w14:paraId="48FAC743" w14:textId="1AC698A6" w:rsidR="00791350" w:rsidRPr="003866D9" w:rsidRDefault="00791350" w:rsidP="00120BBF">
            <w:pPr>
              <w:pStyle w:val="VGTUBODY"/>
              <w:jc w:val="center"/>
            </w:pPr>
            <w:r w:rsidRPr="003866D9">
              <w:t>Prisijungimo komponente, Klausimyno pildymas komponente</w:t>
            </w:r>
          </w:p>
        </w:tc>
        <w:tc>
          <w:tcPr>
            <w:tcW w:w="3132" w:type="dxa"/>
            <w:vAlign w:val="center"/>
          </w:tcPr>
          <w:p w14:paraId="57BB3D57" w14:textId="1C7CF325" w:rsidR="00791350" w:rsidRPr="003866D9" w:rsidRDefault="00791350" w:rsidP="00120BBF">
            <w:pPr>
              <w:pStyle w:val="VGTUBODY"/>
              <w:jc w:val="center"/>
            </w:pPr>
            <w:r w:rsidRPr="003866D9">
              <w:t xml:space="preserve">Klausimyno administravimas komponente, Vartotojų administravimas komponente, </w:t>
            </w:r>
            <w:proofErr w:type="spellStart"/>
            <w:r w:rsidRPr="003866D9">
              <w:t>Imonių</w:t>
            </w:r>
            <w:proofErr w:type="spellEnd"/>
            <w:r w:rsidRPr="003866D9">
              <w:t xml:space="preserve"> administravimas komponente, Prisijungimas komponente</w:t>
            </w:r>
          </w:p>
        </w:tc>
        <w:tc>
          <w:tcPr>
            <w:tcW w:w="2403" w:type="dxa"/>
            <w:vAlign w:val="center"/>
          </w:tcPr>
          <w:p w14:paraId="452D10F1" w14:textId="4D5348A4" w:rsidR="00791350" w:rsidRPr="003866D9" w:rsidRDefault="00791350" w:rsidP="00120BBF">
            <w:pPr>
              <w:pStyle w:val="VGTUBODY"/>
              <w:jc w:val="center"/>
            </w:pPr>
            <w:r w:rsidRPr="003866D9">
              <w:t>-</w:t>
            </w:r>
          </w:p>
        </w:tc>
      </w:tr>
      <w:tr w:rsidR="00791350" w:rsidRPr="003866D9" w14:paraId="32B938DA" w14:textId="77777777" w:rsidTr="00120BBF">
        <w:tc>
          <w:tcPr>
            <w:tcW w:w="1496" w:type="dxa"/>
            <w:vAlign w:val="center"/>
          </w:tcPr>
          <w:p w14:paraId="43F24DD2" w14:textId="77777777" w:rsidR="00791350" w:rsidRPr="003866D9" w:rsidRDefault="00791350" w:rsidP="00120BBF">
            <w:pPr>
              <w:pStyle w:val="VGTUBODY"/>
            </w:pPr>
            <w:r w:rsidRPr="003866D9">
              <w:t>PR.3</w:t>
            </w:r>
          </w:p>
        </w:tc>
        <w:tc>
          <w:tcPr>
            <w:tcW w:w="2043" w:type="dxa"/>
            <w:vAlign w:val="center"/>
          </w:tcPr>
          <w:p w14:paraId="41A05611" w14:textId="1066BB78" w:rsidR="00791350" w:rsidRPr="003866D9" w:rsidRDefault="00791350" w:rsidP="00120BBF">
            <w:pPr>
              <w:pStyle w:val="VGTUBODY"/>
              <w:jc w:val="center"/>
            </w:pPr>
            <w:r w:rsidRPr="003866D9">
              <w:t>Prisijungimo komponente, Klausimyno pildymas komponente</w:t>
            </w:r>
          </w:p>
        </w:tc>
        <w:tc>
          <w:tcPr>
            <w:tcW w:w="3132" w:type="dxa"/>
            <w:vAlign w:val="center"/>
          </w:tcPr>
          <w:p w14:paraId="3F12AFC7" w14:textId="41E10A76" w:rsidR="00791350" w:rsidRPr="003866D9" w:rsidRDefault="00791350" w:rsidP="00120BBF">
            <w:pPr>
              <w:pStyle w:val="VGTUBODY"/>
              <w:jc w:val="center"/>
            </w:pPr>
            <w:r w:rsidRPr="003866D9">
              <w:t xml:space="preserve">Klausimyno administravimas komponente, Vartotojų administravimas komponente, </w:t>
            </w:r>
            <w:proofErr w:type="spellStart"/>
            <w:r w:rsidRPr="003866D9">
              <w:t>Imonių</w:t>
            </w:r>
            <w:proofErr w:type="spellEnd"/>
            <w:r w:rsidRPr="003866D9">
              <w:t xml:space="preserve"> administravimas komponente, Prisijungimas komponente</w:t>
            </w:r>
          </w:p>
        </w:tc>
        <w:tc>
          <w:tcPr>
            <w:tcW w:w="2403" w:type="dxa"/>
            <w:vAlign w:val="center"/>
          </w:tcPr>
          <w:p w14:paraId="4AEE4AD2" w14:textId="713DF23B" w:rsidR="00791350" w:rsidRPr="003866D9" w:rsidRDefault="00791350" w:rsidP="00120BBF">
            <w:pPr>
              <w:pStyle w:val="VGTUBODY"/>
              <w:jc w:val="center"/>
            </w:pPr>
            <w:r w:rsidRPr="003866D9">
              <w:t>-</w:t>
            </w:r>
          </w:p>
        </w:tc>
      </w:tr>
      <w:tr w:rsidR="00791350" w:rsidRPr="003866D9" w14:paraId="75B1EAA9" w14:textId="77777777" w:rsidTr="00120BBF">
        <w:tc>
          <w:tcPr>
            <w:tcW w:w="1496" w:type="dxa"/>
            <w:vAlign w:val="center"/>
          </w:tcPr>
          <w:p w14:paraId="06C6BF84" w14:textId="77777777" w:rsidR="00791350" w:rsidRPr="003866D9" w:rsidRDefault="00791350" w:rsidP="00120BBF">
            <w:pPr>
              <w:pStyle w:val="VGTUBODY"/>
            </w:pPr>
            <w:r w:rsidRPr="003866D9">
              <w:t>PR.4</w:t>
            </w:r>
          </w:p>
        </w:tc>
        <w:tc>
          <w:tcPr>
            <w:tcW w:w="2043" w:type="dxa"/>
            <w:vAlign w:val="center"/>
          </w:tcPr>
          <w:p w14:paraId="11ADE6E6" w14:textId="51A791BE" w:rsidR="00791350" w:rsidRPr="003866D9" w:rsidRDefault="00791350" w:rsidP="00120BBF">
            <w:pPr>
              <w:pStyle w:val="VGTUBODY"/>
              <w:jc w:val="center"/>
            </w:pPr>
            <w:r w:rsidRPr="003866D9">
              <w:t>Prisijungimo komponente, Klausimyno pildymas komponente</w:t>
            </w:r>
          </w:p>
        </w:tc>
        <w:tc>
          <w:tcPr>
            <w:tcW w:w="3132" w:type="dxa"/>
            <w:vAlign w:val="center"/>
          </w:tcPr>
          <w:p w14:paraId="577FC505" w14:textId="20646BA5" w:rsidR="00791350" w:rsidRPr="003866D9" w:rsidRDefault="00791350" w:rsidP="00120BBF">
            <w:pPr>
              <w:pStyle w:val="VGTUBODY"/>
              <w:jc w:val="center"/>
            </w:pPr>
            <w:r w:rsidRPr="003866D9">
              <w:t xml:space="preserve">Klausimyno administravimas komponente, Vartotojų administravimas komponente, </w:t>
            </w:r>
            <w:proofErr w:type="spellStart"/>
            <w:r w:rsidRPr="003866D9">
              <w:t>Imonių</w:t>
            </w:r>
            <w:proofErr w:type="spellEnd"/>
            <w:r w:rsidRPr="003866D9">
              <w:t xml:space="preserve"> administravimas komponente, Prisijungimas komponente</w:t>
            </w:r>
          </w:p>
        </w:tc>
        <w:tc>
          <w:tcPr>
            <w:tcW w:w="2403" w:type="dxa"/>
            <w:vAlign w:val="center"/>
          </w:tcPr>
          <w:p w14:paraId="5BB624E2" w14:textId="5F014D5D" w:rsidR="00791350" w:rsidRPr="003866D9" w:rsidRDefault="00791350" w:rsidP="00120BBF">
            <w:pPr>
              <w:pStyle w:val="VGTUBODY"/>
              <w:jc w:val="center"/>
            </w:pPr>
            <w:r w:rsidRPr="003866D9">
              <w:t>-</w:t>
            </w:r>
          </w:p>
        </w:tc>
      </w:tr>
      <w:tr w:rsidR="00D42875" w:rsidRPr="003866D9" w14:paraId="6157AC16" w14:textId="77777777" w:rsidTr="00120BBF">
        <w:tc>
          <w:tcPr>
            <w:tcW w:w="1496" w:type="dxa"/>
            <w:vAlign w:val="center"/>
          </w:tcPr>
          <w:p w14:paraId="08DEE580" w14:textId="77777777" w:rsidR="00D42875" w:rsidRPr="003866D9" w:rsidRDefault="00D42875" w:rsidP="00120BBF">
            <w:pPr>
              <w:pStyle w:val="VGTUBODY"/>
            </w:pPr>
            <w:r w:rsidRPr="003866D9">
              <w:t>DR.1</w:t>
            </w:r>
          </w:p>
        </w:tc>
        <w:tc>
          <w:tcPr>
            <w:tcW w:w="2043" w:type="dxa"/>
            <w:vAlign w:val="center"/>
          </w:tcPr>
          <w:p w14:paraId="6A170DA7" w14:textId="1E09C9BE" w:rsidR="00D42875" w:rsidRPr="003866D9" w:rsidRDefault="00CE689D" w:rsidP="00120BBF">
            <w:pPr>
              <w:pStyle w:val="VGTUBODY"/>
              <w:jc w:val="center"/>
            </w:pPr>
            <w:r w:rsidRPr="003866D9">
              <w:t>Prisijungimo komponente</w:t>
            </w:r>
          </w:p>
        </w:tc>
        <w:tc>
          <w:tcPr>
            <w:tcW w:w="3132" w:type="dxa"/>
            <w:vAlign w:val="center"/>
          </w:tcPr>
          <w:p w14:paraId="1173BBAD" w14:textId="0484D42C" w:rsidR="00D42875" w:rsidRPr="003866D9" w:rsidRDefault="00CE689D" w:rsidP="00120BBF">
            <w:pPr>
              <w:pStyle w:val="VGTUBODY"/>
              <w:jc w:val="center"/>
            </w:pPr>
            <w:r w:rsidRPr="003866D9">
              <w:t>-</w:t>
            </w:r>
          </w:p>
        </w:tc>
        <w:tc>
          <w:tcPr>
            <w:tcW w:w="2403" w:type="dxa"/>
            <w:vAlign w:val="center"/>
          </w:tcPr>
          <w:p w14:paraId="1FF3A6EE" w14:textId="0E910F92" w:rsidR="00D42875" w:rsidRPr="003866D9" w:rsidRDefault="00CE689D" w:rsidP="00120BBF">
            <w:pPr>
              <w:pStyle w:val="VGTUBODY"/>
              <w:jc w:val="center"/>
            </w:pPr>
            <w:r w:rsidRPr="003866D9">
              <w:t>Vartotojai komponente</w:t>
            </w:r>
          </w:p>
        </w:tc>
      </w:tr>
      <w:tr w:rsidR="00D42875" w:rsidRPr="003866D9" w14:paraId="29FD51E6" w14:textId="77777777" w:rsidTr="00120BBF">
        <w:tc>
          <w:tcPr>
            <w:tcW w:w="1496" w:type="dxa"/>
            <w:vAlign w:val="center"/>
          </w:tcPr>
          <w:p w14:paraId="7B71A799" w14:textId="77777777" w:rsidR="00D42875" w:rsidRPr="003866D9" w:rsidRDefault="00D42875" w:rsidP="00120BBF">
            <w:pPr>
              <w:pStyle w:val="VGTUBODY"/>
            </w:pPr>
            <w:r w:rsidRPr="003866D9">
              <w:t>DR.2</w:t>
            </w:r>
          </w:p>
        </w:tc>
        <w:tc>
          <w:tcPr>
            <w:tcW w:w="2043" w:type="dxa"/>
            <w:vAlign w:val="center"/>
          </w:tcPr>
          <w:p w14:paraId="52379018" w14:textId="16C39709" w:rsidR="00D42875" w:rsidRPr="003866D9" w:rsidRDefault="00CE689D" w:rsidP="00120BBF">
            <w:pPr>
              <w:pStyle w:val="VGTUBODY"/>
              <w:jc w:val="center"/>
            </w:pPr>
            <w:r w:rsidRPr="003866D9">
              <w:t>-</w:t>
            </w:r>
          </w:p>
        </w:tc>
        <w:tc>
          <w:tcPr>
            <w:tcW w:w="3132" w:type="dxa"/>
            <w:vAlign w:val="center"/>
          </w:tcPr>
          <w:p w14:paraId="389FB7C5" w14:textId="75D02E8F" w:rsidR="00D42875" w:rsidRPr="003866D9" w:rsidRDefault="00CE689D" w:rsidP="00120BBF">
            <w:pPr>
              <w:pStyle w:val="VGTUBODY"/>
              <w:jc w:val="center"/>
            </w:pPr>
            <w:r w:rsidRPr="003866D9">
              <w:t>Prisijungimo komponente</w:t>
            </w:r>
          </w:p>
        </w:tc>
        <w:tc>
          <w:tcPr>
            <w:tcW w:w="2403" w:type="dxa"/>
            <w:vAlign w:val="center"/>
          </w:tcPr>
          <w:p w14:paraId="6259CC3E" w14:textId="39672675" w:rsidR="00D42875" w:rsidRPr="003866D9" w:rsidRDefault="00CE689D" w:rsidP="00120BBF">
            <w:pPr>
              <w:pStyle w:val="VGTUBODY"/>
              <w:jc w:val="center"/>
            </w:pPr>
            <w:r w:rsidRPr="003866D9">
              <w:t>Vartotojai komponente</w:t>
            </w:r>
          </w:p>
        </w:tc>
      </w:tr>
      <w:tr w:rsidR="00D42875" w:rsidRPr="003866D9" w14:paraId="300A6940" w14:textId="77777777" w:rsidTr="00120BBF">
        <w:tc>
          <w:tcPr>
            <w:tcW w:w="1496" w:type="dxa"/>
            <w:vAlign w:val="center"/>
          </w:tcPr>
          <w:p w14:paraId="763BA331" w14:textId="77777777" w:rsidR="00D42875" w:rsidRPr="003866D9" w:rsidRDefault="00D42875" w:rsidP="00120BBF">
            <w:pPr>
              <w:pStyle w:val="VGTUBODY"/>
            </w:pPr>
            <w:r w:rsidRPr="003866D9">
              <w:t>DR.3</w:t>
            </w:r>
          </w:p>
        </w:tc>
        <w:tc>
          <w:tcPr>
            <w:tcW w:w="2043" w:type="dxa"/>
            <w:vAlign w:val="center"/>
          </w:tcPr>
          <w:p w14:paraId="68F0894E" w14:textId="68D9065E" w:rsidR="00D42875" w:rsidRPr="003866D9" w:rsidRDefault="00CE689D" w:rsidP="00120BBF">
            <w:pPr>
              <w:pStyle w:val="VGTUBODY"/>
              <w:jc w:val="center"/>
            </w:pPr>
            <w:r w:rsidRPr="003866D9">
              <w:t>Klausimyno pildymas komponente</w:t>
            </w:r>
          </w:p>
        </w:tc>
        <w:tc>
          <w:tcPr>
            <w:tcW w:w="3132" w:type="dxa"/>
            <w:vAlign w:val="center"/>
          </w:tcPr>
          <w:p w14:paraId="6ED074F0" w14:textId="0DBC3E4C" w:rsidR="00D42875" w:rsidRPr="003866D9" w:rsidRDefault="005F3B13" w:rsidP="00120BBF">
            <w:pPr>
              <w:pStyle w:val="VGTUBODY"/>
              <w:jc w:val="center"/>
            </w:pPr>
            <w:r w:rsidRPr="003866D9">
              <w:t>-</w:t>
            </w:r>
          </w:p>
        </w:tc>
        <w:tc>
          <w:tcPr>
            <w:tcW w:w="2403" w:type="dxa"/>
            <w:vAlign w:val="center"/>
          </w:tcPr>
          <w:p w14:paraId="4E2301D7" w14:textId="79346E11" w:rsidR="00D42875" w:rsidRPr="003866D9" w:rsidRDefault="00CE689D" w:rsidP="00120BBF">
            <w:pPr>
              <w:pStyle w:val="VGTUBODY"/>
              <w:jc w:val="center"/>
            </w:pPr>
            <w:r w:rsidRPr="003866D9">
              <w:t>Klausimai komponente, Atsakymai komponente</w:t>
            </w:r>
          </w:p>
        </w:tc>
      </w:tr>
      <w:tr w:rsidR="00CE689D" w:rsidRPr="003866D9" w14:paraId="5C9E8627" w14:textId="77777777" w:rsidTr="00120BBF">
        <w:tc>
          <w:tcPr>
            <w:tcW w:w="1496" w:type="dxa"/>
            <w:vAlign w:val="center"/>
          </w:tcPr>
          <w:p w14:paraId="1A74956B" w14:textId="77777777" w:rsidR="00CE689D" w:rsidRPr="003866D9" w:rsidRDefault="00CE689D" w:rsidP="00120BBF">
            <w:pPr>
              <w:pStyle w:val="VGTUBODY"/>
            </w:pPr>
            <w:r w:rsidRPr="003866D9">
              <w:t>DR.4</w:t>
            </w:r>
          </w:p>
        </w:tc>
        <w:tc>
          <w:tcPr>
            <w:tcW w:w="2043" w:type="dxa"/>
            <w:vAlign w:val="center"/>
          </w:tcPr>
          <w:p w14:paraId="0594E332" w14:textId="233A34BC" w:rsidR="00CE689D" w:rsidRPr="003866D9" w:rsidRDefault="00CE689D" w:rsidP="00120BBF">
            <w:pPr>
              <w:pStyle w:val="VGTUBODY"/>
              <w:jc w:val="center"/>
            </w:pPr>
            <w:r w:rsidRPr="003866D9">
              <w:t>Klausimyno pildymas komponente</w:t>
            </w:r>
          </w:p>
        </w:tc>
        <w:tc>
          <w:tcPr>
            <w:tcW w:w="3132" w:type="dxa"/>
            <w:vAlign w:val="center"/>
          </w:tcPr>
          <w:p w14:paraId="3BDCA6EB" w14:textId="77F7CBCE" w:rsidR="00CE689D" w:rsidRPr="003866D9" w:rsidRDefault="00CE689D" w:rsidP="00120BBF">
            <w:pPr>
              <w:pStyle w:val="VGTUBODY"/>
              <w:jc w:val="center"/>
            </w:pPr>
            <w:r w:rsidRPr="003866D9">
              <w:t>-</w:t>
            </w:r>
          </w:p>
        </w:tc>
        <w:tc>
          <w:tcPr>
            <w:tcW w:w="2403" w:type="dxa"/>
            <w:vAlign w:val="center"/>
          </w:tcPr>
          <w:p w14:paraId="1AFC503A" w14:textId="12B40C55" w:rsidR="00CE689D" w:rsidRPr="003866D9" w:rsidRDefault="00CE689D" w:rsidP="00120BBF">
            <w:pPr>
              <w:pStyle w:val="VGTUBODY"/>
              <w:jc w:val="center"/>
            </w:pPr>
            <w:r w:rsidRPr="003866D9">
              <w:t>Klausimai komponente, Atsakymai komponente</w:t>
            </w:r>
          </w:p>
        </w:tc>
      </w:tr>
      <w:tr w:rsidR="00CE689D" w:rsidRPr="003866D9" w14:paraId="32AEF580" w14:textId="77777777" w:rsidTr="00120BBF">
        <w:tc>
          <w:tcPr>
            <w:tcW w:w="1496" w:type="dxa"/>
            <w:vAlign w:val="center"/>
          </w:tcPr>
          <w:p w14:paraId="488D7224" w14:textId="77777777" w:rsidR="00CE689D" w:rsidRPr="003866D9" w:rsidRDefault="00CE689D" w:rsidP="00120BBF">
            <w:pPr>
              <w:pStyle w:val="VGTUBODY"/>
            </w:pPr>
            <w:r w:rsidRPr="003866D9">
              <w:t>DR.5</w:t>
            </w:r>
          </w:p>
        </w:tc>
        <w:tc>
          <w:tcPr>
            <w:tcW w:w="2043" w:type="dxa"/>
            <w:vAlign w:val="center"/>
          </w:tcPr>
          <w:p w14:paraId="75609F19" w14:textId="7377634C" w:rsidR="00CE689D" w:rsidRPr="003866D9" w:rsidRDefault="00CE689D" w:rsidP="00120BBF">
            <w:pPr>
              <w:pStyle w:val="VGTUBODY"/>
              <w:jc w:val="center"/>
            </w:pPr>
            <w:r w:rsidRPr="003866D9">
              <w:t>-</w:t>
            </w:r>
          </w:p>
        </w:tc>
        <w:tc>
          <w:tcPr>
            <w:tcW w:w="3132" w:type="dxa"/>
            <w:vAlign w:val="center"/>
          </w:tcPr>
          <w:p w14:paraId="16C481FD" w14:textId="49D21793" w:rsidR="00CE689D" w:rsidRPr="003866D9" w:rsidRDefault="00CE689D" w:rsidP="00120BBF">
            <w:pPr>
              <w:pStyle w:val="VGTUBODY"/>
              <w:jc w:val="center"/>
            </w:pPr>
            <w:proofErr w:type="spellStart"/>
            <w:r w:rsidRPr="003866D9">
              <w:t>Imonių</w:t>
            </w:r>
            <w:proofErr w:type="spellEnd"/>
            <w:r w:rsidRPr="003866D9">
              <w:t xml:space="preserve"> administravimas komponente</w:t>
            </w:r>
          </w:p>
        </w:tc>
        <w:tc>
          <w:tcPr>
            <w:tcW w:w="2403" w:type="dxa"/>
            <w:vAlign w:val="center"/>
          </w:tcPr>
          <w:p w14:paraId="0BBB7CCA" w14:textId="012B5E59" w:rsidR="00CE689D" w:rsidRPr="003866D9" w:rsidRDefault="00CE689D" w:rsidP="00120BBF">
            <w:pPr>
              <w:pStyle w:val="VGTUBODY"/>
              <w:jc w:val="center"/>
            </w:pPr>
            <w:proofErr w:type="spellStart"/>
            <w:r w:rsidRPr="003866D9">
              <w:t>Imonės</w:t>
            </w:r>
            <w:proofErr w:type="spellEnd"/>
            <w:r w:rsidRPr="003866D9">
              <w:t xml:space="preserve"> komponente</w:t>
            </w:r>
          </w:p>
        </w:tc>
      </w:tr>
      <w:tr w:rsidR="00CE689D" w:rsidRPr="003866D9" w14:paraId="009C50BB" w14:textId="77777777" w:rsidTr="00120BBF">
        <w:tc>
          <w:tcPr>
            <w:tcW w:w="1496" w:type="dxa"/>
            <w:vAlign w:val="center"/>
          </w:tcPr>
          <w:p w14:paraId="7D0CF81A" w14:textId="77777777" w:rsidR="00CE689D" w:rsidRPr="003866D9" w:rsidRDefault="00CE689D" w:rsidP="00120BBF">
            <w:pPr>
              <w:pStyle w:val="VGTUBODY"/>
            </w:pPr>
            <w:r w:rsidRPr="003866D9">
              <w:t>DR.6</w:t>
            </w:r>
          </w:p>
        </w:tc>
        <w:tc>
          <w:tcPr>
            <w:tcW w:w="2043" w:type="dxa"/>
            <w:vAlign w:val="center"/>
          </w:tcPr>
          <w:p w14:paraId="7596FE05" w14:textId="3B936F0D" w:rsidR="00CE689D" w:rsidRPr="003866D9" w:rsidRDefault="00CE689D" w:rsidP="00120BBF">
            <w:pPr>
              <w:pStyle w:val="VGTUBODY"/>
              <w:jc w:val="center"/>
            </w:pPr>
            <w:r w:rsidRPr="003866D9">
              <w:t>-</w:t>
            </w:r>
          </w:p>
        </w:tc>
        <w:tc>
          <w:tcPr>
            <w:tcW w:w="3132" w:type="dxa"/>
            <w:vAlign w:val="center"/>
          </w:tcPr>
          <w:p w14:paraId="3C9BFA55" w14:textId="5CDAB66B" w:rsidR="00CE689D" w:rsidRPr="003866D9" w:rsidRDefault="00CE689D" w:rsidP="00120BBF">
            <w:pPr>
              <w:pStyle w:val="VGTUBODY"/>
              <w:jc w:val="center"/>
            </w:pPr>
            <w:proofErr w:type="spellStart"/>
            <w:r w:rsidRPr="003866D9">
              <w:t>Imonių</w:t>
            </w:r>
            <w:proofErr w:type="spellEnd"/>
            <w:r w:rsidRPr="003866D9">
              <w:t xml:space="preserve"> administravimas komponente</w:t>
            </w:r>
          </w:p>
        </w:tc>
        <w:tc>
          <w:tcPr>
            <w:tcW w:w="2403" w:type="dxa"/>
            <w:vAlign w:val="center"/>
          </w:tcPr>
          <w:p w14:paraId="46DF53BD" w14:textId="5AD22435" w:rsidR="00CE689D" w:rsidRPr="003866D9" w:rsidRDefault="00CE689D" w:rsidP="00120BBF">
            <w:pPr>
              <w:pStyle w:val="VGTUBODY"/>
              <w:jc w:val="center"/>
            </w:pPr>
            <w:proofErr w:type="spellStart"/>
            <w:r w:rsidRPr="003866D9">
              <w:t>Imonės</w:t>
            </w:r>
            <w:proofErr w:type="spellEnd"/>
            <w:r w:rsidRPr="003866D9">
              <w:t xml:space="preserve"> komponente</w:t>
            </w:r>
          </w:p>
        </w:tc>
      </w:tr>
      <w:tr w:rsidR="00CE689D" w:rsidRPr="003866D9" w14:paraId="24D81526" w14:textId="77777777" w:rsidTr="00120BBF">
        <w:tc>
          <w:tcPr>
            <w:tcW w:w="1496" w:type="dxa"/>
            <w:vAlign w:val="center"/>
          </w:tcPr>
          <w:p w14:paraId="07D1CBF6" w14:textId="77777777" w:rsidR="00CE689D" w:rsidRPr="003866D9" w:rsidRDefault="00CE689D" w:rsidP="00120BBF">
            <w:pPr>
              <w:pStyle w:val="VGTUBODY"/>
            </w:pPr>
            <w:r w:rsidRPr="003866D9">
              <w:t>DR.7</w:t>
            </w:r>
          </w:p>
        </w:tc>
        <w:tc>
          <w:tcPr>
            <w:tcW w:w="2043" w:type="dxa"/>
            <w:vAlign w:val="center"/>
          </w:tcPr>
          <w:p w14:paraId="168A4E6C" w14:textId="123D8BF6" w:rsidR="00CE689D" w:rsidRPr="003866D9" w:rsidRDefault="00CE689D" w:rsidP="00120BBF">
            <w:pPr>
              <w:pStyle w:val="VGTUBODY"/>
              <w:jc w:val="center"/>
            </w:pPr>
            <w:r w:rsidRPr="003866D9">
              <w:t>-</w:t>
            </w:r>
          </w:p>
        </w:tc>
        <w:tc>
          <w:tcPr>
            <w:tcW w:w="3132" w:type="dxa"/>
            <w:vAlign w:val="center"/>
          </w:tcPr>
          <w:p w14:paraId="52EF5119" w14:textId="6CE96281" w:rsidR="00CE689D" w:rsidRPr="003866D9" w:rsidRDefault="00CE689D" w:rsidP="00120BBF">
            <w:pPr>
              <w:pStyle w:val="VGTUBODY"/>
              <w:jc w:val="center"/>
            </w:pPr>
            <w:proofErr w:type="spellStart"/>
            <w:r w:rsidRPr="003866D9">
              <w:t>Imonių</w:t>
            </w:r>
            <w:proofErr w:type="spellEnd"/>
            <w:r w:rsidRPr="003866D9">
              <w:t xml:space="preserve"> administravimas komponente</w:t>
            </w:r>
          </w:p>
        </w:tc>
        <w:tc>
          <w:tcPr>
            <w:tcW w:w="2403" w:type="dxa"/>
            <w:vAlign w:val="center"/>
          </w:tcPr>
          <w:p w14:paraId="420715B2" w14:textId="5FC49620" w:rsidR="00CE689D" w:rsidRPr="003866D9" w:rsidRDefault="00CE689D" w:rsidP="00120BBF">
            <w:pPr>
              <w:pStyle w:val="VGTUBODY"/>
              <w:jc w:val="center"/>
            </w:pPr>
            <w:proofErr w:type="spellStart"/>
            <w:r w:rsidRPr="003866D9">
              <w:t>Imonės</w:t>
            </w:r>
            <w:proofErr w:type="spellEnd"/>
            <w:r w:rsidRPr="003866D9">
              <w:t xml:space="preserve"> komponente</w:t>
            </w:r>
          </w:p>
        </w:tc>
      </w:tr>
      <w:tr w:rsidR="00C973B0" w:rsidRPr="003866D9" w14:paraId="4642B834" w14:textId="77777777" w:rsidTr="00120BBF">
        <w:tc>
          <w:tcPr>
            <w:tcW w:w="1496" w:type="dxa"/>
            <w:vAlign w:val="center"/>
          </w:tcPr>
          <w:p w14:paraId="58983B15" w14:textId="6DD1FA24" w:rsidR="00C973B0" w:rsidRPr="003866D9" w:rsidRDefault="00C973B0" w:rsidP="00120BBF">
            <w:pPr>
              <w:pStyle w:val="VGTUBODY"/>
            </w:pPr>
            <w:r w:rsidRPr="003866D9">
              <w:t>DR.8</w:t>
            </w:r>
          </w:p>
        </w:tc>
        <w:tc>
          <w:tcPr>
            <w:tcW w:w="2043" w:type="dxa"/>
            <w:vAlign w:val="center"/>
          </w:tcPr>
          <w:p w14:paraId="631F700A" w14:textId="399ABD33" w:rsidR="00C973B0" w:rsidRPr="003866D9" w:rsidRDefault="00C973B0" w:rsidP="00120BBF">
            <w:pPr>
              <w:pStyle w:val="VGTUBODY"/>
              <w:jc w:val="center"/>
            </w:pPr>
            <w:r w:rsidRPr="003866D9">
              <w:t>-</w:t>
            </w:r>
          </w:p>
        </w:tc>
        <w:tc>
          <w:tcPr>
            <w:tcW w:w="3132" w:type="dxa"/>
            <w:vAlign w:val="center"/>
          </w:tcPr>
          <w:p w14:paraId="481A208D" w14:textId="388D57AE" w:rsidR="00C973B0" w:rsidRPr="003866D9" w:rsidRDefault="00CE689D" w:rsidP="00120BBF">
            <w:pPr>
              <w:pStyle w:val="VGTUBODY"/>
              <w:jc w:val="center"/>
            </w:pPr>
            <w:r w:rsidRPr="003866D9">
              <w:t>Vartotojų administravimas komponente</w:t>
            </w:r>
          </w:p>
        </w:tc>
        <w:tc>
          <w:tcPr>
            <w:tcW w:w="2403" w:type="dxa"/>
            <w:vAlign w:val="center"/>
          </w:tcPr>
          <w:p w14:paraId="2D5F90CC" w14:textId="29DD247E" w:rsidR="00C973B0" w:rsidRPr="003866D9" w:rsidRDefault="00CE689D" w:rsidP="00120BBF">
            <w:pPr>
              <w:pStyle w:val="VGTUBODY"/>
              <w:jc w:val="center"/>
            </w:pPr>
            <w:r w:rsidRPr="003866D9">
              <w:t>Vartotojai komponente</w:t>
            </w:r>
          </w:p>
        </w:tc>
      </w:tr>
      <w:tr w:rsidR="00CE689D" w:rsidRPr="003866D9" w14:paraId="38AB6FF8" w14:textId="77777777" w:rsidTr="00120BBF">
        <w:tc>
          <w:tcPr>
            <w:tcW w:w="1496" w:type="dxa"/>
            <w:vAlign w:val="center"/>
          </w:tcPr>
          <w:p w14:paraId="395B57A6" w14:textId="6C654E41" w:rsidR="00CE689D" w:rsidRPr="003866D9" w:rsidRDefault="00CE689D" w:rsidP="00120BBF">
            <w:pPr>
              <w:pStyle w:val="VGTUBODY"/>
            </w:pPr>
            <w:r w:rsidRPr="003866D9">
              <w:t>DR.9</w:t>
            </w:r>
          </w:p>
        </w:tc>
        <w:tc>
          <w:tcPr>
            <w:tcW w:w="2043" w:type="dxa"/>
            <w:vAlign w:val="center"/>
          </w:tcPr>
          <w:p w14:paraId="003E56B9" w14:textId="7E81A733" w:rsidR="00CE689D" w:rsidRPr="003866D9" w:rsidRDefault="00CE689D" w:rsidP="00120BBF">
            <w:pPr>
              <w:pStyle w:val="VGTUBODY"/>
              <w:jc w:val="center"/>
            </w:pPr>
            <w:r w:rsidRPr="003866D9">
              <w:t>-</w:t>
            </w:r>
          </w:p>
        </w:tc>
        <w:tc>
          <w:tcPr>
            <w:tcW w:w="3132" w:type="dxa"/>
            <w:vAlign w:val="center"/>
          </w:tcPr>
          <w:p w14:paraId="72919B65" w14:textId="2F90E4BD" w:rsidR="00CE689D" w:rsidRPr="003866D9" w:rsidRDefault="00CE689D" w:rsidP="00120BBF">
            <w:pPr>
              <w:pStyle w:val="VGTUBODY"/>
              <w:jc w:val="center"/>
            </w:pPr>
            <w:r w:rsidRPr="003866D9">
              <w:t>Vartotojų administravimas komponente</w:t>
            </w:r>
          </w:p>
        </w:tc>
        <w:tc>
          <w:tcPr>
            <w:tcW w:w="2403" w:type="dxa"/>
            <w:vAlign w:val="center"/>
          </w:tcPr>
          <w:p w14:paraId="570367A1" w14:textId="00585B56" w:rsidR="00CE689D" w:rsidRPr="003866D9" w:rsidRDefault="00CE689D" w:rsidP="00120BBF">
            <w:pPr>
              <w:pStyle w:val="VGTUBODY"/>
              <w:jc w:val="center"/>
            </w:pPr>
            <w:r w:rsidRPr="003866D9">
              <w:t>Vartotojai komponente</w:t>
            </w:r>
          </w:p>
        </w:tc>
      </w:tr>
      <w:tr w:rsidR="00CE689D" w:rsidRPr="003866D9" w14:paraId="0F801A34" w14:textId="77777777" w:rsidTr="00120BBF">
        <w:tc>
          <w:tcPr>
            <w:tcW w:w="1496" w:type="dxa"/>
            <w:vAlign w:val="center"/>
          </w:tcPr>
          <w:p w14:paraId="0E43907D" w14:textId="677F667E" w:rsidR="00CE689D" w:rsidRPr="003866D9" w:rsidRDefault="00CE689D" w:rsidP="00120BBF">
            <w:pPr>
              <w:pStyle w:val="VGTUBODY"/>
            </w:pPr>
            <w:r w:rsidRPr="003866D9">
              <w:t>DR.10</w:t>
            </w:r>
          </w:p>
        </w:tc>
        <w:tc>
          <w:tcPr>
            <w:tcW w:w="2043" w:type="dxa"/>
            <w:vAlign w:val="center"/>
          </w:tcPr>
          <w:p w14:paraId="510AC362" w14:textId="5AC2EC51" w:rsidR="00CE689D" w:rsidRPr="003866D9" w:rsidRDefault="00CE689D" w:rsidP="00120BBF">
            <w:pPr>
              <w:pStyle w:val="VGTUBODY"/>
              <w:jc w:val="center"/>
            </w:pPr>
            <w:r w:rsidRPr="003866D9">
              <w:t>-</w:t>
            </w:r>
          </w:p>
        </w:tc>
        <w:tc>
          <w:tcPr>
            <w:tcW w:w="3132" w:type="dxa"/>
            <w:vAlign w:val="center"/>
          </w:tcPr>
          <w:p w14:paraId="24F65461" w14:textId="309A58EC" w:rsidR="00CE689D" w:rsidRPr="003866D9" w:rsidRDefault="00CE689D" w:rsidP="00120BBF">
            <w:pPr>
              <w:pStyle w:val="VGTUBODY"/>
              <w:jc w:val="center"/>
            </w:pPr>
            <w:r w:rsidRPr="003866D9">
              <w:t>Vartotojų administravimas komponente</w:t>
            </w:r>
          </w:p>
        </w:tc>
        <w:tc>
          <w:tcPr>
            <w:tcW w:w="2403" w:type="dxa"/>
            <w:vAlign w:val="center"/>
          </w:tcPr>
          <w:p w14:paraId="190FD58C" w14:textId="671A9608" w:rsidR="00CE689D" w:rsidRPr="003866D9" w:rsidRDefault="00CE689D" w:rsidP="00120BBF">
            <w:pPr>
              <w:pStyle w:val="VGTUBODY"/>
              <w:jc w:val="center"/>
            </w:pPr>
            <w:r w:rsidRPr="003866D9">
              <w:t>Vartotojai komponente</w:t>
            </w:r>
          </w:p>
        </w:tc>
      </w:tr>
      <w:tr w:rsidR="00CE689D" w:rsidRPr="003866D9" w14:paraId="67749279" w14:textId="77777777" w:rsidTr="00120BBF">
        <w:tc>
          <w:tcPr>
            <w:tcW w:w="1496" w:type="dxa"/>
            <w:vAlign w:val="center"/>
          </w:tcPr>
          <w:p w14:paraId="068D350F" w14:textId="1BD3421E" w:rsidR="00CE689D" w:rsidRPr="003866D9" w:rsidRDefault="00CE689D" w:rsidP="00120BBF">
            <w:pPr>
              <w:pStyle w:val="VGTUBODY"/>
            </w:pPr>
            <w:r w:rsidRPr="003866D9">
              <w:t>DR.11</w:t>
            </w:r>
          </w:p>
        </w:tc>
        <w:tc>
          <w:tcPr>
            <w:tcW w:w="2043" w:type="dxa"/>
            <w:vAlign w:val="center"/>
          </w:tcPr>
          <w:p w14:paraId="72393E0A" w14:textId="67F1369A" w:rsidR="00CE689D" w:rsidRPr="003866D9" w:rsidRDefault="00CE689D" w:rsidP="00120BBF">
            <w:pPr>
              <w:pStyle w:val="VGTUBODY"/>
              <w:jc w:val="center"/>
            </w:pPr>
            <w:r w:rsidRPr="003866D9">
              <w:t>-</w:t>
            </w:r>
          </w:p>
        </w:tc>
        <w:tc>
          <w:tcPr>
            <w:tcW w:w="3132" w:type="dxa"/>
            <w:vAlign w:val="center"/>
          </w:tcPr>
          <w:p w14:paraId="190DEB50" w14:textId="4ACC89A2" w:rsidR="00CE689D" w:rsidRPr="003866D9" w:rsidRDefault="00CE689D" w:rsidP="00120BBF">
            <w:pPr>
              <w:pStyle w:val="VGTUBODY"/>
              <w:jc w:val="center"/>
            </w:pPr>
            <w:r w:rsidRPr="003866D9">
              <w:t>Vartotojų administravimas komponente</w:t>
            </w:r>
          </w:p>
        </w:tc>
        <w:tc>
          <w:tcPr>
            <w:tcW w:w="2403" w:type="dxa"/>
            <w:vAlign w:val="center"/>
          </w:tcPr>
          <w:p w14:paraId="46092245" w14:textId="6AC4E421" w:rsidR="00CE689D" w:rsidRPr="003866D9" w:rsidRDefault="00CE689D" w:rsidP="00120BBF">
            <w:pPr>
              <w:pStyle w:val="VGTUBODY"/>
              <w:jc w:val="center"/>
            </w:pPr>
            <w:r w:rsidRPr="003866D9">
              <w:t>Vartotojai komponente</w:t>
            </w:r>
          </w:p>
        </w:tc>
      </w:tr>
      <w:tr w:rsidR="00C973B0" w:rsidRPr="003866D9" w14:paraId="4E591448" w14:textId="77777777" w:rsidTr="00120BBF">
        <w:tc>
          <w:tcPr>
            <w:tcW w:w="1496" w:type="dxa"/>
            <w:vAlign w:val="center"/>
          </w:tcPr>
          <w:p w14:paraId="78D8271D" w14:textId="617BA70F" w:rsidR="00C973B0" w:rsidRPr="003866D9" w:rsidRDefault="00C973B0" w:rsidP="00120BBF">
            <w:pPr>
              <w:pStyle w:val="VGTUBODY"/>
            </w:pPr>
            <w:r w:rsidRPr="003866D9">
              <w:t>DR.12</w:t>
            </w:r>
          </w:p>
        </w:tc>
        <w:tc>
          <w:tcPr>
            <w:tcW w:w="2043" w:type="dxa"/>
            <w:vAlign w:val="center"/>
          </w:tcPr>
          <w:p w14:paraId="176188E9" w14:textId="7F14A08B" w:rsidR="00C973B0" w:rsidRPr="003866D9" w:rsidRDefault="00C973B0" w:rsidP="00120BBF">
            <w:pPr>
              <w:pStyle w:val="VGTUBODY"/>
              <w:jc w:val="center"/>
            </w:pPr>
            <w:r w:rsidRPr="003866D9">
              <w:t>-</w:t>
            </w:r>
          </w:p>
        </w:tc>
        <w:tc>
          <w:tcPr>
            <w:tcW w:w="3132" w:type="dxa"/>
            <w:vAlign w:val="center"/>
          </w:tcPr>
          <w:p w14:paraId="13CE1269" w14:textId="62743F95" w:rsidR="00C973B0" w:rsidRPr="003866D9" w:rsidRDefault="00CE689D" w:rsidP="00120BBF">
            <w:pPr>
              <w:pStyle w:val="VGTUBODY"/>
              <w:jc w:val="center"/>
            </w:pPr>
            <w:r w:rsidRPr="003866D9">
              <w:t>Klausimyno administravimas komponente</w:t>
            </w:r>
          </w:p>
        </w:tc>
        <w:tc>
          <w:tcPr>
            <w:tcW w:w="2403" w:type="dxa"/>
            <w:vAlign w:val="center"/>
          </w:tcPr>
          <w:p w14:paraId="63A50FB9" w14:textId="29EFB4C2" w:rsidR="00C973B0" w:rsidRPr="003866D9" w:rsidRDefault="00CE689D" w:rsidP="00120BBF">
            <w:pPr>
              <w:pStyle w:val="VGTUBODY"/>
              <w:jc w:val="center"/>
            </w:pPr>
            <w:r w:rsidRPr="003866D9">
              <w:t>Klausimai komponente</w:t>
            </w:r>
          </w:p>
        </w:tc>
      </w:tr>
      <w:tr w:rsidR="00CE689D" w:rsidRPr="003866D9" w14:paraId="5FD32ADD" w14:textId="77777777" w:rsidTr="00120BBF">
        <w:tc>
          <w:tcPr>
            <w:tcW w:w="1496" w:type="dxa"/>
            <w:vAlign w:val="center"/>
          </w:tcPr>
          <w:p w14:paraId="2A450657" w14:textId="0790C5ED" w:rsidR="00CE689D" w:rsidRPr="003866D9" w:rsidRDefault="00CE689D" w:rsidP="00120BBF">
            <w:pPr>
              <w:pStyle w:val="VGTUBODY"/>
            </w:pPr>
            <w:r w:rsidRPr="003866D9">
              <w:lastRenderedPageBreak/>
              <w:t>DR.13</w:t>
            </w:r>
          </w:p>
        </w:tc>
        <w:tc>
          <w:tcPr>
            <w:tcW w:w="2043" w:type="dxa"/>
            <w:vAlign w:val="center"/>
          </w:tcPr>
          <w:p w14:paraId="3510FCC4" w14:textId="3F9F13F0" w:rsidR="00CE689D" w:rsidRPr="003866D9" w:rsidRDefault="00CE689D" w:rsidP="00120BBF">
            <w:pPr>
              <w:pStyle w:val="VGTUBODY"/>
              <w:jc w:val="center"/>
            </w:pPr>
            <w:r w:rsidRPr="003866D9">
              <w:t>-</w:t>
            </w:r>
          </w:p>
        </w:tc>
        <w:tc>
          <w:tcPr>
            <w:tcW w:w="3132" w:type="dxa"/>
            <w:vAlign w:val="center"/>
          </w:tcPr>
          <w:p w14:paraId="67BDB7C7" w14:textId="5E5ECDD9" w:rsidR="00CE689D" w:rsidRPr="003866D9" w:rsidRDefault="00CE689D" w:rsidP="00120BBF">
            <w:pPr>
              <w:pStyle w:val="VGTUBODY"/>
              <w:jc w:val="center"/>
            </w:pPr>
            <w:r w:rsidRPr="003866D9">
              <w:t>Klausimyno administravimas komponente</w:t>
            </w:r>
          </w:p>
        </w:tc>
        <w:tc>
          <w:tcPr>
            <w:tcW w:w="2403" w:type="dxa"/>
            <w:vAlign w:val="center"/>
          </w:tcPr>
          <w:p w14:paraId="74403F8E" w14:textId="3EF357F1" w:rsidR="00CE689D" w:rsidRPr="003866D9" w:rsidRDefault="00CE689D" w:rsidP="00120BBF">
            <w:pPr>
              <w:pStyle w:val="VGTUBODY"/>
              <w:jc w:val="center"/>
            </w:pPr>
            <w:r w:rsidRPr="003866D9">
              <w:t>Klausimai komponente</w:t>
            </w:r>
          </w:p>
        </w:tc>
      </w:tr>
      <w:tr w:rsidR="00CE689D" w:rsidRPr="003866D9" w14:paraId="65ABF5C8" w14:textId="77777777" w:rsidTr="00120BBF">
        <w:tc>
          <w:tcPr>
            <w:tcW w:w="1496" w:type="dxa"/>
            <w:vAlign w:val="center"/>
          </w:tcPr>
          <w:p w14:paraId="4EF92CEB" w14:textId="0C6A3EF2" w:rsidR="00CE689D" w:rsidRPr="003866D9" w:rsidRDefault="00CE689D" w:rsidP="00120BBF">
            <w:pPr>
              <w:pStyle w:val="VGTUBODY"/>
            </w:pPr>
            <w:r w:rsidRPr="003866D9">
              <w:t>DR.14</w:t>
            </w:r>
          </w:p>
        </w:tc>
        <w:tc>
          <w:tcPr>
            <w:tcW w:w="2043" w:type="dxa"/>
            <w:vAlign w:val="center"/>
          </w:tcPr>
          <w:p w14:paraId="483D1620" w14:textId="5C1B49F3" w:rsidR="00CE689D" w:rsidRPr="003866D9" w:rsidRDefault="00CE689D" w:rsidP="00120BBF">
            <w:pPr>
              <w:pStyle w:val="VGTUBODY"/>
              <w:jc w:val="center"/>
            </w:pPr>
            <w:r w:rsidRPr="003866D9">
              <w:t>-</w:t>
            </w:r>
          </w:p>
        </w:tc>
        <w:tc>
          <w:tcPr>
            <w:tcW w:w="3132" w:type="dxa"/>
            <w:vAlign w:val="center"/>
          </w:tcPr>
          <w:p w14:paraId="6A86B2E6" w14:textId="01993745" w:rsidR="00CE689D" w:rsidRPr="003866D9" w:rsidRDefault="00CE689D" w:rsidP="00120BBF">
            <w:pPr>
              <w:pStyle w:val="VGTUBODY"/>
              <w:jc w:val="center"/>
            </w:pPr>
            <w:r w:rsidRPr="003866D9">
              <w:t>Klausimyno administravimas komponente</w:t>
            </w:r>
          </w:p>
        </w:tc>
        <w:tc>
          <w:tcPr>
            <w:tcW w:w="2403" w:type="dxa"/>
            <w:vAlign w:val="center"/>
          </w:tcPr>
          <w:p w14:paraId="4C8A0343" w14:textId="47A3E2FE" w:rsidR="00CE689D" w:rsidRPr="003866D9" w:rsidRDefault="00CE689D" w:rsidP="00120BBF">
            <w:pPr>
              <w:pStyle w:val="VGTUBODY"/>
              <w:jc w:val="center"/>
            </w:pPr>
            <w:r w:rsidRPr="003866D9">
              <w:t>Klausimai komponente</w:t>
            </w:r>
          </w:p>
        </w:tc>
      </w:tr>
      <w:tr w:rsidR="00CE689D" w:rsidRPr="003866D9" w14:paraId="49005953" w14:textId="77777777" w:rsidTr="00120BBF">
        <w:tc>
          <w:tcPr>
            <w:tcW w:w="1496" w:type="dxa"/>
            <w:vAlign w:val="center"/>
          </w:tcPr>
          <w:p w14:paraId="4E85096A" w14:textId="66D277AB" w:rsidR="00CE689D" w:rsidRPr="003866D9" w:rsidRDefault="00CE689D" w:rsidP="00120BBF">
            <w:pPr>
              <w:pStyle w:val="VGTUBODY"/>
            </w:pPr>
            <w:r w:rsidRPr="003866D9">
              <w:t>DR.15</w:t>
            </w:r>
          </w:p>
        </w:tc>
        <w:tc>
          <w:tcPr>
            <w:tcW w:w="2043" w:type="dxa"/>
            <w:vAlign w:val="center"/>
          </w:tcPr>
          <w:p w14:paraId="60C70F48" w14:textId="2653742E" w:rsidR="00CE689D" w:rsidRPr="003866D9" w:rsidRDefault="00CE689D" w:rsidP="00120BBF">
            <w:pPr>
              <w:pStyle w:val="VGTUBODY"/>
              <w:jc w:val="center"/>
            </w:pPr>
            <w:r w:rsidRPr="003866D9">
              <w:t>-</w:t>
            </w:r>
          </w:p>
        </w:tc>
        <w:tc>
          <w:tcPr>
            <w:tcW w:w="3132" w:type="dxa"/>
            <w:vAlign w:val="center"/>
          </w:tcPr>
          <w:p w14:paraId="4FA2386A" w14:textId="7002C6CF" w:rsidR="00CE689D" w:rsidRPr="003866D9" w:rsidRDefault="00CE689D" w:rsidP="00120BBF">
            <w:pPr>
              <w:pStyle w:val="VGTUBODY"/>
              <w:jc w:val="center"/>
            </w:pPr>
            <w:r w:rsidRPr="003866D9">
              <w:t>Klausimyno administravimas komponente</w:t>
            </w:r>
          </w:p>
        </w:tc>
        <w:tc>
          <w:tcPr>
            <w:tcW w:w="2403" w:type="dxa"/>
            <w:vAlign w:val="center"/>
          </w:tcPr>
          <w:p w14:paraId="1D5B0CA2" w14:textId="23E953A4" w:rsidR="00CE689D" w:rsidRPr="003866D9" w:rsidRDefault="00CE689D" w:rsidP="00120BBF">
            <w:pPr>
              <w:pStyle w:val="VGTUBODY"/>
              <w:jc w:val="center"/>
            </w:pPr>
            <w:r w:rsidRPr="003866D9">
              <w:t>Klausimai komponente, Atsakymai komponente</w:t>
            </w:r>
          </w:p>
        </w:tc>
      </w:tr>
      <w:tr w:rsidR="00C973B0" w:rsidRPr="003866D9" w14:paraId="4CF0C701" w14:textId="77777777" w:rsidTr="00120BBF">
        <w:tc>
          <w:tcPr>
            <w:tcW w:w="1496" w:type="dxa"/>
            <w:vAlign w:val="center"/>
          </w:tcPr>
          <w:p w14:paraId="03240508" w14:textId="17AE8B57" w:rsidR="00C973B0" w:rsidRPr="003866D9" w:rsidRDefault="00C973B0" w:rsidP="00120BBF">
            <w:pPr>
              <w:pStyle w:val="VGTUBODY"/>
            </w:pPr>
            <w:r w:rsidRPr="003866D9">
              <w:t>DR.16</w:t>
            </w:r>
          </w:p>
        </w:tc>
        <w:tc>
          <w:tcPr>
            <w:tcW w:w="2043" w:type="dxa"/>
            <w:vAlign w:val="center"/>
          </w:tcPr>
          <w:p w14:paraId="17E1BCA1" w14:textId="06AFEC3F" w:rsidR="00C973B0" w:rsidRPr="003866D9" w:rsidRDefault="00CE689D" w:rsidP="00120BBF">
            <w:pPr>
              <w:pStyle w:val="VGTUBODY"/>
              <w:jc w:val="center"/>
            </w:pPr>
            <w:r w:rsidRPr="003866D9">
              <w:t>-</w:t>
            </w:r>
          </w:p>
        </w:tc>
        <w:tc>
          <w:tcPr>
            <w:tcW w:w="3132" w:type="dxa"/>
            <w:vAlign w:val="center"/>
          </w:tcPr>
          <w:p w14:paraId="4A0E3339" w14:textId="7AF85375" w:rsidR="00C973B0" w:rsidRPr="003866D9" w:rsidRDefault="00CE689D" w:rsidP="00120BBF">
            <w:pPr>
              <w:pStyle w:val="VGTUBODY"/>
              <w:jc w:val="center"/>
            </w:pPr>
            <w:r w:rsidRPr="003866D9">
              <w:t>Vartotojų administravimas komponente</w:t>
            </w:r>
          </w:p>
        </w:tc>
        <w:tc>
          <w:tcPr>
            <w:tcW w:w="2403" w:type="dxa"/>
            <w:vAlign w:val="center"/>
          </w:tcPr>
          <w:p w14:paraId="1DCFEE2C" w14:textId="177B3138" w:rsidR="00C973B0" w:rsidRPr="003866D9" w:rsidRDefault="00CE689D" w:rsidP="00120BBF">
            <w:pPr>
              <w:pStyle w:val="VGTUBODY"/>
              <w:jc w:val="center"/>
            </w:pPr>
            <w:r w:rsidRPr="003866D9">
              <w:t>Klausimai komponente, Atsakymai komponente</w:t>
            </w:r>
          </w:p>
        </w:tc>
      </w:tr>
      <w:tr w:rsidR="00C973B0" w:rsidRPr="003866D9" w14:paraId="074B3B5B" w14:textId="77777777" w:rsidTr="00120BBF">
        <w:tc>
          <w:tcPr>
            <w:tcW w:w="1496" w:type="dxa"/>
            <w:vAlign w:val="center"/>
          </w:tcPr>
          <w:p w14:paraId="10B01139" w14:textId="77777777" w:rsidR="00C973B0" w:rsidRPr="003866D9" w:rsidRDefault="00C973B0" w:rsidP="00120BBF">
            <w:pPr>
              <w:pStyle w:val="VGTUBODY"/>
            </w:pPr>
            <w:r w:rsidRPr="003866D9">
              <w:t>PF.1</w:t>
            </w:r>
          </w:p>
        </w:tc>
        <w:tc>
          <w:tcPr>
            <w:tcW w:w="2043" w:type="dxa"/>
            <w:vAlign w:val="center"/>
          </w:tcPr>
          <w:p w14:paraId="4D9176F2" w14:textId="09FB21E2" w:rsidR="00C973B0" w:rsidRPr="003866D9" w:rsidRDefault="00CE689D" w:rsidP="00120BBF">
            <w:pPr>
              <w:pStyle w:val="VGTUBODY"/>
              <w:jc w:val="center"/>
            </w:pPr>
            <w:r w:rsidRPr="003866D9">
              <w:t>Klausimyno pildymas komponente</w:t>
            </w:r>
          </w:p>
        </w:tc>
        <w:tc>
          <w:tcPr>
            <w:tcW w:w="3132" w:type="dxa"/>
            <w:vAlign w:val="center"/>
          </w:tcPr>
          <w:p w14:paraId="608D0771" w14:textId="41E5A63A" w:rsidR="00C973B0" w:rsidRPr="003866D9" w:rsidRDefault="00C973B0" w:rsidP="00120BBF">
            <w:pPr>
              <w:pStyle w:val="VGTUBODY"/>
              <w:jc w:val="center"/>
            </w:pPr>
            <w:r w:rsidRPr="003866D9">
              <w:t>-</w:t>
            </w:r>
          </w:p>
        </w:tc>
        <w:tc>
          <w:tcPr>
            <w:tcW w:w="2403" w:type="dxa"/>
            <w:vAlign w:val="center"/>
          </w:tcPr>
          <w:p w14:paraId="1D63589D" w14:textId="446B1633" w:rsidR="00C973B0" w:rsidRPr="003866D9" w:rsidRDefault="00C973B0" w:rsidP="00120BBF">
            <w:pPr>
              <w:pStyle w:val="VGTUBODY"/>
              <w:jc w:val="center"/>
            </w:pPr>
            <w:r w:rsidRPr="003866D9">
              <w:t>-</w:t>
            </w:r>
          </w:p>
        </w:tc>
      </w:tr>
      <w:tr w:rsidR="00C973B0" w:rsidRPr="003866D9" w14:paraId="3C852D22" w14:textId="77777777" w:rsidTr="00120BBF">
        <w:tc>
          <w:tcPr>
            <w:tcW w:w="1496" w:type="dxa"/>
            <w:vAlign w:val="center"/>
          </w:tcPr>
          <w:p w14:paraId="6C30CE00" w14:textId="77777777" w:rsidR="00C973B0" w:rsidRPr="003866D9" w:rsidRDefault="00C973B0" w:rsidP="00120BBF">
            <w:pPr>
              <w:pStyle w:val="VGTUBODY"/>
            </w:pPr>
            <w:r w:rsidRPr="003866D9">
              <w:t>PF.2</w:t>
            </w:r>
          </w:p>
        </w:tc>
        <w:tc>
          <w:tcPr>
            <w:tcW w:w="2043" w:type="dxa"/>
            <w:vAlign w:val="center"/>
          </w:tcPr>
          <w:p w14:paraId="275BBBD4" w14:textId="40E6F7E5" w:rsidR="00C973B0" w:rsidRPr="003866D9" w:rsidRDefault="00CE689D" w:rsidP="00120BBF">
            <w:pPr>
              <w:pStyle w:val="VGTUBODY"/>
              <w:jc w:val="center"/>
            </w:pPr>
            <w:r w:rsidRPr="003866D9">
              <w:t>Klausimyno pildymas komponente</w:t>
            </w:r>
          </w:p>
        </w:tc>
        <w:tc>
          <w:tcPr>
            <w:tcW w:w="3132" w:type="dxa"/>
            <w:vAlign w:val="center"/>
          </w:tcPr>
          <w:p w14:paraId="0541882A" w14:textId="013088DA" w:rsidR="00C973B0" w:rsidRPr="003866D9" w:rsidRDefault="00CE689D" w:rsidP="00120BBF">
            <w:pPr>
              <w:pStyle w:val="VGTUBODY"/>
              <w:jc w:val="center"/>
            </w:pPr>
            <w:r w:rsidRPr="003866D9">
              <w:t>-</w:t>
            </w:r>
          </w:p>
        </w:tc>
        <w:tc>
          <w:tcPr>
            <w:tcW w:w="2403" w:type="dxa"/>
            <w:vAlign w:val="center"/>
          </w:tcPr>
          <w:p w14:paraId="3E11660F" w14:textId="0C2EB2F2" w:rsidR="00C973B0" w:rsidRPr="003866D9" w:rsidRDefault="00CE689D" w:rsidP="00120BBF">
            <w:pPr>
              <w:pStyle w:val="VGTUBODY"/>
              <w:jc w:val="center"/>
            </w:pPr>
            <w:r w:rsidRPr="003866D9">
              <w:t>Klausimai komponente</w:t>
            </w:r>
          </w:p>
        </w:tc>
      </w:tr>
      <w:tr w:rsidR="00C973B0" w:rsidRPr="003866D9" w14:paraId="3AF00F37" w14:textId="77777777" w:rsidTr="00120BBF">
        <w:tc>
          <w:tcPr>
            <w:tcW w:w="1496" w:type="dxa"/>
            <w:vAlign w:val="center"/>
          </w:tcPr>
          <w:p w14:paraId="5C214977" w14:textId="77777777" w:rsidR="00C973B0" w:rsidRPr="003866D9" w:rsidRDefault="00C973B0" w:rsidP="00120BBF">
            <w:pPr>
              <w:pStyle w:val="VGTUBODY"/>
            </w:pPr>
            <w:r w:rsidRPr="003866D9">
              <w:t>PF.3</w:t>
            </w:r>
          </w:p>
        </w:tc>
        <w:tc>
          <w:tcPr>
            <w:tcW w:w="2043" w:type="dxa"/>
            <w:vAlign w:val="center"/>
          </w:tcPr>
          <w:p w14:paraId="040C4B73" w14:textId="73BF1325" w:rsidR="00C973B0" w:rsidRPr="003866D9" w:rsidRDefault="00CE689D" w:rsidP="00120BBF">
            <w:pPr>
              <w:pStyle w:val="VGTUBODY"/>
              <w:jc w:val="center"/>
            </w:pPr>
            <w:r w:rsidRPr="003866D9">
              <w:t>-</w:t>
            </w:r>
          </w:p>
        </w:tc>
        <w:tc>
          <w:tcPr>
            <w:tcW w:w="3132" w:type="dxa"/>
            <w:vAlign w:val="center"/>
          </w:tcPr>
          <w:p w14:paraId="66B73FDC" w14:textId="367E862C" w:rsidR="00C973B0" w:rsidRPr="003866D9" w:rsidRDefault="00CE689D" w:rsidP="00120BBF">
            <w:pPr>
              <w:pStyle w:val="VGTUBODY"/>
              <w:jc w:val="center"/>
            </w:pPr>
            <w:r w:rsidRPr="003866D9">
              <w:t xml:space="preserve">Klausimyno administravimas komponente, Vartotojų administravimas komponente, </w:t>
            </w:r>
            <w:proofErr w:type="spellStart"/>
            <w:r w:rsidRPr="003866D9">
              <w:t>Imonių</w:t>
            </w:r>
            <w:proofErr w:type="spellEnd"/>
            <w:r w:rsidRPr="003866D9">
              <w:t xml:space="preserve"> administravimas komponente</w:t>
            </w:r>
          </w:p>
        </w:tc>
        <w:tc>
          <w:tcPr>
            <w:tcW w:w="2403" w:type="dxa"/>
            <w:vAlign w:val="center"/>
          </w:tcPr>
          <w:p w14:paraId="1F19C6E5" w14:textId="4DAB570E" w:rsidR="00C973B0" w:rsidRPr="003866D9" w:rsidRDefault="00CE689D" w:rsidP="00120BBF">
            <w:pPr>
              <w:pStyle w:val="VGTUBODY"/>
              <w:jc w:val="center"/>
            </w:pPr>
            <w:r w:rsidRPr="003866D9">
              <w:t>-</w:t>
            </w:r>
          </w:p>
        </w:tc>
      </w:tr>
      <w:tr w:rsidR="00CE689D" w:rsidRPr="003866D9" w14:paraId="3F20C4AB" w14:textId="77777777" w:rsidTr="00120BBF">
        <w:tc>
          <w:tcPr>
            <w:tcW w:w="1496" w:type="dxa"/>
            <w:vAlign w:val="center"/>
          </w:tcPr>
          <w:p w14:paraId="26848A86" w14:textId="77777777" w:rsidR="00CE689D" w:rsidRPr="003866D9" w:rsidRDefault="00CE689D" w:rsidP="00120BBF">
            <w:pPr>
              <w:pStyle w:val="VGTUBODY"/>
            </w:pPr>
            <w:r w:rsidRPr="003866D9">
              <w:t>OSR.1</w:t>
            </w:r>
          </w:p>
        </w:tc>
        <w:tc>
          <w:tcPr>
            <w:tcW w:w="2043" w:type="dxa"/>
            <w:vAlign w:val="center"/>
          </w:tcPr>
          <w:p w14:paraId="45C2EC7A" w14:textId="05A554D5" w:rsidR="00CE689D" w:rsidRPr="003866D9" w:rsidRDefault="00CE689D" w:rsidP="00120BBF">
            <w:pPr>
              <w:pStyle w:val="VGTUBODY"/>
              <w:jc w:val="center"/>
            </w:pPr>
            <w:r w:rsidRPr="003866D9">
              <w:t>Prisijungimo komponente, Klausimyno pildymas komponente</w:t>
            </w:r>
          </w:p>
        </w:tc>
        <w:tc>
          <w:tcPr>
            <w:tcW w:w="3132" w:type="dxa"/>
            <w:vAlign w:val="center"/>
          </w:tcPr>
          <w:p w14:paraId="61F6EE31" w14:textId="439E7DBF" w:rsidR="00CE689D" w:rsidRPr="003866D9" w:rsidRDefault="00CE689D" w:rsidP="00120BBF">
            <w:pPr>
              <w:pStyle w:val="VGTUBODY"/>
              <w:jc w:val="center"/>
            </w:pPr>
            <w:r w:rsidRPr="003866D9">
              <w:t xml:space="preserve">Klausimyno administravimas komponente, Vartotojų administravimas komponente, </w:t>
            </w:r>
            <w:proofErr w:type="spellStart"/>
            <w:r w:rsidRPr="003866D9">
              <w:t>Imonių</w:t>
            </w:r>
            <w:proofErr w:type="spellEnd"/>
            <w:r w:rsidRPr="003866D9">
              <w:t xml:space="preserve"> administravimas komponente, Prisijungimas komponente</w:t>
            </w:r>
          </w:p>
        </w:tc>
        <w:tc>
          <w:tcPr>
            <w:tcW w:w="2403" w:type="dxa"/>
            <w:vAlign w:val="center"/>
          </w:tcPr>
          <w:p w14:paraId="591CC0E4" w14:textId="474EB60F" w:rsidR="00CE689D" w:rsidRPr="003866D9" w:rsidRDefault="00CE689D" w:rsidP="00120BBF">
            <w:pPr>
              <w:pStyle w:val="VGTUBODY"/>
              <w:jc w:val="center"/>
            </w:pPr>
            <w:r w:rsidRPr="003866D9">
              <w:t xml:space="preserve">Klausimai komponente, Atsakymai komponente, </w:t>
            </w:r>
            <w:proofErr w:type="spellStart"/>
            <w:r w:rsidRPr="003866D9">
              <w:t>Imonės</w:t>
            </w:r>
            <w:proofErr w:type="spellEnd"/>
            <w:r w:rsidRPr="003866D9">
              <w:t xml:space="preserve"> komponente, Vartotojai komponente</w:t>
            </w:r>
          </w:p>
        </w:tc>
      </w:tr>
      <w:tr w:rsidR="00C973B0" w:rsidRPr="003866D9" w14:paraId="6196962D" w14:textId="77777777" w:rsidTr="00120BBF">
        <w:tc>
          <w:tcPr>
            <w:tcW w:w="1496" w:type="dxa"/>
            <w:vAlign w:val="center"/>
          </w:tcPr>
          <w:p w14:paraId="66A82CF1" w14:textId="77777777" w:rsidR="00C973B0" w:rsidRPr="003866D9" w:rsidRDefault="00C973B0" w:rsidP="00120BBF">
            <w:pPr>
              <w:pStyle w:val="VGTUBODY"/>
            </w:pPr>
            <w:r w:rsidRPr="003866D9">
              <w:t>SDBR.1</w:t>
            </w:r>
          </w:p>
        </w:tc>
        <w:tc>
          <w:tcPr>
            <w:tcW w:w="2043" w:type="dxa"/>
            <w:vAlign w:val="center"/>
          </w:tcPr>
          <w:p w14:paraId="5CD11482" w14:textId="7044A91D" w:rsidR="00C973B0" w:rsidRPr="003866D9" w:rsidRDefault="00CE689D" w:rsidP="00120BBF">
            <w:pPr>
              <w:pStyle w:val="VGTUBODY"/>
              <w:jc w:val="center"/>
            </w:pPr>
            <w:r w:rsidRPr="003866D9">
              <w:t>-</w:t>
            </w:r>
          </w:p>
        </w:tc>
        <w:tc>
          <w:tcPr>
            <w:tcW w:w="3132" w:type="dxa"/>
            <w:vAlign w:val="center"/>
          </w:tcPr>
          <w:p w14:paraId="5C0C9BD6" w14:textId="77777777" w:rsidR="00C973B0" w:rsidRPr="003866D9" w:rsidRDefault="00C973B0" w:rsidP="00120BBF">
            <w:pPr>
              <w:pStyle w:val="VGTUBODY"/>
              <w:jc w:val="center"/>
            </w:pPr>
            <w:r w:rsidRPr="003866D9">
              <w:t>-</w:t>
            </w:r>
          </w:p>
        </w:tc>
        <w:tc>
          <w:tcPr>
            <w:tcW w:w="2403" w:type="dxa"/>
            <w:vAlign w:val="center"/>
          </w:tcPr>
          <w:p w14:paraId="6AC34E0F" w14:textId="759AD5B3" w:rsidR="00C973B0" w:rsidRPr="003866D9" w:rsidRDefault="00CE689D" w:rsidP="00120BBF">
            <w:pPr>
              <w:pStyle w:val="VGTUBODY"/>
              <w:jc w:val="center"/>
            </w:pPr>
            <w:r w:rsidRPr="003866D9">
              <w:t xml:space="preserve">Klausimai komponente, Atsakymai komponente, </w:t>
            </w:r>
            <w:proofErr w:type="spellStart"/>
            <w:r w:rsidRPr="003866D9">
              <w:t>Imonės</w:t>
            </w:r>
            <w:proofErr w:type="spellEnd"/>
            <w:r w:rsidRPr="003866D9">
              <w:t xml:space="preserve"> komponente, Vartotojai komponente</w:t>
            </w:r>
          </w:p>
        </w:tc>
      </w:tr>
      <w:tr w:rsidR="00C973B0" w:rsidRPr="003866D9" w14:paraId="64F8F8F4" w14:textId="77777777" w:rsidTr="00120BBF">
        <w:tc>
          <w:tcPr>
            <w:tcW w:w="1496" w:type="dxa"/>
            <w:vAlign w:val="center"/>
          </w:tcPr>
          <w:p w14:paraId="690C186F" w14:textId="00EEBBD9" w:rsidR="00C973B0" w:rsidRPr="003866D9" w:rsidRDefault="00C973B0" w:rsidP="00120BBF">
            <w:pPr>
              <w:pStyle w:val="VGTUBODY"/>
            </w:pPr>
            <w:r w:rsidRPr="003866D9">
              <w:t>SDBR.2</w:t>
            </w:r>
          </w:p>
        </w:tc>
        <w:tc>
          <w:tcPr>
            <w:tcW w:w="2043" w:type="dxa"/>
            <w:vAlign w:val="center"/>
          </w:tcPr>
          <w:p w14:paraId="10123D3C" w14:textId="181A7FC5" w:rsidR="00C973B0" w:rsidRPr="003866D9" w:rsidRDefault="007F0558" w:rsidP="00120BBF">
            <w:pPr>
              <w:pStyle w:val="VGTUBODY"/>
              <w:jc w:val="center"/>
            </w:pPr>
            <w:r w:rsidRPr="003866D9">
              <w:t>-</w:t>
            </w:r>
          </w:p>
        </w:tc>
        <w:tc>
          <w:tcPr>
            <w:tcW w:w="3132" w:type="dxa"/>
            <w:vAlign w:val="center"/>
          </w:tcPr>
          <w:p w14:paraId="26C3D148" w14:textId="77777777" w:rsidR="00C973B0" w:rsidRPr="003866D9" w:rsidRDefault="00C973B0" w:rsidP="00120BBF">
            <w:pPr>
              <w:pStyle w:val="VGTUBODY"/>
              <w:jc w:val="center"/>
            </w:pPr>
            <w:r w:rsidRPr="003866D9">
              <w:t>-</w:t>
            </w:r>
          </w:p>
        </w:tc>
        <w:tc>
          <w:tcPr>
            <w:tcW w:w="2403" w:type="dxa"/>
            <w:vAlign w:val="center"/>
          </w:tcPr>
          <w:p w14:paraId="4140909F" w14:textId="70A1E113" w:rsidR="00C973B0" w:rsidRPr="003866D9" w:rsidRDefault="007F0558" w:rsidP="00120BBF">
            <w:pPr>
              <w:pStyle w:val="VGTUBODY"/>
              <w:jc w:val="center"/>
            </w:pPr>
            <w:r w:rsidRPr="003866D9">
              <w:t xml:space="preserve">Klausimai komponente, Atsakymai komponente, </w:t>
            </w:r>
            <w:proofErr w:type="spellStart"/>
            <w:r w:rsidRPr="003866D9">
              <w:t>Imonės</w:t>
            </w:r>
            <w:proofErr w:type="spellEnd"/>
            <w:r w:rsidRPr="003866D9">
              <w:t xml:space="preserve"> komponente, Vartotojai komponente</w:t>
            </w:r>
          </w:p>
        </w:tc>
      </w:tr>
      <w:tr w:rsidR="00C973B0" w:rsidRPr="003866D9" w14:paraId="2209601E" w14:textId="77777777" w:rsidTr="00120BBF">
        <w:tc>
          <w:tcPr>
            <w:tcW w:w="1496" w:type="dxa"/>
            <w:vAlign w:val="center"/>
          </w:tcPr>
          <w:p w14:paraId="3E7396A3" w14:textId="1A40A9E3" w:rsidR="00C973B0" w:rsidRPr="003866D9" w:rsidRDefault="00C973B0" w:rsidP="00120BBF">
            <w:pPr>
              <w:pStyle w:val="VGTUBODY"/>
            </w:pPr>
            <w:r w:rsidRPr="003866D9">
              <w:t>DMR.1</w:t>
            </w:r>
          </w:p>
        </w:tc>
        <w:tc>
          <w:tcPr>
            <w:tcW w:w="2043" w:type="dxa"/>
            <w:vAlign w:val="center"/>
          </w:tcPr>
          <w:p w14:paraId="7366B790" w14:textId="0A497EB1" w:rsidR="00C973B0" w:rsidRPr="003866D9" w:rsidRDefault="007F0558" w:rsidP="00120BBF">
            <w:pPr>
              <w:pStyle w:val="VGTUBODY"/>
              <w:jc w:val="center"/>
            </w:pPr>
            <w:r w:rsidRPr="003866D9">
              <w:t>-</w:t>
            </w:r>
          </w:p>
        </w:tc>
        <w:tc>
          <w:tcPr>
            <w:tcW w:w="3132" w:type="dxa"/>
            <w:vAlign w:val="center"/>
          </w:tcPr>
          <w:p w14:paraId="469D1309" w14:textId="3C386991" w:rsidR="00C973B0" w:rsidRPr="003866D9" w:rsidRDefault="007F0558" w:rsidP="00120BBF">
            <w:pPr>
              <w:pStyle w:val="VGTUBODY"/>
              <w:jc w:val="center"/>
            </w:pPr>
            <w:r w:rsidRPr="003866D9">
              <w:t>Vartotojų administravimas komponente</w:t>
            </w:r>
          </w:p>
        </w:tc>
        <w:tc>
          <w:tcPr>
            <w:tcW w:w="2403" w:type="dxa"/>
            <w:vAlign w:val="center"/>
          </w:tcPr>
          <w:p w14:paraId="12F026B3" w14:textId="3117CE4E" w:rsidR="00C973B0" w:rsidRPr="003866D9" w:rsidRDefault="007F0558" w:rsidP="00120BBF">
            <w:pPr>
              <w:pStyle w:val="VGTUBODY"/>
              <w:jc w:val="center"/>
            </w:pPr>
            <w:r w:rsidRPr="003866D9">
              <w:t xml:space="preserve">Klausimai komponente, Atsakymai komponente, </w:t>
            </w:r>
            <w:proofErr w:type="spellStart"/>
            <w:r w:rsidRPr="003866D9">
              <w:t>Imonės</w:t>
            </w:r>
            <w:proofErr w:type="spellEnd"/>
            <w:r w:rsidRPr="003866D9">
              <w:t xml:space="preserve"> komponente,</w:t>
            </w:r>
          </w:p>
        </w:tc>
      </w:tr>
      <w:tr w:rsidR="007F0558" w:rsidRPr="003866D9" w14:paraId="40A66F14" w14:textId="77777777" w:rsidTr="00120BBF">
        <w:tc>
          <w:tcPr>
            <w:tcW w:w="1496" w:type="dxa"/>
            <w:vAlign w:val="center"/>
          </w:tcPr>
          <w:p w14:paraId="5CB9367D" w14:textId="5C080DC5" w:rsidR="007F0558" w:rsidRPr="003866D9" w:rsidRDefault="007F0558" w:rsidP="00120BBF">
            <w:pPr>
              <w:pStyle w:val="VGTUBODY"/>
            </w:pPr>
            <w:r w:rsidRPr="003866D9">
              <w:t>DMR.2</w:t>
            </w:r>
          </w:p>
        </w:tc>
        <w:tc>
          <w:tcPr>
            <w:tcW w:w="2043" w:type="dxa"/>
            <w:vAlign w:val="center"/>
          </w:tcPr>
          <w:p w14:paraId="486C4036" w14:textId="77777777" w:rsidR="007F0558" w:rsidRPr="003866D9" w:rsidRDefault="007F0558" w:rsidP="00120BBF">
            <w:pPr>
              <w:pStyle w:val="VGTUBODY"/>
              <w:jc w:val="center"/>
            </w:pPr>
            <w:r w:rsidRPr="003866D9">
              <w:t>-</w:t>
            </w:r>
          </w:p>
        </w:tc>
        <w:tc>
          <w:tcPr>
            <w:tcW w:w="3132" w:type="dxa"/>
            <w:vAlign w:val="center"/>
          </w:tcPr>
          <w:p w14:paraId="7BE8398C" w14:textId="2DFB30BD" w:rsidR="007F0558" w:rsidRPr="003866D9" w:rsidRDefault="007F0558" w:rsidP="00120BBF">
            <w:pPr>
              <w:pStyle w:val="VGTUBODY"/>
              <w:jc w:val="center"/>
            </w:pPr>
            <w:r w:rsidRPr="003866D9">
              <w:t>Vartotojų administravimas komponente</w:t>
            </w:r>
          </w:p>
        </w:tc>
        <w:tc>
          <w:tcPr>
            <w:tcW w:w="2403" w:type="dxa"/>
            <w:vAlign w:val="center"/>
          </w:tcPr>
          <w:p w14:paraId="16F49936" w14:textId="6EFB7210" w:rsidR="007F0558" w:rsidRPr="003866D9" w:rsidRDefault="007F0558" w:rsidP="00120BBF">
            <w:pPr>
              <w:pStyle w:val="VGTUBODY"/>
              <w:jc w:val="center"/>
            </w:pPr>
            <w:r w:rsidRPr="003866D9">
              <w:t xml:space="preserve">Klausimai komponente, Atsakymai komponente, </w:t>
            </w:r>
            <w:proofErr w:type="spellStart"/>
            <w:r w:rsidRPr="003866D9">
              <w:t>Imonės</w:t>
            </w:r>
            <w:proofErr w:type="spellEnd"/>
            <w:r w:rsidRPr="003866D9">
              <w:t xml:space="preserve"> komponente,</w:t>
            </w:r>
          </w:p>
        </w:tc>
      </w:tr>
      <w:tr w:rsidR="007F0558" w:rsidRPr="003866D9" w14:paraId="5E28D096" w14:textId="77777777" w:rsidTr="00120BBF">
        <w:tc>
          <w:tcPr>
            <w:tcW w:w="1496" w:type="dxa"/>
            <w:vAlign w:val="center"/>
          </w:tcPr>
          <w:p w14:paraId="4C003086" w14:textId="77777777" w:rsidR="007F0558" w:rsidRPr="003866D9" w:rsidRDefault="007F0558" w:rsidP="00120BBF">
            <w:pPr>
              <w:pStyle w:val="VGTUBODY"/>
            </w:pPr>
            <w:r w:rsidRPr="003866D9">
              <w:t>PAR.1</w:t>
            </w:r>
          </w:p>
        </w:tc>
        <w:tc>
          <w:tcPr>
            <w:tcW w:w="2043" w:type="dxa"/>
            <w:vAlign w:val="center"/>
          </w:tcPr>
          <w:p w14:paraId="3E5271DA" w14:textId="491B78B2" w:rsidR="007F0558" w:rsidRPr="003866D9" w:rsidRDefault="007F0558" w:rsidP="00120BBF">
            <w:pPr>
              <w:pStyle w:val="VGTUBODY"/>
              <w:jc w:val="center"/>
            </w:pPr>
            <w:r w:rsidRPr="003866D9">
              <w:t>Prisijungimo komponente, Klausimyno pildymas komponente</w:t>
            </w:r>
          </w:p>
        </w:tc>
        <w:tc>
          <w:tcPr>
            <w:tcW w:w="3132" w:type="dxa"/>
            <w:vAlign w:val="center"/>
          </w:tcPr>
          <w:p w14:paraId="7BE6849E" w14:textId="0A4466AA" w:rsidR="007F0558" w:rsidRPr="003866D9" w:rsidRDefault="007F0558" w:rsidP="00120BBF">
            <w:pPr>
              <w:pStyle w:val="VGTUBODY"/>
              <w:jc w:val="center"/>
            </w:pPr>
            <w:r w:rsidRPr="003866D9">
              <w:t xml:space="preserve">Klausimyno administravimas komponente, Vartotojų administravimas komponente, </w:t>
            </w:r>
            <w:proofErr w:type="spellStart"/>
            <w:r w:rsidRPr="003866D9">
              <w:t>Imonių</w:t>
            </w:r>
            <w:proofErr w:type="spellEnd"/>
            <w:r w:rsidRPr="003866D9">
              <w:t xml:space="preserve"> administravimas komponente, Prisijungimas komponente</w:t>
            </w:r>
          </w:p>
        </w:tc>
        <w:tc>
          <w:tcPr>
            <w:tcW w:w="2403" w:type="dxa"/>
            <w:vAlign w:val="center"/>
          </w:tcPr>
          <w:p w14:paraId="557AAC17" w14:textId="49D85329" w:rsidR="007F0558" w:rsidRPr="003866D9" w:rsidRDefault="007F0558" w:rsidP="00120BBF">
            <w:pPr>
              <w:pStyle w:val="VGTUBODY"/>
              <w:jc w:val="center"/>
            </w:pPr>
            <w:r w:rsidRPr="003866D9">
              <w:t xml:space="preserve">Klausimai komponente, Atsakymai komponente, </w:t>
            </w:r>
            <w:proofErr w:type="spellStart"/>
            <w:r w:rsidRPr="003866D9">
              <w:t>Imonės</w:t>
            </w:r>
            <w:proofErr w:type="spellEnd"/>
            <w:r w:rsidRPr="003866D9">
              <w:t xml:space="preserve"> komponente, Vartotojai komponente</w:t>
            </w:r>
          </w:p>
        </w:tc>
      </w:tr>
      <w:tr w:rsidR="007F0558" w:rsidRPr="003866D9" w14:paraId="0D0B559A" w14:textId="77777777" w:rsidTr="00120BBF">
        <w:tc>
          <w:tcPr>
            <w:tcW w:w="1496" w:type="dxa"/>
            <w:vAlign w:val="center"/>
          </w:tcPr>
          <w:p w14:paraId="7A8A2772" w14:textId="0EC026F3" w:rsidR="007F0558" w:rsidRPr="003866D9" w:rsidRDefault="007F0558" w:rsidP="00120BBF">
            <w:pPr>
              <w:pStyle w:val="VGTUBODY"/>
            </w:pPr>
            <w:r w:rsidRPr="003866D9">
              <w:t>PAR.2</w:t>
            </w:r>
          </w:p>
        </w:tc>
        <w:tc>
          <w:tcPr>
            <w:tcW w:w="2043" w:type="dxa"/>
            <w:vAlign w:val="center"/>
          </w:tcPr>
          <w:p w14:paraId="21184916" w14:textId="3ADA2721" w:rsidR="007F0558" w:rsidRPr="003866D9" w:rsidRDefault="007F0558" w:rsidP="00120BBF">
            <w:pPr>
              <w:pStyle w:val="VGTUBODY"/>
              <w:jc w:val="center"/>
            </w:pPr>
            <w:r w:rsidRPr="003866D9">
              <w:t xml:space="preserve">Prisijungimo komponente, </w:t>
            </w:r>
            <w:r w:rsidRPr="003866D9">
              <w:lastRenderedPageBreak/>
              <w:t>Klausimyno pildymas komponente</w:t>
            </w:r>
          </w:p>
        </w:tc>
        <w:tc>
          <w:tcPr>
            <w:tcW w:w="3132" w:type="dxa"/>
            <w:vAlign w:val="center"/>
          </w:tcPr>
          <w:p w14:paraId="3BB89075" w14:textId="5E1BFF71" w:rsidR="007F0558" w:rsidRPr="003866D9" w:rsidRDefault="007F0558" w:rsidP="00120BBF">
            <w:pPr>
              <w:pStyle w:val="VGTUBODY"/>
              <w:jc w:val="center"/>
            </w:pPr>
            <w:r w:rsidRPr="003866D9">
              <w:lastRenderedPageBreak/>
              <w:t xml:space="preserve">Klausimyno administravimas komponente, Vartotojų administravimas komponente, </w:t>
            </w:r>
            <w:proofErr w:type="spellStart"/>
            <w:r w:rsidRPr="003866D9">
              <w:lastRenderedPageBreak/>
              <w:t>Imonių</w:t>
            </w:r>
            <w:proofErr w:type="spellEnd"/>
            <w:r w:rsidRPr="003866D9">
              <w:t xml:space="preserve"> administravimas komponente, Prisijungimas komponente</w:t>
            </w:r>
          </w:p>
        </w:tc>
        <w:tc>
          <w:tcPr>
            <w:tcW w:w="2403" w:type="dxa"/>
            <w:vAlign w:val="center"/>
          </w:tcPr>
          <w:p w14:paraId="328AAC93" w14:textId="732385D0" w:rsidR="007F0558" w:rsidRPr="003866D9" w:rsidRDefault="007F0558" w:rsidP="00120BBF">
            <w:pPr>
              <w:pStyle w:val="VGTUBODY"/>
              <w:jc w:val="center"/>
            </w:pPr>
            <w:r w:rsidRPr="003866D9">
              <w:lastRenderedPageBreak/>
              <w:t xml:space="preserve">Klausimai komponente, Atsakymai komponente, </w:t>
            </w:r>
            <w:proofErr w:type="spellStart"/>
            <w:r w:rsidRPr="003866D9">
              <w:lastRenderedPageBreak/>
              <w:t>Imonės</w:t>
            </w:r>
            <w:proofErr w:type="spellEnd"/>
            <w:r w:rsidRPr="003866D9">
              <w:t xml:space="preserve"> komponente, Vartotojai komponente</w:t>
            </w:r>
          </w:p>
        </w:tc>
      </w:tr>
      <w:tr w:rsidR="007F0558" w:rsidRPr="003866D9" w14:paraId="6CDB48D0" w14:textId="77777777" w:rsidTr="00120BBF">
        <w:tc>
          <w:tcPr>
            <w:tcW w:w="1496" w:type="dxa"/>
            <w:vAlign w:val="center"/>
          </w:tcPr>
          <w:p w14:paraId="5ED6E95A" w14:textId="77777777" w:rsidR="007F0558" w:rsidRPr="003866D9" w:rsidRDefault="007F0558" w:rsidP="00120BBF">
            <w:pPr>
              <w:pStyle w:val="VGTUBODY"/>
            </w:pPr>
            <w:r w:rsidRPr="003866D9">
              <w:lastRenderedPageBreak/>
              <w:t>VTR.1</w:t>
            </w:r>
          </w:p>
        </w:tc>
        <w:tc>
          <w:tcPr>
            <w:tcW w:w="2043" w:type="dxa"/>
            <w:vAlign w:val="center"/>
          </w:tcPr>
          <w:p w14:paraId="75C2F9E2" w14:textId="3C5A437A" w:rsidR="007F0558" w:rsidRPr="003866D9" w:rsidRDefault="007F0558" w:rsidP="00120BBF">
            <w:pPr>
              <w:pStyle w:val="VGTUBODY"/>
              <w:jc w:val="center"/>
            </w:pPr>
            <w:r w:rsidRPr="003866D9">
              <w:t>Prisijungimo komponente, Klausimyno pildymas komponente</w:t>
            </w:r>
          </w:p>
        </w:tc>
        <w:tc>
          <w:tcPr>
            <w:tcW w:w="3132" w:type="dxa"/>
            <w:vAlign w:val="center"/>
          </w:tcPr>
          <w:p w14:paraId="53F94B49" w14:textId="18A7015A" w:rsidR="007F0558" w:rsidRPr="003866D9" w:rsidRDefault="007F0558" w:rsidP="00120BBF">
            <w:pPr>
              <w:pStyle w:val="VGTUBODY"/>
              <w:jc w:val="center"/>
            </w:pPr>
            <w:r w:rsidRPr="003866D9">
              <w:t xml:space="preserve">Klausimyno administravimas komponente, Vartotojų administravimas komponente, </w:t>
            </w:r>
            <w:proofErr w:type="spellStart"/>
            <w:r w:rsidRPr="003866D9">
              <w:t>Imonių</w:t>
            </w:r>
            <w:proofErr w:type="spellEnd"/>
            <w:r w:rsidRPr="003866D9">
              <w:t xml:space="preserve"> administravimas komponente, Prisijungimas komponente</w:t>
            </w:r>
          </w:p>
        </w:tc>
        <w:tc>
          <w:tcPr>
            <w:tcW w:w="2403" w:type="dxa"/>
            <w:vAlign w:val="center"/>
          </w:tcPr>
          <w:p w14:paraId="1DCA16D9" w14:textId="77777777" w:rsidR="007F0558" w:rsidRPr="003866D9" w:rsidRDefault="007F0558" w:rsidP="00120BBF">
            <w:pPr>
              <w:pStyle w:val="VGTUBODY"/>
              <w:jc w:val="center"/>
            </w:pPr>
            <w:r w:rsidRPr="003866D9">
              <w:t>-</w:t>
            </w:r>
          </w:p>
        </w:tc>
      </w:tr>
      <w:tr w:rsidR="00C973B0" w:rsidRPr="003866D9" w14:paraId="76D81E3B" w14:textId="77777777" w:rsidTr="00120BBF">
        <w:tc>
          <w:tcPr>
            <w:tcW w:w="1496" w:type="dxa"/>
            <w:vAlign w:val="center"/>
          </w:tcPr>
          <w:p w14:paraId="3385466E" w14:textId="77777777" w:rsidR="00C973B0" w:rsidRPr="003866D9" w:rsidRDefault="00C973B0" w:rsidP="00120BBF">
            <w:pPr>
              <w:pStyle w:val="VGTUBODY"/>
            </w:pPr>
            <w:r w:rsidRPr="003866D9">
              <w:t>VTR.2</w:t>
            </w:r>
          </w:p>
        </w:tc>
        <w:tc>
          <w:tcPr>
            <w:tcW w:w="2043" w:type="dxa"/>
            <w:vAlign w:val="center"/>
          </w:tcPr>
          <w:p w14:paraId="1AEBAEF9" w14:textId="77777777" w:rsidR="00C973B0" w:rsidRPr="003866D9" w:rsidRDefault="00C973B0" w:rsidP="00120BBF">
            <w:pPr>
              <w:pStyle w:val="VGTUBODY"/>
              <w:jc w:val="center"/>
            </w:pPr>
            <w:r w:rsidRPr="003866D9">
              <w:t>-</w:t>
            </w:r>
          </w:p>
        </w:tc>
        <w:tc>
          <w:tcPr>
            <w:tcW w:w="3132" w:type="dxa"/>
            <w:vAlign w:val="center"/>
          </w:tcPr>
          <w:p w14:paraId="5EA44518" w14:textId="29CA9837" w:rsidR="00C973B0" w:rsidRPr="003866D9" w:rsidRDefault="007F0558" w:rsidP="00120BBF">
            <w:pPr>
              <w:pStyle w:val="VGTUBODY"/>
              <w:jc w:val="center"/>
            </w:pPr>
            <w:r w:rsidRPr="003866D9">
              <w:t xml:space="preserve">Klausimyno administravimas komponente, Vartotojų administravimas komponente, </w:t>
            </w:r>
            <w:proofErr w:type="spellStart"/>
            <w:r w:rsidRPr="003866D9">
              <w:t>Imonių</w:t>
            </w:r>
            <w:proofErr w:type="spellEnd"/>
            <w:r w:rsidRPr="003866D9">
              <w:t xml:space="preserve"> administravimas komponente</w:t>
            </w:r>
          </w:p>
        </w:tc>
        <w:tc>
          <w:tcPr>
            <w:tcW w:w="2403" w:type="dxa"/>
            <w:vAlign w:val="center"/>
          </w:tcPr>
          <w:p w14:paraId="5EFBA43A" w14:textId="590850D2" w:rsidR="00C973B0" w:rsidRPr="003866D9" w:rsidRDefault="007F0558" w:rsidP="00120BBF">
            <w:pPr>
              <w:pStyle w:val="VGTUBODY"/>
              <w:jc w:val="center"/>
            </w:pPr>
            <w:r w:rsidRPr="003866D9">
              <w:t>-</w:t>
            </w:r>
          </w:p>
        </w:tc>
      </w:tr>
      <w:tr w:rsidR="007F0558" w:rsidRPr="003866D9" w14:paraId="3D35A4C2" w14:textId="77777777" w:rsidTr="00120BBF">
        <w:tc>
          <w:tcPr>
            <w:tcW w:w="1496" w:type="dxa"/>
            <w:vAlign w:val="center"/>
          </w:tcPr>
          <w:p w14:paraId="5C0CC37B" w14:textId="13A9811A" w:rsidR="007F0558" w:rsidRPr="003866D9" w:rsidRDefault="007F0558" w:rsidP="00120BBF">
            <w:pPr>
              <w:pStyle w:val="VGTUBODY"/>
            </w:pPr>
            <w:r w:rsidRPr="003866D9">
              <w:t>VTR.3</w:t>
            </w:r>
          </w:p>
        </w:tc>
        <w:tc>
          <w:tcPr>
            <w:tcW w:w="2043" w:type="dxa"/>
            <w:vAlign w:val="center"/>
          </w:tcPr>
          <w:p w14:paraId="70B41DDF" w14:textId="132056A7" w:rsidR="007F0558" w:rsidRPr="003866D9" w:rsidRDefault="007F0558" w:rsidP="00120BBF">
            <w:pPr>
              <w:pStyle w:val="VGTUBODY"/>
              <w:jc w:val="center"/>
            </w:pPr>
            <w:r w:rsidRPr="003866D9">
              <w:t>Prisijungimo komponente, Klausimyno pildymas komponente</w:t>
            </w:r>
          </w:p>
        </w:tc>
        <w:tc>
          <w:tcPr>
            <w:tcW w:w="3132" w:type="dxa"/>
            <w:vAlign w:val="center"/>
          </w:tcPr>
          <w:p w14:paraId="48EAEC32" w14:textId="208386C3" w:rsidR="007F0558" w:rsidRPr="003866D9" w:rsidRDefault="007F0558" w:rsidP="00120BBF">
            <w:pPr>
              <w:pStyle w:val="VGTUBODY"/>
              <w:jc w:val="center"/>
            </w:pPr>
            <w:r w:rsidRPr="003866D9">
              <w:t xml:space="preserve">Klausimyno administravimas komponente, Vartotojų administravimas komponente, </w:t>
            </w:r>
            <w:proofErr w:type="spellStart"/>
            <w:r w:rsidRPr="003866D9">
              <w:t>Imonių</w:t>
            </w:r>
            <w:proofErr w:type="spellEnd"/>
            <w:r w:rsidRPr="003866D9">
              <w:t xml:space="preserve"> administravimas komponente, Prisijungimas komponente</w:t>
            </w:r>
          </w:p>
        </w:tc>
        <w:tc>
          <w:tcPr>
            <w:tcW w:w="2403" w:type="dxa"/>
            <w:vAlign w:val="center"/>
          </w:tcPr>
          <w:p w14:paraId="7774217D" w14:textId="4DECC2D4" w:rsidR="007F0558" w:rsidRPr="003866D9" w:rsidRDefault="007F0558" w:rsidP="00120BBF">
            <w:pPr>
              <w:pStyle w:val="VGTUBODY"/>
              <w:jc w:val="center"/>
            </w:pPr>
            <w:r w:rsidRPr="003866D9">
              <w:t>-</w:t>
            </w:r>
          </w:p>
        </w:tc>
      </w:tr>
      <w:tr w:rsidR="007F0558" w:rsidRPr="003866D9" w14:paraId="6EC796E2" w14:textId="77777777" w:rsidTr="00120BBF">
        <w:tc>
          <w:tcPr>
            <w:tcW w:w="1496" w:type="dxa"/>
            <w:vAlign w:val="center"/>
          </w:tcPr>
          <w:p w14:paraId="4DFE7321" w14:textId="77777777" w:rsidR="007F0558" w:rsidRPr="003866D9" w:rsidRDefault="007F0558" w:rsidP="00120BBF">
            <w:pPr>
              <w:pStyle w:val="VGTUBODY"/>
            </w:pPr>
            <w:r w:rsidRPr="003866D9">
              <w:t>PR.1</w:t>
            </w:r>
          </w:p>
        </w:tc>
        <w:tc>
          <w:tcPr>
            <w:tcW w:w="2043" w:type="dxa"/>
            <w:vAlign w:val="center"/>
          </w:tcPr>
          <w:p w14:paraId="35938BDC" w14:textId="5B61E5F7" w:rsidR="007F0558" w:rsidRPr="003866D9" w:rsidRDefault="007F0558" w:rsidP="00120BBF">
            <w:pPr>
              <w:pStyle w:val="VGTUBODY"/>
              <w:jc w:val="center"/>
            </w:pPr>
            <w:r w:rsidRPr="003866D9">
              <w:t>Prisijungimo komponente, Klausimyno pildymas komponente</w:t>
            </w:r>
          </w:p>
        </w:tc>
        <w:tc>
          <w:tcPr>
            <w:tcW w:w="3132" w:type="dxa"/>
            <w:vAlign w:val="center"/>
          </w:tcPr>
          <w:p w14:paraId="78694CB6" w14:textId="47DE5BF7" w:rsidR="007F0558" w:rsidRPr="003866D9" w:rsidRDefault="007F0558" w:rsidP="00120BBF">
            <w:pPr>
              <w:pStyle w:val="VGTUBODY"/>
              <w:jc w:val="center"/>
            </w:pPr>
            <w:r w:rsidRPr="003866D9">
              <w:t xml:space="preserve">Klausimyno administravimas komponente, Vartotojų administravimas komponente, </w:t>
            </w:r>
            <w:proofErr w:type="spellStart"/>
            <w:r w:rsidRPr="003866D9">
              <w:t>Imonių</w:t>
            </w:r>
            <w:proofErr w:type="spellEnd"/>
            <w:r w:rsidRPr="003866D9">
              <w:t xml:space="preserve"> administravimas komponente, Prisijungimas komponente</w:t>
            </w:r>
          </w:p>
        </w:tc>
        <w:tc>
          <w:tcPr>
            <w:tcW w:w="2403" w:type="dxa"/>
            <w:vAlign w:val="center"/>
          </w:tcPr>
          <w:p w14:paraId="7AB0E17E" w14:textId="5DC9FA9B" w:rsidR="007F0558" w:rsidRPr="003866D9" w:rsidRDefault="007F0558" w:rsidP="00120BBF">
            <w:pPr>
              <w:pStyle w:val="VGTUBODY"/>
              <w:jc w:val="center"/>
            </w:pPr>
            <w:r w:rsidRPr="003866D9">
              <w:t xml:space="preserve">Klausimai komponente, Atsakymai komponente, </w:t>
            </w:r>
            <w:proofErr w:type="spellStart"/>
            <w:r w:rsidRPr="003866D9">
              <w:t>Imonės</w:t>
            </w:r>
            <w:proofErr w:type="spellEnd"/>
            <w:r w:rsidRPr="003866D9">
              <w:t xml:space="preserve"> komponente, Vartotojai komponente</w:t>
            </w:r>
          </w:p>
        </w:tc>
      </w:tr>
      <w:tr w:rsidR="007F0558" w:rsidRPr="003866D9" w14:paraId="79E51203" w14:textId="77777777" w:rsidTr="00120BBF">
        <w:tc>
          <w:tcPr>
            <w:tcW w:w="1496" w:type="dxa"/>
            <w:vAlign w:val="center"/>
          </w:tcPr>
          <w:p w14:paraId="79F43C88" w14:textId="77777777" w:rsidR="007F0558" w:rsidRPr="003866D9" w:rsidRDefault="007F0558" w:rsidP="00120BBF">
            <w:pPr>
              <w:pStyle w:val="VGTUBODY"/>
            </w:pPr>
            <w:r w:rsidRPr="003866D9">
              <w:t>RR.1</w:t>
            </w:r>
          </w:p>
        </w:tc>
        <w:tc>
          <w:tcPr>
            <w:tcW w:w="2043" w:type="dxa"/>
            <w:vAlign w:val="center"/>
          </w:tcPr>
          <w:p w14:paraId="29C324EB" w14:textId="1C647E76" w:rsidR="007F0558" w:rsidRPr="003866D9" w:rsidRDefault="007F0558" w:rsidP="00120BBF">
            <w:pPr>
              <w:pStyle w:val="VGTUBODY"/>
              <w:jc w:val="center"/>
            </w:pPr>
            <w:r w:rsidRPr="003866D9">
              <w:t>Prisijungimo komponente, Klausimyno pildymas komponente</w:t>
            </w:r>
          </w:p>
        </w:tc>
        <w:tc>
          <w:tcPr>
            <w:tcW w:w="3132" w:type="dxa"/>
            <w:vAlign w:val="center"/>
          </w:tcPr>
          <w:p w14:paraId="3E6C1A6C" w14:textId="75630C39" w:rsidR="007F0558" w:rsidRPr="003866D9" w:rsidRDefault="007F0558" w:rsidP="00120BBF">
            <w:pPr>
              <w:pStyle w:val="VGTUBODY"/>
              <w:jc w:val="center"/>
            </w:pPr>
            <w:r w:rsidRPr="003866D9">
              <w:t xml:space="preserve">Klausimyno administravimas komponente, Vartotojų administravimas komponente, </w:t>
            </w:r>
            <w:proofErr w:type="spellStart"/>
            <w:r w:rsidRPr="003866D9">
              <w:t>Imonių</w:t>
            </w:r>
            <w:proofErr w:type="spellEnd"/>
            <w:r w:rsidRPr="003866D9">
              <w:t xml:space="preserve"> administravimas komponente, Prisijungimas komponente</w:t>
            </w:r>
          </w:p>
        </w:tc>
        <w:tc>
          <w:tcPr>
            <w:tcW w:w="2403" w:type="dxa"/>
            <w:vAlign w:val="center"/>
          </w:tcPr>
          <w:p w14:paraId="543E6CE9" w14:textId="63E88156" w:rsidR="007F0558" w:rsidRPr="003866D9" w:rsidRDefault="007F0558" w:rsidP="00120BBF">
            <w:pPr>
              <w:pStyle w:val="VGTUBODY"/>
              <w:jc w:val="center"/>
            </w:pPr>
            <w:r w:rsidRPr="003866D9">
              <w:t xml:space="preserve">Klausimai komponente, Atsakymai komponente, </w:t>
            </w:r>
            <w:proofErr w:type="spellStart"/>
            <w:r w:rsidRPr="003866D9">
              <w:t>Imonės</w:t>
            </w:r>
            <w:proofErr w:type="spellEnd"/>
            <w:r w:rsidRPr="003866D9">
              <w:t xml:space="preserve"> komponente, Vartotojai komponente</w:t>
            </w:r>
          </w:p>
        </w:tc>
      </w:tr>
      <w:tr w:rsidR="007F0558" w:rsidRPr="003866D9" w14:paraId="7D958D21" w14:textId="77777777" w:rsidTr="00120BBF">
        <w:tc>
          <w:tcPr>
            <w:tcW w:w="1496" w:type="dxa"/>
            <w:vAlign w:val="center"/>
          </w:tcPr>
          <w:p w14:paraId="34F87880" w14:textId="77777777" w:rsidR="007F0558" w:rsidRPr="003866D9" w:rsidRDefault="007F0558" w:rsidP="00120BBF">
            <w:pPr>
              <w:pStyle w:val="VGTUBODY"/>
            </w:pPr>
            <w:r w:rsidRPr="003866D9">
              <w:t>NR.1</w:t>
            </w:r>
          </w:p>
        </w:tc>
        <w:tc>
          <w:tcPr>
            <w:tcW w:w="2043" w:type="dxa"/>
            <w:vAlign w:val="center"/>
          </w:tcPr>
          <w:p w14:paraId="3B338B96" w14:textId="59415132" w:rsidR="007F0558" w:rsidRPr="003866D9" w:rsidRDefault="007F0558" w:rsidP="00120BBF">
            <w:pPr>
              <w:pStyle w:val="VGTUBODY"/>
              <w:jc w:val="center"/>
            </w:pPr>
            <w:r w:rsidRPr="003866D9">
              <w:t>Prisijungimo komponente, Klausimyno pildymas komponente</w:t>
            </w:r>
          </w:p>
        </w:tc>
        <w:tc>
          <w:tcPr>
            <w:tcW w:w="3132" w:type="dxa"/>
            <w:vAlign w:val="center"/>
          </w:tcPr>
          <w:p w14:paraId="437EBF1A" w14:textId="356AE872" w:rsidR="007F0558" w:rsidRPr="003866D9" w:rsidRDefault="007F0558" w:rsidP="00120BBF">
            <w:pPr>
              <w:pStyle w:val="VGTUBODY"/>
              <w:jc w:val="center"/>
            </w:pPr>
            <w:r w:rsidRPr="003866D9">
              <w:t xml:space="preserve">Klausimyno administravimas komponente, Vartotojų administravimas komponente, </w:t>
            </w:r>
            <w:proofErr w:type="spellStart"/>
            <w:r w:rsidRPr="003866D9">
              <w:t>Imonių</w:t>
            </w:r>
            <w:proofErr w:type="spellEnd"/>
            <w:r w:rsidRPr="003866D9">
              <w:t xml:space="preserve"> administravimas komponente, Prisijungimas komponente</w:t>
            </w:r>
          </w:p>
        </w:tc>
        <w:tc>
          <w:tcPr>
            <w:tcW w:w="2403" w:type="dxa"/>
            <w:vAlign w:val="center"/>
          </w:tcPr>
          <w:p w14:paraId="70761877" w14:textId="5C2FCFB7" w:rsidR="007F0558" w:rsidRPr="003866D9" w:rsidRDefault="007F0558" w:rsidP="00120BBF">
            <w:pPr>
              <w:pStyle w:val="VGTUBODY"/>
              <w:jc w:val="center"/>
            </w:pPr>
            <w:r w:rsidRPr="003866D9">
              <w:t xml:space="preserve">Klausimai komponente, Atsakymai komponente, </w:t>
            </w:r>
            <w:proofErr w:type="spellStart"/>
            <w:r w:rsidRPr="003866D9">
              <w:t>Imonės</w:t>
            </w:r>
            <w:proofErr w:type="spellEnd"/>
            <w:r w:rsidRPr="003866D9">
              <w:t xml:space="preserve"> komponente, Vartotojai komponente</w:t>
            </w:r>
          </w:p>
        </w:tc>
      </w:tr>
      <w:tr w:rsidR="007F0558" w:rsidRPr="003866D9" w14:paraId="1BB9EE9B" w14:textId="77777777" w:rsidTr="00120BBF">
        <w:tc>
          <w:tcPr>
            <w:tcW w:w="1496" w:type="dxa"/>
            <w:vAlign w:val="center"/>
          </w:tcPr>
          <w:p w14:paraId="6D542D96" w14:textId="77777777" w:rsidR="007F0558" w:rsidRPr="003866D9" w:rsidRDefault="007F0558" w:rsidP="00120BBF">
            <w:pPr>
              <w:pStyle w:val="VGTUBODY"/>
            </w:pPr>
            <w:r w:rsidRPr="003866D9">
              <w:t>NR.2</w:t>
            </w:r>
          </w:p>
        </w:tc>
        <w:tc>
          <w:tcPr>
            <w:tcW w:w="2043" w:type="dxa"/>
            <w:vAlign w:val="center"/>
          </w:tcPr>
          <w:p w14:paraId="5165C469" w14:textId="7D2365F7" w:rsidR="007F0558" w:rsidRPr="003866D9" w:rsidRDefault="007F0558" w:rsidP="00120BBF">
            <w:pPr>
              <w:pStyle w:val="VGTUBODY"/>
              <w:jc w:val="center"/>
            </w:pPr>
            <w:r w:rsidRPr="003866D9">
              <w:t>Prisijungimo komponente, Klausimyno pildymas komponente</w:t>
            </w:r>
          </w:p>
        </w:tc>
        <w:tc>
          <w:tcPr>
            <w:tcW w:w="3132" w:type="dxa"/>
            <w:vAlign w:val="center"/>
          </w:tcPr>
          <w:p w14:paraId="482CBFCB" w14:textId="245D1B44" w:rsidR="007F0558" w:rsidRPr="003866D9" w:rsidRDefault="007F0558" w:rsidP="00120BBF">
            <w:pPr>
              <w:pStyle w:val="VGTUBODY"/>
              <w:jc w:val="center"/>
            </w:pPr>
            <w:r w:rsidRPr="003866D9">
              <w:t xml:space="preserve">Klausimyno administravimas komponente, Vartotojų administravimas komponente, </w:t>
            </w:r>
            <w:proofErr w:type="spellStart"/>
            <w:r w:rsidRPr="003866D9">
              <w:t>Imonių</w:t>
            </w:r>
            <w:proofErr w:type="spellEnd"/>
            <w:r w:rsidRPr="003866D9">
              <w:t xml:space="preserve"> administravimas komponente, Prisijungimas komponente</w:t>
            </w:r>
          </w:p>
        </w:tc>
        <w:tc>
          <w:tcPr>
            <w:tcW w:w="2403" w:type="dxa"/>
            <w:vAlign w:val="center"/>
          </w:tcPr>
          <w:p w14:paraId="77C6ABCE" w14:textId="4953C5B7" w:rsidR="007F0558" w:rsidRPr="003866D9" w:rsidRDefault="007F0558" w:rsidP="00120BBF">
            <w:pPr>
              <w:pStyle w:val="VGTUBODY"/>
              <w:jc w:val="center"/>
            </w:pPr>
            <w:r w:rsidRPr="003866D9">
              <w:t xml:space="preserve">Klausimai komponente, Atsakymai komponente, </w:t>
            </w:r>
            <w:proofErr w:type="spellStart"/>
            <w:r w:rsidRPr="003866D9">
              <w:t>Imonės</w:t>
            </w:r>
            <w:proofErr w:type="spellEnd"/>
            <w:r w:rsidRPr="003866D9">
              <w:t xml:space="preserve"> komponente, Vartotojai komponente</w:t>
            </w:r>
          </w:p>
        </w:tc>
      </w:tr>
      <w:tr w:rsidR="007F0558" w:rsidRPr="003866D9" w14:paraId="183E7CE8" w14:textId="77777777" w:rsidTr="00120BBF">
        <w:tc>
          <w:tcPr>
            <w:tcW w:w="1496" w:type="dxa"/>
            <w:vAlign w:val="center"/>
          </w:tcPr>
          <w:p w14:paraId="47037205" w14:textId="77777777" w:rsidR="007F0558" w:rsidRPr="003866D9" w:rsidRDefault="007F0558" w:rsidP="00120BBF">
            <w:pPr>
              <w:pStyle w:val="VGTUBODY"/>
            </w:pPr>
            <w:r w:rsidRPr="003866D9">
              <w:t>RUR.1</w:t>
            </w:r>
          </w:p>
        </w:tc>
        <w:tc>
          <w:tcPr>
            <w:tcW w:w="2043" w:type="dxa"/>
            <w:vAlign w:val="center"/>
          </w:tcPr>
          <w:p w14:paraId="6A3A0F1E" w14:textId="681EA7F2" w:rsidR="007F0558" w:rsidRPr="003866D9" w:rsidRDefault="007F0558" w:rsidP="00120BBF">
            <w:pPr>
              <w:pStyle w:val="VGTUBODY"/>
              <w:jc w:val="center"/>
            </w:pPr>
            <w:r w:rsidRPr="003866D9">
              <w:t>Prisijungimo komponente, Klausimyno pildymas komponente</w:t>
            </w:r>
          </w:p>
        </w:tc>
        <w:tc>
          <w:tcPr>
            <w:tcW w:w="3132" w:type="dxa"/>
            <w:vAlign w:val="center"/>
          </w:tcPr>
          <w:p w14:paraId="5062E1EA" w14:textId="43B382DE" w:rsidR="007F0558" w:rsidRPr="003866D9" w:rsidRDefault="007F0558" w:rsidP="00120BBF">
            <w:pPr>
              <w:pStyle w:val="VGTUBODY"/>
              <w:jc w:val="center"/>
            </w:pPr>
            <w:r w:rsidRPr="003866D9">
              <w:t xml:space="preserve">Klausimyno administravimas komponente, Vartotojų administravimas komponente, </w:t>
            </w:r>
            <w:proofErr w:type="spellStart"/>
            <w:r w:rsidRPr="003866D9">
              <w:t>Imonių</w:t>
            </w:r>
            <w:proofErr w:type="spellEnd"/>
            <w:r w:rsidRPr="003866D9">
              <w:t xml:space="preserve"> administravimas </w:t>
            </w:r>
            <w:r w:rsidRPr="003866D9">
              <w:lastRenderedPageBreak/>
              <w:t>komponente, Prisijungimas komponente</w:t>
            </w:r>
          </w:p>
        </w:tc>
        <w:tc>
          <w:tcPr>
            <w:tcW w:w="2403" w:type="dxa"/>
            <w:vAlign w:val="center"/>
          </w:tcPr>
          <w:p w14:paraId="7C81BD0C" w14:textId="0028861F" w:rsidR="007F0558" w:rsidRPr="003866D9" w:rsidRDefault="007F0558" w:rsidP="00120BBF">
            <w:pPr>
              <w:pStyle w:val="VGTUBODY"/>
              <w:jc w:val="center"/>
            </w:pPr>
            <w:r w:rsidRPr="003866D9">
              <w:lastRenderedPageBreak/>
              <w:t xml:space="preserve">Klausimai komponente, Atsakymai komponente, </w:t>
            </w:r>
            <w:proofErr w:type="spellStart"/>
            <w:r w:rsidRPr="003866D9">
              <w:t>Imonės</w:t>
            </w:r>
            <w:proofErr w:type="spellEnd"/>
            <w:r w:rsidRPr="003866D9">
              <w:t xml:space="preserve"> komponente, Vartotojai komponente</w:t>
            </w:r>
          </w:p>
        </w:tc>
      </w:tr>
      <w:tr w:rsidR="00C973B0" w:rsidRPr="003866D9" w14:paraId="73ECAADF" w14:textId="77777777" w:rsidTr="00120BBF">
        <w:tc>
          <w:tcPr>
            <w:tcW w:w="1496" w:type="dxa"/>
            <w:vAlign w:val="center"/>
          </w:tcPr>
          <w:p w14:paraId="0430FB93" w14:textId="77777777" w:rsidR="00C973B0" w:rsidRPr="003866D9" w:rsidRDefault="00C973B0" w:rsidP="00120BBF">
            <w:pPr>
              <w:pStyle w:val="VGTUBODY"/>
            </w:pPr>
            <w:r w:rsidRPr="003866D9">
              <w:t>PDBKR.1</w:t>
            </w:r>
          </w:p>
        </w:tc>
        <w:tc>
          <w:tcPr>
            <w:tcW w:w="2043" w:type="dxa"/>
            <w:vAlign w:val="center"/>
          </w:tcPr>
          <w:p w14:paraId="662FEC0D" w14:textId="097D4517" w:rsidR="00C973B0" w:rsidRPr="003866D9" w:rsidRDefault="007F0558" w:rsidP="00120BBF">
            <w:pPr>
              <w:pStyle w:val="VGTUBODY"/>
              <w:jc w:val="center"/>
            </w:pPr>
            <w:r w:rsidRPr="003866D9">
              <w:t>-</w:t>
            </w:r>
          </w:p>
        </w:tc>
        <w:tc>
          <w:tcPr>
            <w:tcW w:w="3132" w:type="dxa"/>
            <w:vAlign w:val="center"/>
          </w:tcPr>
          <w:p w14:paraId="577F8AA9" w14:textId="4D002B2F" w:rsidR="00C973B0" w:rsidRPr="003866D9" w:rsidRDefault="007F0558" w:rsidP="00120BBF">
            <w:pPr>
              <w:pStyle w:val="VGTUBODY"/>
              <w:jc w:val="center"/>
            </w:pPr>
            <w:r w:rsidRPr="003866D9">
              <w:t xml:space="preserve">Klausimyno administravimas komponente, Vartotojų administravimas komponente, </w:t>
            </w:r>
            <w:proofErr w:type="spellStart"/>
            <w:r w:rsidRPr="003866D9">
              <w:t>Imonių</w:t>
            </w:r>
            <w:proofErr w:type="spellEnd"/>
            <w:r w:rsidRPr="003866D9">
              <w:t xml:space="preserve"> administravimas komponente, Prisijungimas komponente</w:t>
            </w:r>
          </w:p>
        </w:tc>
        <w:tc>
          <w:tcPr>
            <w:tcW w:w="2403" w:type="dxa"/>
            <w:vAlign w:val="center"/>
          </w:tcPr>
          <w:p w14:paraId="52F74A5D" w14:textId="0DE83B7A" w:rsidR="00C973B0" w:rsidRPr="003866D9" w:rsidRDefault="007F0558" w:rsidP="00120BBF">
            <w:pPr>
              <w:pStyle w:val="VGTUBODY"/>
              <w:jc w:val="center"/>
            </w:pPr>
            <w:r w:rsidRPr="003866D9">
              <w:t xml:space="preserve">Klausimai komponente, Atsakymai komponente, </w:t>
            </w:r>
            <w:proofErr w:type="spellStart"/>
            <w:r w:rsidRPr="003866D9">
              <w:t>Imonės</w:t>
            </w:r>
            <w:proofErr w:type="spellEnd"/>
            <w:r w:rsidRPr="003866D9">
              <w:t xml:space="preserve"> komponente, Vartotojai komponente</w:t>
            </w:r>
          </w:p>
        </w:tc>
      </w:tr>
      <w:tr w:rsidR="00C973B0" w:rsidRPr="003866D9" w14:paraId="1C7F4B20" w14:textId="77777777" w:rsidTr="00120BBF">
        <w:tc>
          <w:tcPr>
            <w:tcW w:w="1496" w:type="dxa"/>
            <w:vAlign w:val="center"/>
          </w:tcPr>
          <w:p w14:paraId="098421AA" w14:textId="5A3A6A3C" w:rsidR="00C973B0" w:rsidRPr="003866D9" w:rsidRDefault="00C973B0" w:rsidP="00120BBF">
            <w:pPr>
              <w:pStyle w:val="VGTUBODY"/>
            </w:pPr>
            <w:r w:rsidRPr="003866D9">
              <w:t>PDBKR.2</w:t>
            </w:r>
          </w:p>
        </w:tc>
        <w:tc>
          <w:tcPr>
            <w:tcW w:w="2043" w:type="dxa"/>
            <w:vAlign w:val="center"/>
          </w:tcPr>
          <w:p w14:paraId="2D0C28E3" w14:textId="38C8A816" w:rsidR="00C973B0" w:rsidRPr="003866D9" w:rsidRDefault="007F0558" w:rsidP="00120BBF">
            <w:pPr>
              <w:pStyle w:val="VGTUBODY"/>
              <w:jc w:val="center"/>
            </w:pPr>
            <w:r w:rsidRPr="003866D9">
              <w:t>-</w:t>
            </w:r>
          </w:p>
        </w:tc>
        <w:tc>
          <w:tcPr>
            <w:tcW w:w="3132" w:type="dxa"/>
            <w:vAlign w:val="center"/>
          </w:tcPr>
          <w:p w14:paraId="468953CC" w14:textId="3DE3FA57" w:rsidR="00C973B0" w:rsidRPr="003866D9" w:rsidRDefault="007F0558" w:rsidP="00120BBF">
            <w:pPr>
              <w:pStyle w:val="VGTUBODY"/>
              <w:jc w:val="center"/>
            </w:pPr>
            <w:r w:rsidRPr="003866D9">
              <w:t>-</w:t>
            </w:r>
          </w:p>
        </w:tc>
        <w:tc>
          <w:tcPr>
            <w:tcW w:w="2403" w:type="dxa"/>
            <w:vAlign w:val="center"/>
          </w:tcPr>
          <w:p w14:paraId="1D608FF4" w14:textId="332D8A5F" w:rsidR="00C973B0" w:rsidRPr="003866D9" w:rsidRDefault="007F0558" w:rsidP="00120BBF">
            <w:pPr>
              <w:pStyle w:val="VGTUBODY"/>
              <w:jc w:val="center"/>
            </w:pPr>
            <w:r w:rsidRPr="003866D9">
              <w:t xml:space="preserve">Klausimai komponente, Atsakymai komponente, </w:t>
            </w:r>
            <w:proofErr w:type="spellStart"/>
            <w:r w:rsidRPr="003866D9">
              <w:t>Imonės</w:t>
            </w:r>
            <w:proofErr w:type="spellEnd"/>
            <w:r w:rsidRPr="003866D9">
              <w:t xml:space="preserve"> komponente, Vartotojai komponente</w:t>
            </w:r>
          </w:p>
        </w:tc>
      </w:tr>
      <w:tr w:rsidR="007F0558" w:rsidRPr="003866D9" w14:paraId="1435B682" w14:textId="77777777" w:rsidTr="00120BBF">
        <w:tc>
          <w:tcPr>
            <w:tcW w:w="1496" w:type="dxa"/>
            <w:vAlign w:val="center"/>
          </w:tcPr>
          <w:p w14:paraId="7F333E7D" w14:textId="77777777" w:rsidR="007F0558" w:rsidRPr="003866D9" w:rsidRDefault="007F0558" w:rsidP="00120BBF">
            <w:pPr>
              <w:pStyle w:val="VGTUBODY"/>
            </w:pPr>
            <w:r w:rsidRPr="003866D9">
              <w:t>AR.1</w:t>
            </w:r>
          </w:p>
        </w:tc>
        <w:tc>
          <w:tcPr>
            <w:tcW w:w="2043" w:type="dxa"/>
            <w:vAlign w:val="center"/>
          </w:tcPr>
          <w:p w14:paraId="6BF14B93" w14:textId="49F66C7D" w:rsidR="007F0558" w:rsidRPr="003866D9" w:rsidRDefault="007F0558" w:rsidP="00120BBF">
            <w:pPr>
              <w:pStyle w:val="VGTUBODY"/>
              <w:jc w:val="center"/>
            </w:pPr>
            <w:r w:rsidRPr="003866D9">
              <w:t>Prisijungimo komponente, Klausimyno pildymas komponente</w:t>
            </w:r>
          </w:p>
        </w:tc>
        <w:tc>
          <w:tcPr>
            <w:tcW w:w="3132" w:type="dxa"/>
            <w:vAlign w:val="center"/>
          </w:tcPr>
          <w:p w14:paraId="22ED4482" w14:textId="39435D2A" w:rsidR="007F0558" w:rsidRPr="003866D9" w:rsidRDefault="007F0558" w:rsidP="00120BBF">
            <w:pPr>
              <w:pStyle w:val="VGTUBODY"/>
              <w:jc w:val="center"/>
            </w:pPr>
            <w:r w:rsidRPr="003866D9">
              <w:t xml:space="preserve">Klausimyno administravimas komponente, Vartotojų administravimas komponente, </w:t>
            </w:r>
            <w:proofErr w:type="spellStart"/>
            <w:r w:rsidRPr="003866D9">
              <w:t>Imonių</w:t>
            </w:r>
            <w:proofErr w:type="spellEnd"/>
            <w:r w:rsidRPr="003866D9">
              <w:t xml:space="preserve"> administravimas komponente, Prisijungimas komponente</w:t>
            </w:r>
          </w:p>
        </w:tc>
        <w:tc>
          <w:tcPr>
            <w:tcW w:w="2403" w:type="dxa"/>
            <w:vAlign w:val="center"/>
          </w:tcPr>
          <w:p w14:paraId="0369FDAE" w14:textId="5D15C67E" w:rsidR="007F0558" w:rsidRPr="003866D9" w:rsidRDefault="007F0558" w:rsidP="00120BBF">
            <w:pPr>
              <w:pStyle w:val="VGTUBODY"/>
              <w:jc w:val="center"/>
            </w:pPr>
            <w:r w:rsidRPr="003866D9">
              <w:t xml:space="preserve">Klausimai komponente, Atsakymai komponente, </w:t>
            </w:r>
            <w:proofErr w:type="spellStart"/>
            <w:r w:rsidRPr="003866D9">
              <w:t>Imonės</w:t>
            </w:r>
            <w:proofErr w:type="spellEnd"/>
            <w:r w:rsidRPr="003866D9">
              <w:t xml:space="preserve"> komponente, Vartotojai komponente</w:t>
            </w:r>
          </w:p>
        </w:tc>
      </w:tr>
      <w:tr w:rsidR="007F0558" w:rsidRPr="003866D9" w14:paraId="560EA36D" w14:textId="77777777" w:rsidTr="00120BBF">
        <w:tc>
          <w:tcPr>
            <w:tcW w:w="1496" w:type="dxa"/>
            <w:vAlign w:val="center"/>
          </w:tcPr>
          <w:p w14:paraId="6BA758D7" w14:textId="77777777" w:rsidR="007F0558" w:rsidRPr="003866D9" w:rsidRDefault="007F0558" w:rsidP="00120BBF">
            <w:pPr>
              <w:pStyle w:val="VGTUBODY"/>
            </w:pPr>
            <w:r w:rsidRPr="003866D9">
              <w:t>JR.1</w:t>
            </w:r>
          </w:p>
        </w:tc>
        <w:tc>
          <w:tcPr>
            <w:tcW w:w="2043" w:type="dxa"/>
            <w:vAlign w:val="center"/>
          </w:tcPr>
          <w:p w14:paraId="0E08121D" w14:textId="4D69C64D" w:rsidR="007F0558" w:rsidRPr="003866D9" w:rsidRDefault="007F0558" w:rsidP="00120BBF">
            <w:pPr>
              <w:pStyle w:val="VGTUBODY"/>
              <w:jc w:val="center"/>
            </w:pPr>
            <w:r w:rsidRPr="003866D9">
              <w:t>Prisijungimo komponente, Klausimyno pildymas komponente</w:t>
            </w:r>
          </w:p>
        </w:tc>
        <w:tc>
          <w:tcPr>
            <w:tcW w:w="3132" w:type="dxa"/>
            <w:vAlign w:val="center"/>
          </w:tcPr>
          <w:p w14:paraId="66ABAC7D" w14:textId="2DF11ED7" w:rsidR="007F0558" w:rsidRPr="003866D9" w:rsidRDefault="007F0558" w:rsidP="00120BBF">
            <w:pPr>
              <w:pStyle w:val="VGTUBODY"/>
              <w:jc w:val="center"/>
            </w:pPr>
            <w:r w:rsidRPr="003866D9">
              <w:t xml:space="preserve">Klausimyno administravimas komponente, Vartotojų administravimas komponente, </w:t>
            </w:r>
            <w:proofErr w:type="spellStart"/>
            <w:r w:rsidRPr="003866D9">
              <w:t>Imonių</w:t>
            </w:r>
            <w:proofErr w:type="spellEnd"/>
            <w:r w:rsidRPr="003866D9">
              <w:t xml:space="preserve"> administravimas komponente, Prisijungimas komponente</w:t>
            </w:r>
          </w:p>
        </w:tc>
        <w:tc>
          <w:tcPr>
            <w:tcW w:w="2403" w:type="dxa"/>
            <w:vAlign w:val="center"/>
          </w:tcPr>
          <w:p w14:paraId="63051BF6" w14:textId="1DD586E8" w:rsidR="007F0558" w:rsidRPr="003866D9" w:rsidRDefault="007F0558" w:rsidP="00120BBF">
            <w:pPr>
              <w:pStyle w:val="VGTUBODY"/>
              <w:jc w:val="center"/>
            </w:pPr>
            <w:r w:rsidRPr="003866D9">
              <w:t xml:space="preserve">Klausimai komponente, Atsakymai komponente, </w:t>
            </w:r>
            <w:proofErr w:type="spellStart"/>
            <w:r w:rsidRPr="003866D9">
              <w:t>Imonės</w:t>
            </w:r>
            <w:proofErr w:type="spellEnd"/>
            <w:r w:rsidRPr="003866D9">
              <w:t xml:space="preserve"> komponente, Vartotojai komponente</w:t>
            </w:r>
          </w:p>
        </w:tc>
      </w:tr>
      <w:tr w:rsidR="007F0558" w:rsidRPr="003866D9" w14:paraId="2C2D0DA9" w14:textId="77777777" w:rsidTr="00120BBF">
        <w:tc>
          <w:tcPr>
            <w:tcW w:w="1496" w:type="dxa"/>
            <w:vAlign w:val="center"/>
          </w:tcPr>
          <w:p w14:paraId="0AA07E7E" w14:textId="77777777" w:rsidR="007F0558" w:rsidRPr="003866D9" w:rsidRDefault="007F0558" w:rsidP="00120BBF">
            <w:pPr>
              <w:pStyle w:val="VGTUBODY"/>
            </w:pPr>
            <w:r w:rsidRPr="003866D9">
              <w:t>JR.2</w:t>
            </w:r>
          </w:p>
        </w:tc>
        <w:tc>
          <w:tcPr>
            <w:tcW w:w="2043" w:type="dxa"/>
            <w:vAlign w:val="center"/>
          </w:tcPr>
          <w:p w14:paraId="4A215ED8" w14:textId="566E3E5F" w:rsidR="007F0558" w:rsidRPr="003866D9" w:rsidRDefault="007F0558" w:rsidP="00120BBF">
            <w:pPr>
              <w:pStyle w:val="VGTUBODY"/>
              <w:jc w:val="center"/>
            </w:pPr>
            <w:r w:rsidRPr="003866D9">
              <w:t>Prisijungimo komponente, Klausimyno pildymas komponente</w:t>
            </w:r>
          </w:p>
        </w:tc>
        <w:tc>
          <w:tcPr>
            <w:tcW w:w="3132" w:type="dxa"/>
            <w:vAlign w:val="center"/>
          </w:tcPr>
          <w:p w14:paraId="7D4071B6" w14:textId="7A50A876" w:rsidR="007F0558" w:rsidRPr="003866D9" w:rsidRDefault="007F0558" w:rsidP="00120BBF">
            <w:pPr>
              <w:pStyle w:val="VGTUBODY"/>
              <w:jc w:val="center"/>
            </w:pPr>
            <w:r w:rsidRPr="003866D9">
              <w:t xml:space="preserve">Klausimyno administravimas komponente, Vartotojų administravimas komponente, </w:t>
            </w:r>
            <w:proofErr w:type="spellStart"/>
            <w:r w:rsidRPr="003866D9">
              <w:t>Imonių</w:t>
            </w:r>
            <w:proofErr w:type="spellEnd"/>
            <w:r w:rsidRPr="003866D9">
              <w:t xml:space="preserve"> administravimas komponente, Prisijungimas komponente</w:t>
            </w:r>
          </w:p>
        </w:tc>
        <w:tc>
          <w:tcPr>
            <w:tcW w:w="2403" w:type="dxa"/>
            <w:vAlign w:val="center"/>
          </w:tcPr>
          <w:p w14:paraId="2C574CE1" w14:textId="6ECD7341" w:rsidR="007F0558" w:rsidRPr="003866D9" w:rsidRDefault="007F0558" w:rsidP="00120BBF">
            <w:pPr>
              <w:pStyle w:val="VGTUBODY"/>
              <w:jc w:val="center"/>
            </w:pPr>
            <w:r w:rsidRPr="003866D9">
              <w:t xml:space="preserve">Klausimai komponente, Atsakymai komponente, </w:t>
            </w:r>
            <w:proofErr w:type="spellStart"/>
            <w:r w:rsidRPr="003866D9">
              <w:t>Imonės</w:t>
            </w:r>
            <w:proofErr w:type="spellEnd"/>
            <w:r w:rsidRPr="003866D9">
              <w:t xml:space="preserve"> komponente, Vartotojai komponente</w:t>
            </w:r>
          </w:p>
        </w:tc>
      </w:tr>
    </w:tbl>
    <w:p w14:paraId="5771CF87" w14:textId="77777777" w:rsidR="00D42875" w:rsidRPr="003866D9" w:rsidRDefault="00D42875" w:rsidP="00D42875"/>
    <w:p w14:paraId="704E5494" w14:textId="43FD2A1D" w:rsidR="00D42875" w:rsidRPr="003866D9" w:rsidRDefault="00D42875" w:rsidP="009A03B4">
      <w:pPr>
        <w:pStyle w:val="Heading2"/>
        <w:keepLines/>
        <w:numPr>
          <w:ilvl w:val="1"/>
          <w:numId w:val="38"/>
        </w:numPr>
        <w:spacing w:before="40" w:after="0" w:line="240" w:lineRule="auto"/>
        <w:jc w:val="both"/>
      </w:pPr>
      <w:bookmarkStart w:id="103" w:name="_Toc27513204"/>
      <w:r w:rsidRPr="003866D9">
        <w:lastRenderedPageBreak/>
        <w:t>Programų sistemos architektūra</w:t>
      </w:r>
      <w:bookmarkEnd w:id="103"/>
    </w:p>
    <w:p w14:paraId="2994194C" w14:textId="319B3B72" w:rsidR="002E0CCA" w:rsidRPr="003866D9" w:rsidRDefault="005D4E5C" w:rsidP="002E0CCA">
      <w:pPr>
        <w:pStyle w:val="Heading3"/>
        <w:numPr>
          <w:ilvl w:val="0"/>
          <w:numId w:val="0"/>
        </w:numPr>
        <w:ind w:left="720"/>
      </w:pPr>
      <w:bookmarkStart w:id="104" w:name="_Toc27513205"/>
      <w:r w:rsidRPr="003866D9">
        <w:drawing>
          <wp:anchor distT="0" distB="0" distL="114300" distR="114300" simplePos="0" relativeHeight="251794432" behindDoc="0" locked="0" layoutInCell="1" allowOverlap="1" wp14:anchorId="4D990578" wp14:editId="0FE74BC9">
            <wp:simplePos x="0" y="0"/>
            <wp:positionH relativeFrom="column">
              <wp:posOffset>456565</wp:posOffset>
            </wp:positionH>
            <wp:positionV relativeFrom="paragraph">
              <wp:posOffset>150495</wp:posOffset>
            </wp:positionV>
            <wp:extent cx="5768340" cy="6564630"/>
            <wp:effectExtent l="0" t="0" r="3810" b="7620"/>
            <wp:wrapSquare wrapText="bothSides"/>
            <wp:docPr id="281" name="Picture 28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Esminės užduotys diagrama (su nr.1 be priziurejimo).png"/>
                    <pic:cNvPicPr/>
                  </pic:nvPicPr>
                  <pic:blipFill>
                    <a:blip r:embed="rId33">
                      <a:extLst>
                        <a:ext uri="{28A0092B-C50C-407E-A947-70E740481C1C}">
                          <a14:useLocalDpi xmlns:a14="http://schemas.microsoft.com/office/drawing/2010/main" val="0"/>
                        </a:ext>
                      </a:extLst>
                    </a:blip>
                    <a:stretch>
                      <a:fillRect/>
                    </a:stretch>
                  </pic:blipFill>
                  <pic:spPr>
                    <a:xfrm>
                      <a:off x="0" y="0"/>
                      <a:ext cx="5768340" cy="6564630"/>
                    </a:xfrm>
                    <a:prstGeom prst="rect">
                      <a:avLst/>
                    </a:prstGeom>
                  </pic:spPr>
                </pic:pic>
              </a:graphicData>
            </a:graphic>
          </wp:anchor>
        </w:drawing>
      </w:r>
      <w:r w:rsidR="002E0CCA" w:rsidRPr="003866D9">
        <w:t xml:space="preserve">pav. </w:t>
      </w:r>
      <w:r w:rsidR="002E0CCA" w:rsidRPr="003866D9">
        <w:fldChar w:fldCharType="begin"/>
      </w:r>
      <w:r w:rsidR="002E0CCA" w:rsidRPr="003866D9">
        <w:instrText xml:space="preserve"> SEQ pav. \* ARABIC </w:instrText>
      </w:r>
      <w:r w:rsidR="002E0CCA" w:rsidRPr="003866D9">
        <w:fldChar w:fldCharType="separate"/>
      </w:r>
      <w:r w:rsidR="002E0CCA" w:rsidRPr="003866D9">
        <w:t>14</w:t>
      </w:r>
      <w:r w:rsidR="002E0CCA" w:rsidRPr="003866D9">
        <w:fldChar w:fldCharType="end"/>
      </w:r>
      <w:r w:rsidR="002E0CCA" w:rsidRPr="003866D9">
        <w:t xml:space="preserve"> Informacinės sistemos užduočių diagrama</w:t>
      </w:r>
    </w:p>
    <w:p w14:paraId="091E5C91" w14:textId="2B445F27" w:rsidR="00120BBF" w:rsidRPr="003866D9" w:rsidRDefault="00120BBF" w:rsidP="002E0CCA">
      <w:pPr>
        <w:pStyle w:val="Heading3"/>
        <w:numPr>
          <w:ilvl w:val="0"/>
          <w:numId w:val="0"/>
        </w:numPr>
        <w:ind w:left="720"/>
      </w:pPr>
    </w:p>
    <w:p w14:paraId="790333BB" w14:textId="77777777" w:rsidR="002E0CCA" w:rsidRPr="003866D9" w:rsidRDefault="002E0CCA" w:rsidP="002E0CCA"/>
    <w:p w14:paraId="080FB6EB" w14:textId="3D8156D2" w:rsidR="00D42875" w:rsidRPr="003866D9" w:rsidRDefault="00D42875" w:rsidP="009A03B4">
      <w:pPr>
        <w:pStyle w:val="Heading3"/>
        <w:numPr>
          <w:ilvl w:val="2"/>
          <w:numId w:val="38"/>
        </w:numPr>
      </w:pPr>
      <w:r w:rsidRPr="003866D9">
        <w:lastRenderedPageBreak/>
        <w:t>Užduotys ir jų vykdymo scenarijai</w:t>
      </w:r>
      <w:bookmarkEnd w:id="104"/>
    </w:p>
    <w:p w14:paraId="25EC8DBB" w14:textId="4C29E0DE" w:rsidR="002E0CCA" w:rsidRPr="003866D9" w:rsidRDefault="002E0CCA" w:rsidP="002E0CCA">
      <w:proofErr w:type="spellStart"/>
      <w:r w:rsidRPr="003866D9">
        <w:t>Kausimyno</w:t>
      </w:r>
      <w:proofErr w:type="spellEnd"/>
      <w:r w:rsidRPr="003866D9">
        <w:t xml:space="preserve"> užpildymas</w:t>
      </w:r>
    </w:p>
    <w:p w14:paraId="5DE9004E" w14:textId="6962645C" w:rsidR="00D42875" w:rsidRPr="003866D9" w:rsidRDefault="00617479" w:rsidP="00D42875">
      <w:pPr>
        <w:keepNext/>
      </w:pPr>
      <w:r w:rsidRPr="003866D9">
        <w:drawing>
          <wp:anchor distT="0" distB="0" distL="114300" distR="114300" simplePos="0" relativeHeight="251796480" behindDoc="0" locked="0" layoutInCell="1" allowOverlap="1" wp14:anchorId="7EB1057E" wp14:editId="37180DBF">
            <wp:simplePos x="0" y="0"/>
            <wp:positionH relativeFrom="column">
              <wp:posOffset>456565</wp:posOffset>
            </wp:positionH>
            <wp:positionV relativeFrom="paragraph">
              <wp:posOffset>-635</wp:posOffset>
            </wp:positionV>
            <wp:extent cx="4010025" cy="2085975"/>
            <wp:effectExtent l="0" t="0" r="9525" b="9525"/>
            <wp:wrapSquare wrapText="bothSides"/>
            <wp:docPr id="285" name="Picture 28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klausimyno pildymas v.2.png"/>
                    <pic:cNvPicPr/>
                  </pic:nvPicPr>
                  <pic:blipFill>
                    <a:blip r:embed="rId34">
                      <a:extLst>
                        <a:ext uri="{28A0092B-C50C-407E-A947-70E740481C1C}">
                          <a14:useLocalDpi xmlns:a14="http://schemas.microsoft.com/office/drawing/2010/main" val="0"/>
                        </a:ext>
                      </a:extLst>
                    </a:blip>
                    <a:stretch>
                      <a:fillRect/>
                    </a:stretch>
                  </pic:blipFill>
                  <pic:spPr>
                    <a:xfrm>
                      <a:off x="0" y="0"/>
                      <a:ext cx="4010025" cy="2085975"/>
                    </a:xfrm>
                    <a:prstGeom prst="rect">
                      <a:avLst/>
                    </a:prstGeom>
                  </pic:spPr>
                </pic:pic>
              </a:graphicData>
            </a:graphic>
          </wp:anchor>
        </w:drawing>
      </w:r>
    </w:p>
    <w:p w14:paraId="58E08CB7" w14:textId="7AEEC5A3" w:rsidR="00D42875" w:rsidRPr="003866D9" w:rsidRDefault="00D42875" w:rsidP="00D42875">
      <w:r w:rsidRPr="003866D9">
        <mc:AlternateContent>
          <mc:Choice Requires="wps">
            <w:drawing>
              <wp:anchor distT="0" distB="0" distL="114300" distR="114300" simplePos="0" relativeHeight="251778048" behindDoc="0" locked="0" layoutInCell="1" allowOverlap="1" wp14:anchorId="4A212E51" wp14:editId="75FAB0B7">
                <wp:simplePos x="0" y="0"/>
                <wp:positionH relativeFrom="column">
                  <wp:posOffset>929640</wp:posOffset>
                </wp:positionH>
                <wp:positionV relativeFrom="paragraph">
                  <wp:posOffset>1596390</wp:posOffset>
                </wp:positionV>
                <wp:extent cx="3492500" cy="635"/>
                <wp:effectExtent l="0" t="0" r="0" b="0"/>
                <wp:wrapTopAndBottom/>
                <wp:docPr id="199" name="Text Box 199"/>
                <wp:cNvGraphicFramePr/>
                <a:graphic xmlns:a="http://schemas.openxmlformats.org/drawingml/2006/main">
                  <a:graphicData uri="http://schemas.microsoft.com/office/word/2010/wordprocessingShape">
                    <wps:wsp>
                      <wps:cNvSpPr txBox="1"/>
                      <wps:spPr>
                        <a:xfrm>
                          <a:off x="0" y="0"/>
                          <a:ext cx="3492500" cy="635"/>
                        </a:xfrm>
                        <a:prstGeom prst="rect">
                          <a:avLst/>
                        </a:prstGeom>
                        <a:solidFill>
                          <a:prstClr val="white"/>
                        </a:solidFill>
                        <a:ln>
                          <a:noFill/>
                        </a:ln>
                      </wps:spPr>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945699" id="Text Box 199" o:spid="_x0000_s1026" type="#_x0000_t202" style="position:absolute;margin-left:73.2pt;margin-top:125.7pt;width:275pt;height:.0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" stroked="f">
                <v:textbox style="mso-fit-shape-to-text:t" inset="0,0,0,0"/>
                <w10:wrap type="topAndBottom"/>
              </v:shape>
            </w:pict>
          </mc:Fallback>
        </mc:AlternateContent>
      </w:r>
    </w:p>
    <w:p w14:paraId="73222C4A" w14:textId="77777777" w:rsidR="00D42875" w:rsidRPr="003866D9" w:rsidRDefault="00D42875" w:rsidP="00D42875"/>
    <w:p w14:paraId="010A108B" w14:textId="6A537E7A" w:rsidR="00D42875" w:rsidRPr="003866D9" w:rsidRDefault="00D42875" w:rsidP="00D42875">
      <w:pPr>
        <w:keepNext/>
      </w:pPr>
    </w:p>
    <w:p w14:paraId="0EA24175" w14:textId="77777777" w:rsidR="00307BEF" w:rsidRPr="003866D9" w:rsidRDefault="00307BEF" w:rsidP="00D42875">
      <w:pPr>
        <w:pStyle w:val="Caption"/>
      </w:pPr>
    </w:p>
    <w:p w14:paraId="3A1DD22A" w14:textId="77777777" w:rsidR="00307BEF" w:rsidRPr="003866D9" w:rsidRDefault="00307BEF" w:rsidP="00D42875">
      <w:pPr>
        <w:pStyle w:val="Caption"/>
      </w:pPr>
    </w:p>
    <w:p w14:paraId="1AD1C7F3" w14:textId="77777777" w:rsidR="00307BEF" w:rsidRPr="003866D9" w:rsidRDefault="00307BEF" w:rsidP="00D42875">
      <w:pPr>
        <w:pStyle w:val="Caption"/>
      </w:pPr>
    </w:p>
    <w:p w14:paraId="1CE796BD" w14:textId="55D5F18C" w:rsidR="00D42875" w:rsidRPr="003866D9" w:rsidRDefault="00307BEF" w:rsidP="00307BEF">
      <w:pPr>
        <w:pStyle w:val="Caption"/>
      </w:pPr>
      <w:r w:rsidRPr="003866D9">
        <w:t xml:space="preserve"> </w:t>
      </w:r>
      <w:r w:rsidRPr="003866D9">
        <w:fldChar w:fldCharType="begin"/>
      </w:r>
      <w:r w:rsidRPr="003866D9">
        <w:instrText xml:space="preserve"> SEQ pav. \* ARABIC </w:instrText>
      </w:r>
      <w:r w:rsidRPr="003866D9">
        <w:fldChar w:fldCharType="separate"/>
      </w:r>
      <w:r w:rsidRPr="003866D9">
        <w:t>16</w:t>
      </w:r>
      <w:r w:rsidRPr="003866D9">
        <w:fldChar w:fldCharType="end"/>
      </w:r>
      <w:r w:rsidRPr="003866D9">
        <w:t xml:space="preserve"> Sekų diagrama </w:t>
      </w:r>
      <w:r w:rsidR="00617479" w:rsidRPr="003866D9">
        <w:t>„</w:t>
      </w:r>
      <w:proofErr w:type="spellStart"/>
      <w:r w:rsidRPr="003866D9">
        <w:t>Kausimyno</w:t>
      </w:r>
      <w:proofErr w:type="spellEnd"/>
      <w:r w:rsidRPr="003866D9">
        <w:t xml:space="preserve"> užpildymas</w:t>
      </w:r>
      <w:r w:rsidR="00617479" w:rsidRPr="003866D9">
        <w:t>“</w:t>
      </w:r>
      <w:r w:rsidRPr="003866D9">
        <w:t xml:space="preserve"> UML </w:t>
      </w:r>
      <w:r w:rsidR="00D42875" w:rsidRPr="003866D9">
        <w:t xml:space="preserve">pav. </w:t>
      </w:r>
    </w:p>
    <w:p w14:paraId="7B8E9990" w14:textId="7B341094" w:rsidR="00D42875" w:rsidRPr="003866D9" w:rsidRDefault="00D42875" w:rsidP="00D42875">
      <w:pPr>
        <w:pStyle w:val="Caption"/>
        <w:keepNext/>
      </w:pPr>
      <w:r w:rsidRPr="003866D9">
        <w:t xml:space="preserve">lentelė </w:t>
      </w:r>
      <w:r w:rsidRPr="003866D9">
        <w:fldChar w:fldCharType="begin"/>
      </w:r>
      <w:r w:rsidRPr="003866D9">
        <w:instrText xml:space="preserve"> SEQ lentelė \* ARABIC </w:instrText>
      </w:r>
      <w:r w:rsidRPr="003866D9">
        <w:fldChar w:fldCharType="separate"/>
      </w:r>
      <w:r w:rsidRPr="003866D9">
        <w:t>37</w:t>
      </w:r>
      <w:r w:rsidRPr="003866D9">
        <w:fldChar w:fldCharType="end"/>
      </w:r>
      <w:r w:rsidRPr="003866D9">
        <w:t xml:space="preserve"> </w:t>
      </w:r>
      <w:proofErr w:type="spellStart"/>
      <w:r w:rsidR="00307BEF" w:rsidRPr="003866D9">
        <w:t>Kausimyno</w:t>
      </w:r>
      <w:proofErr w:type="spellEnd"/>
      <w:r w:rsidR="00307BEF" w:rsidRPr="003866D9">
        <w:t xml:space="preserve"> užpildymas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521"/>
      </w:tblGrid>
      <w:tr w:rsidR="00D42875" w:rsidRPr="003866D9" w14:paraId="534BC246" w14:textId="77777777" w:rsidTr="00C973B0">
        <w:tc>
          <w:tcPr>
            <w:tcW w:w="2405" w:type="dxa"/>
          </w:tcPr>
          <w:p w14:paraId="28A61F67" w14:textId="77777777" w:rsidR="00D42875" w:rsidRPr="003866D9" w:rsidRDefault="00D42875" w:rsidP="00C973B0">
            <w:pPr>
              <w:ind w:firstLine="0"/>
            </w:pPr>
            <w:r w:rsidRPr="003866D9">
              <w:t>Užduotis</w:t>
            </w:r>
          </w:p>
        </w:tc>
        <w:tc>
          <w:tcPr>
            <w:tcW w:w="6521" w:type="dxa"/>
          </w:tcPr>
          <w:p w14:paraId="4CCF8F4F" w14:textId="77777777" w:rsidR="00D42875" w:rsidRPr="003866D9" w:rsidRDefault="00307BEF" w:rsidP="00C973B0">
            <w:pPr>
              <w:ind w:firstLine="0"/>
            </w:pPr>
            <w:r w:rsidRPr="003866D9">
              <w:t xml:space="preserve">Užduotis NR.1 </w:t>
            </w:r>
            <w:proofErr w:type="spellStart"/>
            <w:r w:rsidRPr="003866D9">
              <w:t>Kausimyno</w:t>
            </w:r>
            <w:proofErr w:type="spellEnd"/>
            <w:r w:rsidRPr="003866D9">
              <w:t xml:space="preserve"> užpildymas</w:t>
            </w:r>
          </w:p>
          <w:p w14:paraId="080F7016" w14:textId="1CFF4DFF" w:rsidR="00307BEF" w:rsidRPr="003866D9" w:rsidRDefault="00307BEF" w:rsidP="00C973B0">
            <w:pPr>
              <w:ind w:firstLine="0"/>
            </w:pPr>
            <w:r w:rsidRPr="003866D9">
              <w:t>Užduotis NR.</w:t>
            </w:r>
            <w:r w:rsidR="00617479" w:rsidRPr="003866D9">
              <w:t>2</w:t>
            </w:r>
            <w:r w:rsidRPr="003866D9">
              <w:t xml:space="preserve"> </w:t>
            </w:r>
            <w:proofErr w:type="spellStart"/>
            <w:r w:rsidRPr="003866D9">
              <w:t>Kausimyno</w:t>
            </w:r>
            <w:proofErr w:type="spellEnd"/>
            <w:r w:rsidRPr="003866D9">
              <w:t xml:space="preserve"> pateikimas</w:t>
            </w:r>
          </w:p>
        </w:tc>
      </w:tr>
      <w:tr w:rsidR="00D42875" w:rsidRPr="003866D9" w14:paraId="13780BD7" w14:textId="77777777" w:rsidTr="00C973B0">
        <w:tc>
          <w:tcPr>
            <w:tcW w:w="2405" w:type="dxa"/>
          </w:tcPr>
          <w:p w14:paraId="1C68DFCF" w14:textId="77777777" w:rsidR="00D42875" w:rsidRPr="003866D9" w:rsidRDefault="00D42875" w:rsidP="00C973B0">
            <w:pPr>
              <w:ind w:firstLine="0"/>
            </w:pPr>
            <w:r w:rsidRPr="003866D9">
              <w:t>Moduliai</w:t>
            </w:r>
          </w:p>
        </w:tc>
        <w:tc>
          <w:tcPr>
            <w:tcW w:w="6521" w:type="dxa"/>
          </w:tcPr>
          <w:p w14:paraId="7E5EBCA5" w14:textId="4843A8F1" w:rsidR="00D42875" w:rsidRPr="003866D9" w:rsidRDefault="00307BEF" w:rsidP="00C973B0">
            <w:pPr>
              <w:ind w:firstLine="0"/>
            </w:pPr>
            <w:r w:rsidRPr="003866D9">
              <w:t>Vartotojo sąsajos modulis, Duomenų saugyklos modulis.</w:t>
            </w:r>
          </w:p>
        </w:tc>
      </w:tr>
      <w:tr w:rsidR="00D42875" w:rsidRPr="003866D9" w14:paraId="19FC35E5" w14:textId="77777777" w:rsidTr="00C973B0">
        <w:tc>
          <w:tcPr>
            <w:tcW w:w="2405" w:type="dxa"/>
          </w:tcPr>
          <w:p w14:paraId="7F6B015B" w14:textId="77777777" w:rsidR="00D42875" w:rsidRPr="003866D9" w:rsidRDefault="00D42875" w:rsidP="00C973B0">
            <w:pPr>
              <w:ind w:firstLine="0"/>
            </w:pPr>
            <w:r w:rsidRPr="003866D9">
              <w:t>Seka</w:t>
            </w:r>
          </w:p>
        </w:tc>
        <w:tc>
          <w:tcPr>
            <w:tcW w:w="6521" w:type="dxa"/>
          </w:tcPr>
          <w:p w14:paraId="4720007C" w14:textId="77777777" w:rsidR="00D42875" w:rsidRPr="003866D9" w:rsidRDefault="00D42875" w:rsidP="00C973B0">
            <w:pPr>
              <w:ind w:firstLine="0"/>
            </w:pPr>
            <w:proofErr w:type="spellStart"/>
            <w:r w:rsidRPr="003866D9">
              <w:t>Užd</w:t>
            </w:r>
            <w:proofErr w:type="spellEnd"/>
            <w:r w:rsidRPr="003866D9">
              <w:t xml:space="preserve"> 4. Vartotojas atiduoda administratoriui įkelti medžiaga</w:t>
            </w:r>
          </w:p>
          <w:p w14:paraId="31BF7BC6" w14:textId="77777777" w:rsidR="00D42875" w:rsidRPr="003866D9" w:rsidRDefault="00D42875" w:rsidP="00C973B0">
            <w:pPr>
              <w:ind w:firstLine="0"/>
            </w:pPr>
            <w:proofErr w:type="spellStart"/>
            <w:r w:rsidRPr="003866D9">
              <w:t>Užd</w:t>
            </w:r>
            <w:proofErr w:type="spellEnd"/>
            <w:r w:rsidRPr="003866D9">
              <w:t xml:space="preserve"> 4.  Administratorius įkelia medžiagą į sistemą</w:t>
            </w:r>
          </w:p>
        </w:tc>
      </w:tr>
    </w:tbl>
    <w:p w14:paraId="7BAC594C" w14:textId="77777777" w:rsidR="00D42875" w:rsidRPr="003866D9" w:rsidRDefault="00D42875" w:rsidP="00D42875"/>
    <w:p w14:paraId="1DEAA0E9" w14:textId="2592F836" w:rsidR="00D42875" w:rsidRPr="003866D9" w:rsidRDefault="00617479" w:rsidP="00D42875">
      <w:pPr>
        <w:keepNext/>
      </w:pPr>
      <w:r w:rsidRPr="003866D9">
        <w:lastRenderedPageBreak/>
        <w:drawing>
          <wp:anchor distT="0" distB="0" distL="114300" distR="114300" simplePos="0" relativeHeight="251797504" behindDoc="0" locked="0" layoutInCell="1" allowOverlap="1" wp14:anchorId="785FC98B" wp14:editId="15F14B35">
            <wp:simplePos x="0" y="0"/>
            <wp:positionH relativeFrom="column">
              <wp:posOffset>780415</wp:posOffset>
            </wp:positionH>
            <wp:positionV relativeFrom="paragraph">
              <wp:posOffset>0</wp:posOffset>
            </wp:positionV>
            <wp:extent cx="4229100" cy="3448050"/>
            <wp:effectExtent l="0" t="0" r="0" b="0"/>
            <wp:wrapSquare wrapText="bothSides"/>
            <wp:docPr id="286" name="Picture 28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ones sukūrimas, ištrinimas pakeitimas v.2.png"/>
                    <pic:cNvPicPr/>
                  </pic:nvPicPr>
                  <pic:blipFill>
                    <a:blip r:embed="rId35">
                      <a:extLst>
                        <a:ext uri="{28A0092B-C50C-407E-A947-70E740481C1C}">
                          <a14:useLocalDpi xmlns:a14="http://schemas.microsoft.com/office/drawing/2010/main" val="0"/>
                        </a:ext>
                      </a:extLst>
                    </a:blip>
                    <a:stretch>
                      <a:fillRect/>
                    </a:stretch>
                  </pic:blipFill>
                  <pic:spPr>
                    <a:xfrm>
                      <a:off x="0" y="0"/>
                      <a:ext cx="4229100" cy="3448050"/>
                    </a:xfrm>
                    <a:prstGeom prst="rect">
                      <a:avLst/>
                    </a:prstGeom>
                  </pic:spPr>
                </pic:pic>
              </a:graphicData>
            </a:graphic>
          </wp:anchor>
        </w:drawing>
      </w:r>
    </w:p>
    <w:p w14:paraId="4D2BDE7D" w14:textId="0755426C" w:rsidR="00D42875" w:rsidRPr="003866D9" w:rsidRDefault="00D42875" w:rsidP="00D42875">
      <w:pPr>
        <w:keepNext/>
      </w:pPr>
    </w:p>
    <w:p w14:paraId="27034511" w14:textId="40533843" w:rsidR="00D42875" w:rsidRPr="003866D9" w:rsidRDefault="00D42875" w:rsidP="00D42875">
      <w:pPr>
        <w:pStyle w:val="Caption"/>
      </w:pPr>
      <w:r w:rsidRPr="003866D9">
        <w:t xml:space="preserve">pav. </w:t>
      </w:r>
      <w:r w:rsidRPr="003866D9">
        <w:fldChar w:fldCharType="begin"/>
      </w:r>
      <w:r w:rsidRPr="003866D9">
        <w:instrText xml:space="preserve"> SEQ pav. \* ARABIC </w:instrText>
      </w:r>
      <w:r w:rsidRPr="003866D9">
        <w:fldChar w:fldCharType="separate"/>
      </w:r>
      <w:r w:rsidRPr="003866D9">
        <w:t>17</w:t>
      </w:r>
      <w:r w:rsidRPr="003866D9">
        <w:fldChar w:fldCharType="end"/>
      </w:r>
      <w:r w:rsidRPr="003866D9">
        <w:t xml:space="preserve"> Sekų diagrama „</w:t>
      </w:r>
      <w:r w:rsidR="00617479" w:rsidRPr="003866D9">
        <w:t>Įmonių administravimas</w:t>
      </w:r>
      <w:r w:rsidRPr="003866D9">
        <w:t>“ UML</w:t>
      </w:r>
    </w:p>
    <w:p w14:paraId="437D66FB" w14:textId="50423163" w:rsidR="00D42875" w:rsidRPr="003866D9" w:rsidRDefault="00D42875" w:rsidP="00D42875"/>
    <w:p w14:paraId="3CE481CD" w14:textId="43EFB1F5" w:rsidR="00D42875" w:rsidRPr="003866D9" w:rsidRDefault="00D42875" w:rsidP="00D42875">
      <w:pPr>
        <w:pStyle w:val="Caption"/>
        <w:keepNext/>
      </w:pPr>
      <w:r w:rsidRPr="003866D9">
        <w:t xml:space="preserve">lentelė </w:t>
      </w:r>
      <w:r w:rsidRPr="003866D9">
        <w:fldChar w:fldCharType="begin"/>
      </w:r>
      <w:r w:rsidRPr="003866D9">
        <w:instrText xml:space="preserve"> SEQ lentelė \* ARABIC </w:instrText>
      </w:r>
      <w:r w:rsidRPr="003866D9">
        <w:fldChar w:fldCharType="separate"/>
      </w:r>
      <w:r w:rsidRPr="003866D9">
        <w:t>38</w:t>
      </w:r>
      <w:r w:rsidRPr="003866D9">
        <w:fldChar w:fldCharType="end"/>
      </w:r>
      <w:r w:rsidRPr="003866D9">
        <w:t xml:space="preserve"> Sistemos atnaujinimas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D42875" w:rsidRPr="003866D9" w14:paraId="6CB10BFF" w14:textId="77777777" w:rsidTr="00C973B0">
        <w:tc>
          <w:tcPr>
            <w:tcW w:w="2405" w:type="dxa"/>
          </w:tcPr>
          <w:p w14:paraId="25546E6A" w14:textId="77777777" w:rsidR="00D42875" w:rsidRPr="003866D9" w:rsidRDefault="00D42875" w:rsidP="00C973B0">
            <w:pPr>
              <w:ind w:firstLine="0"/>
            </w:pPr>
            <w:r w:rsidRPr="003866D9">
              <w:t>Užduotis</w:t>
            </w:r>
          </w:p>
        </w:tc>
        <w:tc>
          <w:tcPr>
            <w:tcW w:w="6379" w:type="dxa"/>
          </w:tcPr>
          <w:p w14:paraId="331CA34A" w14:textId="368CCD5B" w:rsidR="00D42875" w:rsidRPr="003866D9" w:rsidRDefault="00617479" w:rsidP="00C973B0">
            <w:pPr>
              <w:ind w:firstLine="0"/>
            </w:pPr>
            <w:r w:rsidRPr="003866D9">
              <w:t>Užduotis NR.3 Įmonių administravimas</w:t>
            </w:r>
          </w:p>
        </w:tc>
      </w:tr>
      <w:tr w:rsidR="00D42875" w:rsidRPr="003866D9" w14:paraId="01DA9F32" w14:textId="77777777" w:rsidTr="00C973B0">
        <w:tc>
          <w:tcPr>
            <w:tcW w:w="2405" w:type="dxa"/>
          </w:tcPr>
          <w:p w14:paraId="5F2625BA" w14:textId="77777777" w:rsidR="00D42875" w:rsidRPr="003866D9" w:rsidRDefault="00D42875" w:rsidP="00C973B0">
            <w:pPr>
              <w:ind w:firstLine="0"/>
            </w:pPr>
            <w:r w:rsidRPr="003866D9">
              <w:t>Moduliai</w:t>
            </w:r>
          </w:p>
        </w:tc>
        <w:tc>
          <w:tcPr>
            <w:tcW w:w="6379" w:type="dxa"/>
          </w:tcPr>
          <w:p w14:paraId="55824695" w14:textId="074815AF" w:rsidR="00D42875" w:rsidRPr="003866D9" w:rsidRDefault="00617479" w:rsidP="00C973B0">
            <w:pPr>
              <w:ind w:firstLine="0"/>
            </w:pPr>
            <w:r w:rsidRPr="003866D9">
              <w:t>Administratoriaus sąsajos modulis, Duomenų saugyklos modulis.</w:t>
            </w:r>
          </w:p>
        </w:tc>
      </w:tr>
      <w:tr w:rsidR="00D42875" w:rsidRPr="003866D9" w14:paraId="7405117A" w14:textId="77777777" w:rsidTr="00C973B0">
        <w:tc>
          <w:tcPr>
            <w:tcW w:w="2405" w:type="dxa"/>
          </w:tcPr>
          <w:p w14:paraId="3B19E535" w14:textId="77777777" w:rsidR="00D42875" w:rsidRPr="003866D9" w:rsidRDefault="00D42875" w:rsidP="00C973B0">
            <w:pPr>
              <w:ind w:firstLine="0"/>
            </w:pPr>
            <w:r w:rsidRPr="003866D9">
              <w:t>Seka</w:t>
            </w:r>
          </w:p>
        </w:tc>
        <w:tc>
          <w:tcPr>
            <w:tcW w:w="6379" w:type="dxa"/>
          </w:tcPr>
          <w:p w14:paraId="6B7AE3E4" w14:textId="77777777" w:rsidR="00D42875" w:rsidRPr="003866D9" w:rsidRDefault="00D42875" w:rsidP="00C973B0">
            <w:pPr>
              <w:ind w:firstLine="0"/>
            </w:pPr>
            <w:proofErr w:type="spellStart"/>
            <w:r w:rsidRPr="003866D9">
              <w:t>Užd</w:t>
            </w:r>
            <w:proofErr w:type="spellEnd"/>
            <w:r w:rsidRPr="003866D9">
              <w:t xml:space="preserve"> 3. Vartotojas praneša apie klaidą sistemoje</w:t>
            </w:r>
          </w:p>
          <w:p w14:paraId="6485972A" w14:textId="77777777" w:rsidR="00D42875" w:rsidRPr="003866D9" w:rsidRDefault="00D42875" w:rsidP="00C973B0">
            <w:pPr>
              <w:ind w:firstLine="0"/>
            </w:pPr>
            <w:proofErr w:type="spellStart"/>
            <w:r w:rsidRPr="003866D9">
              <w:t>Užd</w:t>
            </w:r>
            <w:proofErr w:type="spellEnd"/>
            <w:r w:rsidRPr="003866D9">
              <w:t xml:space="preserve"> 6. Administratorius klaidą ištaiso</w:t>
            </w:r>
          </w:p>
        </w:tc>
      </w:tr>
    </w:tbl>
    <w:p w14:paraId="017C72C1" w14:textId="4A75B485" w:rsidR="00D42875" w:rsidRPr="003866D9" w:rsidRDefault="00D42875" w:rsidP="00D42875"/>
    <w:p w14:paraId="1E4B0C4A" w14:textId="260E5446" w:rsidR="00D42875" w:rsidRPr="003866D9" w:rsidRDefault="00D42875" w:rsidP="00D42875">
      <w:pPr>
        <w:tabs>
          <w:tab w:val="left" w:pos="1975"/>
        </w:tabs>
      </w:pPr>
      <w:r w:rsidRPr="003866D9">
        <w:tab/>
      </w:r>
    </w:p>
    <w:p w14:paraId="402332E0" w14:textId="77777777" w:rsidR="00D42875" w:rsidRPr="003866D9" w:rsidRDefault="00D42875" w:rsidP="00D42875">
      <w:pPr>
        <w:keepNext/>
      </w:pPr>
    </w:p>
    <w:p w14:paraId="1981C854" w14:textId="77777777" w:rsidR="00617479" w:rsidRPr="003866D9" w:rsidRDefault="00617479" w:rsidP="00D42875">
      <w:pPr>
        <w:pStyle w:val="Caption"/>
      </w:pPr>
    </w:p>
    <w:p w14:paraId="4838BBBB" w14:textId="77777777" w:rsidR="00617479" w:rsidRPr="003866D9" w:rsidRDefault="00617479" w:rsidP="00D42875">
      <w:pPr>
        <w:pStyle w:val="Caption"/>
      </w:pPr>
    </w:p>
    <w:p w14:paraId="284C75DC" w14:textId="77777777" w:rsidR="00617479" w:rsidRPr="003866D9" w:rsidRDefault="00617479" w:rsidP="00D42875">
      <w:pPr>
        <w:pStyle w:val="Caption"/>
      </w:pPr>
    </w:p>
    <w:p w14:paraId="251C041B" w14:textId="77777777" w:rsidR="00617479" w:rsidRPr="003866D9" w:rsidRDefault="00617479" w:rsidP="00D42875">
      <w:pPr>
        <w:pStyle w:val="Caption"/>
      </w:pPr>
    </w:p>
    <w:p w14:paraId="3D76E6CB" w14:textId="77777777" w:rsidR="00617479" w:rsidRPr="003866D9" w:rsidRDefault="00617479" w:rsidP="00D42875">
      <w:pPr>
        <w:pStyle w:val="Caption"/>
      </w:pPr>
    </w:p>
    <w:p w14:paraId="06E399F7" w14:textId="77777777" w:rsidR="00617479" w:rsidRPr="003866D9" w:rsidRDefault="00617479" w:rsidP="00D42875">
      <w:pPr>
        <w:pStyle w:val="Caption"/>
      </w:pPr>
    </w:p>
    <w:p w14:paraId="763290B2" w14:textId="30881987" w:rsidR="00617479" w:rsidRPr="003866D9" w:rsidRDefault="00617479" w:rsidP="00D42875">
      <w:pPr>
        <w:pStyle w:val="Caption"/>
      </w:pPr>
      <w:r w:rsidRPr="003866D9">
        <w:lastRenderedPageBreak/>
        <w:drawing>
          <wp:anchor distT="0" distB="0" distL="114300" distR="114300" simplePos="0" relativeHeight="251798528" behindDoc="0" locked="0" layoutInCell="1" allowOverlap="1" wp14:anchorId="46AA78B6" wp14:editId="797A592A">
            <wp:simplePos x="0" y="0"/>
            <wp:positionH relativeFrom="column">
              <wp:posOffset>828040</wp:posOffset>
            </wp:positionH>
            <wp:positionV relativeFrom="paragraph">
              <wp:posOffset>0</wp:posOffset>
            </wp:positionV>
            <wp:extent cx="4229100" cy="4210050"/>
            <wp:effectExtent l="0" t="0" r="0" b="0"/>
            <wp:wrapSquare wrapText="bothSides"/>
            <wp:docPr id="287" name="Picture 28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Vartotojo sukūrimas, ištrinimas pakeitimas.png"/>
                    <pic:cNvPicPr/>
                  </pic:nvPicPr>
                  <pic:blipFill>
                    <a:blip r:embed="rId36">
                      <a:extLst>
                        <a:ext uri="{28A0092B-C50C-407E-A947-70E740481C1C}">
                          <a14:useLocalDpi xmlns:a14="http://schemas.microsoft.com/office/drawing/2010/main" val="0"/>
                        </a:ext>
                      </a:extLst>
                    </a:blip>
                    <a:stretch>
                      <a:fillRect/>
                    </a:stretch>
                  </pic:blipFill>
                  <pic:spPr>
                    <a:xfrm>
                      <a:off x="0" y="0"/>
                      <a:ext cx="4229100" cy="4210050"/>
                    </a:xfrm>
                    <a:prstGeom prst="rect">
                      <a:avLst/>
                    </a:prstGeom>
                  </pic:spPr>
                </pic:pic>
              </a:graphicData>
            </a:graphic>
          </wp:anchor>
        </w:drawing>
      </w:r>
    </w:p>
    <w:p w14:paraId="6F1F9703" w14:textId="5887AD8F" w:rsidR="00617479" w:rsidRPr="003866D9" w:rsidRDefault="00617479" w:rsidP="00D42875">
      <w:pPr>
        <w:pStyle w:val="Caption"/>
      </w:pPr>
    </w:p>
    <w:p w14:paraId="27B497D2" w14:textId="4E0740C0" w:rsidR="00617479" w:rsidRPr="003866D9" w:rsidRDefault="00617479" w:rsidP="00D42875">
      <w:pPr>
        <w:pStyle w:val="Caption"/>
      </w:pPr>
    </w:p>
    <w:p w14:paraId="1647674D" w14:textId="77777777" w:rsidR="00617479" w:rsidRPr="003866D9" w:rsidRDefault="00617479" w:rsidP="00D42875">
      <w:pPr>
        <w:pStyle w:val="Caption"/>
      </w:pPr>
    </w:p>
    <w:p w14:paraId="1CAFF773" w14:textId="77777777" w:rsidR="00617479" w:rsidRPr="003866D9" w:rsidRDefault="00617479" w:rsidP="00D42875">
      <w:pPr>
        <w:pStyle w:val="Caption"/>
      </w:pPr>
    </w:p>
    <w:p w14:paraId="1F560CE4" w14:textId="77777777" w:rsidR="00617479" w:rsidRPr="003866D9" w:rsidRDefault="00617479" w:rsidP="00D42875">
      <w:pPr>
        <w:pStyle w:val="Caption"/>
      </w:pPr>
    </w:p>
    <w:p w14:paraId="076CFDC4" w14:textId="77777777" w:rsidR="00617479" w:rsidRPr="003866D9" w:rsidRDefault="00617479" w:rsidP="00D42875">
      <w:pPr>
        <w:pStyle w:val="Caption"/>
      </w:pPr>
    </w:p>
    <w:p w14:paraId="49683200" w14:textId="77777777" w:rsidR="00617479" w:rsidRPr="003866D9" w:rsidRDefault="00617479" w:rsidP="00D42875">
      <w:pPr>
        <w:pStyle w:val="Caption"/>
      </w:pPr>
    </w:p>
    <w:p w14:paraId="33E12B20" w14:textId="77777777" w:rsidR="00617479" w:rsidRPr="003866D9" w:rsidRDefault="00617479" w:rsidP="00D42875">
      <w:pPr>
        <w:pStyle w:val="Caption"/>
      </w:pPr>
    </w:p>
    <w:p w14:paraId="1A283695" w14:textId="77777777" w:rsidR="00617479" w:rsidRPr="003866D9" w:rsidRDefault="00617479" w:rsidP="00D42875">
      <w:pPr>
        <w:pStyle w:val="Caption"/>
      </w:pPr>
    </w:p>
    <w:p w14:paraId="2D357E89" w14:textId="77777777" w:rsidR="00617479" w:rsidRPr="003866D9" w:rsidRDefault="00617479" w:rsidP="00D42875">
      <w:pPr>
        <w:pStyle w:val="Caption"/>
      </w:pPr>
    </w:p>
    <w:p w14:paraId="6588CD31" w14:textId="77777777" w:rsidR="00617479" w:rsidRPr="003866D9" w:rsidRDefault="00617479" w:rsidP="00D42875">
      <w:pPr>
        <w:pStyle w:val="Caption"/>
      </w:pPr>
    </w:p>
    <w:p w14:paraId="1FBBF6A0" w14:textId="77777777" w:rsidR="00617479" w:rsidRPr="003866D9" w:rsidRDefault="00617479" w:rsidP="00D42875">
      <w:pPr>
        <w:pStyle w:val="Caption"/>
      </w:pPr>
    </w:p>
    <w:p w14:paraId="25C67D0C" w14:textId="77777777" w:rsidR="00617479" w:rsidRPr="003866D9" w:rsidRDefault="00617479" w:rsidP="00D42875">
      <w:pPr>
        <w:pStyle w:val="Caption"/>
      </w:pPr>
    </w:p>
    <w:p w14:paraId="0D18A3A8" w14:textId="77777777" w:rsidR="00617479" w:rsidRPr="003866D9" w:rsidRDefault="00617479" w:rsidP="00D42875">
      <w:pPr>
        <w:pStyle w:val="Caption"/>
      </w:pPr>
    </w:p>
    <w:p w14:paraId="21637F00" w14:textId="1153C747" w:rsidR="00D42875" w:rsidRPr="003866D9" w:rsidRDefault="00D42875" w:rsidP="00D42875">
      <w:pPr>
        <w:pStyle w:val="Caption"/>
      </w:pPr>
      <w:r w:rsidRPr="003866D9">
        <w:t xml:space="preserve">pav. </w:t>
      </w:r>
      <w:r w:rsidRPr="003866D9">
        <w:fldChar w:fldCharType="begin"/>
      </w:r>
      <w:r w:rsidRPr="003866D9">
        <w:instrText xml:space="preserve"> SEQ pav. \* ARABIC </w:instrText>
      </w:r>
      <w:r w:rsidRPr="003866D9">
        <w:fldChar w:fldCharType="separate"/>
      </w:r>
      <w:r w:rsidRPr="003866D9">
        <w:t>18</w:t>
      </w:r>
      <w:r w:rsidRPr="003866D9">
        <w:fldChar w:fldCharType="end"/>
      </w:r>
      <w:r w:rsidRPr="003866D9">
        <w:t xml:space="preserve"> Sekų diagrama „</w:t>
      </w:r>
      <w:r w:rsidR="00617479" w:rsidRPr="003866D9">
        <w:t>Vartotojų administravimas</w:t>
      </w:r>
      <w:r w:rsidRPr="003866D9">
        <w:t>“ UML</w:t>
      </w:r>
    </w:p>
    <w:p w14:paraId="1CA296D8" w14:textId="77777777" w:rsidR="00617479" w:rsidRPr="003866D9" w:rsidRDefault="00617479" w:rsidP="00617479">
      <w:pPr>
        <w:pStyle w:val="Caption"/>
        <w:keepNext/>
        <w:ind w:firstLine="0"/>
      </w:pPr>
    </w:p>
    <w:p w14:paraId="72670441" w14:textId="56538C91" w:rsidR="00D42875" w:rsidRPr="003866D9" w:rsidRDefault="00D42875" w:rsidP="00D42875">
      <w:pPr>
        <w:pStyle w:val="Caption"/>
        <w:keepNext/>
      </w:pPr>
      <w:r w:rsidRPr="003866D9">
        <w:t xml:space="preserve">lentelė </w:t>
      </w:r>
      <w:r w:rsidRPr="003866D9">
        <w:fldChar w:fldCharType="begin"/>
      </w:r>
      <w:r w:rsidRPr="003866D9">
        <w:instrText xml:space="preserve"> SEQ lentelė \* ARABIC </w:instrText>
      </w:r>
      <w:r w:rsidRPr="003866D9">
        <w:fldChar w:fldCharType="separate"/>
      </w:r>
      <w:r w:rsidRPr="003866D9">
        <w:t>39</w:t>
      </w:r>
      <w:r w:rsidRPr="003866D9">
        <w:fldChar w:fldCharType="end"/>
      </w:r>
      <w:r w:rsidRPr="003866D9">
        <w:t xml:space="preserve"> </w:t>
      </w:r>
      <w:r w:rsidR="00617479" w:rsidRPr="003866D9">
        <w:t>Vartotojų administravimas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617479" w:rsidRPr="003866D9" w14:paraId="1FB59F0C" w14:textId="77777777" w:rsidTr="00C973B0">
        <w:tc>
          <w:tcPr>
            <w:tcW w:w="2405" w:type="dxa"/>
          </w:tcPr>
          <w:p w14:paraId="751B3735" w14:textId="0776F6F8" w:rsidR="00617479" w:rsidRPr="003866D9" w:rsidRDefault="00617479" w:rsidP="00617479">
            <w:pPr>
              <w:ind w:firstLine="0"/>
            </w:pPr>
            <w:r w:rsidRPr="003866D9">
              <w:t>Užduotis</w:t>
            </w:r>
          </w:p>
        </w:tc>
        <w:tc>
          <w:tcPr>
            <w:tcW w:w="6379" w:type="dxa"/>
          </w:tcPr>
          <w:p w14:paraId="3021E75D" w14:textId="3FA7EBC9" w:rsidR="00617479" w:rsidRPr="003866D9" w:rsidRDefault="00617479" w:rsidP="00617479">
            <w:pPr>
              <w:ind w:firstLine="0"/>
            </w:pPr>
            <w:r w:rsidRPr="003866D9">
              <w:t>Užduotis NR.4 Vartotojų administravimas</w:t>
            </w:r>
          </w:p>
        </w:tc>
      </w:tr>
      <w:tr w:rsidR="00617479" w:rsidRPr="003866D9" w14:paraId="13DC8855" w14:textId="77777777" w:rsidTr="00C973B0">
        <w:tc>
          <w:tcPr>
            <w:tcW w:w="2405" w:type="dxa"/>
          </w:tcPr>
          <w:p w14:paraId="15A3550C" w14:textId="5403F23E" w:rsidR="00617479" w:rsidRPr="003866D9" w:rsidRDefault="00617479" w:rsidP="00617479">
            <w:pPr>
              <w:ind w:firstLine="0"/>
            </w:pPr>
            <w:r w:rsidRPr="003866D9">
              <w:t>Moduliai</w:t>
            </w:r>
          </w:p>
        </w:tc>
        <w:tc>
          <w:tcPr>
            <w:tcW w:w="6379" w:type="dxa"/>
          </w:tcPr>
          <w:p w14:paraId="36025DFD" w14:textId="2DB06FE2" w:rsidR="00617479" w:rsidRPr="003866D9" w:rsidRDefault="00617479" w:rsidP="00617479">
            <w:pPr>
              <w:ind w:firstLine="0"/>
            </w:pPr>
            <w:r w:rsidRPr="003866D9">
              <w:t>Administratoriaus sąsajos modulis, Duomenų saugyklos modulis.</w:t>
            </w:r>
          </w:p>
        </w:tc>
      </w:tr>
      <w:tr w:rsidR="00617479" w:rsidRPr="003866D9" w14:paraId="04F2D4AE" w14:textId="77777777" w:rsidTr="00C973B0">
        <w:tc>
          <w:tcPr>
            <w:tcW w:w="2405" w:type="dxa"/>
          </w:tcPr>
          <w:p w14:paraId="0E66DB0E" w14:textId="5D7A0976" w:rsidR="00617479" w:rsidRPr="003866D9" w:rsidRDefault="00617479" w:rsidP="00617479">
            <w:pPr>
              <w:ind w:firstLine="0"/>
            </w:pPr>
            <w:r w:rsidRPr="003866D9">
              <w:t>Seka</w:t>
            </w:r>
          </w:p>
        </w:tc>
        <w:tc>
          <w:tcPr>
            <w:tcW w:w="6379" w:type="dxa"/>
          </w:tcPr>
          <w:p w14:paraId="35048679" w14:textId="77777777" w:rsidR="00617479" w:rsidRPr="003866D9" w:rsidRDefault="00617479" w:rsidP="00617479">
            <w:pPr>
              <w:ind w:firstLine="0"/>
            </w:pPr>
            <w:proofErr w:type="spellStart"/>
            <w:r w:rsidRPr="003866D9">
              <w:t>Užd</w:t>
            </w:r>
            <w:proofErr w:type="spellEnd"/>
            <w:r w:rsidRPr="003866D9">
              <w:t xml:space="preserve"> 3. Vartotojas praneša apie klaidą sistemoje</w:t>
            </w:r>
          </w:p>
          <w:p w14:paraId="471B7F63" w14:textId="09A7AE98" w:rsidR="00617479" w:rsidRPr="003866D9" w:rsidRDefault="00617479" w:rsidP="00617479">
            <w:pPr>
              <w:ind w:firstLine="0"/>
            </w:pPr>
            <w:proofErr w:type="spellStart"/>
            <w:r w:rsidRPr="003866D9">
              <w:t>Užd</w:t>
            </w:r>
            <w:proofErr w:type="spellEnd"/>
            <w:r w:rsidRPr="003866D9">
              <w:t xml:space="preserve"> 6. Administratorius klaidą ištaiso</w:t>
            </w:r>
          </w:p>
        </w:tc>
      </w:tr>
    </w:tbl>
    <w:p w14:paraId="72D5D746" w14:textId="037D7F8B" w:rsidR="00D42875" w:rsidRPr="003866D9" w:rsidRDefault="00D42875" w:rsidP="002E0CCA">
      <w:pPr>
        <w:pStyle w:val="Heading3"/>
        <w:numPr>
          <w:ilvl w:val="0"/>
          <w:numId w:val="0"/>
        </w:numPr>
        <w:ind w:left="720"/>
      </w:pPr>
    </w:p>
    <w:p w14:paraId="00929BFE" w14:textId="1376FDFF" w:rsidR="00617479" w:rsidRPr="003866D9" w:rsidRDefault="00617479" w:rsidP="00617479"/>
    <w:p w14:paraId="56FAE53F" w14:textId="72397D69" w:rsidR="00617479" w:rsidRPr="003866D9" w:rsidRDefault="00617479" w:rsidP="00617479"/>
    <w:p w14:paraId="228D0D4C" w14:textId="1843E2AC" w:rsidR="00617479" w:rsidRPr="003866D9" w:rsidRDefault="00617479" w:rsidP="00617479"/>
    <w:p w14:paraId="7F5B8D96" w14:textId="7653C107" w:rsidR="00617479" w:rsidRPr="003866D9" w:rsidRDefault="00617479" w:rsidP="00617479"/>
    <w:p w14:paraId="16D3B5B7" w14:textId="4037015B" w:rsidR="00617479" w:rsidRPr="003866D9" w:rsidRDefault="00617479" w:rsidP="00617479">
      <w:r w:rsidRPr="003866D9">
        <w:lastRenderedPageBreak/>
        <w:drawing>
          <wp:anchor distT="0" distB="0" distL="114300" distR="114300" simplePos="0" relativeHeight="251799552" behindDoc="0" locked="0" layoutInCell="1" allowOverlap="1" wp14:anchorId="1278003F" wp14:editId="5EFF5CA0">
            <wp:simplePos x="0" y="0"/>
            <wp:positionH relativeFrom="column">
              <wp:posOffset>456565</wp:posOffset>
            </wp:positionH>
            <wp:positionV relativeFrom="paragraph">
              <wp:posOffset>1270</wp:posOffset>
            </wp:positionV>
            <wp:extent cx="4229100" cy="4210050"/>
            <wp:effectExtent l="0" t="0" r="0" b="0"/>
            <wp:wrapSquare wrapText="bothSides"/>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lausimų sukūrimas, ištrinimas pakeitimas v.2.png"/>
                    <pic:cNvPicPr/>
                  </pic:nvPicPr>
                  <pic:blipFill>
                    <a:blip r:embed="rId37">
                      <a:extLst>
                        <a:ext uri="{28A0092B-C50C-407E-A947-70E740481C1C}">
                          <a14:useLocalDpi xmlns:a14="http://schemas.microsoft.com/office/drawing/2010/main" val="0"/>
                        </a:ext>
                      </a:extLst>
                    </a:blip>
                    <a:stretch>
                      <a:fillRect/>
                    </a:stretch>
                  </pic:blipFill>
                  <pic:spPr>
                    <a:xfrm>
                      <a:off x="0" y="0"/>
                      <a:ext cx="4229100" cy="4210050"/>
                    </a:xfrm>
                    <a:prstGeom prst="rect">
                      <a:avLst/>
                    </a:prstGeom>
                  </pic:spPr>
                </pic:pic>
              </a:graphicData>
            </a:graphic>
          </wp:anchor>
        </w:drawing>
      </w:r>
    </w:p>
    <w:p w14:paraId="35082743" w14:textId="77777777" w:rsidR="00617479" w:rsidRPr="003866D9" w:rsidRDefault="00617479" w:rsidP="00D42875">
      <w:pPr>
        <w:pStyle w:val="Caption"/>
        <w:ind w:firstLine="0"/>
      </w:pPr>
    </w:p>
    <w:p w14:paraId="16380E5F" w14:textId="77777777" w:rsidR="00617479" w:rsidRPr="003866D9" w:rsidRDefault="00617479" w:rsidP="00D42875">
      <w:pPr>
        <w:pStyle w:val="Caption"/>
        <w:ind w:firstLine="0"/>
      </w:pPr>
    </w:p>
    <w:p w14:paraId="3DE4DD82" w14:textId="77777777" w:rsidR="00617479" w:rsidRPr="003866D9" w:rsidRDefault="00617479" w:rsidP="00D42875">
      <w:pPr>
        <w:pStyle w:val="Caption"/>
        <w:ind w:firstLine="0"/>
      </w:pPr>
    </w:p>
    <w:p w14:paraId="34A5CB17" w14:textId="77777777" w:rsidR="00617479" w:rsidRPr="003866D9" w:rsidRDefault="00617479" w:rsidP="00D42875">
      <w:pPr>
        <w:pStyle w:val="Caption"/>
        <w:ind w:firstLine="0"/>
      </w:pPr>
    </w:p>
    <w:p w14:paraId="0D590E95" w14:textId="77777777" w:rsidR="00617479" w:rsidRPr="003866D9" w:rsidRDefault="00617479" w:rsidP="00D42875">
      <w:pPr>
        <w:pStyle w:val="Caption"/>
        <w:ind w:firstLine="0"/>
      </w:pPr>
    </w:p>
    <w:p w14:paraId="54DC23FB" w14:textId="77777777" w:rsidR="00617479" w:rsidRPr="003866D9" w:rsidRDefault="00617479" w:rsidP="00D42875">
      <w:pPr>
        <w:pStyle w:val="Caption"/>
        <w:ind w:firstLine="0"/>
      </w:pPr>
    </w:p>
    <w:p w14:paraId="4050901B" w14:textId="77777777" w:rsidR="00617479" w:rsidRPr="003866D9" w:rsidRDefault="00617479" w:rsidP="00D42875">
      <w:pPr>
        <w:pStyle w:val="Caption"/>
        <w:ind w:firstLine="0"/>
      </w:pPr>
    </w:p>
    <w:p w14:paraId="5D75E05A" w14:textId="77777777" w:rsidR="00617479" w:rsidRPr="003866D9" w:rsidRDefault="00617479" w:rsidP="00D42875">
      <w:pPr>
        <w:pStyle w:val="Caption"/>
        <w:ind w:firstLine="0"/>
      </w:pPr>
    </w:p>
    <w:p w14:paraId="6765D4C8" w14:textId="77777777" w:rsidR="00617479" w:rsidRPr="003866D9" w:rsidRDefault="00617479" w:rsidP="00D42875">
      <w:pPr>
        <w:pStyle w:val="Caption"/>
        <w:ind w:firstLine="0"/>
      </w:pPr>
    </w:p>
    <w:p w14:paraId="5E76CA9E" w14:textId="77777777" w:rsidR="00617479" w:rsidRPr="003866D9" w:rsidRDefault="00617479" w:rsidP="00D42875">
      <w:pPr>
        <w:pStyle w:val="Caption"/>
        <w:ind w:firstLine="0"/>
      </w:pPr>
    </w:p>
    <w:p w14:paraId="77F998C2" w14:textId="77777777" w:rsidR="00617479" w:rsidRPr="003866D9" w:rsidRDefault="00617479" w:rsidP="00D42875">
      <w:pPr>
        <w:pStyle w:val="Caption"/>
        <w:ind w:firstLine="0"/>
      </w:pPr>
    </w:p>
    <w:p w14:paraId="19D8751D" w14:textId="77777777" w:rsidR="00617479" w:rsidRPr="003866D9" w:rsidRDefault="00617479" w:rsidP="00D42875">
      <w:pPr>
        <w:pStyle w:val="Caption"/>
        <w:ind w:firstLine="0"/>
      </w:pPr>
    </w:p>
    <w:p w14:paraId="5E5846DF" w14:textId="77777777" w:rsidR="00617479" w:rsidRPr="003866D9" w:rsidRDefault="00617479" w:rsidP="00D42875">
      <w:pPr>
        <w:pStyle w:val="Caption"/>
        <w:ind w:firstLine="0"/>
      </w:pPr>
    </w:p>
    <w:p w14:paraId="51EBC88C" w14:textId="77777777" w:rsidR="00617479" w:rsidRPr="003866D9" w:rsidRDefault="00617479" w:rsidP="00D42875">
      <w:pPr>
        <w:pStyle w:val="Caption"/>
        <w:ind w:firstLine="0"/>
      </w:pPr>
    </w:p>
    <w:p w14:paraId="5DDA1ED7" w14:textId="4E33E656" w:rsidR="00D42875" w:rsidRPr="003866D9" w:rsidRDefault="00D42875" w:rsidP="003866D9">
      <w:pPr>
        <w:pStyle w:val="Caption"/>
        <w:ind w:firstLine="0"/>
      </w:pPr>
      <w:r w:rsidRPr="003866D9">
        <w:t xml:space="preserve">Sekų diagrama </w:t>
      </w:r>
      <w:r w:rsidR="00617479" w:rsidRPr="003866D9">
        <w:t xml:space="preserve">„Vartotojų administravimas“ </w:t>
      </w:r>
      <w:r w:rsidRPr="003866D9">
        <w:t>UML</w:t>
      </w:r>
      <w:r w:rsidR="00617479" w:rsidRPr="003866D9">
        <w:t xml:space="preserve"> pav. </w:t>
      </w:r>
      <w:r w:rsidR="00617479" w:rsidRPr="003866D9">
        <w:fldChar w:fldCharType="begin"/>
      </w:r>
      <w:r w:rsidR="00617479" w:rsidRPr="003866D9">
        <w:instrText xml:space="preserve"> SEQ pav. \* ARABIC </w:instrText>
      </w:r>
      <w:r w:rsidR="00617479" w:rsidRPr="003866D9">
        <w:fldChar w:fldCharType="separate"/>
      </w:r>
      <w:r w:rsidR="00617479" w:rsidRPr="003866D9">
        <w:t>19</w:t>
      </w:r>
      <w:r w:rsidR="00617479" w:rsidRPr="003866D9">
        <w:fldChar w:fldCharType="end"/>
      </w:r>
      <w:r w:rsidR="00617479" w:rsidRPr="003866D9">
        <w:t xml:space="preserve">  </w:t>
      </w:r>
    </w:p>
    <w:p w14:paraId="13DE12D9" w14:textId="4AEDE564" w:rsidR="00D42875" w:rsidRPr="003866D9" w:rsidRDefault="00D42875" w:rsidP="00D42875">
      <w:pPr>
        <w:pStyle w:val="Caption"/>
        <w:keepNext/>
      </w:pPr>
      <w:r w:rsidRPr="003866D9">
        <w:t xml:space="preserve">lentelė </w:t>
      </w:r>
      <w:r w:rsidRPr="003866D9">
        <w:fldChar w:fldCharType="begin"/>
      </w:r>
      <w:r w:rsidRPr="003866D9">
        <w:instrText xml:space="preserve"> SEQ lentelė \* ARABIC </w:instrText>
      </w:r>
      <w:r w:rsidRPr="003866D9">
        <w:fldChar w:fldCharType="separate"/>
      </w:r>
      <w:r w:rsidRPr="003866D9">
        <w:t>40</w:t>
      </w:r>
      <w:r w:rsidRPr="003866D9">
        <w:fldChar w:fldCharType="end"/>
      </w:r>
      <w:r w:rsidRPr="003866D9">
        <w:t xml:space="preserve"> </w:t>
      </w:r>
      <w:r w:rsidR="00617479" w:rsidRPr="003866D9">
        <w:t>Vartotojų administravimas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617479" w:rsidRPr="003866D9" w14:paraId="77B29C1E" w14:textId="77777777" w:rsidTr="00C973B0">
        <w:tc>
          <w:tcPr>
            <w:tcW w:w="2405" w:type="dxa"/>
          </w:tcPr>
          <w:p w14:paraId="4985C228" w14:textId="7A53381F" w:rsidR="00617479" w:rsidRPr="003866D9" w:rsidRDefault="00617479" w:rsidP="00617479">
            <w:pPr>
              <w:ind w:firstLine="0"/>
            </w:pPr>
            <w:r w:rsidRPr="003866D9">
              <w:t>Užduotis</w:t>
            </w:r>
          </w:p>
        </w:tc>
        <w:tc>
          <w:tcPr>
            <w:tcW w:w="6379" w:type="dxa"/>
          </w:tcPr>
          <w:p w14:paraId="2B7662A2" w14:textId="3F87F32C" w:rsidR="00617479" w:rsidRPr="003866D9" w:rsidRDefault="00617479" w:rsidP="00617479">
            <w:pPr>
              <w:ind w:firstLine="0"/>
            </w:pPr>
            <w:r w:rsidRPr="003866D9">
              <w:t>Užduotis NR.5 Vartotojų administravimas</w:t>
            </w:r>
          </w:p>
        </w:tc>
      </w:tr>
      <w:tr w:rsidR="00617479" w:rsidRPr="003866D9" w14:paraId="38CE1612" w14:textId="77777777" w:rsidTr="00C973B0">
        <w:tc>
          <w:tcPr>
            <w:tcW w:w="2405" w:type="dxa"/>
          </w:tcPr>
          <w:p w14:paraId="1A1C1EBD" w14:textId="3D7AE195" w:rsidR="00617479" w:rsidRPr="003866D9" w:rsidRDefault="00617479" w:rsidP="00617479">
            <w:pPr>
              <w:ind w:firstLine="0"/>
            </w:pPr>
            <w:r w:rsidRPr="003866D9">
              <w:t>Moduliai</w:t>
            </w:r>
          </w:p>
        </w:tc>
        <w:tc>
          <w:tcPr>
            <w:tcW w:w="6379" w:type="dxa"/>
          </w:tcPr>
          <w:p w14:paraId="43D40B9B" w14:textId="0AFFEC20" w:rsidR="00617479" w:rsidRPr="003866D9" w:rsidRDefault="00617479" w:rsidP="00617479">
            <w:pPr>
              <w:ind w:firstLine="0"/>
            </w:pPr>
            <w:r w:rsidRPr="003866D9">
              <w:t>Administratoriaus sąsajos modulis, Duomenų saugyklos modulis.</w:t>
            </w:r>
          </w:p>
        </w:tc>
      </w:tr>
      <w:tr w:rsidR="00617479" w:rsidRPr="003866D9" w14:paraId="3E9DBDBE" w14:textId="77777777" w:rsidTr="00C973B0">
        <w:tc>
          <w:tcPr>
            <w:tcW w:w="2405" w:type="dxa"/>
          </w:tcPr>
          <w:p w14:paraId="5531856F" w14:textId="30F0CBF0" w:rsidR="00617479" w:rsidRPr="003866D9" w:rsidRDefault="00617479" w:rsidP="00617479">
            <w:pPr>
              <w:ind w:firstLine="0"/>
            </w:pPr>
            <w:r w:rsidRPr="003866D9">
              <w:t>Seka</w:t>
            </w:r>
          </w:p>
        </w:tc>
        <w:tc>
          <w:tcPr>
            <w:tcW w:w="6379" w:type="dxa"/>
          </w:tcPr>
          <w:p w14:paraId="61B899FB" w14:textId="77777777" w:rsidR="00617479" w:rsidRPr="003866D9" w:rsidRDefault="00617479" w:rsidP="00617479">
            <w:pPr>
              <w:ind w:firstLine="0"/>
            </w:pPr>
            <w:proofErr w:type="spellStart"/>
            <w:r w:rsidRPr="003866D9">
              <w:t>Užd</w:t>
            </w:r>
            <w:proofErr w:type="spellEnd"/>
            <w:r w:rsidRPr="003866D9">
              <w:t xml:space="preserve"> 3. Vartotojas praneša apie klaidą sistemoje</w:t>
            </w:r>
          </w:p>
          <w:p w14:paraId="369649E6" w14:textId="01F82953" w:rsidR="00617479" w:rsidRPr="003866D9" w:rsidRDefault="00617479" w:rsidP="00617479">
            <w:pPr>
              <w:ind w:firstLine="0"/>
            </w:pPr>
            <w:proofErr w:type="spellStart"/>
            <w:r w:rsidRPr="003866D9">
              <w:t>Užd</w:t>
            </w:r>
            <w:proofErr w:type="spellEnd"/>
            <w:r w:rsidRPr="003866D9">
              <w:t xml:space="preserve"> 6. Administratorius klaidą ištaiso</w:t>
            </w:r>
          </w:p>
        </w:tc>
      </w:tr>
    </w:tbl>
    <w:p w14:paraId="186106A8" w14:textId="30FFAE14" w:rsidR="003866D9" w:rsidRPr="003866D9" w:rsidRDefault="003866D9" w:rsidP="003866D9">
      <w:pPr>
        <w:pStyle w:val="Heading3"/>
        <w:numPr>
          <w:ilvl w:val="0"/>
          <w:numId w:val="0"/>
        </w:numPr>
        <w:ind w:left="720"/>
        <w:jc w:val="both"/>
      </w:pPr>
      <w:bookmarkStart w:id="105" w:name="_Toc27513206"/>
    </w:p>
    <w:p w14:paraId="38988320" w14:textId="54988545" w:rsidR="003866D9" w:rsidRPr="003866D9" w:rsidRDefault="003866D9">
      <w:pPr>
        <w:spacing w:after="0" w:line="240" w:lineRule="auto"/>
        <w:ind w:firstLine="0"/>
        <w:jc w:val="left"/>
        <w:rPr>
          <w:b/>
          <w:bCs/>
          <w:i/>
        </w:rPr>
      </w:pPr>
      <w:r w:rsidRPr="003866D9">
        <w:br w:type="page"/>
      </w:r>
    </w:p>
    <w:p w14:paraId="51CC7BEE" w14:textId="7510B703" w:rsidR="003866D9" w:rsidRPr="003866D9" w:rsidRDefault="003866D9">
      <w:pPr>
        <w:spacing w:after="0" w:line="240" w:lineRule="auto"/>
        <w:ind w:firstLine="0"/>
        <w:jc w:val="left"/>
      </w:pPr>
      <w:r w:rsidRPr="003866D9">
        <w:rPr>
          <w:b/>
          <w:bCs/>
          <w:i/>
        </w:rPr>
        <w:lastRenderedPageBreak/>
        <w:drawing>
          <wp:anchor distT="0" distB="0" distL="114300" distR="114300" simplePos="0" relativeHeight="251800576" behindDoc="0" locked="0" layoutInCell="1" allowOverlap="1" wp14:anchorId="0C9C1732" wp14:editId="4B378557">
            <wp:simplePos x="0" y="0"/>
            <wp:positionH relativeFrom="column">
              <wp:posOffset>342265</wp:posOffset>
            </wp:positionH>
            <wp:positionV relativeFrom="paragraph">
              <wp:posOffset>0</wp:posOffset>
            </wp:positionV>
            <wp:extent cx="4972050" cy="2114550"/>
            <wp:effectExtent l="0" t="0" r="0" b="0"/>
            <wp:wrapSquare wrapText="bothSides"/>
            <wp:docPr id="34" name="Picture 3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lausimyno pildymas_sugeneravimas_atsisiuntimas.png"/>
                    <pic:cNvPicPr/>
                  </pic:nvPicPr>
                  <pic:blipFill>
                    <a:blip r:embed="rId38">
                      <a:extLst>
                        <a:ext uri="{28A0092B-C50C-407E-A947-70E740481C1C}">
                          <a14:useLocalDpi xmlns:a14="http://schemas.microsoft.com/office/drawing/2010/main" val="0"/>
                        </a:ext>
                      </a:extLst>
                    </a:blip>
                    <a:stretch>
                      <a:fillRect/>
                    </a:stretch>
                  </pic:blipFill>
                  <pic:spPr>
                    <a:xfrm>
                      <a:off x="0" y="0"/>
                      <a:ext cx="4972050" cy="2114550"/>
                    </a:xfrm>
                    <a:prstGeom prst="rect">
                      <a:avLst/>
                    </a:prstGeom>
                  </pic:spPr>
                </pic:pic>
              </a:graphicData>
            </a:graphic>
          </wp:anchor>
        </w:drawing>
      </w:r>
    </w:p>
    <w:p w14:paraId="3306F990" w14:textId="37D135C7" w:rsidR="003866D9" w:rsidRPr="003866D9" w:rsidRDefault="003866D9">
      <w:pPr>
        <w:spacing w:after="0" w:line="240" w:lineRule="auto"/>
        <w:ind w:firstLine="0"/>
        <w:jc w:val="left"/>
      </w:pPr>
    </w:p>
    <w:p w14:paraId="0CC1C8AD" w14:textId="722BBFF0" w:rsidR="003866D9" w:rsidRPr="003866D9" w:rsidRDefault="003866D9">
      <w:pPr>
        <w:spacing w:after="0" w:line="240" w:lineRule="auto"/>
        <w:ind w:firstLine="0"/>
        <w:jc w:val="left"/>
      </w:pPr>
    </w:p>
    <w:p w14:paraId="011CA4EA" w14:textId="0E951898" w:rsidR="003866D9" w:rsidRPr="003866D9" w:rsidRDefault="003866D9">
      <w:pPr>
        <w:spacing w:after="0" w:line="240" w:lineRule="auto"/>
        <w:ind w:firstLine="0"/>
        <w:jc w:val="left"/>
      </w:pPr>
    </w:p>
    <w:p w14:paraId="7298706C" w14:textId="400B3FCC" w:rsidR="003866D9" w:rsidRPr="003866D9" w:rsidRDefault="003866D9">
      <w:pPr>
        <w:spacing w:after="0" w:line="240" w:lineRule="auto"/>
        <w:ind w:firstLine="0"/>
        <w:jc w:val="left"/>
      </w:pPr>
    </w:p>
    <w:p w14:paraId="5DA7424B" w14:textId="5A6A1505" w:rsidR="003866D9" w:rsidRPr="003866D9" w:rsidRDefault="003866D9">
      <w:pPr>
        <w:spacing w:after="0" w:line="240" w:lineRule="auto"/>
        <w:ind w:firstLine="0"/>
        <w:jc w:val="left"/>
      </w:pPr>
    </w:p>
    <w:p w14:paraId="4A275511" w14:textId="6210CA6C" w:rsidR="003866D9" w:rsidRPr="003866D9" w:rsidRDefault="003866D9">
      <w:pPr>
        <w:spacing w:after="0" w:line="240" w:lineRule="auto"/>
        <w:ind w:firstLine="0"/>
        <w:jc w:val="left"/>
      </w:pPr>
    </w:p>
    <w:p w14:paraId="66B6F2C3" w14:textId="2B7CA9AD" w:rsidR="003866D9" w:rsidRPr="003866D9" w:rsidRDefault="003866D9">
      <w:pPr>
        <w:spacing w:after="0" w:line="240" w:lineRule="auto"/>
        <w:ind w:firstLine="0"/>
        <w:jc w:val="left"/>
      </w:pPr>
    </w:p>
    <w:p w14:paraId="7D88E3F2" w14:textId="332FCA00" w:rsidR="003866D9" w:rsidRPr="003866D9" w:rsidRDefault="003866D9">
      <w:pPr>
        <w:spacing w:after="0" w:line="240" w:lineRule="auto"/>
        <w:ind w:firstLine="0"/>
        <w:jc w:val="left"/>
      </w:pPr>
    </w:p>
    <w:p w14:paraId="4A8A6F5A" w14:textId="1678FF51" w:rsidR="003866D9" w:rsidRPr="003866D9" w:rsidRDefault="003866D9">
      <w:pPr>
        <w:spacing w:after="0" w:line="240" w:lineRule="auto"/>
        <w:ind w:firstLine="0"/>
        <w:jc w:val="left"/>
      </w:pPr>
    </w:p>
    <w:p w14:paraId="660136A0" w14:textId="65992130" w:rsidR="003866D9" w:rsidRPr="003866D9" w:rsidRDefault="003866D9">
      <w:pPr>
        <w:spacing w:after="0" w:line="240" w:lineRule="auto"/>
        <w:ind w:firstLine="0"/>
        <w:jc w:val="left"/>
      </w:pPr>
    </w:p>
    <w:p w14:paraId="3525FD5C" w14:textId="57CF5D3F" w:rsidR="003866D9" w:rsidRPr="003866D9" w:rsidRDefault="003866D9">
      <w:pPr>
        <w:spacing w:after="0" w:line="240" w:lineRule="auto"/>
        <w:ind w:firstLine="0"/>
        <w:jc w:val="left"/>
      </w:pPr>
    </w:p>
    <w:p w14:paraId="706AA554" w14:textId="5E82B9BB" w:rsidR="003866D9" w:rsidRPr="003866D9" w:rsidRDefault="003866D9">
      <w:pPr>
        <w:spacing w:after="0" w:line="240" w:lineRule="auto"/>
        <w:ind w:firstLine="0"/>
        <w:jc w:val="left"/>
      </w:pPr>
    </w:p>
    <w:p w14:paraId="5A920C2C" w14:textId="59A8EB50" w:rsidR="003866D9" w:rsidRPr="003866D9" w:rsidRDefault="003866D9">
      <w:pPr>
        <w:spacing w:after="0" w:line="240" w:lineRule="auto"/>
        <w:ind w:firstLine="0"/>
        <w:jc w:val="left"/>
      </w:pPr>
    </w:p>
    <w:p w14:paraId="58D727D6" w14:textId="0A504385" w:rsidR="003866D9" w:rsidRPr="003866D9" w:rsidRDefault="003866D9">
      <w:pPr>
        <w:spacing w:after="0" w:line="240" w:lineRule="auto"/>
        <w:ind w:firstLine="0"/>
        <w:jc w:val="left"/>
      </w:pPr>
    </w:p>
    <w:p w14:paraId="443AF2A6" w14:textId="6FF1A301" w:rsidR="003866D9" w:rsidRPr="003866D9" w:rsidRDefault="003866D9">
      <w:pPr>
        <w:spacing w:after="0" w:line="240" w:lineRule="auto"/>
        <w:ind w:firstLine="0"/>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3866D9" w:rsidRPr="003866D9" w14:paraId="78DD5AB1" w14:textId="77777777" w:rsidTr="003866D9">
        <w:tc>
          <w:tcPr>
            <w:tcW w:w="2405" w:type="dxa"/>
          </w:tcPr>
          <w:p w14:paraId="2CBB3939" w14:textId="77777777" w:rsidR="003866D9" w:rsidRPr="003866D9" w:rsidRDefault="003866D9" w:rsidP="003866D9">
            <w:pPr>
              <w:ind w:firstLine="0"/>
            </w:pPr>
            <w:r w:rsidRPr="003866D9">
              <w:t>Užduotis</w:t>
            </w:r>
          </w:p>
        </w:tc>
        <w:tc>
          <w:tcPr>
            <w:tcW w:w="6379" w:type="dxa"/>
          </w:tcPr>
          <w:p w14:paraId="3E536394" w14:textId="77777777" w:rsidR="003866D9" w:rsidRPr="003866D9" w:rsidRDefault="003866D9" w:rsidP="003866D9">
            <w:pPr>
              <w:ind w:firstLine="0"/>
            </w:pPr>
            <w:r w:rsidRPr="003866D9">
              <w:t>Užduotis NR.6 Klausimyno sugeneravimas</w:t>
            </w:r>
          </w:p>
          <w:p w14:paraId="258EF86E" w14:textId="2A23EE8A" w:rsidR="003866D9" w:rsidRPr="003866D9" w:rsidRDefault="003866D9" w:rsidP="003866D9">
            <w:pPr>
              <w:ind w:firstLine="0"/>
            </w:pPr>
            <w:r w:rsidRPr="003866D9">
              <w:t>Užduotis NR.7 Klausimyno atsiuntimas</w:t>
            </w:r>
          </w:p>
        </w:tc>
      </w:tr>
      <w:tr w:rsidR="003866D9" w:rsidRPr="003866D9" w14:paraId="033E84C6" w14:textId="77777777" w:rsidTr="003866D9">
        <w:tc>
          <w:tcPr>
            <w:tcW w:w="2405" w:type="dxa"/>
          </w:tcPr>
          <w:p w14:paraId="5EED241F" w14:textId="77777777" w:rsidR="003866D9" w:rsidRPr="003866D9" w:rsidRDefault="003866D9" w:rsidP="003866D9">
            <w:pPr>
              <w:ind w:firstLine="0"/>
            </w:pPr>
            <w:r w:rsidRPr="003866D9">
              <w:t>Moduliai</w:t>
            </w:r>
          </w:p>
        </w:tc>
        <w:tc>
          <w:tcPr>
            <w:tcW w:w="6379" w:type="dxa"/>
          </w:tcPr>
          <w:p w14:paraId="4A8FA1C9" w14:textId="4149ED34" w:rsidR="003866D9" w:rsidRPr="003866D9" w:rsidRDefault="003866D9" w:rsidP="003866D9">
            <w:pPr>
              <w:ind w:firstLine="0"/>
            </w:pPr>
            <w:r w:rsidRPr="003866D9">
              <w:t>Administratoriaus sąsajos modulis, Duomenų saugyklos modulis.</w:t>
            </w:r>
          </w:p>
        </w:tc>
      </w:tr>
      <w:tr w:rsidR="003866D9" w:rsidRPr="003866D9" w14:paraId="5BB7EE2F" w14:textId="77777777" w:rsidTr="003866D9">
        <w:tc>
          <w:tcPr>
            <w:tcW w:w="2405" w:type="dxa"/>
          </w:tcPr>
          <w:p w14:paraId="107850DC" w14:textId="77777777" w:rsidR="003866D9" w:rsidRPr="003866D9" w:rsidRDefault="003866D9" w:rsidP="003866D9">
            <w:pPr>
              <w:ind w:firstLine="0"/>
            </w:pPr>
            <w:r w:rsidRPr="003866D9">
              <w:t>Seka</w:t>
            </w:r>
          </w:p>
        </w:tc>
        <w:tc>
          <w:tcPr>
            <w:tcW w:w="6379" w:type="dxa"/>
          </w:tcPr>
          <w:p w14:paraId="72C2D2DA" w14:textId="0F401705" w:rsidR="003866D9" w:rsidRPr="003866D9" w:rsidRDefault="003866D9" w:rsidP="003866D9">
            <w:pPr>
              <w:ind w:firstLine="0"/>
            </w:pPr>
            <w:proofErr w:type="spellStart"/>
            <w:r w:rsidRPr="003866D9">
              <w:t>Užd</w:t>
            </w:r>
            <w:proofErr w:type="spellEnd"/>
            <w:r w:rsidRPr="003866D9">
              <w:t xml:space="preserve"> 3. Vartotojas praneša apie klaidą sistemoje</w:t>
            </w:r>
          </w:p>
          <w:p w14:paraId="371FD840" w14:textId="2E26276D" w:rsidR="003866D9" w:rsidRPr="003866D9" w:rsidRDefault="003866D9" w:rsidP="003866D9">
            <w:pPr>
              <w:ind w:firstLine="0"/>
            </w:pPr>
            <w:proofErr w:type="spellStart"/>
            <w:r w:rsidRPr="003866D9">
              <w:t>Užd</w:t>
            </w:r>
            <w:proofErr w:type="spellEnd"/>
            <w:r w:rsidRPr="003866D9">
              <w:t xml:space="preserve"> 6. Administratorius klaidą ištaiso</w:t>
            </w:r>
          </w:p>
        </w:tc>
      </w:tr>
    </w:tbl>
    <w:p w14:paraId="56B0038B" w14:textId="201105BA" w:rsidR="003866D9" w:rsidRPr="003866D9" w:rsidRDefault="003866D9">
      <w:pPr>
        <w:spacing w:after="0" w:line="240" w:lineRule="auto"/>
        <w:ind w:firstLine="0"/>
        <w:jc w:val="left"/>
      </w:pPr>
      <w:r w:rsidRPr="003866D9">
        <w:drawing>
          <wp:anchor distT="0" distB="0" distL="114300" distR="114300" simplePos="0" relativeHeight="251801600" behindDoc="0" locked="0" layoutInCell="1" allowOverlap="1" wp14:anchorId="117C2A67" wp14:editId="4ADE968C">
            <wp:simplePos x="0" y="0"/>
            <wp:positionH relativeFrom="column">
              <wp:posOffset>401955</wp:posOffset>
            </wp:positionH>
            <wp:positionV relativeFrom="paragraph">
              <wp:posOffset>581660</wp:posOffset>
            </wp:positionV>
            <wp:extent cx="4914900" cy="2686050"/>
            <wp:effectExtent l="0" t="0" r="0" b="0"/>
            <wp:wrapSquare wrapText="bothSides"/>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isijungimas vart ir admin v.2.png"/>
                    <pic:cNvPicPr/>
                  </pic:nvPicPr>
                  <pic:blipFill>
                    <a:blip r:embed="rId39">
                      <a:extLst>
                        <a:ext uri="{28A0092B-C50C-407E-A947-70E740481C1C}">
                          <a14:useLocalDpi xmlns:a14="http://schemas.microsoft.com/office/drawing/2010/main" val="0"/>
                        </a:ext>
                      </a:extLst>
                    </a:blip>
                    <a:stretch>
                      <a:fillRect/>
                    </a:stretch>
                  </pic:blipFill>
                  <pic:spPr>
                    <a:xfrm>
                      <a:off x="0" y="0"/>
                      <a:ext cx="4914900" cy="2686050"/>
                    </a:xfrm>
                    <a:prstGeom prst="rect">
                      <a:avLst/>
                    </a:prstGeom>
                  </pic:spPr>
                </pic:pic>
              </a:graphicData>
            </a:graphic>
          </wp:anchor>
        </w:drawing>
      </w:r>
      <w:r w:rsidRPr="003866D9">
        <w:br w:type="page"/>
      </w:r>
    </w:p>
    <w:p w14:paraId="7441583A" w14:textId="09E28FBA" w:rsidR="003866D9" w:rsidRPr="003866D9" w:rsidRDefault="003866D9">
      <w:pPr>
        <w:spacing w:after="0" w:line="240" w:lineRule="auto"/>
        <w:ind w:firstLine="0"/>
        <w:jc w:val="left"/>
      </w:pPr>
    </w:p>
    <w:p w14:paraId="53B0805A" w14:textId="3538D5DC" w:rsidR="003866D9" w:rsidRPr="003866D9" w:rsidRDefault="003866D9">
      <w:pPr>
        <w:spacing w:after="0" w:line="240" w:lineRule="auto"/>
        <w:ind w:firstLine="0"/>
        <w:jc w:val="left"/>
      </w:pPr>
    </w:p>
    <w:p w14:paraId="6071389B" w14:textId="72956A6C" w:rsidR="003866D9" w:rsidRPr="003866D9" w:rsidRDefault="003866D9">
      <w:pPr>
        <w:spacing w:after="0" w:line="240" w:lineRule="auto"/>
        <w:ind w:firstLine="0"/>
        <w:jc w:val="left"/>
      </w:pPr>
    </w:p>
    <w:p w14:paraId="6920A273" w14:textId="2405014D" w:rsidR="003866D9" w:rsidRPr="003866D9" w:rsidRDefault="003866D9">
      <w:pPr>
        <w:spacing w:after="0" w:line="240" w:lineRule="auto"/>
        <w:ind w:firstLine="0"/>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3866D9" w:rsidRPr="003866D9" w14:paraId="33CDEBA5" w14:textId="77777777" w:rsidTr="003866D9">
        <w:tc>
          <w:tcPr>
            <w:tcW w:w="2405" w:type="dxa"/>
          </w:tcPr>
          <w:p w14:paraId="4867F420" w14:textId="77777777" w:rsidR="003866D9" w:rsidRPr="003866D9" w:rsidRDefault="003866D9" w:rsidP="003866D9">
            <w:pPr>
              <w:ind w:firstLine="0"/>
            </w:pPr>
            <w:r w:rsidRPr="003866D9">
              <w:t>Užduotis</w:t>
            </w:r>
          </w:p>
        </w:tc>
        <w:tc>
          <w:tcPr>
            <w:tcW w:w="6379" w:type="dxa"/>
          </w:tcPr>
          <w:p w14:paraId="43F066B1" w14:textId="472D501D" w:rsidR="003866D9" w:rsidRDefault="003866D9" w:rsidP="003866D9">
            <w:pPr>
              <w:ind w:firstLine="0"/>
            </w:pPr>
            <w:r w:rsidRPr="003866D9">
              <w:t>Užduotis NR.</w:t>
            </w:r>
            <w:r>
              <w:t>8</w:t>
            </w:r>
            <w:r w:rsidRPr="003866D9">
              <w:t xml:space="preserve"> Administratoriaus prisijungimas</w:t>
            </w:r>
          </w:p>
          <w:p w14:paraId="570D499D" w14:textId="6DBE80B7" w:rsidR="003866D9" w:rsidRPr="003866D9" w:rsidRDefault="003866D9" w:rsidP="003866D9">
            <w:pPr>
              <w:ind w:firstLine="0"/>
            </w:pPr>
            <w:r w:rsidRPr="003866D9">
              <w:t>Užduotis NR.</w:t>
            </w:r>
            <w:r>
              <w:t>9</w:t>
            </w:r>
            <w:r w:rsidRPr="003866D9">
              <w:t xml:space="preserve"> Vartotojo prisijungimas</w:t>
            </w:r>
          </w:p>
        </w:tc>
      </w:tr>
      <w:tr w:rsidR="003866D9" w:rsidRPr="003866D9" w14:paraId="2A5DD8BD" w14:textId="77777777" w:rsidTr="003866D9">
        <w:tc>
          <w:tcPr>
            <w:tcW w:w="2405" w:type="dxa"/>
          </w:tcPr>
          <w:p w14:paraId="7DD5EA16" w14:textId="77777777" w:rsidR="003866D9" w:rsidRPr="003866D9" w:rsidRDefault="003866D9" w:rsidP="003866D9">
            <w:pPr>
              <w:ind w:firstLine="0"/>
            </w:pPr>
            <w:r w:rsidRPr="003866D9">
              <w:t>Moduliai</w:t>
            </w:r>
          </w:p>
        </w:tc>
        <w:tc>
          <w:tcPr>
            <w:tcW w:w="6379" w:type="dxa"/>
          </w:tcPr>
          <w:p w14:paraId="12824355" w14:textId="77777777" w:rsidR="003866D9" w:rsidRPr="003866D9" w:rsidRDefault="003866D9" w:rsidP="003866D9">
            <w:pPr>
              <w:ind w:firstLine="0"/>
            </w:pPr>
            <w:r w:rsidRPr="003866D9">
              <w:t>Administratoriaus sąsajos modulis, Duomenų saugyklos modulis.</w:t>
            </w:r>
          </w:p>
        </w:tc>
      </w:tr>
      <w:tr w:rsidR="003866D9" w:rsidRPr="003866D9" w14:paraId="14BFBA79" w14:textId="77777777" w:rsidTr="003866D9">
        <w:tc>
          <w:tcPr>
            <w:tcW w:w="2405" w:type="dxa"/>
          </w:tcPr>
          <w:p w14:paraId="6D50A1B9" w14:textId="77777777" w:rsidR="003866D9" w:rsidRPr="003866D9" w:rsidRDefault="003866D9" w:rsidP="003866D9">
            <w:pPr>
              <w:ind w:firstLine="0"/>
            </w:pPr>
            <w:r w:rsidRPr="003866D9">
              <w:t>Seka</w:t>
            </w:r>
          </w:p>
        </w:tc>
        <w:tc>
          <w:tcPr>
            <w:tcW w:w="6379" w:type="dxa"/>
          </w:tcPr>
          <w:p w14:paraId="495938F5" w14:textId="77777777" w:rsidR="003866D9" w:rsidRPr="003866D9" w:rsidRDefault="003866D9" w:rsidP="003866D9">
            <w:pPr>
              <w:ind w:firstLine="0"/>
            </w:pPr>
            <w:proofErr w:type="spellStart"/>
            <w:r w:rsidRPr="003866D9">
              <w:t>Užd</w:t>
            </w:r>
            <w:proofErr w:type="spellEnd"/>
            <w:r w:rsidRPr="003866D9">
              <w:t xml:space="preserve"> 3. Vartotojas praneša apie klaidą sistemoje</w:t>
            </w:r>
          </w:p>
          <w:p w14:paraId="7EEAE77E" w14:textId="77777777" w:rsidR="003866D9" w:rsidRPr="003866D9" w:rsidRDefault="003866D9" w:rsidP="003866D9">
            <w:pPr>
              <w:ind w:firstLine="0"/>
            </w:pPr>
            <w:proofErr w:type="spellStart"/>
            <w:r w:rsidRPr="003866D9">
              <w:t>Užd</w:t>
            </w:r>
            <w:proofErr w:type="spellEnd"/>
            <w:r w:rsidRPr="003866D9">
              <w:t xml:space="preserve"> 6. Administratorius klaidą ištaiso</w:t>
            </w:r>
          </w:p>
        </w:tc>
      </w:tr>
    </w:tbl>
    <w:p w14:paraId="4484FCE9" w14:textId="38185426" w:rsidR="00D42875" w:rsidRPr="003866D9" w:rsidRDefault="00D42875" w:rsidP="009A03B4">
      <w:pPr>
        <w:pStyle w:val="Heading3"/>
        <w:numPr>
          <w:ilvl w:val="2"/>
          <w:numId w:val="38"/>
        </w:numPr>
      </w:pPr>
      <w:bookmarkStart w:id="106" w:name="_GoBack"/>
      <w:bookmarkEnd w:id="106"/>
      <w:r w:rsidRPr="003866D9">
        <w:t>PS struktūros modelis</w:t>
      </w:r>
      <w:bookmarkStart w:id="107" w:name="_Toc27513207"/>
      <w:bookmarkEnd w:id="105"/>
    </w:p>
    <w:p w14:paraId="3CE75D26" w14:textId="77777777" w:rsidR="00D42875" w:rsidRPr="003866D9" w:rsidRDefault="00D42875" w:rsidP="002E0CCA">
      <w:pPr>
        <w:pStyle w:val="Heading3"/>
      </w:pPr>
      <w:r w:rsidRPr="003866D9">
        <w:t>Klasių ir objektų diagramos</w:t>
      </w:r>
      <w:bookmarkEnd w:id="107"/>
    </w:p>
    <w:p w14:paraId="12ED40DE" w14:textId="77777777" w:rsidR="00D42875" w:rsidRPr="003866D9" w:rsidRDefault="00D42875" w:rsidP="00D42875">
      <w:r w:rsidRPr="003866D9">
        <mc:AlternateContent>
          <mc:Choice Requires="wps">
            <w:drawing>
              <wp:anchor distT="0" distB="0" distL="114300" distR="114300" simplePos="0" relativeHeight="251779072" behindDoc="0" locked="0" layoutInCell="1" allowOverlap="1" wp14:anchorId="3FEB71CB" wp14:editId="46795CC6">
                <wp:simplePos x="0" y="0"/>
                <wp:positionH relativeFrom="column">
                  <wp:posOffset>383043</wp:posOffset>
                </wp:positionH>
                <wp:positionV relativeFrom="paragraph">
                  <wp:posOffset>4307619</wp:posOffset>
                </wp:positionV>
                <wp:extent cx="3819525" cy="635"/>
                <wp:effectExtent l="0" t="0" r="0" b="0"/>
                <wp:wrapTopAndBottom/>
                <wp:docPr id="200" name="Text Box 200"/>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14:paraId="2D16B954" w14:textId="77777777" w:rsidR="003866D9" w:rsidRDefault="003866D9" w:rsidP="00D42875">
                            <w:pPr>
                              <w:pStyle w:val="Caption"/>
                            </w:pPr>
                            <w:r>
                              <w:t xml:space="preserve">pav. </w:t>
                            </w:r>
                            <w:r>
                              <w:fldChar w:fldCharType="begin"/>
                            </w:r>
                            <w:r>
                              <w:instrText xml:space="preserve"> SEQ pav. \* ARABIC </w:instrText>
                            </w:r>
                            <w:r>
                              <w:fldChar w:fldCharType="separate"/>
                            </w:r>
                            <w:r>
                              <w:rPr>
                                <w:noProof/>
                              </w:rPr>
                              <w:t>20</w:t>
                            </w:r>
                            <w:r>
                              <w:rPr>
                                <w:noProof/>
                              </w:rPr>
                              <w:fldChar w:fldCharType="end"/>
                            </w:r>
                            <w:r>
                              <w:t xml:space="preserve"> Klasių ir objektų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B71CB" id="Text Box 200" o:spid="_x0000_s1063" type="#_x0000_t202" style="position:absolute;left:0;text-align:left;margin-left:30.15pt;margin-top:339.2pt;width:300.7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" stroked="f">
                <v:textbox style="mso-fit-shape-to-text:t" inset="0,0,0,0">
                  <w:txbxContent>
                    <w:p w14:paraId="2D16B954" w14:textId="77777777" w:rsidR="003866D9" w:rsidRDefault="003866D9" w:rsidP="00D42875">
                      <w:pPr>
                        <w:pStyle w:val="Caption"/>
                      </w:pPr>
                      <w:r>
                        <w:t xml:space="preserve">pav. </w:t>
                      </w:r>
                      <w:r>
                        <w:fldChar w:fldCharType="begin"/>
                      </w:r>
                      <w:r>
                        <w:instrText xml:space="preserve"> SEQ pav. \* ARABIC </w:instrText>
                      </w:r>
                      <w:r>
                        <w:fldChar w:fldCharType="separate"/>
                      </w:r>
                      <w:r>
                        <w:rPr>
                          <w:noProof/>
                        </w:rPr>
                        <w:t>20</w:t>
                      </w:r>
                      <w:r>
                        <w:rPr>
                          <w:noProof/>
                        </w:rPr>
                        <w:fldChar w:fldCharType="end"/>
                      </w:r>
                      <w:r>
                        <w:t xml:space="preserve"> Klasių ir objektų UML</w:t>
                      </w:r>
                    </w:p>
                  </w:txbxContent>
                </v:textbox>
                <w10:wrap type="topAndBottom"/>
              </v:shape>
            </w:pict>
          </mc:Fallback>
        </mc:AlternateContent>
      </w:r>
      <w:r w:rsidRPr="003866D9">
        <w:drawing>
          <wp:anchor distT="0" distB="0" distL="114300" distR="114300" simplePos="0" relativeHeight="251773952" behindDoc="0" locked="0" layoutInCell="1" allowOverlap="1" wp14:anchorId="38E90494" wp14:editId="5E6163C7">
            <wp:simplePos x="0" y="0"/>
            <wp:positionH relativeFrom="column">
              <wp:posOffset>3810</wp:posOffset>
            </wp:positionH>
            <wp:positionV relativeFrom="paragraph">
              <wp:posOffset>248506</wp:posOffset>
            </wp:positionV>
            <wp:extent cx="5934075" cy="4038600"/>
            <wp:effectExtent l="0" t="0" r="9525" b="0"/>
            <wp:wrapTopAndBottom/>
            <wp:docPr id="275" name="Picture 27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žduočiu diagrama v.1 (2).png"/>
                    <pic:cNvPicPr/>
                  </pic:nvPicPr>
                  <pic:blipFill>
                    <a:blip r:embed="rId40">
                      <a:extLst>
                        <a:ext uri="{28A0092B-C50C-407E-A947-70E740481C1C}">
                          <a14:useLocalDpi xmlns:a14="http://schemas.microsoft.com/office/drawing/2010/main" val="0"/>
                        </a:ext>
                      </a:extLst>
                    </a:blip>
                    <a:stretch>
                      <a:fillRect/>
                    </a:stretch>
                  </pic:blipFill>
                  <pic:spPr>
                    <a:xfrm>
                      <a:off x="0" y="0"/>
                      <a:ext cx="5934075" cy="4038600"/>
                    </a:xfrm>
                    <a:prstGeom prst="rect">
                      <a:avLst/>
                    </a:prstGeom>
                  </pic:spPr>
                </pic:pic>
              </a:graphicData>
            </a:graphic>
          </wp:anchor>
        </w:drawing>
      </w:r>
    </w:p>
    <w:p w14:paraId="32DE31C2" w14:textId="77777777" w:rsidR="00D42875" w:rsidRPr="003866D9" w:rsidRDefault="00D42875" w:rsidP="00D42875"/>
    <w:p w14:paraId="1127A04B" w14:textId="77777777" w:rsidR="00D42875" w:rsidRPr="003866D9" w:rsidRDefault="00D42875" w:rsidP="00D42875">
      <w:r w:rsidRPr="003866D9">
        <w:lastRenderedPageBreak/>
        <w:t>Kiekviena paskyra turi unikalų ID. Paskyrai priklauso gali atlikti daug užklausų ir daug testo laikymų. Paskyra taip pat turi prisijungimo duomenis – vartotojo vardą ir slaptažodį, paskyroje taip pat yra el. paštas dėl autentifikavimosi.</w:t>
      </w:r>
    </w:p>
    <w:p w14:paraId="383D154B" w14:textId="77777777" w:rsidR="00D42875" w:rsidRPr="003866D9" w:rsidRDefault="00D42875" w:rsidP="00D42875">
      <w:r w:rsidRPr="003866D9">
        <w:t>Kiekviena užklausa gali turėti daug vartotojų. Kiekviena užklausa turi unikalų ID, datą kada ji buvo sukurta ir patį užklausos tekstą.</w:t>
      </w:r>
    </w:p>
    <w:p w14:paraId="1A66B2FE" w14:textId="77777777" w:rsidR="00D42875" w:rsidRPr="003866D9" w:rsidRDefault="00D42875" w:rsidP="00D42875">
      <w:r w:rsidRPr="003866D9">
        <w:t>Testo laikymas turi vartotojus, kurie gali daug kartų testą laikyti, taip pat testo laikymas turi daug testų, kuruos jis paduos vartotojams. Testo laikymas turi unikalų ID, išlaikymo rezultatą (</w:t>
      </w:r>
      <w:proofErr w:type="spellStart"/>
      <w:r w:rsidRPr="003866D9">
        <w:t>Score</w:t>
      </w:r>
      <w:proofErr w:type="spellEnd"/>
      <w:r w:rsidRPr="003866D9">
        <w:t>) ir vartotojo el. paštą, kad autentifikuotų laikiusį vartotoją.</w:t>
      </w:r>
    </w:p>
    <w:p w14:paraId="70ED7E75" w14:textId="77777777" w:rsidR="00D42875" w:rsidRPr="003866D9" w:rsidRDefault="00D42875" w:rsidP="00D42875">
      <w:r w:rsidRPr="003866D9">
        <w:t>Testas turi testo laikymas, viena testą galima laikyti daug kartų. Testas turi unikalų ID, patį tekstą ir sukūrimo datą.</w:t>
      </w:r>
    </w:p>
    <w:p w14:paraId="62193395" w14:textId="77777777" w:rsidR="00D42875" w:rsidRPr="003866D9" w:rsidRDefault="00D42875" w:rsidP="00D42875">
      <w:r w:rsidRPr="003866D9">
        <w:t xml:space="preserve">Paskyra su ID=1 priklauso vartotojui, kurio </w:t>
      </w:r>
      <w:proofErr w:type="spellStart"/>
      <w:r w:rsidRPr="003866D9">
        <w:t>el.paštas</w:t>
      </w:r>
      <w:proofErr w:type="spellEnd"/>
      <w:r w:rsidRPr="003866D9">
        <w:t xml:space="preserve"> yra </w:t>
      </w:r>
      <w:hyperlink r:id="rId41" w:history="1">
        <w:r w:rsidRPr="003866D9">
          <w:rPr>
            <w:rStyle w:val="Heading5Char"/>
          </w:rPr>
          <w:t>darbuotojas@gmail.com</w:t>
        </w:r>
      </w:hyperlink>
      <w:r w:rsidRPr="003866D9">
        <w:t>. Vartotojo prisijungimas prie sistemos yra vartotojo vardas – vartotojas1 ir slaptažodis – slaptažodis1.</w:t>
      </w:r>
    </w:p>
    <w:p w14:paraId="7BDCB650" w14:textId="77777777" w:rsidR="00D42875" w:rsidRPr="003866D9" w:rsidRDefault="00D42875" w:rsidP="00D42875">
      <w:r w:rsidRPr="003866D9">
        <w:t>Užklausa su ID=1 yra sukurtas 2019-12-08 ir joje parašyta – Užklausos tekstas.</w:t>
      </w:r>
    </w:p>
    <w:p w14:paraId="5D4B1D70" w14:textId="77777777" w:rsidR="00D42875" w:rsidRPr="003866D9" w:rsidRDefault="00D42875" w:rsidP="00D42875">
      <w:r w:rsidRPr="003866D9">
        <w:t xml:space="preserve">Testo laikymas turi ID=1, testą laikė darbuotojas – </w:t>
      </w:r>
      <w:hyperlink r:id="rId42" w:history="1">
        <w:r w:rsidRPr="003866D9">
          <w:rPr>
            <w:rStyle w:val="Heading5Char"/>
          </w:rPr>
          <w:t>darbuotojas@gmail.com</w:t>
        </w:r>
      </w:hyperlink>
      <w:r w:rsidRPr="003866D9">
        <w:t>, o jo laikymo rezultatas yra 83,3.</w:t>
      </w:r>
    </w:p>
    <w:p w14:paraId="25B52DA0" w14:textId="77777777" w:rsidR="00D42875" w:rsidRPr="003866D9" w:rsidRDefault="00D42875" w:rsidP="00D42875">
      <w:r w:rsidRPr="003866D9">
        <w:t>Testas turi unikalų ID=1, jis sukurtas yra 2019-12-08 ir jame yra tekstas – Testo tekstas.</w:t>
      </w:r>
    </w:p>
    <w:p w14:paraId="32A42818" w14:textId="77777777" w:rsidR="00D42875" w:rsidRPr="003866D9" w:rsidRDefault="00D42875" w:rsidP="00D42875">
      <w:r w:rsidRPr="003866D9">
        <w:lastRenderedPageBreak/>
        <mc:AlternateContent>
          <mc:Choice Requires="wps">
            <w:drawing>
              <wp:anchor distT="0" distB="0" distL="114300" distR="114300" simplePos="0" relativeHeight="251780096" behindDoc="0" locked="0" layoutInCell="1" allowOverlap="1" wp14:anchorId="593DA41B" wp14:editId="2CCD7F58">
                <wp:simplePos x="0" y="0"/>
                <wp:positionH relativeFrom="column">
                  <wp:posOffset>6350</wp:posOffset>
                </wp:positionH>
                <wp:positionV relativeFrom="paragraph">
                  <wp:posOffset>3849729</wp:posOffset>
                </wp:positionV>
                <wp:extent cx="4581525" cy="635"/>
                <wp:effectExtent l="0" t="0" r="0" b="0"/>
                <wp:wrapTopAndBottom/>
                <wp:docPr id="201" name="Text Box 201"/>
                <wp:cNvGraphicFramePr/>
                <a:graphic xmlns:a="http://schemas.openxmlformats.org/drawingml/2006/main">
                  <a:graphicData uri="http://schemas.microsoft.com/office/word/2010/wordprocessingShape">
                    <wps:wsp>
                      <wps:cNvSpPr txBox="1"/>
                      <wps:spPr>
                        <a:xfrm>
                          <a:off x="0" y="0"/>
                          <a:ext cx="4581525" cy="635"/>
                        </a:xfrm>
                        <a:prstGeom prst="rect">
                          <a:avLst/>
                        </a:prstGeom>
                        <a:solidFill>
                          <a:prstClr val="white"/>
                        </a:solidFill>
                        <a:ln>
                          <a:noFill/>
                        </a:ln>
                      </wps:spPr>
                      <wps:txbx>
                        <w:txbxContent>
                          <w:p w14:paraId="5BD0897B" w14:textId="77777777" w:rsidR="003866D9" w:rsidRPr="00797B95" w:rsidRDefault="003866D9" w:rsidP="00D42875">
                            <w:pPr>
                              <w:pStyle w:val="Caption"/>
                              <w:rPr>
                                <w:sz w:val="24"/>
                              </w:rPr>
                            </w:pPr>
                            <w:r>
                              <w:t xml:space="preserve">pav. </w:t>
                            </w:r>
                            <w:r>
                              <w:fldChar w:fldCharType="begin"/>
                            </w:r>
                            <w:r>
                              <w:instrText xml:space="preserve"> SEQ pav. \* ARABIC </w:instrText>
                            </w:r>
                            <w:r>
                              <w:fldChar w:fldCharType="separate"/>
                            </w:r>
                            <w:r>
                              <w:rPr>
                                <w:noProof/>
                              </w:rPr>
                              <w:t>21</w:t>
                            </w:r>
                            <w:r>
                              <w:rPr>
                                <w:noProof/>
                              </w:rPr>
                              <w:fldChar w:fldCharType="end"/>
                            </w:r>
                            <w:r>
                              <w:t xml:space="preserve"> Klasių ir objektų 2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3DA41B" id="Text Box 201" o:spid="_x0000_s1064" type="#_x0000_t202" style="position:absolute;left:0;text-align:left;margin-left:.5pt;margin-top:303.15pt;width:360.75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" stroked="f">
                <v:textbox style="mso-fit-shape-to-text:t" inset="0,0,0,0">
                  <w:txbxContent>
                    <w:p w14:paraId="5BD0897B" w14:textId="77777777" w:rsidR="003866D9" w:rsidRPr="00797B95" w:rsidRDefault="003866D9" w:rsidP="00D42875">
                      <w:pPr>
                        <w:pStyle w:val="Caption"/>
                        <w:rPr>
                          <w:sz w:val="24"/>
                        </w:rPr>
                      </w:pPr>
                      <w:r>
                        <w:t xml:space="preserve">pav. </w:t>
                      </w:r>
                      <w:r>
                        <w:fldChar w:fldCharType="begin"/>
                      </w:r>
                      <w:r>
                        <w:instrText xml:space="preserve"> SEQ pav. \* ARABIC </w:instrText>
                      </w:r>
                      <w:r>
                        <w:fldChar w:fldCharType="separate"/>
                      </w:r>
                      <w:r>
                        <w:rPr>
                          <w:noProof/>
                        </w:rPr>
                        <w:t>21</w:t>
                      </w:r>
                      <w:r>
                        <w:rPr>
                          <w:noProof/>
                        </w:rPr>
                        <w:fldChar w:fldCharType="end"/>
                      </w:r>
                      <w:r>
                        <w:t xml:space="preserve"> Klasių ir objektų 2 UML</w:t>
                      </w:r>
                    </w:p>
                  </w:txbxContent>
                </v:textbox>
                <w10:wrap type="topAndBottom"/>
              </v:shape>
            </w:pict>
          </mc:Fallback>
        </mc:AlternateContent>
      </w:r>
      <w:r w:rsidRPr="003866D9">
        <w:drawing>
          <wp:anchor distT="0" distB="0" distL="114300" distR="114300" simplePos="0" relativeHeight="251786240" behindDoc="0" locked="0" layoutInCell="1" allowOverlap="1" wp14:anchorId="629B1D25" wp14:editId="73BA0DE6">
            <wp:simplePos x="0" y="0"/>
            <wp:positionH relativeFrom="column">
              <wp:posOffset>-50800</wp:posOffset>
            </wp:positionH>
            <wp:positionV relativeFrom="paragraph">
              <wp:posOffset>0</wp:posOffset>
            </wp:positionV>
            <wp:extent cx="6120130" cy="3696335"/>
            <wp:effectExtent l="0" t="0" r="0" b="0"/>
            <wp:wrapTopAndBottom/>
            <wp:docPr id="276" name="Picture 2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žduočiu diagrama v.1 (2) (1).png"/>
                    <pic:cNvPicPr/>
                  </pic:nvPicPr>
                  <pic:blipFill>
                    <a:blip r:embed="rId43">
                      <a:extLst>
                        <a:ext uri="{28A0092B-C50C-407E-A947-70E740481C1C}">
                          <a14:useLocalDpi xmlns:a14="http://schemas.microsoft.com/office/drawing/2010/main" val="0"/>
                        </a:ext>
                      </a:extLst>
                    </a:blip>
                    <a:stretch>
                      <a:fillRect/>
                    </a:stretch>
                  </pic:blipFill>
                  <pic:spPr>
                    <a:xfrm>
                      <a:off x="0" y="0"/>
                      <a:ext cx="6120130" cy="3696335"/>
                    </a:xfrm>
                    <a:prstGeom prst="rect">
                      <a:avLst/>
                    </a:prstGeom>
                  </pic:spPr>
                </pic:pic>
              </a:graphicData>
            </a:graphic>
          </wp:anchor>
        </w:drawing>
      </w:r>
    </w:p>
    <w:p w14:paraId="5EA2F9CF" w14:textId="77777777" w:rsidR="00D42875" w:rsidRPr="003866D9" w:rsidRDefault="00D42875" w:rsidP="002E0CCA">
      <w:pPr>
        <w:pStyle w:val="Heading3"/>
      </w:pPr>
      <w:bookmarkStart w:id="108" w:name="_Toc27513208"/>
      <w:r w:rsidRPr="003866D9">
        <w:lastRenderedPageBreak/>
        <mc:AlternateContent>
          <mc:Choice Requires="wps">
            <w:drawing>
              <wp:anchor distT="0" distB="0" distL="114300" distR="114300" simplePos="0" relativeHeight="251790336" behindDoc="0" locked="0" layoutInCell="1" allowOverlap="1" wp14:anchorId="43B41B41" wp14:editId="6F865943">
                <wp:simplePos x="0" y="0"/>
                <wp:positionH relativeFrom="column">
                  <wp:posOffset>2982650</wp:posOffset>
                </wp:positionH>
                <wp:positionV relativeFrom="paragraph">
                  <wp:posOffset>3372015</wp:posOffset>
                </wp:positionV>
                <wp:extent cx="1096590" cy="369736"/>
                <wp:effectExtent l="0" t="0" r="27940" b="11430"/>
                <wp:wrapNone/>
                <wp:docPr id="222" name="Text Box 222"/>
                <wp:cNvGraphicFramePr/>
                <a:graphic xmlns:a="http://schemas.openxmlformats.org/drawingml/2006/main">
                  <a:graphicData uri="http://schemas.microsoft.com/office/word/2010/wordprocessingShape">
                    <wps:wsp>
                      <wps:cNvSpPr txBox="1"/>
                      <wps:spPr>
                        <a:xfrm>
                          <a:off x="0" y="0"/>
                          <a:ext cx="1096590" cy="369736"/>
                        </a:xfrm>
                        <a:prstGeom prst="rect">
                          <a:avLst/>
                        </a:prstGeom>
                        <a:solidFill>
                          <a:schemeClr val="lt1"/>
                        </a:solidFill>
                        <a:ln w="6350">
                          <a:solidFill>
                            <a:schemeClr val="bg1"/>
                          </a:solidFill>
                        </a:ln>
                      </wps:spPr>
                      <wps:txbx>
                        <w:txbxContent>
                          <w:p w14:paraId="6A3715D6" w14:textId="77777777" w:rsidR="003866D9" w:rsidRPr="00293ABD" w:rsidRDefault="003866D9" w:rsidP="00D42875">
                            <w:pPr>
                              <w:jc w:val="left"/>
                              <w:rPr>
                                <w:sz w:val="14"/>
                              </w:rPr>
                            </w:pPr>
                            <w:r w:rsidRPr="00293ABD">
                              <w:rPr>
                                <w:sz w:val="20"/>
                                <w:lang w:val="en-US"/>
                              </w:rPr>
                              <w:t>[</w:t>
                            </w:r>
                            <w:r>
                              <w:rPr>
                                <w:sz w:val="20"/>
                              </w:rPr>
                              <w:t>užklausti</w:t>
                            </w:r>
                            <w:r w:rsidRPr="00293ABD">
                              <w:rPr>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41B41" id="Text Box 222" o:spid="_x0000_s1065" type="#_x0000_t202" style="position:absolute;left:0;text-align:left;margin-left:234.85pt;margin-top:265.5pt;width:86.35pt;height:29.1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" fillcolor="white [3201]" strokecolor="white [3212]" strokeweight=".5pt">
                <v:textbox>
                  <w:txbxContent>
                    <w:p w14:paraId="6A3715D6" w14:textId="77777777" w:rsidR="003866D9" w:rsidRPr="00293ABD" w:rsidRDefault="003866D9" w:rsidP="00D42875">
                      <w:pPr>
                        <w:jc w:val="left"/>
                        <w:rPr>
                          <w:sz w:val="14"/>
                        </w:rPr>
                      </w:pPr>
                      <w:r w:rsidRPr="00293ABD">
                        <w:rPr>
                          <w:sz w:val="20"/>
                          <w:lang w:val="en-US"/>
                        </w:rPr>
                        <w:t>[</w:t>
                      </w:r>
                      <w:r>
                        <w:rPr>
                          <w:sz w:val="20"/>
                        </w:rPr>
                        <w:t>užklausti</w:t>
                      </w:r>
                      <w:r w:rsidRPr="00293ABD">
                        <w:rPr>
                          <w:sz w:val="20"/>
                        </w:rPr>
                        <w:t>]</w:t>
                      </w:r>
                    </w:p>
                  </w:txbxContent>
                </v:textbox>
              </v:shape>
            </w:pict>
          </mc:Fallback>
        </mc:AlternateContent>
      </w:r>
      <w:r w:rsidRPr="003866D9">
        <mc:AlternateContent>
          <mc:Choice Requires="wps">
            <w:drawing>
              <wp:anchor distT="0" distB="0" distL="114300" distR="114300" simplePos="0" relativeHeight="251789312" behindDoc="0" locked="0" layoutInCell="1" allowOverlap="1" wp14:anchorId="101B5894" wp14:editId="0421D559">
                <wp:simplePos x="0" y="0"/>
                <wp:positionH relativeFrom="column">
                  <wp:posOffset>2891045</wp:posOffset>
                </wp:positionH>
                <wp:positionV relativeFrom="paragraph">
                  <wp:posOffset>1933188</wp:posOffset>
                </wp:positionV>
                <wp:extent cx="1001478" cy="269985"/>
                <wp:effectExtent l="0" t="0" r="27305" b="15875"/>
                <wp:wrapNone/>
                <wp:docPr id="220" name="Text Box 220"/>
                <wp:cNvGraphicFramePr/>
                <a:graphic xmlns:a="http://schemas.openxmlformats.org/drawingml/2006/main">
                  <a:graphicData uri="http://schemas.microsoft.com/office/word/2010/wordprocessingShape">
                    <wps:wsp>
                      <wps:cNvSpPr txBox="1"/>
                      <wps:spPr>
                        <a:xfrm>
                          <a:off x="0" y="0"/>
                          <a:ext cx="1001478" cy="269985"/>
                        </a:xfrm>
                        <a:prstGeom prst="rect">
                          <a:avLst/>
                        </a:prstGeom>
                        <a:solidFill>
                          <a:schemeClr val="lt1"/>
                        </a:solidFill>
                        <a:ln w="6350">
                          <a:solidFill>
                            <a:schemeClr val="bg1"/>
                          </a:solidFill>
                        </a:ln>
                      </wps:spPr>
                      <wps:txbx>
                        <w:txbxContent>
                          <w:p w14:paraId="5E4DB0FF" w14:textId="77777777" w:rsidR="003866D9" w:rsidRPr="00293ABD" w:rsidRDefault="003866D9" w:rsidP="00D42875">
                            <w:pPr>
                              <w:jc w:val="left"/>
                              <w:rPr>
                                <w:sz w:val="14"/>
                              </w:rPr>
                            </w:pPr>
                            <w:r w:rsidRPr="00293ABD">
                              <w:rPr>
                                <w:sz w:val="20"/>
                                <w:lang w:val="en-US"/>
                              </w:rPr>
                              <w:t>[</w:t>
                            </w:r>
                            <w:r w:rsidRPr="00293ABD">
                              <w:rPr>
                                <w:sz w:val="20"/>
                              </w:rPr>
                              <w:t>atlikti]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B5894" id="Text Box 220" o:spid="_x0000_s1066" type="#_x0000_t202" style="position:absolute;left:0;text-align:left;margin-left:227.65pt;margin-top:152.2pt;width:78.85pt;height:21.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" fillcolor="white [3201]" strokecolor="white [3212]" strokeweight=".5pt">
                <v:textbox>
                  <w:txbxContent>
                    <w:p w14:paraId="5E4DB0FF" w14:textId="77777777" w:rsidR="003866D9" w:rsidRPr="00293ABD" w:rsidRDefault="003866D9" w:rsidP="00D42875">
                      <w:pPr>
                        <w:jc w:val="left"/>
                        <w:rPr>
                          <w:sz w:val="14"/>
                        </w:rPr>
                      </w:pPr>
                      <w:r w:rsidRPr="00293ABD">
                        <w:rPr>
                          <w:sz w:val="20"/>
                          <w:lang w:val="en-US"/>
                        </w:rPr>
                        <w:t>[</w:t>
                      </w:r>
                      <w:r w:rsidRPr="00293ABD">
                        <w:rPr>
                          <w:sz w:val="20"/>
                        </w:rPr>
                        <w:t>atlikti]</w:t>
                      </w:r>
                    </w:p>
                  </w:txbxContent>
                </v:textbox>
              </v:shape>
            </w:pict>
          </mc:Fallback>
        </mc:AlternateContent>
      </w:r>
      <w:r w:rsidRPr="003866D9">
        <mc:AlternateContent>
          <mc:Choice Requires="wps">
            <w:drawing>
              <wp:anchor distT="0" distB="0" distL="114300" distR="114300" simplePos="0" relativeHeight="251788288" behindDoc="0" locked="0" layoutInCell="1" allowOverlap="1" wp14:anchorId="210277EC" wp14:editId="76BF623C">
                <wp:simplePos x="0" y="0"/>
                <wp:positionH relativeFrom="column">
                  <wp:posOffset>3930015</wp:posOffset>
                </wp:positionH>
                <wp:positionV relativeFrom="paragraph">
                  <wp:posOffset>1718862</wp:posOffset>
                </wp:positionV>
                <wp:extent cx="1311523" cy="369736"/>
                <wp:effectExtent l="0" t="0" r="22225" b="11430"/>
                <wp:wrapNone/>
                <wp:docPr id="31" name="Text Box 31"/>
                <wp:cNvGraphicFramePr/>
                <a:graphic xmlns:a="http://schemas.openxmlformats.org/drawingml/2006/main">
                  <a:graphicData uri="http://schemas.microsoft.com/office/word/2010/wordprocessingShape">
                    <wps:wsp>
                      <wps:cNvSpPr txBox="1"/>
                      <wps:spPr>
                        <a:xfrm>
                          <a:off x="0" y="0"/>
                          <a:ext cx="1311523" cy="369736"/>
                        </a:xfrm>
                        <a:prstGeom prst="rect">
                          <a:avLst/>
                        </a:prstGeom>
                        <a:solidFill>
                          <a:schemeClr val="lt1"/>
                        </a:solidFill>
                        <a:ln w="6350">
                          <a:solidFill>
                            <a:schemeClr val="bg1"/>
                          </a:solidFill>
                        </a:ln>
                      </wps:spPr>
                      <wps:txbx>
                        <w:txbxContent>
                          <w:p w14:paraId="658C02F2" w14:textId="77777777" w:rsidR="003866D9" w:rsidRPr="00293ABD" w:rsidRDefault="003866D9" w:rsidP="00D42875">
                            <w:pPr>
                              <w:jc w:val="left"/>
                              <w:rPr>
                                <w:sz w:val="14"/>
                              </w:rPr>
                            </w:pPr>
                            <w:r w:rsidRPr="00293ABD">
                              <w:rPr>
                                <w:sz w:val="20"/>
                                <w:lang w:val="en-US"/>
                              </w:rPr>
                              <w:t>[</w:t>
                            </w:r>
                            <w:r w:rsidRPr="00293ABD">
                              <w:rPr>
                                <w:sz w:val="20"/>
                              </w:rPr>
                              <w:t>atlikti]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277EC" id="Text Box 31" o:spid="_x0000_s1067" type="#_x0000_t202" style="position:absolute;left:0;text-align:left;margin-left:309.45pt;margin-top:135.35pt;width:103.25pt;height:29.1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" fillcolor="white [3201]" strokecolor="white [3212]" strokeweight=".5pt">
                <v:textbox>
                  <w:txbxContent>
                    <w:p w14:paraId="658C02F2" w14:textId="77777777" w:rsidR="003866D9" w:rsidRPr="00293ABD" w:rsidRDefault="003866D9" w:rsidP="00D42875">
                      <w:pPr>
                        <w:jc w:val="left"/>
                        <w:rPr>
                          <w:sz w:val="14"/>
                        </w:rPr>
                      </w:pPr>
                      <w:r w:rsidRPr="00293ABD">
                        <w:rPr>
                          <w:sz w:val="20"/>
                          <w:lang w:val="en-US"/>
                        </w:rPr>
                        <w:t>[</w:t>
                      </w:r>
                      <w:r w:rsidRPr="00293ABD">
                        <w:rPr>
                          <w:sz w:val="20"/>
                        </w:rPr>
                        <w:t>atlikti]</w:t>
                      </w:r>
                    </w:p>
                  </w:txbxContent>
                </v:textbox>
              </v:shape>
            </w:pict>
          </mc:Fallback>
        </mc:AlternateContent>
      </w:r>
      <w:r w:rsidRPr="003866D9">
        <mc:AlternateContent>
          <mc:Choice Requires="wps">
            <w:drawing>
              <wp:anchor distT="0" distB="0" distL="114300" distR="114300" simplePos="0" relativeHeight="251787264" behindDoc="0" locked="0" layoutInCell="1" allowOverlap="1" wp14:anchorId="27289F45" wp14:editId="5C72DD20">
                <wp:simplePos x="0" y="0"/>
                <wp:positionH relativeFrom="column">
                  <wp:posOffset>3777670</wp:posOffset>
                </wp:positionH>
                <wp:positionV relativeFrom="paragraph">
                  <wp:posOffset>625144</wp:posOffset>
                </wp:positionV>
                <wp:extent cx="1311523" cy="369736"/>
                <wp:effectExtent l="0" t="0" r="22225" b="11430"/>
                <wp:wrapNone/>
                <wp:docPr id="271" name="Text Box 271"/>
                <wp:cNvGraphicFramePr/>
                <a:graphic xmlns:a="http://schemas.openxmlformats.org/drawingml/2006/main">
                  <a:graphicData uri="http://schemas.microsoft.com/office/word/2010/wordprocessingShape">
                    <wps:wsp>
                      <wps:cNvSpPr txBox="1"/>
                      <wps:spPr>
                        <a:xfrm>
                          <a:off x="0" y="0"/>
                          <a:ext cx="1311523" cy="369736"/>
                        </a:xfrm>
                        <a:prstGeom prst="rect">
                          <a:avLst/>
                        </a:prstGeom>
                        <a:solidFill>
                          <a:schemeClr val="lt1"/>
                        </a:solidFill>
                        <a:ln w="6350">
                          <a:solidFill>
                            <a:schemeClr val="bg1"/>
                          </a:solidFill>
                        </a:ln>
                      </wps:spPr>
                      <wps:txbx>
                        <w:txbxContent>
                          <w:p w14:paraId="4759F5B9" w14:textId="77777777" w:rsidR="003866D9" w:rsidRPr="00293ABD" w:rsidRDefault="003866D9" w:rsidP="00D42875">
                            <w:pPr>
                              <w:jc w:val="left"/>
                              <w:rPr>
                                <w:sz w:val="14"/>
                              </w:rPr>
                            </w:pPr>
                            <w:r w:rsidRPr="00293ABD">
                              <w:rPr>
                                <w:sz w:val="20"/>
                                <w:lang w:val="en-US"/>
                              </w:rPr>
                              <w:t>[per</w:t>
                            </w:r>
                            <w:r w:rsidRPr="00293ABD">
                              <w:rPr>
                                <w:sz w:val="20"/>
                              </w:rPr>
                              <w:t>žiūrėti]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89F45" id="Text Box 271" o:spid="_x0000_s1068" type="#_x0000_t202" style="position:absolute;left:0;text-align:left;margin-left:297.45pt;margin-top:49.2pt;width:103.25pt;height:29.1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" fillcolor="white [3201]" strokecolor="white [3212]" strokeweight=".5pt">
                <v:textbox>
                  <w:txbxContent>
                    <w:p w14:paraId="4759F5B9" w14:textId="77777777" w:rsidR="003866D9" w:rsidRPr="00293ABD" w:rsidRDefault="003866D9" w:rsidP="00D42875">
                      <w:pPr>
                        <w:jc w:val="left"/>
                        <w:rPr>
                          <w:sz w:val="14"/>
                        </w:rPr>
                      </w:pPr>
                      <w:r w:rsidRPr="00293ABD">
                        <w:rPr>
                          <w:sz w:val="20"/>
                          <w:lang w:val="en-US"/>
                        </w:rPr>
                        <w:t>[per</w:t>
                      </w:r>
                      <w:r w:rsidRPr="00293ABD">
                        <w:rPr>
                          <w:sz w:val="20"/>
                        </w:rPr>
                        <w:t>žiūrėti]</w:t>
                      </w:r>
                    </w:p>
                  </w:txbxContent>
                </v:textbox>
              </v:shape>
            </w:pict>
          </mc:Fallback>
        </mc:AlternateContent>
      </w:r>
      <w:r w:rsidRPr="003866D9">
        <mc:AlternateContent>
          <mc:Choice Requires="wps">
            <w:drawing>
              <wp:anchor distT="0" distB="0" distL="114300" distR="114300" simplePos="0" relativeHeight="251781120" behindDoc="0" locked="0" layoutInCell="1" allowOverlap="1" wp14:anchorId="3D9A0445" wp14:editId="58A29744">
                <wp:simplePos x="0" y="0"/>
                <wp:positionH relativeFrom="column">
                  <wp:posOffset>-262255</wp:posOffset>
                </wp:positionH>
                <wp:positionV relativeFrom="paragraph">
                  <wp:posOffset>4413250</wp:posOffset>
                </wp:positionV>
                <wp:extent cx="6120130" cy="635"/>
                <wp:effectExtent l="0" t="0" r="0" b="0"/>
                <wp:wrapTopAndBottom/>
                <wp:docPr id="202" name="Text Box 20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134A50E" w14:textId="77777777" w:rsidR="003866D9" w:rsidRDefault="003866D9" w:rsidP="00D42875">
                            <w:pPr>
                              <w:pStyle w:val="Caption"/>
                            </w:pPr>
                            <w:r>
                              <w:t xml:space="preserve">pav. </w:t>
                            </w:r>
                            <w:r>
                              <w:fldChar w:fldCharType="begin"/>
                            </w:r>
                            <w:r>
                              <w:instrText xml:space="preserve"> SEQ pav. \* ARABIC </w:instrText>
                            </w:r>
                            <w:r>
                              <w:fldChar w:fldCharType="separate"/>
                            </w:r>
                            <w:r>
                              <w:rPr>
                                <w:noProof/>
                              </w:rPr>
                              <w:t>22</w:t>
                            </w:r>
                            <w:r>
                              <w:rPr>
                                <w:noProof/>
                              </w:rPr>
                              <w:fldChar w:fldCharType="end"/>
                            </w:r>
                            <w:r>
                              <w:t xml:space="preserve"> </w:t>
                            </w:r>
                            <w:r w:rsidRPr="00E85F22">
                              <w:t>UML būsenų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A0445" id="Text Box 202" o:spid="_x0000_s1069" type="#_x0000_t202" style="position:absolute;left:0;text-align:left;margin-left:-20.65pt;margin-top:347.5pt;width:481.9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" stroked="f">
                <v:textbox style="mso-fit-shape-to-text:t" inset="0,0,0,0">
                  <w:txbxContent>
                    <w:p w14:paraId="6134A50E" w14:textId="77777777" w:rsidR="003866D9" w:rsidRDefault="003866D9" w:rsidP="00D42875">
                      <w:pPr>
                        <w:pStyle w:val="Caption"/>
                      </w:pPr>
                      <w:r>
                        <w:t xml:space="preserve">pav. </w:t>
                      </w:r>
                      <w:r>
                        <w:fldChar w:fldCharType="begin"/>
                      </w:r>
                      <w:r>
                        <w:instrText xml:space="preserve"> SEQ pav. \* ARABIC </w:instrText>
                      </w:r>
                      <w:r>
                        <w:fldChar w:fldCharType="separate"/>
                      </w:r>
                      <w:r>
                        <w:rPr>
                          <w:noProof/>
                        </w:rPr>
                        <w:t>22</w:t>
                      </w:r>
                      <w:r>
                        <w:rPr>
                          <w:noProof/>
                        </w:rPr>
                        <w:fldChar w:fldCharType="end"/>
                      </w:r>
                      <w:r>
                        <w:t xml:space="preserve"> </w:t>
                      </w:r>
                      <w:r w:rsidRPr="00E85F22">
                        <w:t>UML būsenų diagrama</w:t>
                      </w:r>
                    </w:p>
                  </w:txbxContent>
                </v:textbox>
                <w10:wrap type="topAndBottom"/>
              </v:shape>
            </w:pict>
          </mc:Fallback>
        </mc:AlternateContent>
      </w:r>
      <w:r w:rsidRPr="003866D9">
        <w:drawing>
          <wp:anchor distT="0" distB="0" distL="114300" distR="114300" simplePos="0" relativeHeight="251777024" behindDoc="0" locked="0" layoutInCell="1" allowOverlap="1" wp14:anchorId="7092017D" wp14:editId="2C5006EE">
            <wp:simplePos x="0" y="0"/>
            <wp:positionH relativeFrom="column">
              <wp:posOffset>-262255</wp:posOffset>
            </wp:positionH>
            <wp:positionV relativeFrom="paragraph">
              <wp:posOffset>339090</wp:posOffset>
            </wp:positionV>
            <wp:extent cx="6120130" cy="4017010"/>
            <wp:effectExtent l="0" t="0" r="0" b="2540"/>
            <wp:wrapTopAndBottom/>
            <wp:docPr id="277" name="Picture 27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sybiu.png"/>
                    <pic:cNvPicPr/>
                  </pic:nvPicPr>
                  <pic:blipFill>
                    <a:blip r:embed="rId44">
                      <a:extLst>
                        <a:ext uri="{28A0092B-C50C-407E-A947-70E740481C1C}">
                          <a14:useLocalDpi xmlns:a14="http://schemas.microsoft.com/office/drawing/2010/main" val="0"/>
                        </a:ext>
                      </a:extLst>
                    </a:blip>
                    <a:stretch>
                      <a:fillRect/>
                    </a:stretch>
                  </pic:blipFill>
                  <pic:spPr>
                    <a:xfrm>
                      <a:off x="0" y="0"/>
                      <a:ext cx="6120130" cy="4017010"/>
                    </a:xfrm>
                    <a:prstGeom prst="rect">
                      <a:avLst/>
                    </a:prstGeom>
                  </pic:spPr>
                </pic:pic>
              </a:graphicData>
            </a:graphic>
          </wp:anchor>
        </w:drawing>
      </w:r>
      <w:r w:rsidRPr="003866D9">
        <w:t>Esybių gyvavimo ciklo modelis</w:t>
      </w:r>
      <w:bookmarkEnd w:id="108"/>
    </w:p>
    <w:p w14:paraId="26CD2EAB" w14:textId="7FC84376" w:rsidR="00D42875" w:rsidRPr="003866D9" w:rsidRDefault="00D42875" w:rsidP="005E4A9C">
      <w:r w:rsidRPr="003866D9">
        <w:t>Sistemoje galima skaityti mokomąją medžiagą bei parašyti užklausą, šie veiksmai vienas nuo kito nepriklauso ir neprašo, jog atlikti vieną reikią būtinai įgyvendinti kitą. Taip pat sistemoje galima atlikti testą, kad atlikti testą reikėtų peržiūrėti pateiktą medžiagą. Atlikus testą galimą peržiūrėti testo rezultatus ir užbaigti sistemos darbą. Sistemos darbą galima užbaigti bet kada, nepriklausomai nuo įvykdytų užduočių.</w:t>
      </w:r>
    </w:p>
    <w:p w14:paraId="28841AFB" w14:textId="77777777" w:rsidR="00D42875" w:rsidRPr="003866D9" w:rsidRDefault="00D42875" w:rsidP="009A03B4">
      <w:pPr>
        <w:pStyle w:val="Heading1"/>
        <w:keepLines/>
        <w:pageBreakBefore/>
        <w:numPr>
          <w:ilvl w:val="0"/>
          <w:numId w:val="38"/>
        </w:numPr>
        <w:spacing w:after="0" w:line="240" w:lineRule="auto"/>
        <w:jc w:val="both"/>
      </w:pPr>
      <w:bookmarkStart w:id="109" w:name="_Toc27513210"/>
      <w:r w:rsidRPr="003866D9">
        <w:lastRenderedPageBreak/>
        <w:t>Testavimas</w:t>
      </w:r>
      <w:bookmarkEnd w:id="109"/>
      <w:r w:rsidRPr="003866D9">
        <w:t xml:space="preserve"> </w:t>
      </w:r>
    </w:p>
    <w:p w14:paraId="6F0BE63F" w14:textId="77777777" w:rsidR="00D42875" w:rsidRPr="003866D9" w:rsidRDefault="00D42875" w:rsidP="009A03B4">
      <w:pPr>
        <w:pStyle w:val="Heading2"/>
        <w:keepLines/>
        <w:numPr>
          <w:ilvl w:val="2"/>
          <w:numId w:val="38"/>
        </w:numPr>
        <w:spacing w:before="40" w:after="0" w:line="240" w:lineRule="auto"/>
        <w:jc w:val="both"/>
      </w:pPr>
      <w:bookmarkStart w:id="110" w:name="_Toc27513211"/>
      <w:r w:rsidRPr="003866D9">
        <w:t>Testavimo scenarijai</w:t>
      </w:r>
      <w:bookmarkEnd w:id="110"/>
    </w:p>
    <w:p w14:paraId="368D01A3" w14:textId="77777777" w:rsidR="00D42875" w:rsidRPr="003866D9" w:rsidRDefault="00D42875" w:rsidP="009A03B4">
      <w:pPr>
        <w:pStyle w:val="Heading2"/>
        <w:keepLines/>
        <w:numPr>
          <w:ilvl w:val="2"/>
          <w:numId w:val="38"/>
        </w:numPr>
        <w:spacing w:before="40" w:after="0" w:line="240" w:lineRule="auto"/>
        <w:jc w:val="both"/>
      </w:pPr>
      <w:bookmarkStart w:id="111" w:name="_Toc26979373"/>
      <w:bookmarkStart w:id="112" w:name="_Toc27513212"/>
      <w:r w:rsidRPr="003866D9">
        <w:t>Testavimo atvejis 1</w:t>
      </w:r>
      <w:bookmarkEnd w:id="111"/>
      <w:bookmarkEnd w:id="112"/>
    </w:p>
    <w:p w14:paraId="5A84A2B4" w14:textId="77777777" w:rsidR="00D42875" w:rsidRPr="003866D9" w:rsidRDefault="00D42875" w:rsidP="00D42875">
      <w:r w:rsidRPr="003866D9">
        <w:t>Testuojamas vartotojo vardo priminimo scenarijus.</w:t>
      </w:r>
    </w:p>
    <w:p w14:paraId="2D62C116" w14:textId="77777777" w:rsidR="00D42875" w:rsidRPr="003866D9" w:rsidRDefault="00D42875" w:rsidP="00D42875"/>
    <w:p w14:paraId="40963FD6" w14:textId="77777777" w:rsidR="00D42875" w:rsidRPr="003866D9" w:rsidRDefault="00D42875" w:rsidP="00D42875">
      <w:r w:rsidRPr="003866D9">
        <w:t>Testuojamo reikalavimo RS numeris - PF.2</w:t>
      </w:r>
    </w:p>
    <w:p w14:paraId="5F1BBC39" w14:textId="77777777" w:rsidR="00D42875" w:rsidRPr="003866D9" w:rsidRDefault="00D42875" w:rsidP="00D42875"/>
    <w:tbl>
      <w:tblPr>
        <w:tblW w:w="9755" w:type="dxa"/>
        <w:tblLayout w:type="fixed"/>
        <w:tblCellMar>
          <w:left w:w="0" w:type="dxa"/>
          <w:right w:w="0" w:type="dxa"/>
        </w:tblCellMar>
        <w:tblLook w:val="04A0" w:firstRow="1" w:lastRow="0" w:firstColumn="1" w:lastColumn="0" w:noHBand="0" w:noVBand="1"/>
      </w:tblPr>
      <w:tblGrid>
        <w:gridCol w:w="9755"/>
      </w:tblGrid>
      <w:tr w:rsidR="00D42875" w:rsidRPr="003866D9" w14:paraId="0AF569A7" w14:textId="77777777" w:rsidTr="00C973B0">
        <w:trPr>
          <w:trHeight w:val="178"/>
        </w:trPr>
        <w:tc>
          <w:tcPr>
            <w:tcW w:w="9394" w:type="dxa"/>
            <w:vAlign w:val="center"/>
            <w:hideMark/>
          </w:tcPr>
          <w:p w14:paraId="4610BB7C" w14:textId="77777777" w:rsidR="00D42875" w:rsidRPr="003866D9" w:rsidRDefault="00D42875" w:rsidP="00C973B0">
            <w:pPr>
              <w:widowControl w:val="0"/>
              <w:autoSpaceDE w:val="0"/>
              <w:autoSpaceDN w:val="0"/>
              <w:adjustRightInd w:val="0"/>
              <w:spacing w:line="276" w:lineRule="auto"/>
              <w:ind w:firstLine="0"/>
              <w:rPr>
                <w:color w:val="000000" w:themeColor="text1"/>
              </w:rPr>
            </w:pPr>
            <w:r w:rsidRPr="003866D9">
              <w:rPr>
                <w:b/>
                <w:bCs/>
                <w:color w:val="000000" w:themeColor="text1"/>
              </w:rPr>
              <w:t>Testavimo atvejo ID:  a</w:t>
            </w:r>
            <w:r w:rsidRPr="003866D9">
              <w:rPr>
                <w:bCs/>
                <w:color w:val="000000" w:themeColor="text1"/>
              </w:rPr>
              <w:t>1</w:t>
            </w:r>
          </w:p>
        </w:tc>
      </w:tr>
      <w:tr w:rsidR="00D42875" w:rsidRPr="003866D9" w14:paraId="3357CBF1" w14:textId="77777777" w:rsidTr="00C973B0">
        <w:trPr>
          <w:trHeight w:val="39"/>
        </w:trPr>
        <w:tc>
          <w:tcPr>
            <w:tcW w:w="9394" w:type="dxa"/>
            <w:vAlign w:val="center"/>
            <w:hideMark/>
          </w:tcPr>
          <w:p w14:paraId="03E2EAD6" w14:textId="77777777" w:rsidR="00D42875" w:rsidRPr="003866D9" w:rsidRDefault="00D42875" w:rsidP="00C973B0">
            <w:pPr>
              <w:widowControl w:val="0"/>
              <w:autoSpaceDE w:val="0"/>
              <w:autoSpaceDN w:val="0"/>
              <w:adjustRightInd w:val="0"/>
              <w:spacing w:line="276" w:lineRule="auto"/>
              <w:ind w:firstLine="0"/>
              <w:rPr>
                <w:color w:val="000000" w:themeColor="text1"/>
              </w:rPr>
            </w:pPr>
            <w:r w:rsidRPr="003866D9">
              <w:rPr>
                <w:b/>
                <w:bCs/>
                <w:color w:val="000000" w:themeColor="text1"/>
              </w:rPr>
              <w:t>Testavimo prioritetas:</w:t>
            </w:r>
            <w:r w:rsidRPr="003866D9">
              <w:rPr>
                <w:b/>
                <w:color w:val="000000" w:themeColor="text1"/>
              </w:rPr>
              <w:t xml:space="preserve"> </w:t>
            </w:r>
            <w:r w:rsidRPr="003866D9">
              <w:rPr>
                <w:color w:val="000000" w:themeColor="text1"/>
              </w:rPr>
              <w:t>Aukštas</w:t>
            </w:r>
          </w:p>
        </w:tc>
      </w:tr>
      <w:tr w:rsidR="00D42875" w:rsidRPr="003866D9" w14:paraId="51F05EF4" w14:textId="77777777" w:rsidTr="00C973B0">
        <w:trPr>
          <w:trHeight w:val="328"/>
        </w:trPr>
        <w:tc>
          <w:tcPr>
            <w:tcW w:w="9394" w:type="dxa"/>
            <w:vAlign w:val="center"/>
            <w:hideMark/>
          </w:tcPr>
          <w:p w14:paraId="4A3798DE" w14:textId="77777777" w:rsidR="00D42875" w:rsidRPr="003866D9" w:rsidRDefault="00D42875" w:rsidP="00C973B0">
            <w:pPr>
              <w:widowControl w:val="0"/>
              <w:autoSpaceDE w:val="0"/>
              <w:autoSpaceDN w:val="0"/>
              <w:adjustRightInd w:val="0"/>
              <w:spacing w:line="276" w:lineRule="auto"/>
              <w:ind w:firstLine="0"/>
              <w:rPr>
                <w:color w:val="000000" w:themeColor="text1"/>
              </w:rPr>
            </w:pPr>
            <w:r w:rsidRPr="003866D9">
              <w:rPr>
                <w:b/>
                <w:bCs/>
                <w:color w:val="000000" w:themeColor="text1"/>
              </w:rPr>
              <w:t xml:space="preserve">Modulio pavadinimas: </w:t>
            </w:r>
            <w:r w:rsidRPr="003866D9">
              <w:rPr>
                <w:bCs/>
                <w:color w:val="000000" w:themeColor="text1"/>
              </w:rPr>
              <w:t>Prisijungimo ekranas</w:t>
            </w:r>
          </w:p>
        </w:tc>
      </w:tr>
      <w:tr w:rsidR="00D42875" w:rsidRPr="003866D9" w14:paraId="40BA7BAA" w14:textId="77777777" w:rsidTr="00C973B0">
        <w:trPr>
          <w:trHeight w:val="262"/>
        </w:trPr>
        <w:tc>
          <w:tcPr>
            <w:tcW w:w="9394" w:type="dxa"/>
            <w:vAlign w:val="center"/>
            <w:hideMark/>
          </w:tcPr>
          <w:p w14:paraId="0D779C79" w14:textId="77777777" w:rsidR="00D42875" w:rsidRPr="003866D9" w:rsidRDefault="00D42875" w:rsidP="00C973B0">
            <w:pPr>
              <w:widowControl w:val="0"/>
              <w:autoSpaceDE w:val="0"/>
              <w:autoSpaceDN w:val="0"/>
              <w:adjustRightInd w:val="0"/>
              <w:spacing w:line="276" w:lineRule="auto"/>
              <w:ind w:firstLine="0"/>
              <w:rPr>
                <w:color w:val="000000" w:themeColor="text1"/>
              </w:rPr>
            </w:pPr>
            <w:r w:rsidRPr="003866D9">
              <w:rPr>
                <w:b/>
                <w:bCs/>
                <w:color w:val="000000" w:themeColor="text1"/>
              </w:rPr>
              <w:t xml:space="preserve">Testo atvejo pavadinimas: </w:t>
            </w:r>
            <w:r w:rsidRPr="003866D9">
              <w:rPr>
                <w:color w:val="000000" w:themeColor="text1"/>
              </w:rPr>
              <w:t>Sėkmingas</w:t>
            </w:r>
            <w:r w:rsidRPr="003866D9">
              <w:rPr>
                <w:b/>
                <w:bCs/>
                <w:color w:val="000000" w:themeColor="text1"/>
              </w:rPr>
              <w:t xml:space="preserve"> </w:t>
            </w:r>
            <w:r w:rsidRPr="003866D9">
              <w:rPr>
                <w:bCs/>
                <w:color w:val="000000" w:themeColor="text1"/>
              </w:rPr>
              <w:t>vartotojo vardo priminimas</w:t>
            </w:r>
          </w:p>
        </w:tc>
      </w:tr>
      <w:tr w:rsidR="00D42875" w:rsidRPr="003866D9" w14:paraId="6B764671" w14:textId="77777777" w:rsidTr="00C973B0">
        <w:trPr>
          <w:trHeight w:val="492"/>
        </w:trPr>
        <w:tc>
          <w:tcPr>
            <w:tcW w:w="9394" w:type="dxa"/>
            <w:vAlign w:val="center"/>
            <w:hideMark/>
          </w:tcPr>
          <w:p w14:paraId="4D26FAF4" w14:textId="77777777" w:rsidR="00D42875" w:rsidRPr="003866D9" w:rsidRDefault="00D42875" w:rsidP="00C973B0">
            <w:pPr>
              <w:widowControl w:val="0"/>
              <w:autoSpaceDE w:val="0"/>
              <w:autoSpaceDN w:val="0"/>
              <w:adjustRightInd w:val="0"/>
              <w:spacing w:line="276" w:lineRule="auto"/>
              <w:ind w:firstLine="0"/>
              <w:rPr>
                <w:color w:val="000000" w:themeColor="text1"/>
              </w:rPr>
            </w:pPr>
            <w:r w:rsidRPr="003866D9">
              <w:rPr>
                <w:b/>
                <w:bCs/>
                <w:color w:val="000000" w:themeColor="text1"/>
              </w:rPr>
              <w:t xml:space="preserve">Aprašymas: </w:t>
            </w:r>
            <w:r w:rsidRPr="003866D9">
              <w:rPr>
                <w:bCs/>
                <w:color w:val="000000" w:themeColor="text1"/>
              </w:rPr>
              <w:t>Ištestuoti ar programinė įranga sėkmingai primena vartotojui apie jo vartotojo vardą internetinėje svetainėje</w:t>
            </w:r>
          </w:p>
        </w:tc>
      </w:tr>
      <w:tr w:rsidR="00D42875" w:rsidRPr="003866D9" w14:paraId="51AADBFB" w14:textId="77777777" w:rsidTr="00C973B0">
        <w:trPr>
          <w:trHeight w:val="453"/>
        </w:trPr>
        <w:tc>
          <w:tcPr>
            <w:tcW w:w="9394" w:type="dxa"/>
            <w:vAlign w:val="center"/>
            <w:hideMark/>
          </w:tcPr>
          <w:p w14:paraId="33795B28" w14:textId="77777777" w:rsidR="00D42875" w:rsidRPr="003866D9" w:rsidRDefault="00D42875" w:rsidP="00C973B0">
            <w:pPr>
              <w:widowControl w:val="0"/>
              <w:autoSpaceDE w:val="0"/>
              <w:autoSpaceDN w:val="0"/>
              <w:adjustRightInd w:val="0"/>
              <w:spacing w:line="276" w:lineRule="auto"/>
              <w:ind w:firstLine="0"/>
              <w:rPr>
                <w:color w:val="000000" w:themeColor="text1"/>
              </w:rPr>
            </w:pPr>
            <w:r w:rsidRPr="003866D9">
              <w:rPr>
                <w:b/>
                <w:bCs/>
                <w:color w:val="000000" w:themeColor="text1"/>
              </w:rPr>
              <w:t xml:space="preserve">Išankstinės sąlygos: </w:t>
            </w:r>
            <w:r w:rsidRPr="003866D9">
              <w:rPr>
                <w:color w:val="000000" w:themeColor="text1"/>
              </w:rPr>
              <w:t>Naudotojas</w:t>
            </w:r>
            <w:r w:rsidRPr="003866D9">
              <w:rPr>
                <w:b/>
                <w:bCs/>
                <w:color w:val="000000" w:themeColor="text1"/>
              </w:rPr>
              <w:t xml:space="preserve"> </w:t>
            </w:r>
            <w:r w:rsidRPr="003866D9">
              <w:rPr>
                <w:color w:val="000000" w:themeColor="text1"/>
              </w:rPr>
              <w:t>turi turėti paskyrą</w:t>
            </w:r>
            <w:r w:rsidRPr="003866D9">
              <w:rPr>
                <w:b/>
                <w:bCs/>
                <w:color w:val="000000" w:themeColor="text1"/>
              </w:rPr>
              <w:t xml:space="preserve"> </w:t>
            </w:r>
            <w:r w:rsidRPr="003866D9">
              <w:rPr>
                <w:color w:val="000000" w:themeColor="text1"/>
              </w:rPr>
              <w:t>duomenų bazėje su el. Pašto adresu (</w:t>
            </w:r>
            <w:hyperlink r:id="rId45" w:history="1">
              <w:r w:rsidRPr="003866D9">
                <w:rPr>
                  <w:rStyle w:val="Heading5Char"/>
                  <w:szCs w:val="24"/>
                </w:rPr>
                <w:t>pvz@mail.com</w:t>
              </w:r>
            </w:hyperlink>
            <w:r w:rsidRPr="003866D9">
              <w:rPr>
                <w:color w:val="000000" w:themeColor="text1"/>
              </w:rPr>
              <w:t>), turėti prieigą prie nurodyto el. Pašto</w:t>
            </w:r>
          </w:p>
        </w:tc>
      </w:tr>
      <w:tr w:rsidR="00D42875" w:rsidRPr="003866D9" w14:paraId="22E77A16" w14:textId="77777777" w:rsidTr="00C973B0">
        <w:trPr>
          <w:trHeight w:val="453"/>
        </w:trPr>
        <w:tc>
          <w:tcPr>
            <w:tcW w:w="9394" w:type="dxa"/>
            <w:vAlign w:val="center"/>
            <w:hideMark/>
          </w:tcPr>
          <w:p w14:paraId="22C60CD8" w14:textId="77777777" w:rsidR="00D42875" w:rsidRPr="003866D9" w:rsidRDefault="00D42875" w:rsidP="00C973B0">
            <w:pPr>
              <w:widowControl w:val="0"/>
              <w:autoSpaceDE w:val="0"/>
              <w:autoSpaceDN w:val="0"/>
              <w:adjustRightInd w:val="0"/>
              <w:spacing w:line="276" w:lineRule="auto"/>
              <w:ind w:firstLine="0"/>
              <w:rPr>
                <w:color w:val="000000" w:themeColor="text1"/>
              </w:rPr>
            </w:pPr>
            <w:r w:rsidRPr="003866D9">
              <w:rPr>
                <w:b/>
                <w:bCs/>
                <w:color w:val="000000" w:themeColor="text1"/>
              </w:rPr>
              <w:t xml:space="preserve">Sistemos būsena po testavimo: </w:t>
            </w:r>
            <w:r w:rsidRPr="003866D9">
              <w:rPr>
                <w:color w:val="000000" w:themeColor="text1"/>
              </w:rPr>
              <w:t>Serverio žurnale užfiksuotas vartotojo vardo išsiuntimas ir sėkmingas prisijungimas</w:t>
            </w:r>
          </w:p>
        </w:tc>
      </w:tr>
    </w:tbl>
    <w:p w14:paraId="254359A3" w14:textId="77777777" w:rsidR="00D42875" w:rsidRPr="003866D9" w:rsidRDefault="00D42875" w:rsidP="00D42875">
      <w:pPr>
        <w:ind w:firstLine="0"/>
      </w:pPr>
    </w:p>
    <w:p w14:paraId="23D28C2C" w14:textId="77777777" w:rsidR="00D42875" w:rsidRPr="003866D9" w:rsidRDefault="00D42875" w:rsidP="00D42875"/>
    <w:p w14:paraId="5F58322C" w14:textId="77777777" w:rsidR="00D42875" w:rsidRPr="003866D9" w:rsidRDefault="00D42875" w:rsidP="00D42875">
      <w:pPr>
        <w:pStyle w:val="Caption"/>
        <w:keepNext/>
      </w:pPr>
      <w:r w:rsidRPr="003866D9">
        <w:t xml:space="preserve">lentelė </w:t>
      </w:r>
      <w:r w:rsidRPr="003866D9">
        <w:fldChar w:fldCharType="begin"/>
      </w:r>
      <w:r w:rsidRPr="003866D9">
        <w:instrText xml:space="preserve"> SEQ lentelė \* ARABIC </w:instrText>
      </w:r>
      <w:r w:rsidRPr="003866D9">
        <w:fldChar w:fldCharType="separate"/>
      </w:r>
      <w:r w:rsidRPr="003866D9">
        <w:t>41</w:t>
      </w:r>
      <w:r w:rsidRPr="003866D9">
        <w:fldChar w:fldCharType="end"/>
      </w:r>
      <w:r w:rsidRPr="003866D9">
        <w:t xml:space="preserve"> Testavimas reikalavimo - PF.2</w:t>
      </w:r>
    </w:p>
    <w:tbl>
      <w:tblPr>
        <w:tblW w:w="97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93"/>
        <w:gridCol w:w="1275"/>
        <w:gridCol w:w="1701"/>
        <w:gridCol w:w="2127"/>
        <w:gridCol w:w="1701"/>
        <w:gridCol w:w="937"/>
        <w:gridCol w:w="1021"/>
      </w:tblGrid>
      <w:tr w:rsidR="00D42875" w:rsidRPr="003866D9" w14:paraId="6A4A2321" w14:textId="77777777" w:rsidTr="00C973B0">
        <w:trPr>
          <w:trHeight w:val="307"/>
        </w:trPr>
        <w:tc>
          <w:tcPr>
            <w:tcW w:w="993" w:type="dxa"/>
            <w:tcBorders>
              <w:top w:val="single" w:sz="4" w:space="0" w:color="auto"/>
              <w:left w:val="single" w:sz="4" w:space="0" w:color="auto"/>
              <w:bottom w:val="single" w:sz="4" w:space="0" w:color="auto"/>
              <w:right w:val="single" w:sz="4" w:space="0" w:color="auto"/>
            </w:tcBorders>
            <w:vAlign w:val="center"/>
            <w:hideMark/>
          </w:tcPr>
          <w:p w14:paraId="5589B90B" w14:textId="77777777" w:rsidR="00D42875" w:rsidRPr="003866D9" w:rsidRDefault="00D42875" w:rsidP="00C973B0">
            <w:pPr>
              <w:widowControl w:val="0"/>
              <w:autoSpaceDE w:val="0"/>
              <w:autoSpaceDN w:val="0"/>
              <w:adjustRightInd w:val="0"/>
              <w:spacing w:line="258" w:lineRule="exact"/>
              <w:ind w:firstLine="0"/>
              <w:jc w:val="left"/>
            </w:pPr>
            <w:r w:rsidRPr="003866D9">
              <w:rPr>
                <w:b/>
                <w:bCs/>
              </w:rPr>
              <w:t>Žingsnis</w:t>
            </w:r>
          </w:p>
        </w:tc>
        <w:tc>
          <w:tcPr>
            <w:tcW w:w="1275" w:type="dxa"/>
            <w:tcBorders>
              <w:top w:val="single" w:sz="4" w:space="0" w:color="auto"/>
              <w:left w:val="single" w:sz="4" w:space="0" w:color="auto"/>
              <w:bottom w:val="single" w:sz="4" w:space="0" w:color="auto"/>
              <w:right w:val="single" w:sz="4" w:space="0" w:color="auto"/>
            </w:tcBorders>
            <w:vAlign w:val="center"/>
            <w:hideMark/>
          </w:tcPr>
          <w:p w14:paraId="1F8CCCE4" w14:textId="77777777" w:rsidR="00D42875" w:rsidRPr="003866D9" w:rsidRDefault="00D42875" w:rsidP="00C973B0">
            <w:pPr>
              <w:widowControl w:val="0"/>
              <w:autoSpaceDE w:val="0"/>
              <w:autoSpaceDN w:val="0"/>
              <w:adjustRightInd w:val="0"/>
              <w:spacing w:line="258" w:lineRule="exact"/>
              <w:ind w:firstLine="0"/>
              <w:jc w:val="left"/>
              <w:rPr>
                <w:b/>
              </w:rPr>
            </w:pPr>
            <w:r w:rsidRPr="003866D9">
              <w:rPr>
                <w:b/>
                <w:bCs/>
              </w:rPr>
              <w:t>Testo žingsnis</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79CFDE6" w14:textId="77777777" w:rsidR="00D42875" w:rsidRPr="003866D9" w:rsidRDefault="00D42875" w:rsidP="00C973B0">
            <w:pPr>
              <w:widowControl w:val="0"/>
              <w:autoSpaceDE w:val="0"/>
              <w:autoSpaceDN w:val="0"/>
              <w:adjustRightInd w:val="0"/>
              <w:spacing w:line="258" w:lineRule="exact"/>
              <w:ind w:left="100" w:firstLine="0"/>
              <w:jc w:val="left"/>
              <w:rPr>
                <w:b/>
              </w:rPr>
            </w:pPr>
            <w:r w:rsidRPr="003866D9">
              <w:rPr>
                <w:b/>
              </w:rPr>
              <w:t>Testo duomenis</w:t>
            </w:r>
          </w:p>
        </w:tc>
        <w:tc>
          <w:tcPr>
            <w:tcW w:w="2127" w:type="dxa"/>
            <w:tcBorders>
              <w:top w:val="single" w:sz="4" w:space="0" w:color="auto"/>
              <w:left w:val="single" w:sz="4" w:space="0" w:color="auto"/>
              <w:bottom w:val="single" w:sz="4" w:space="0" w:color="auto"/>
              <w:right w:val="single" w:sz="4" w:space="0" w:color="auto"/>
            </w:tcBorders>
            <w:vAlign w:val="center"/>
            <w:hideMark/>
          </w:tcPr>
          <w:p w14:paraId="5CC54DCC" w14:textId="77777777" w:rsidR="00D42875" w:rsidRPr="003866D9" w:rsidRDefault="00D42875" w:rsidP="00C973B0">
            <w:pPr>
              <w:widowControl w:val="0"/>
              <w:autoSpaceDE w:val="0"/>
              <w:autoSpaceDN w:val="0"/>
              <w:adjustRightInd w:val="0"/>
              <w:spacing w:line="258" w:lineRule="exact"/>
              <w:ind w:left="100" w:firstLine="0"/>
              <w:jc w:val="left"/>
              <w:rPr>
                <w:b/>
                <w:bCs/>
              </w:rPr>
            </w:pPr>
            <w:r w:rsidRPr="003866D9">
              <w:rPr>
                <w:b/>
                <w:bCs/>
              </w:rPr>
              <w:t>Laukiamas rezultatas</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8468505" w14:textId="77777777" w:rsidR="00D42875" w:rsidRPr="003866D9" w:rsidRDefault="00D42875" w:rsidP="00C973B0">
            <w:pPr>
              <w:widowControl w:val="0"/>
              <w:autoSpaceDE w:val="0"/>
              <w:autoSpaceDN w:val="0"/>
              <w:adjustRightInd w:val="0"/>
              <w:spacing w:line="258" w:lineRule="exact"/>
              <w:ind w:left="100" w:firstLine="0"/>
              <w:jc w:val="left"/>
              <w:rPr>
                <w:b/>
                <w:bCs/>
              </w:rPr>
            </w:pPr>
            <w:r w:rsidRPr="003866D9">
              <w:rPr>
                <w:b/>
                <w:bCs/>
              </w:rPr>
              <w:t>Gautas rezultatas</w:t>
            </w:r>
          </w:p>
        </w:tc>
        <w:tc>
          <w:tcPr>
            <w:tcW w:w="937" w:type="dxa"/>
            <w:tcBorders>
              <w:top w:val="single" w:sz="4" w:space="0" w:color="auto"/>
              <w:left w:val="single" w:sz="4" w:space="0" w:color="auto"/>
              <w:bottom w:val="single" w:sz="4" w:space="0" w:color="auto"/>
              <w:right w:val="single" w:sz="4" w:space="0" w:color="auto"/>
            </w:tcBorders>
            <w:vAlign w:val="center"/>
            <w:hideMark/>
          </w:tcPr>
          <w:p w14:paraId="6469D899" w14:textId="77777777" w:rsidR="00D42875" w:rsidRPr="003866D9" w:rsidRDefault="00D42875" w:rsidP="00C973B0">
            <w:pPr>
              <w:widowControl w:val="0"/>
              <w:autoSpaceDE w:val="0"/>
              <w:autoSpaceDN w:val="0"/>
              <w:adjustRightInd w:val="0"/>
              <w:spacing w:line="258" w:lineRule="exact"/>
              <w:ind w:firstLine="0"/>
              <w:jc w:val="left"/>
              <w:rPr>
                <w:b/>
                <w:bCs/>
              </w:rPr>
            </w:pPr>
            <w:r w:rsidRPr="003866D9">
              <w:rPr>
                <w:b/>
                <w:bCs/>
              </w:rPr>
              <w:t>Statusas</w:t>
            </w:r>
          </w:p>
        </w:tc>
        <w:tc>
          <w:tcPr>
            <w:tcW w:w="1021" w:type="dxa"/>
            <w:tcBorders>
              <w:top w:val="single" w:sz="4" w:space="0" w:color="auto"/>
              <w:left w:val="single" w:sz="4" w:space="0" w:color="auto"/>
              <w:bottom w:val="single" w:sz="4" w:space="0" w:color="auto"/>
              <w:right w:val="single" w:sz="4" w:space="0" w:color="auto"/>
            </w:tcBorders>
            <w:vAlign w:val="center"/>
            <w:hideMark/>
          </w:tcPr>
          <w:p w14:paraId="4BA73FDF" w14:textId="77777777" w:rsidR="00D42875" w:rsidRPr="003866D9" w:rsidRDefault="00D42875" w:rsidP="00C973B0">
            <w:pPr>
              <w:widowControl w:val="0"/>
              <w:autoSpaceDE w:val="0"/>
              <w:autoSpaceDN w:val="0"/>
              <w:adjustRightInd w:val="0"/>
              <w:spacing w:line="258" w:lineRule="exact"/>
              <w:ind w:left="100" w:firstLine="0"/>
              <w:jc w:val="left"/>
              <w:rPr>
                <w:b/>
                <w:bCs/>
              </w:rPr>
            </w:pPr>
            <w:r w:rsidRPr="003866D9">
              <w:rPr>
                <w:b/>
                <w:bCs/>
              </w:rPr>
              <w:t>Pastabos</w:t>
            </w:r>
          </w:p>
        </w:tc>
      </w:tr>
      <w:tr w:rsidR="00D42875" w:rsidRPr="003866D9" w14:paraId="0881A14F" w14:textId="77777777" w:rsidTr="00C973B0">
        <w:trPr>
          <w:trHeight w:val="246"/>
        </w:trPr>
        <w:tc>
          <w:tcPr>
            <w:tcW w:w="993" w:type="dxa"/>
            <w:tcBorders>
              <w:top w:val="single" w:sz="4" w:space="0" w:color="auto"/>
              <w:left w:val="single" w:sz="4" w:space="0" w:color="auto"/>
              <w:bottom w:val="single" w:sz="4" w:space="0" w:color="auto"/>
              <w:right w:val="single" w:sz="4" w:space="0" w:color="auto"/>
            </w:tcBorders>
            <w:vAlign w:val="center"/>
            <w:hideMark/>
          </w:tcPr>
          <w:p w14:paraId="39329004" w14:textId="77777777" w:rsidR="00D42875" w:rsidRPr="003866D9" w:rsidRDefault="00D42875" w:rsidP="00C973B0">
            <w:pPr>
              <w:widowControl w:val="0"/>
              <w:autoSpaceDE w:val="0"/>
              <w:autoSpaceDN w:val="0"/>
              <w:adjustRightInd w:val="0"/>
              <w:spacing w:line="264" w:lineRule="exact"/>
              <w:jc w:val="left"/>
              <w:rPr>
                <w:sz w:val="22"/>
                <w:szCs w:val="22"/>
              </w:rPr>
            </w:pPr>
            <w:r w:rsidRPr="003866D9">
              <w:rPr>
                <w:sz w:val="22"/>
                <w:szCs w:val="22"/>
              </w:rPr>
              <w:t>1.</w:t>
            </w:r>
          </w:p>
        </w:tc>
        <w:tc>
          <w:tcPr>
            <w:tcW w:w="1275" w:type="dxa"/>
            <w:tcBorders>
              <w:top w:val="single" w:sz="4" w:space="0" w:color="auto"/>
              <w:left w:val="single" w:sz="4" w:space="0" w:color="auto"/>
              <w:bottom w:val="single" w:sz="4" w:space="0" w:color="auto"/>
              <w:right w:val="single" w:sz="4" w:space="0" w:color="auto"/>
            </w:tcBorders>
            <w:vAlign w:val="center"/>
            <w:hideMark/>
          </w:tcPr>
          <w:p w14:paraId="63CBB9ED" w14:textId="77777777" w:rsidR="00D42875" w:rsidRPr="003866D9" w:rsidRDefault="00D42875" w:rsidP="00C973B0">
            <w:pPr>
              <w:widowControl w:val="0"/>
              <w:autoSpaceDE w:val="0"/>
              <w:autoSpaceDN w:val="0"/>
              <w:adjustRightInd w:val="0"/>
              <w:ind w:firstLine="0"/>
              <w:jc w:val="left"/>
              <w:rPr>
                <w:sz w:val="22"/>
                <w:szCs w:val="22"/>
              </w:rPr>
            </w:pPr>
            <w:r w:rsidRPr="003866D9">
              <w:rPr>
                <w:sz w:val="22"/>
                <w:szCs w:val="22"/>
              </w:rPr>
              <w:t>Atsidaryti interneto naršyklę</w:t>
            </w:r>
          </w:p>
        </w:tc>
        <w:tc>
          <w:tcPr>
            <w:tcW w:w="1701" w:type="dxa"/>
            <w:tcBorders>
              <w:top w:val="single" w:sz="4" w:space="0" w:color="auto"/>
              <w:left w:val="single" w:sz="4" w:space="0" w:color="auto"/>
              <w:bottom w:val="single" w:sz="4" w:space="0" w:color="auto"/>
              <w:right w:val="single" w:sz="4" w:space="0" w:color="auto"/>
            </w:tcBorders>
            <w:vAlign w:val="center"/>
          </w:tcPr>
          <w:p w14:paraId="19A89616" w14:textId="77777777" w:rsidR="00D42875" w:rsidRPr="003866D9" w:rsidRDefault="00D42875" w:rsidP="00C973B0">
            <w:pPr>
              <w:widowControl w:val="0"/>
              <w:autoSpaceDE w:val="0"/>
              <w:autoSpaceDN w:val="0"/>
              <w:adjustRightInd w:val="0"/>
              <w:jc w:val="left"/>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hideMark/>
          </w:tcPr>
          <w:p w14:paraId="73928D6D" w14:textId="77777777" w:rsidR="00D42875" w:rsidRPr="003866D9" w:rsidRDefault="00D42875" w:rsidP="00C973B0">
            <w:pPr>
              <w:widowControl w:val="0"/>
              <w:autoSpaceDE w:val="0"/>
              <w:autoSpaceDN w:val="0"/>
              <w:adjustRightInd w:val="0"/>
              <w:ind w:firstLine="0"/>
              <w:jc w:val="left"/>
              <w:rPr>
                <w:sz w:val="22"/>
                <w:szCs w:val="22"/>
              </w:rPr>
            </w:pPr>
            <w:r w:rsidRPr="003866D9">
              <w:rPr>
                <w:sz w:val="22"/>
                <w:szCs w:val="22"/>
              </w:rPr>
              <w:t>Atidaroma naršyklė</w:t>
            </w:r>
          </w:p>
        </w:tc>
        <w:tc>
          <w:tcPr>
            <w:tcW w:w="1701" w:type="dxa"/>
            <w:tcBorders>
              <w:top w:val="single" w:sz="4" w:space="0" w:color="auto"/>
              <w:left w:val="single" w:sz="4" w:space="0" w:color="auto"/>
              <w:bottom w:val="single" w:sz="4" w:space="0" w:color="auto"/>
              <w:right w:val="single" w:sz="4" w:space="0" w:color="auto"/>
            </w:tcBorders>
            <w:vAlign w:val="center"/>
          </w:tcPr>
          <w:p w14:paraId="58487AB8" w14:textId="77777777" w:rsidR="00D42875" w:rsidRPr="003866D9" w:rsidRDefault="00D42875" w:rsidP="00C973B0">
            <w:pPr>
              <w:widowControl w:val="0"/>
              <w:autoSpaceDE w:val="0"/>
              <w:autoSpaceDN w:val="0"/>
              <w:adjustRightInd w:val="0"/>
              <w:jc w:val="left"/>
              <w:rPr>
                <w:sz w:val="22"/>
                <w:szCs w:val="22"/>
              </w:rPr>
            </w:pPr>
          </w:p>
        </w:tc>
        <w:tc>
          <w:tcPr>
            <w:tcW w:w="937" w:type="dxa"/>
            <w:tcBorders>
              <w:top w:val="single" w:sz="4" w:space="0" w:color="auto"/>
              <w:left w:val="single" w:sz="4" w:space="0" w:color="auto"/>
              <w:bottom w:val="single" w:sz="4" w:space="0" w:color="auto"/>
              <w:right w:val="single" w:sz="4" w:space="0" w:color="auto"/>
            </w:tcBorders>
            <w:vAlign w:val="center"/>
          </w:tcPr>
          <w:p w14:paraId="6F98C2E0" w14:textId="77777777" w:rsidR="00D42875" w:rsidRPr="003866D9" w:rsidRDefault="00D42875" w:rsidP="00C973B0">
            <w:pPr>
              <w:widowControl w:val="0"/>
              <w:autoSpaceDE w:val="0"/>
              <w:autoSpaceDN w:val="0"/>
              <w:adjustRightInd w:val="0"/>
              <w:jc w:val="left"/>
              <w:rPr>
                <w:sz w:val="22"/>
                <w:szCs w:val="22"/>
              </w:rPr>
            </w:pPr>
          </w:p>
        </w:tc>
        <w:tc>
          <w:tcPr>
            <w:tcW w:w="1021" w:type="dxa"/>
            <w:tcBorders>
              <w:top w:val="single" w:sz="4" w:space="0" w:color="auto"/>
              <w:left w:val="single" w:sz="4" w:space="0" w:color="auto"/>
              <w:bottom w:val="single" w:sz="4" w:space="0" w:color="auto"/>
              <w:right w:val="single" w:sz="4" w:space="0" w:color="auto"/>
            </w:tcBorders>
            <w:vAlign w:val="center"/>
            <w:hideMark/>
          </w:tcPr>
          <w:p w14:paraId="52790A01" w14:textId="77777777" w:rsidR="00D42875" w:rsidRPr="003866D9" w:rsidRDefault="00D42875" w:rsidP="00C973B0">
            <w:pPr>
              <w:widowControl w:val="0"/>
              <w:autoSpaceDE w:val="0"/>
              <w:autoSpaceDN w:val="0"/>
              <w:adjustRightInd w:val="0"/>
              <w:ind w:firstLine="0"/>
              <w:jc w:val="left"/>
              <w:rPr>
                <w:sz w:val="22"/>
                <w:szCs w:val="22"/>
              </w:rPr>
            </w:pPr>
            <w:r w:rsidRPr="003866D9">
              <w:rPr>
                <w:sz w:val="22"/>
                <w:szCs w:val="22"/>
              </w:rPr>
              <w:t>Naršyklei apribojimų nėra</w:t>
            </w:r>
          </w:p>
        </w:tc>
      </w:tr>
      <w:tr w:rsidR="00D42875" w:rsidRPr="003866D9" w14:paraId="7C92E433" w14:textId="77777777" w:rsidTr="00C973B0">
        <w:trPr>
          <w:trHeight w:val="248"/>
        </w:trPr>
        <w:tc>
          <w:tcPr>
            <w:tcW w:w="993" w:type="dxa"/>
            <w:tcBorders>
              <w:top w:val="single" w:sz="4" w:space="0" w:color="auto"/>
              <w:left w:val="single" w:sz="4" w:space="0" w:color="auto"/>
              <w:bottom w:val="single" w:sz="4" w:space="0" w:color="auto"/>
              <w:right w:val="single" w:sz="4" w:space="0" w:color="auto"/>
            </w:tcBorders>
            <w:vAlign w:val="center"/>
            <w:hideMark/>
          </w:tcPr>
          <w:p w14:paraId="7015F81D" w14:textId="77777777" w:rsidR="00D42875" w:rsidRPr="003866D9" w:rsidRDefault="00D42875" w:rsidP="00C973B0">
            <w:pPr>
              <w:widowControl w:val="0"/>
              <w:autoSpaceDE w:val="0"/>
              <w:autoSpaceDN w:val="0"/>
              <w:adjustRightInd w:val="0"/>
              <w:jc w:val="left"/>
              <w:rPr>
                <w:sz w:val="22"/>
                <w:szCs w:val="22"/>
              </w:rPr>
            </w:pPr>
            <w:r w:rsidRPr="003866D9">
              <w:rPr>
                <w:sz w:val="22"/>
                <w:szCs w:val="22"/>
              </w:rPr>
              <w:t>2.</w:t>
            </w:r>
          </w:p>
        </w:tc>
        <w:tc>
          <w:tcPr>
            <w:tcW w:w="1275" w:type="dxa"/>
            <w:tcBorders>
              <w:top w:val="single" w:sz="4" w:space="0" w:color="auto"/>
              <w:left w:val="single" w:sz="4" w:space="0" w:color="auto"/>
              <w:bottom w:val="single" w:sz="4" w:space="0" w:color="auto"/>
              <w:right w:val="single" w:sz="4" w:space="0" w:color="auto"/>
            </w:tcBorders>
            <w:vAlign w:val="center"/>
            <w:hideMark/>
          </w:tcPr>
          <w:p w14:paraId="15DC5504" w14:textId="77777777" w:rsidR="00D42875" w:rsidRPr="003866D9" w:rsidRDefault="00D42875" w:rsidP="00C973B0">
            <w:pPr>
              <w:widowControl w:val="0"/>
              <w:autoSpaceDE w:val="0"/>
              <w:autoSpaceDN w:val="0"/>
              <w:adjustRightInd w:val="0"/>
              <w:ind w:firstLine="0"/>
              <w:jc w:val="left"/>
              <w:rPr>
                <w:sz w:val="22"/>
                <w:szCs w:val="22"/>
              </w:rPr>
            </w:pPr>
            <w:r w:rsidRPr="003866D9">
              <w:rPr>
                <w:sz w:val="22"/>
                <w:szCs w:val="22"/>
              </w:rPr>
              <w:t>URL lange įvedame programos adresą</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0B64442" w14:textId="77777777" w:rsidR="00D42875" w:rsidRPr="003866D9" w:rsidRDefault="00D42875" w:rsidP="00C973B0">
            <w:pPr>
              <w:widowControl w:val="0"/>
              <w:autoSpaceDE w:val="0"/>
              <w:autoSpaceDN w:val="0"/>
              <w:adjustRightInd w:val="0"/>
              <w:ind w:firstLine="0"/>
              <w:jc w:val="left"/>
              <w:rPr>
                <w:sz w:val="22"/>
                <w:szCs w:val="22"/>
              </w:rPr>
            </w:pPr>
            <w:r w:rsidRPr="003866D9">
              <w:rPr>
                <w:sz w:val="22"/>
                <w:szCs w:val="22"/>
              </w:rPr>
              <w:t>URL programos</w:t>
            </w:r>
          </w:p>
        </w:tc>
        <w:tc>
          <w:tcPr>
            <w:tcW w:w="2127" w:type="dxa"/>
            <w:tcBorders>
              <w:top w:val="single" w:sz="4" w:space="0" w:color="auto"/>
              <w:left w:val="single" w:sz="4" w:space="0" w:color="auto"/>
              <w:bottom w:val="single" w:sz="4" w:space="0" w:color="auto"/>
              <w:right w:val="single" w:sz="4" w:space="0" w:color="auto"/>
            </w:tcBorders>
            <w:vAlign w:val="center"/>
            <w:hideMark/>
          </w:tcPr>
          <w:p w14:paraId="2B656E98" w14:textId="77777777" w:rsidR="00D42875" w:rsidRPr="003866D9" w:rsidRDefault="00D42875" w:rsidP="00C973B0">
            <w:pPr>
              <w:widowControl w:val="0"/>
              <w:autoSpaceDE w:val="0"/>
              <w:autoSpaceDN w:val="0"/>
              <w:adjustRightInd w:val="0"/>
              <w:ind w:firstLine="0"/>
              <w:jc w:val="left"/>
              <w:rPr>
                <w:sz w:val="22"/>
                <w:szCs w:val="22"/>
              </w:rPr>
            </w:pPr>
            <w:r w:rsidRPr="003866D9">
              <w:rPr>
                <w:sz w:val="22"/>
                <w:szCs w:val="22"/>
              </w:rPr>
              <w:t>Atidaroma programa</w:t>
            </w:r>
          </w:p>
        </w:tc>
        <w:tc>
          <w:tcPr>
            <w:tcW w:w="1701" w:type="dxa"/>
            <w:tcBorders>
              <w:top w:val="single" w:sz="4" w:space="0" w:color="auto"/>
              <w:left w:val="single" w:sz="4" w:space="0" w:color="auto"/>
              <w:bottom w:val="single" w:sz="4" w:space="0" w:color="auto"/>
              <w:right w:val="single" w:sz="4" w:space="0" w:color="auto"/>
            </w:tcBorders>
            <w:vAlign w:val="center"/>
          </w:tcPr>
          <w:p w14:paraId="6D509628" w14:textId="77777777" w:rsidR="00D42875" w:rsidRPr="003866D9" w:rsidRDefault="00D42875" w:rsidP="00C973B0">
            <w:pPr>
              <w:widowControl w:val="0"/>
              <w:autoSpaceDE w:val="0"/>
              <w:autoSpaceDN w:val="0"/>
              <w:adjustRightInd w:val="0"/>
              <w:jc w:val="left"/>
              <w:rPr>
                <w:sz w:val="22"/>
                <w:szCs w:val="22"/>
              </w:rPr>
            </w:pPr>
          </w:p>
        </w:tc>
        <w:tc>
          <w:tcPr>
            <w:tcW w:w="937" w:type="dxa"/>
            <w:tcBorders>
              <w:top w:val="single" w:sz="4" w:space="0" w:color="auto"/>
              <w:left w:val="single" w:sz="4" w:space="0" w:color="auto"/>
              <w:bottom w:val="single" w:sz="4" w:space="0" w:color="auto"/>
              <w:right w:val="single" w:sz="4" w:space="0" w:color="auto"/>
            </w:tcBorders>
            <w:vAlign w:val="center"/>
          </w:tcPr>
          <w:p w14:paraId="479D6DAC" w14:textId="77777777" w:rsidR="00D42875" w:rsidRPr="003866D9" w:rsidRDefault="00D42875" w:rsidP="00C973B0">
            <w:pPr>
              <w:widowControl w:val="0"/>
              <w:autoSpaceDE w:val="0"/>
              <w:autoSpaceDN w:val="0"/>
              <w:adjustRightInd w:val="0"/>
              <w:jc w:val="left"/>
              <w:rPr>
                <w:sz w:val="22"/>
                <w:szCs w:val="22"/>
              </w:rPr>
            </w:pPr>
          </w:p>
        </w:tc>
        <w:tc>
          <w:tcPr>
            <w:tcW w:w="1021" w:type="dxa"/>
            <w:tcBorders>
              <w:top w:val="single" w:sz="4" w:space="0" w:color="auto"/>
              <w:left w:val="single" w:sz="4" w:space="0" w:color="auto"/>
              <w:bottom w:val="single" w:sz="4" w:space="0" w:color="auto"/>
              <w:right w:val="single" w:sz="4" w:space="0" w:color="auto"/>
            </w:tcBorders>
            <w:vAlign w:val="center"/>
          </w:tcPr>
          <w:p w14:paraId="7D85441C" w14:textId="77777777" w:rsidR="00D42875" w:rsidRPr="003866D9" w:rsidRDefault="00D42875" w:rsidP="00C973B0">
            <w:pPr>
              <w:widowControl w:val="0"/>
              <w:autoSpaceDE w:val="0"/>
              <w:autoSpaceDN w:val="0"/>
              <w:adjustRightInd w:val="0"/>
              <w:jc w:val="left"/>
              <w:rPr>
                <w:sz w:val="22"/>
                <w:szCs w:val="22"/>
              </w:rPr>
            </w:pPr>
          </w:p>
        </w:tc>
      </w:tr>
      <w:tr w:rsidR="00D42875" w:rsidRPr="003866D9" w14:paraId="3EDCB8AA" w14:textId="77777777" w:rsidTr="00C973B0">
        <w:trPr>
          <w:trHeight w:val="246"/>
        </w:trPr>
        <w:tc>
          <w:tcPr>
            <w:tcW w:w="993" w:type="dxa"/>
            <w:tcBorders>
              <w:top w:val="single" w:sz="4" w:space="0" w:color="auto"/>
              <w:left w:val="single" w:sz="4" w:space="0" w:color="auto"/>
              <w:bottom w:val="single" w:sz="4" w:space="0" w:color="auto"/>
              <w:right w:val="single" w:sz="4" w:space="0" w:color="auto"/>
            </w:tcBorders>
            <w:vAlign w:val="center"/>
            <w:hideMark/>
          </w:tcPr>
          <w:p w14:paraId="2A496673" w14:textId="77777777" w:rsidR="00D42875" w:rsidRPr="003866D9" w:rsidRDefault="00D42875" w:rsidP="00C973B0">
            <w:pPr>
              <w:widowControl w:val="0"/>
              <w:autoSpaceDE w:val="0"/>
              <w:autoSpaceDN w:val="0"/>
              <w:adjustRightInd w:val="0"/>
              <w:jc w:val="left"/>
              <w:rPr>
                <w:sz w:val="22"/>
                <w:szCs w:val="22"/>
              </w:rPr>
            </w:pPr>
            <w:r w:rsidRPr="003866D9">
              <w:rPr>
                <w:sz w:val="22"/>
                <w:szCs w:val="22"/>
              </w:rPr>
              <w:t>3.</w:t>
            </w:r>
          </w:p>
        </w:tc>
        <w:tc>
          <w:tcPr>
            <w:tcW w:w="1275" w:type="dxa"/>
            <w:tcBorders>
              <w:top w:val="single" w:sz="4" w:space="0" w:color="auto"/>
              <w:left w:val="single" w:sz="4" w:space="0" w:color="auto"/>
              <w:bottom w:val="single" w:sz="4" w:space="0" w:color="auto"/>
              <w:right w:val="single" w:sz="4" w:space="0" w:color="auto"/>
            </w:tcBorders>
            <w:vAlign w:val="center"/>
            <w:hideMark/>
          </w:tcPr>
          <w:p w14:paraId="5CEC0F3C" w14:textId="77777777" w:rsidR="00D42875" w:rsidRPr="003866D9" w:rsidRDefault="00D42875" w:rsidP="00C973B0">
            <w:pPr>
              <w:widowControl w:val="0"/>
              <w:autoSpaceDE w:val="0"/>
              <w:autoSpaceDN w:val="0"/>
              <w:adjustRightInd w:val="0"/>
              <w:ind w:firstLine="0"/>
              <w:jc w:val="left"/>
              <w:rPr>
                <w:sz w:val="22"/>
                <w:szCs w:val="22"/>
              </w:rPr>
            </w:pPr>
            <w:r w:rsidRPr="003866D9">
              <w:rPr>
                <w:sz w:val="22"/>
                <w:szCs w:val="22"/>
              </w:rPr>
              <w:t>Spausti mygtuką „Priminti“</w:t>
            </w:r>
          </w:p>
        </w:tc>
        <w:tc>
          <w:tcPr>
            <w:tcW w:w="1701" w:type="dxa"/>
            <w:tcBorders>
              <w:top w:val="single" w:sz="4" w:space="0" w:color="auto"/>
              <w:left w:val="single" w:sz="4" w:space="0" w:color="auto"/>
              <w:bottom w:val="single" w:sz="4" w:space="0" w:color="auto"/>
              <w:right w:val="single" w:sz="4" w:space="0" w:color="auto"/>
            </w:tcBorders>
            <w:vAlign w:val="center"/>
          </w:tcPr>
          <w:p w14:paraId="6711593F" w14:textId="77777777" w:rsidR="00D42875" w:rsidRPr="003866D9" w:rsidRDefault="00D42875" w:rsidP="00C973B0">
            <w:pPr>
              <w:widowControl w:val="0"/>
              <w:autoSpaceDE w:val="0"/>
              <w:autoSpaceDN w:val="0"/>
              <w:adjustRightInd w:val="0"/>
              <w:jc w:val="left"/>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hideMark/>
          </w:tcPr>
          <w:p w14:paraId="1F99A7AC" w14:textId="77777777" w:rsidR="00D42875" w:rsidRPr="003866D9" w:rsidRDefault="00D42875" w:rsidP="00C973B0">
            <w:pPr>
              <w:widowControl w:val="0"/>
              <w:autoSpaceDE w:val="0"/>
              <w:autoSpaceDN w:val="0"/>
              <w:adjustRightInd w:val="0"/>
              <w:ind w:firstLine="0"/>
              <w:jc w:val="left"/>
              <w:rPr>
                <w:sz w:val="22"/>
                <w:szCs w:val="22"/>
              </w:rPr>
            </w:pPr>
            <w:r w:rsidRPr="003866D9">
              <w:rPr>
                <w:sz w:val="22"/>
                <w:szCs w:val="22"/>
              </w:rPr>
              <w:t>Programa paprašo įvesti el. Paštą</w:t>
            </w:r>
          </w:p>
        </w:tc>
        <w:tc>
          <w:tcPr>
            <w:tcW w:w="1701" w:type="dxa"/>
            <w:tcBorders>
              <w:top w:val="single" w:sz="4" w:space="0" w:color="auto"/>
              <w:left w:val="single" w:sz="4" w:space="0" w:color="auto"/>
              <w:bottom w:val="single" w:sz="4" w:space="0" w:color="auto"/>
              <w:right w:val="single" w:sz="4" w:space="0" w:color="auto"/>
            </w:tcBorders>
            <w:vAlign w:val="center"/>
          </w:tcPr>
          <w:p w14:paraId="64C22688" w14:textId="77777777" w:rsidR="00D42875" w:rsidRPr="003866D9" w:rsidRDefault="00D42875" w:rsidP="00C973B0">
            <w:pPr>
              <w:widowControl w:val="0"/>
              <w:autoSpaceDE w:val="0"/>
              <w:autoSpaceDN w:val="0"/>
              <w:adjustRightInd w:val="0"/>
              <w:jc w:val="left"/>
              <w:rPr>
                <w:sz w:val="22"/>
                <w:szCs w:val="22"/>
              </w:rPr>
            </w:pPr>
          </w:p>
        </w:tc>
        <w:tc>
          <w:tcPr>
            <w:tcW w:w="937" w:type="dxa"/>
            <w:tcBorders>
              <w:top w:val="single" w:sz="4" w:space="0" w:color="auto"/>
              <w:left w:val="single" w:sz="4" w:space="0" w:color="auto"/>
              <w:bottom w:val="single" w:sz="4" w:space="0" w:color="auto"/>
              <w:right w:val="single" w:sz="4" w:space="0" w:color="auto"/>
            </w:tcBorders>
            <w:vAlign w:val="center"/>
          </w:tcPr>
          <w:p w14:paraId="074D2054" w14:textId="77777777" w:rsidR="00D42875" w:rsidRPr="003866D9" w:rsidRDefault="00D42875" w:rsidP="00C973B0">
            <w:pPr>
              <w:widowControl w:val="0"/>
              <w:autoSpaceDE w:val="0"/>
              <w:autoSpaceDN w:val="0"/>
              <w:adjustRightInd w:val="0"/>
              <w:jc w:val="left"/>
              <w:rPr>
                <w:sz w:val="22"/>
                <w:szCs w:val="22"/>
              </w:rPr>
            </w:pPr>
          </w:p>
        </w:tc>
        <w:tc>
          <w:tcPr>
            <w:tcW w:w="1021" w:type="dxa"/>
            <w:tcBorders>
              <w:top w:val="single" w:sz="4" w:space="0" w:color="auto"/>
              <w:left w:val="single" w:sz="4" w:space="0" w:color="auto"/>
              <w:bottom w:val="single" w:sz="4" w:space="0" w:color="auto"/>
              <w:right w:val="single" w:sz="4" w:space="0" w:color="auto"/>
            </w:tcBorders>
            <w:vAlign w:val="center"/>
          </w:tcPr>
          <w:p w14:paraId="34DDDFBA" w14:textId="77777777" w:rsidR="00D42875" w:rsidRPr="003866D9" w:rsidRDefault="00D42875" w:rsidP="00C973B0">
            <w:pPr>
              <w:widowControl w:val="0"/>
              <w:autoSpaceDE w:val="0"/>
              <w:autoSpaceDN w:val="0"/>
              <w:adjustRightInd w:val="0"/>
              <w:jc w:val="left"/>
              <w:rPr>
                <w:sz w:val="22"/>
                <w:szCs w:val="22"/>
              </w:rPr>
            </w:pPr>
          </w:p>
        </w:tc>
      </w:tr>
      <w:tr w:rsidR="00D42875" w:rsidRPr="003866D9" w14:paraId="2B31F892" w14:textId="77777777" w:rsidTr="00C973B0">
        <w:trPr>
          <w:trHeight w:val="246"/>
        </w:trPr>
        <w:tc>
          <w:tcPr>
            <w:tcW w:w="993" w:type="dxa"/>
            <w:tcBorders>
              <w:top w:val="single" w:sz="4" w:space="0" w:color="auto"/>
              <w:left w:val="single" w:sz="4" w:space="0" w:color="auto"/>
              <w:bottom w:val="single" w:sz="4" w:space="0" w:color="auto"/>
              <w:right w:val="single" w:sz="4" w:space="0" w:color="auto"/>
            </w:tcBorders>
            <w:vAlign w:val="center"/>
            <w:hideMark/>
          </w:tcPr>
          <w:p w14:paraId="34A52049" w14:textId="77777777" w:rsidR="00D42875" w:rsidRPr="003866D9" w:rsidRDefault="00D42875" w:rsidP="00C973B0">
            <w:pPr>
              <w:widowControl w:val="0"/>
              <w:autoSpaceDE w:val="0"/>
              <w:autoSpaceDN w:val="0"/>
              <w:adjustRightInd w:val="0"/>
              <w:jc w:val="left"/>
              <w:rPr>
                <w:sz w:val="22"/>
                <w:szCs w:val="22"/>
              </w:rPr>
            </w:pPr>
            <w:r w:rsidRPr="003866D9">
              <w:rPr>
                <w:sz w:val="22"/>
                <w:szCs w:val="22"/>
              </w:rPr>
              <w:lastRenderedPageBreak/>
              <w:t>4.</w:t>
            </w:r>
          </w:p>
        </w:tc>
        <w:tc>
          <w:tcPr>
            <w:tcW w:w="1275" w:type="dxa"/>
            <w:tcBorders>
              <w:top w:val="single" w:sz="4" w:space="0" w:color="auto"/>
              <w:left w:val="single" w:sz="4" w:space="0" w:color="auto"/>
              <w:bottom w:val="single" w:sz="4" w:space="0" w:color="auto"/>
              <w:right w:val="single" w:sz="4" w:space="0" w:color="auto"/>
            </w:tcBorders>
            <w:vAlign w:val="center"/>
            <w:hideMark/>
          </w:tcPr>
          <w:p w14:paraId="3DD451C8" w14:textId="77777777" w:rsidR="00D42875" w:rsidRPr="003866D9" w:rsidRDefault="00D42875" w:rsidP="00C973B0">
            <w:pPr>
              <w:widowControl w:val="0"/>
              <w:autoSpaceDE w:val="0"/>
              <w:autoSpaceDN w:val="0"/>
              <w:adjustRightInd w:val="0"/>
              <w:ind w:firstLine="0"/>
              <w:jc w:val="left"/>
              <w:rPr>
                <w:sz w:val="22"/>
                <w:szCs w:val="22"/>
              </w:rPr>
            </w:pPr>
            <w:r w:rsidRPr="003866D9">
              <w:rPr>
                <w:sz w:val="22"/>
                <w:szCs w:val="22"/>
              </w:rPr>
              <w:t>Suvedame el. Pašto adresą</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5524784" w14:textId="77777777" w:rsidR="00D42875" w:rsidRPr="003866D9" w:rsidRDefault="00D42875" w:rsidP="00C973B0">
            <w:pPr>
              <w:widowControl w:val="0"/>
              <w:autoSpaceDE w:val="0"/>
              <w:autoSpaceDN w:val="0"/>
              <w:adjustRightInd w:val="0"/>
              <w:ind w:firstLine="0"/>
              <w:jc w:val="left"/>
              <w:rPr>
                <w:sz w:val="22"/>
                <w:szCs w:val="22"/>
              </w:rPr>
            </w:pPr>
            <w:r w:rsidRPr="003866D9">
              <w:rPr>
                <w:sz w:val="22"/>
                <w:szCs w:val="22"/>
              </w:rPr>
              <w:t>Teisingas El. Pašto adresas</w:t>
            </w:r>
          </w:p>
        </w:tc>
        <w:tc>
          <w:tcPr>
            <w:tcW w:w="2127" w:type="dxa"/>
            <w:tcBorders>
              <w:top w:val="single" w:sz="4" w:space="0" w:color="auto"/>
              <w:left w:val="single" w:sz="4" w:space="0" w:color="auto"/>
              <w:bottom w:val="single" w:sz="4" w:space="0" w:color="auto"/>
              <w:right w:val="single" w:sz="4" w:space="0" w:color="auto"/>
            </w:tcBorders>
            <w:vAlign w:val="center"/>
          </w:tcPr>
          <w:p w14:paraId="108E4EF9" w14:textId="77777777" w:rsidR="00D42875" w:rsidRPr="003866D9" w:rsidRDefault="00D42875" w:rsidP="00C973B0">
            <w:pPr>
              <w:widowControl w:val="0"/>
              <w:autoSpaceDE w:val="0"/>
              <w:autoSpaceDN w:val="0"/>
              <w:adjustRightInd w:val="0"/>
              <w:jc w:val="left"/>
              <w:rPr>
                <w:sz w:val="22"/>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3E786CE4" w14:textId="77777777" w:rsidR="00D42875" w:rsidRPr="003866D9" w:rsidRDefault="00D42875" w:rsidP="00C973B0">
            <w:pPr>
              <w:widowControl w:val="0"/>
              <w:autoSpaceDE w:val="0"/>
              <w:autoSpaceDN w:val="0"/>
              <w:adjustRightInd w:val="0"/>
              <w:jc w:val="left"/>
              <w:rPr>
                <w:sz w:val="22"/>
                <w:szCs w:val="22"/>
              </w:rPr>
            </w:pPr>
          </w:p>
        </w:tc>
        <w:tc>
          <w:tcPr>
            <w:tcW w:w="937" w:type="dxa"/>
            <w:tcBorders>
              <w:top w:val="single" w:sz="4" w:space="0" w:color="auto"/>
              <w:left w:val="single" w:sz="4" w:space="0" w:color="auto"/>
              <w:bottom w:val="single" w:sz="4" w:space="0" w:color="auto"/>
              <w:right w:val="single" w:sz="4" w:space="0" w:color="auto"/>
            </w:tcBorders>
            <w:vAlign w:val="center"/>
          </w:tcPr>
          <w:p w14:paraId="2CF636C7" w14:textId="77777777" w:rsidR="00D42875" w:rsidRPr="003866D9" w:rsidRDefault="00D42875" w:rsidP="00C973B0">
            <w:pPr>
              <w:widowControl w:val="0"/>
              <w:autoSpaceDE w:val="0"/>
              <w:autoSpaceDN w:val="0"/>
              <w:adjustRightInd w:val="0"/>
              <w:jc w:val="left"/>
              <w:rPr>
                <w:sz w:val="22"/>
                <w:szCs w:val="22"/>
              </w:rPr>
            </w:pPr>
          </w:p>
        </w:tc>
        <w:tc>
          <w:tcPr>
            <w:tcW w:w="1021" w:type="dxa"/>
            <w:tcBorders>
              <w:top w:val="single" w:sz="4" w:space="0" w:color="auto"/>
              <w:left w:val="single" w:sz="4" w:space="0" w:color="auto"/>
              <w:bottom w:val="single" w:sz="4" w:space="0" w:color="auto"/>
              <w:right w:val="single" w:sz="4" w:space="0" w:color="auto"/>
            </w:tcBorders>
            <w:vAlign w:val="center"/>
          </w:tcPr>
          <w:p w14:paraId="7CA042DC" w14:textId="77777777" w:rsidR="00D42875" w:rsidRPr="003866D9" w:rsidRDefault="00D42875" w:rsidP="00C973B0">
            <w:pPr>
              <w:widowControl w:val="0"/>
              <w:autoSpaceDE w:val="0"/>
              <w:autoSpaceDN w:val="0"/>
              <w:adjustRightInd w:val="0"/>
              <w:jc w:val="left"/>
              <w:rPr>
                <w:sz w:val="22"/>
                <w:szCs w:val="22"/>
              </w:rPr>
            </w:pPr>
          </w:p>
        </w:tc>
      </w:tr>
      <w:tr w:rsidR="00D42875" w:rsidRPr="003866D9" w14:paraId="4AC4C174" w14:textId="77777777" w:rsidTr="00C973B0">
        <w:trPr>
          <w:trHeight w:val="246"/>
        </w:trPr>
        <w:tc>
          <w:tcPr>
            <w:tcW w:w="993" w:type="dxa"/>
            <w:tcBorders>
              <w:top w:val="single" w:sz="4" w:space="0" w:color="auto"/>
              <w:left w:val="single" w:sz="4" w:space="0" w:color="auto"/>
              <w:bottom w:val="single" w:sz="4" w:space="0" w:color="auto"/>
              <w:right w:val="single" w:sz="4" w:space="0" w:color="auto"/>
            </w:tcBorders>
            <w:vAlign w:val="center"/>
            <w:hideMark/>
          </w:tcPr>
          <w:p w14:paraId="3719BC40" w14:textId="77777777" w:rsidR="00D42875" w:rsidRPr="003866D9" w:rsidRDefault="00D42875" w:rsidP="00C973B0">
            <w:pPr>
              <w:widowControl w:val="0"/>
              <w:autoSpaceDE w:val="0"/>
              <w:autoSpaceDN w:val="0"/>
              <w:adjustRightInd w:val="0"/>
              <w:jc w:val="left"/>
              <w:rPr>
                <w:sz w:val="22"/>
                <w:szCs w:val="22"/>
              </w:rPr>
            </w:pPr>
            <w:r w:rsidRPr="003866D9">
              <w:rPr>
                <w:sz w:val="22"/>
                <w:szCs w:val="22"/>
              </w:rPr>
              <w:t>5.</w:t>
            </w:r>
          </w:p>
        </w:tc>
        <w:tc>
          <w:tcPr>
            <w:tcW w:w="1275" w:type="dxa"/>
            <w:tcBorders>
              <w:top w:val="single" w:sz="4" w:space="0" w:color="auto"/>
              <w:left w:val="single" w:sz="4" w:space="0" w:color="auto"/>
              <w:bottom w:val="single" w:sz="4" w:space="0" w:color="auto"/>
              <w:right w:val="single" w:sz="4" w:space="0" w:color="auto"/>
            </w:tcBorders>
            <w:vAlign w:val="center"/>
            <w:hideMark/>
          </w:tcPr>
          <w:p w14:paraId="7157BA77" w14:textId="77777777" w:rsidR="00D42875" w:rsidRPr="003866D9" w:rsidRDefault="00D42875" w:rsidP="00C973B0">
            <w:pPr>
              <w:widowControl w:val="0"/>
              <w:autoSpaceDE w:val="0"/>
              <w:autoSpaceDN w:val="0"/>
              <w:adjustRightInd w:val="0"/>
              <w:ind w:firstLine="0"/>
              <w:jc w:val="left"/>
              <w:rPr>
                <w:sz w:val="22"/>
                <w:szCs w:val="22"/>
              </w:rPr>
            </w:pPr>
            <w:r w:rsidRPr="003866D9">
              <w:rPr>
                <w:sz w:val="22"/>
                <w:szCs w:val="22"/>
              </w:rPr>
              <w:t>Spaudžiamas mygtukas priminti</w:t>
            </w:r>
          </w:p>
        </w:tc>
        <w:tc>
          <w:tcPr>
            <w:tcW w:w="1701" w:type="dxa"/>
            <w:tcBorders>
              <w:top w:val="single" w:sz="4" w:space="0" w:color="auto"/>
              <w:left w:val="single" w:sz="4" w:space="0" w:color="auto"/>
              <w:bottom w:val="single" w:sz="4" w:space="0" w:color="auto"/>
              <w:right w:val="single" w:sz="4" w:space="0" w:color="auto"/>
            </w:tcBorders>
            <w:vAlign w:val="center"/>
          </w:tcPr>
          <w:p w14:paraId="4D99518E" w14:textId="77777777" w:rsidR="00D42875" w:rsidRPr="003866D9" w:rsidRDefault="00D42875" w:rsidP="00C973B0">
            <w:pPr>
              <w:widowControl w:val="0"/>
              <w:autoSpaceDE w:val="0"/>
              <w:autoSpaceDN w:val="0"/>
              <w:adjustRightInd w:val="0"/>
              <w:jc w:val="left"/>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hideMark/>
          </w:tcPr>
          <w:p w14:paraId="0DDA84D6" w14:textId="77777777" w:rsidR="00D42875" w:rsidRPr="003866D9" w:rsidRDefault="00D42875" w:rsidP="00C973B0">
            <w:pPr>
              <w:widowControl w:val="0"/>
              <w:autoSpaceDE w:val="0"/>
              <w:autoSpaceDN w:val="0"/>
              <w:adjustRightInd w:val="0"/>
              <w:ind w:firstLine="0"/>
              <w:jc w:val="left"/>
              <w:rPr>
                <w:sz w:val="22"/>
                <w:szCs w:val="22"/>
              </w:rPr>
            </w:pPr>
            <w:r w:rsidRPr="003866D9">
              <w:rPr>
                <w:sz w:val="22"/>
                <w:szCs w:val="22"/>
              </w:rPr>
              <w:t>Ekrane parodomas pranešimas ar laiškas su naudotojo vartotojo vardu išsiunčiamas į jo el. paštą</w:t>
            </w:r>
          </w:p>
        </w:tc>
        <w:tc>
          <w:tcPr>
            <w:tcW w:w="1701" w:type="dxa"/>
            <w:tcBorders>
              <w:top w:val="single" w:sz="4" w:space="0" w:color="auto"/>
              <w:left w:val="single" w:sz="4" w:space="0" w:color="auto"/>
              <w:bottom w:val="single" w:sz="4" w:space="0" w:color="auto"/>
              <w:right w:val="single" w:sz="4" w:space="0" w:color="auto"/>
            </w:tcBorders>
            <w:vAlign w:val="center"/>
          </w:tcPr>
          <w:p w14:paraId="1326CDD4" w14:textId="77777777" w:rsidR="00D42875" w:rsidRPr="003866D9" w:rsidRDefault="00D42875" w:rsidP="00C973B0">
            <w:pPr>
              <w:widowControl w:val="0"/>
              <w:autoSpaceDE w:val="0"/>
              <w:autoSpaceDN w:val="0"/>
              <w:adjustRightInd w:val="0"/>
              <w:jc w:val="left"/>
              <w:rPr>
                <w:sz w:val="22"/>
                <w:szCs w:val="22"/>
              </w:rPr>
            </w:pPr>
          </w:p>
        </w:tc>
        <w:tc>
          <w:tcPr>
            <w:tcW w:w="937" w:type="dxa"/>
            <w:tcBorders>
              <w:top w:val="single" w:sz="4" w:space="0" w:color="auto"/>
              <w:left w:val="single" w:sz="4" w:space="0" w:color="auto"/>
              <w:bottom w:val="single" w:sz="4" w:space="0" w:color="auto"/>
              <w:right w:val="single" w:sz="4" w:space="0" w:color="auto"/>
            </w:tcBorders>
            <w:vAlign w:val="center"/>
          </w:tcPr>
          <w:p w14:paraId="52B2E773" w14:textId="77777777" w:rsidR="00D42875" w:rsidRPr="003866D9" w:rsidRDefault="00D42875" w:rsidP="00C973B0">
            <w:pPr>
              <w:widowControl w:val="0"/>
              <w:autoSpaceDE w:val="0"/>
              <w:autoSpaceDN w:val="0"/>
              <w:adjustRightInd w:val="0"/>
              <w:jc w:val="left"/>
              <w:rPr>
                <w:sz w:val="22"/>
                <w:szCs w:val="22"/>
              </w:rPr>
            </w:pPr>
          </w:p>
        </w:tc>
        <w:tc>
          <w:tcPr>
            <w:tcW w:w="1021" w:type="dxa"/>
            <w:tcBorders>
              <w:top w:val="single" w:sz="4" w:space="0" w:color="auto"/>
              <w:left w:val="single" w:sz="4" w:space="0" w:color="auto"/>
              <w:bottom w:val="single" w:sz="4" w:space="0" w:color="auto"/>
              <w:right w:val="single" w:sz="4" w:space="0" w:color="auto"/>
            </w:tcBorders>
            <w:vAlign w:val="center"/>
          </w:tcPr>
          <w:p w14:paraId="346611C7" w14:textId="77777777" w:rsidR="00D42875" w:rsidRPr="003866D9" w:rsidRDefault="00D42875" w:rsidP="00C973B0">
            <w:pPr>
              <w:widowControl w:val="0"/>
              <w:autoSpaceDE w:val="0"/>
              <w:autoSpaceDN w:val="0"/>
              <w:adjustRightInd w:val="0"/>
              <w:jc w:val="left"/>
              <w:rPr>
                <w:sz w:val="22"/>
                <w:szCs w:val="22"/>
              </w:rPr>
            </w:pPr>
          </w:p>
        </w:tc>
      </w:tr>
      <w:tr w:rsidR="00D42875" w:rsidRPr="003866D9" w14:paraId="5B9E5D57" w14:textId="77777777" w:rsidTr="00C973B0">
        <w:trPr>
          <w:trHeight w:val="246"/>
        </w:trPr>
        <w:tc>
          <w:tcPr>
            <w:tcW w:w="993" w:type="dxa"/>
            <w:tcBorders>
              <w:top w:val="single" w:sz="4" w:space="0" w:color="auto"/>
              <w:left w:val="single" w:sz="4" w:space="0" w:color="auto"/>
              <w:bottom w:val="single" w:sz="4" w:space="0" w:color="auto"/>
              <w:right w:val="single" w:sz="4" w:space="0" w:color="auto"/>
            </w:tcBorders>
            <w:vAlign w:val="center"/>
            <w:hideMark/>
          </w:tcPr>
          <w:p w14:paraId="793E67E3" w14:textId="77777777" w:rsidR="00D42875" w:rsidRPr="003866D9" w:rsidRDefault="00D42875" w:rsidP="00C973B0">
            <w:pPr>
              <w:widowControl w:val="0"/>
              <w:autoSpaceDE w:val="0"/>
              <w:autoSpaceDN w:val="0"/>
              <w:adjustRightInd w:val="0"/>
              <w:jc w:val="left"/>
              <w:rPr>
                <w:sz w:val="22"/>
                <w:szCs w:val="22"/>
              </w:rPr>
            </w:pPr>
            <w:r w:rsidRPr="003866D9">
              <w:rPr>
                <w:sz w:val="22"/>
                <w:szCs w:val="22"/>
              </w:rPr>
              <w:t>6.</w:t>
            </w:r>
          </w:p>
        </w:tc>
        <w:tc>
          <w:tcPr>
            <w:tcW w:w="1275" w:type="dxa"/>
            <w:tcBorders>
              <w:top w:val="single" w:sz="4" w:space="0" w:color="auto"/>
              <w:left w:val="single" w:sz="4" w:space="0" w:color="auto"/>
              <w:bottom w:val="single" w:sz="4" w:space="0" w:color="auto"/>
              <w:right w:val="single" w:sz="4" w:space="0" w:color="auto"/>
            </w:tcBorders>
            <w:vAlign w:val="center"/>
            <w:hideMark/>
          </w:tcPr>
          <w:p w14:paraId="6A246D1E" w14:textId="77777777" w:rsidR="00D42875" w:rsidRPr="003866D9" w:rsidRDefault="00D42875" w:rsidP="00C973B0">
            <w:pPr>
              <w:widowControl w:val="0"/>
              <w:autoSpaceDE w:val="0"/>
              <w:autoSpaceDN w:val="0"/>
              <w:adjustRightInd w:val="0"/>
              <w:ind w:firstLine="0"/>
              <w:jc w:val="left"/>
              <w:rPr>
                <w:sz w:val="22"/>
                <w:szCs w:val="22"/>
              </w:rPr>
            </w:pPr>
            <w:r w:rsidRPr="003866D9">
              <w:rPr>
                <w:sz w:val="22"/>
                <w:szCs w:val="22"/>
              </w:rPr>
              <w:t>Atidaryti el. Paštą</w:t>
            </w:r>
          </w:p>
        </w:tc>
        <w:tc>
          <w:tcPr>
            <w:tcW w:w="1701" w:type="dxa"/>
            <w:tcBorders>
              <w:top w:val="single" w:sz="4" w:space="0" w:color="auto"/>
              <w:left w:val="single" w:sz="4" w:space="0" w:color="auto"/>
              <w:bottom w:val="single" w:sz="4" w:space="0" w:color="auto"/>
              <w:right w:val="single" w:sz="4" w:space="0" w:color="auto"/>
            </w:tcBorders>
            <w:vAlign w:val="center"/>
          </w:tcPr>
          <w:p w14:paraId="127B0945" w14:textId="77777777" w:rsidR="00D42875" w:rsidRPr="003866D9" w:rsidRDefault="00D42875" w:rsidP="00C973B0">
            <w:pPr>
              <w:widowControl w:val="0"/>
              <w:autoSpaceDE w:val="0"/>
              <w:autoSpaceDN w:val="0"/>
              <w:adjustRightInd w:val="0"/>
              <w:jc w:val="left"/>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hideMark/>
          </w:tcPr>
          <w:p w14:paraId="151F48BA" w14:textId="77777777" w:rsidR="00D42875" w:rsidRPr="003866D9" w:rsidRDefault="00D42875" w:rsidP="00C973B0">
            <w:pPr>
              <w:widowControl w:val="0"/>
              <w:autoSpaceDE w:val="0"/>
              <w:autoSpaceDN w:val="0"/>
              <w:adjustRightInd w:val="0"/>
              <w:ind w:firstLine="0"/>
              <w:jc w:val="left"/>
              <w:rPr>
                <w:sz w:val="22"/>
                <w:szCs w:val="22"/>
              </w:rPr>
            </w:pPr>
            <w:r w:rsidRPr="003866D9">
              <w:rPr>
                <w:sz w:val="22"/>
                <w:szCs w:val="22"/>
              </w:rPr>
              <w:t>Gautas el. Laiškas kuriame pateiktas naudotojo vartotojo vardas</w:t>
            </w:r>
          </w:p>
        </w:tc>
        <w:tc>
          <w:tcPr>
            <w:tcW w:w="1701" w:type="dxa"/>
            <w:tcBorders>
              <w:top w:val="single" w:sz="4" w:space="0" w:color="auto"/>
              <w:left w:val="single" w:sz="4" w:space="0" w:color="auto"/>
              <w:bottom w:val="single" w:sz="4" w:space="0" w:color="auto"/>
              <w:right w:val="single" w:sz="4" w:space="0" w:color="auto"/>
            </w:tcBorders>
            <w:vAlign w:val="center"/>
          </w:tcPr>
          <w:p w14:paraId="6C35C4EF" w14:textId="77777777" w:rsidR="00D42875" w:rsidRPr="003866D9" w:rsidRDefault="00D42875" w:rsidP="00C973B0">
            <w:pPr>
              <w:widowControl w:val="0"/>
              <w:autoSpaceDE w:val="0"/>
              <w:autoSpaceDN w:val="0"/>
              <w:adjustRightInd w:val="0"/>
              <w:jc w:val="left"/>
              <w:rPr>
                <w:sz w:val="22"/>
                <w:szCs w:val="22"/>
              </w:rPr>
            </w:pPr>
          </w:p>
        </w:tc>
        <w:tc>
          <w:tcPr>
            <w:tcW w:w="937" w:type="dxa"/>
            <w:tcBorders>
              <w:top w:val="single" w:sz="4" w:space="0" w:color="auto"/>
              <w:left w:val="single" w:sz="4" w:space="0" w:color="auto"/>
              <w:bottom w:val="single" w:sz="4" w:space="0" w:color="auto"/>
              <w:right w:val="single" w:sz="4" w:space="0" w:color="auto"/>
            </w:tcBorders>
            <w:vAlign w:val="center"/>
          </w:tcPr>
          <w:p w14:paraId="65D0FBF5" w14:textId="77777777" w:rsidR="00D42875" w:rsidRPr="003866D9" w:rsidRDefault="00D42875" w:rsidP="00C973B0">
            <w:pPr>
              <w:widowControl w:val="0"/>
              <w:autoSpaceDE w:val="0"/>
              <w:autoSpaceDN w:val="0"/>
              <w:adjustRightInd w:val="0"/>
              <w:jc w:val="left"/>
              <w:rPr>
                <w:sz w:val="22"/>
                <w:szCs w:val="22"/>
              </w:rPr>
            </w:pPr>
          </w:p>
        </w:tc>
        <w:tc>
          <w:tcPr>
            <w:tcW w:w="1021" w:type="dxa"/>
            <w:tcBorders>
              <w:top w:val="single" w:sz="4" w:space="0" w:color="auto"/>
              <w:left w:val="single" w:sz="4" w:space="0" w:color="auto"/>
              <w:bottom w:val="single" w:sz="4" w:space="0" w:color="auto"/>
              <w:right w:val="single" w:sz="4" w:space="0" w:color="auto"/>
            </w:tcBorders>
            <w:vAlign w:val="center"/>
          </w:tcPr>
          <w:p w14:paraId="1D5EDF04" w14:textId="77777777" w:rsidR="00D42875" w:rsidRPr="003866D9" w:rsidRDefault="00D42875" w:rsidP="00C973B0">
            <w:pPr>
              <w:widowControl w:val="0"/>
              <w:autoSpaceDE w:val="0"/>
              <w:autoSpaceDN w:val="0"/>
              <w:adjustRightInd w:val="0"/>
              <w:jc w:val="left"/>
              <w:rPr>
                <w:sz w:val="22"/>
                <w:szCs w:val="22"/>
              </w:rPr>
            </w:pPr>
          </w:p>
        </w:tc>
      </w:tr>
      <w:tr w:rsidR="00D42875" w:rsidRPr="003866D9" w14:paraId="44BE86FE" w14:textId="77777777" w:rsidTr="00C973B0">
        <w:trPr>
          <w:trHeight w:val="246"/>
        </w:trPr>
        <w:tc>
          <w:tcPr>
            <w:tcW w:w="993" w:type="dxa"/>
            <w:tcBorders>
              <w:top w:val="single" w:sz="4" w:space="0" w:color="auto"/>
              <w:left w:val="single" w:sz="4" w:space="0" w:color="auto"/>
              <w:bottom w:val="single" w:sz="4" w:space="0" w:color="auto"/>
              <w:right w:val="single" w:sz="4" w:space="0" w:color="auto"/>
            </w:tcBorders>
            <w:vAlign w:val="center"/>
            <w:hideMark/>
          </w:tcPr>
          <w:p w14:paraId="656FB7FB" w14:textId="77777777" w:rsidR="00D42875" w:rsidRPr="003866D9" w:rsidRDefault="00D42875" w:rsidP="00C973B0">
            <w:pPr>
              <w:widowControl w:val="0"/>
              <w:autoSpaceDE w:val="0"/>
              <w:autoSpaceDN w:val="0"/>
              <w:adjustRightInd w:val="0"/>
              <w:jc w:val="left"/>
              <w:rPr>
                <w:sz w:val="22"/>
                <w:szCs w:val="22"/>
              </w:rPr>
            </w:pPr>
            <w:r w:rsidRPr="003866D9">
              <w:rPr>
                <w:sz w:val="22"/>
                <w:szCs w:val="22"/>
              </w:rPr>
              <w:t>7.</w:t>
            </w:r>
          </w:p>
        </w:tc>
        <w:tc>
          <w:tcPr>
            <w:tcW w:w="1275" w:type="dxa"/>
            <w:tcBorders>
              <w:top w:val="single" w:sz="4" w:space="0" w:color="auto"/>
              <w:left w:val="single" w:sz="4" w:space="0" w:color="auto"/>
              <w:bottom w:val="single" w:sz="4" w:space="0" w:color="auto"/>
              <w:right w:val="single" w:sz="4" w:space="0" w:color="auto"/>
            </w:tcBorders>
            <w:vAlign w:val="center"/>
            <w:hideMark/>
          </w:tcPr>
          <w:p w14:paraId="09F20F2C" w14:textId="77777777" w:rsidR="00D42875" w:rsidRPr="003866D9" w:rsidRDefault="00D42875" w:rsidP="00C973B0">
            <w:pPr>
              <w:widowControl w:val="0"/>
              <w:autoSpaceDE w:val="0"/>
              <w:autoSpaceDN w:val="0"/>
              <w:adjustRightInd w:val="0"/>
              <w:ind w:firstLine="0"/>
              <w:jc w:val="left"/>
              <w:rPr>
                <w:sz w:val="22"/>
                <w:szCs w:val="22"/>
              </w:rPr>
            </w:pPr>
            <w:r w:rsidRPr="003866D9">
              <w:rPr>
                <w:sz w:val="22"/>
                <w:szCs w:val="22"/>
              </w:rPr>
              <w:t>Įvesti gautą vartotojo vardą ir slaptažodį</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63CCF8C" w14:textId="77777777" w:rsidR="00D42875" w:rsidRPr="003866D9" w:rsidRDefault="00D42875" w:rsidP="00C973B0">
            <w:pPr>
              <w:widowControl w:val="0"/>
              <w:autoSpaceDE w:val="0"/>
              <w:autoSpaceDN w:val="0"/>
              <w:adjustRightInd w:val="0"/>
              <w:ind w:firstLine="0"/>
              <w:jc w:val="left"/>
              <w:rPr>
                <w:sz w:val="22"/>
                <w:szCs w:val="22"/>
              </w:rPr>
            </w:pPr>
            <w:r w:rsidRPr="003866D9">
              <w:rPr>
                <w:sz w:val="22"/>
                <w:szCs w:val="22"/>
              </w:rPr>
              <w:t>Slaptažodis ir el. Pašte gautas vartotojo vardas</w:t>
            </w:r>
          </w:p>
        </w:tc>
        <w:tc>
          <w:tcPr>
            <w:tcW w:w="2127" w:type="dxa"/>
            <w:tcBorders>
              <w:top w:val="single" w:sz="4" w:space="0" w:color="auto"/>
              <w:left w:val="single" w:sz="4" w:space="0" w:color="auto"/>
              <w:bottom w:val="single" w:sz="4" w:space="0" w:color="auto"/>
              <w:right w:val="single" w:sz="4" w:space="0" w:color="auto"/>
            </w:tcBorders>
            <w:vAlign w:val="center"/>
          </w:tcPr>
          <w:p w14:paraId="05F2E90E" w14:textId="77777777" w:rsidR="00D42875" w:rsidRPr="003866D9" w:rsidRDefault="00D42875" w:rsidP="00C973B0">
            <w:pPr>
              <w:widowControl w:val="0"/>
              <w:autoSpaceDE w:val="0"/>
              <w:autoSpaceDN w:val="0"/>
              <w:adjustRightInd w:val="0"/>
              <w:jc w:val="left"/>
              <w:rPr>
                <w:sz w:val="22"/>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52E38498" w14:textId="77777777" w:rsidR="00D42875" w:rsidRPr="003866D9" w:rsidRDefault="00D42875" w:rsidP="00C973B0">
            <w:pPr>
              <w:widowControl w:val="0"/>
              <w:autoSpaceDE w:val="0"/>
              <w:autoSpaceDN w:val="0"/>
              <w:adjustRightInd w:val="0"/>
              <w:jc w:val="left"/>
              <w:rPr>
                <w:sz w:val="22"/>
                <w:szCs w:val="22"/>
              </w:rPr>
            </w:pPr>
          </w:p>
        </w:tc>
        <w:tc>
          <w:tcPr>
            <w:tcW w:w="937" w:type="dxa"/>
            <w:tcBorders>
              <w:top w:val="single" w:sz="4" w:space="0" w:color="auto"/>
              <w:left w:val="single" w:sz="4" w:space="0" w:color="auto"/>
              <w:bottom w:val="single" w:sz="4" w:space="0" w:color="auto"/>
              <w:right w:val="single" w:sz="4" w:space="0" w:color="auto"/>
            </w:tcBorders>
            <w:vAlign w:val="center"/>
          </w:tcPr>
          <w:p w14:paraId="7D629222" w14:textId="77777777" w:rsidR="00D42875" w:rsidRPr="003866D9" w:rsidRDefault="00D42875" w:rsidP="00C973B0">
            <w:pPr>
              <w:widowControl w:val="0"/>
              <w:autoSpaceDE w:val="0"/>
              <w:autoSpaceDN w:val="0"/>
              <w:adjustRightInd w:val="0"/>
              <w:jc w:val="left"/>
              <w:rPr>
                <w:sz w:val="22"/>
                <w:szCs w:val="22"/>
              </w:rPr>
            </w:pPr>
          </w:p>
        </w:tc>
        <w:tc>
          <w:tcPr>
            <w:tcW w:w="1021" w:type="dxa"/>
            <w:tcBorders>
              <w:top w:val="single" w:sz="4" w:space="0" w:color="auto"/>
              <w:left w:val="single" w:sz="4" w:space="0" w:color="auto"/>
              <w:bottom w:val="single" w:sz="4" w:space="0" w:color="auto"/>
              <w:right w:val="single" w:sz="4" w:space="0" w:color="auto"/>
            </w:tcBorders>
            <w:vAlign w:val="center"/>
          </w:tcPr>
          <w:p w14:paraId="498D172A" w14:textId="77777777" w:rsidR="00D42875" w:rsidRPr="003866D9" w:rsidRDefault="00D42875" w:rsidP="00C973B0">
            <w:pPr>
              <w:widowControl w:val="0"/>
              <w:autoSpaceDE w:val="0"/>
              <w:autoSpaceDN w:val="0"/>
              <w:adjustRightInd w:val="0"/>
              <w:jc w:val="left"/>
              <w:rPr>
                <w:sz w:val="22"/>
                <w:szCs w:val="22"/>
              </w:rPr>
            </w:pPr>
          </w:p>
        </w:tc>
      </w:tr>
      <w:tr w:rsidR="00D42875" w:rsidRPr="003866D9" w14:paraId="3A4E51C0" w14:textId="77777777" w:rsidTr="00C973B0">
        <w:trPr>
          <w:trHeight w:val="246"/>
        </w:trPr>
        <w:tc>
          <w:tcPr>
            <w:tcW w:w="993" w:type="dxa"/>
            <w:tcBorders>
              <w:top w:val="single" w:sz="4" w:space="0" w:color="auto"/>
              <w:left w:val="single" w:sz="4" w:space="0" w:color="auto"/>
              <w:bottom w:val="single" w:sz="4" w:space="0" w:color="auto"/>
              <w:right w:val="single" w:sz="4" w:space="0" w:color="auto"/>
            </w:tcBorders>
            <w:vAlign w:val="center"/>
            <w:hideMark/>
          </w:tcPr>
          <w:p w14:paraId="5C4D84DB" w14:textId="77777777" w:rsidR="00D42875" w:rsidRPr="003866D9" w:rsidRDefault="00D42875" w:rsidP="00C973B0">
            <w:pPr>
              <w:widowControl w:val="0"/>
              <w:autoSpaceDE w:val="0"/>
              <w:autoSpaceDN w:val="0"/>
              <w:adjustRightInd w:val="0"/>
              <w:jc w:val="left"/>
              <w:rPr>
                <w:sz w:val="22"/>
                <w:szCs w:val="22"/>
              </w:rPr>
            </w:pPr>
            <w:r w:rsidRPr="003866D9">
              <w:rPr>
                <w:sz w:val="22"/>
                <w:szCs w:val="22"/>
              </w:rPr>
              <w:t>8.</w:t>
            </w:r>
          </w:p>
        </w:tc>
        <w:tc>
          <w:tcPr>
            <w:tcW w:w="1275" w:type="dxa"/>
            <w:tcBorders>
              <w:top w:val="single" w:sz="4" w:space="0" w:color="auto"/>
              <w:left w:val="single" w:sz="4" w:space="0" w:color="auto"/>
              <w:bottom w:val="single" w:sz="4" w:space="0" w:color="auto"/>
              <w:right w:val="single" w:sz="4" w:space="0" w:color="auto"/>
            </w:tcBorders>
            <w:vAlign w:val="center"/>
            <w:hideMark/>
          </w:tcPr>
          <w:p w14:paraId="24EEA372" w14:textId="77777777" w:rsidR="00D42875" w:rsidRPr="003866D9" w:rsidRDefault="00D42875" w:rsidP="00C973B0">
            <w:pPr>
              <w:widowControl w:val="0"/>
              <w:autoSpaceDE w:val="0"/>
              <w:autoSpaceDN w:val="0"/>
              <w:adjustRightInd w:val="0"/>
              <w:ind w:firstLine="0"/>
              <w:jc w:val="left"/>
              <w:rPr>
                <w:sz w:val="22"/>
                <w:szCs w:val="22"/>
              </w:rPr>
            </w:pPr>
            <w:r w:rsidRPr="003866D9">
              <w:rPr>
                <w:sz w:val="22"/>
                <w:szCs w:val="22"/>
              </w:rPr>
              <w:t>Paspausti mygtuką „Prisijungti“</w:t>
            </w:r>
          </w:p>
        </w:tc>
        <w:tc>
          <w:tcPr>
            <w:tcW w:w="1701" w:type="dxa"/>
            <w:tcBorders>
              <w:top w:val="single" w:sz="4" w:space="0" w:color="auto"/>
              <w:left w:val="single" w:sz="4" w:space="0" w:color="auto"/>
              <w:bottom w:val="single" w:sz="4" w:space="0" w:color="auto"/>
              <w:right w:val="single" w:sz="4" w:space="0" w:color="auto"/>
            </w:tcBorders>
            <w:vAlign w:val="center"/>
          </w:tcPr>
          <w:p w14:paraId="720116BD" w14:textId="77777777" w:rsidR="00D42875" w:rsidRPr="003866D9" w:rsidRDefault="00D42875" w:rsidP="00C973B0">
            <w:pPr>
              <w:widowControl w:val="0"/>
              <w:autoSpaceDE w:val="0"/>
              <w:autoSpaceDN w:val="0"/>
              <w:adjustRightInd w:val="0"/>
              <w:jc w:val="left"/>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hideMark/>
          </w:tcPr>
          <w:p w14:paraId="2ED2580F" w14:textId="77777777" w:rsidR="00D42875" w:rsidRPr="003866D9" w:rsidRDefault="00D42875" w:rsidP="00C973B0">
            <w:pPr>
              <w:widowControl w:val="0"/>
              <w:autoSpaceDE w:val="0"/>
              <w:autoSpaceDN w:val="0"/>
              <w:adjustRightInd w:val="0"/>
              <w:ind w:firstLine="0"/>
              <w:jc w:val="left"/>
              <w:rPr>
                <w:sz w:val="22"/>
                <w:szCs w:val="22"/>
              </w:rPr>
            </w:pPr>
            <w:r w:rsidRPr="003866D9">
              <w:rPr>
                <w:sz w:val="22"/>
                <w:szCs w:val="22"/>
              </w:rPr>
              <w:t>Ekrane pateikiama žinutė „SVEIKI“</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688F39E" w14:textId="77777777" w:rsidR="00D42875" w:rsidRPr="003866D9" w:rsidRDefault="00D42875" w:rsidP="00C973B0">
            <w:pPr>
              <w:widowControl w:val="0"/>
              <w:autoSpaceDE w:val="0"/>
              <w:autoSpaceDN w:val="0"/>
              <w:adjustRightInd w:val="0"/>
              <w:ind w:firstLine="0"/>
              <w:jc w:val="left"/>
              <w:rPr>
                <w:sz w:val="22"/>
                <w:szCs w:val="22"/>
              </w:rPr>
            </w:pPr>
            <w:r w:rsidRPr="003866D9">
              <w:rPr>
                <w:sz w:val="22"/>
                <w:szCs w:val="22"/>
              </w:rPr>
              <w:t xml:space="preserve">Ekrane pateikiama žinutė „SVEIKI“ </w:t>
            </w:r>
          </w:p>
        </w:tc>
        <w:tc>
          <w:tcPr>
            <w:tcW w:w="937" w:type="dxa"/>
            <w:tcBorders>
              <w:top w:val="single" w:sz="4" w:space="0" w:color="auto"/>
              <w:left w:val="single" w:sz="4" w:space="0" w:color="auto"/>
              <w:bottom w:val="single" w:sz="4" w:space="0" w:color="auto"/>
              <w:right w:val="single" w:sz="4" w:space="0" w:color="auto"/>
            </w:tcBorders>
            <w:vAlign w:val="center"/>
            <w:hideMark/>
          </w:tcPr>
          <w:p w14:paraId="5EF6C8C4" w14:textId="77777777" w:rsidR="00D42875" w:rsidRPr="003866D9" w:rsidRDefault="00D42875" w:rsidP="00C973B0">
            <w:pPr>
              <w:widowControl w:val="0"/>
              <w:autoSpaceDE w:val="0"/>
              <w:autoSpaceDN w:val="0"/>
              <w:adjustRightInd w:val="0"/>
              <w:ind w:firstLine="0"/>
              <w:jc w:val="left"/>
              <w:rPr>
                <w:sz w:val="22"/>
                <w:szCs w:val="22"/>
              </w:rPr>
            </w:pPr>
            <w:r w:rsidRPr="003866D9">
              <w:rPr>
                <w:sz w:val="22"/>
                <w:szCs w:val="22"/>
              </w:rPr>
              <w:t>Testas pavyko</w:t>
            </w:r>
          </w:p>
        </w:tc>
        <w:tc>
          <w:tcPr>
            <w:tcW w:w="1021" w:type="dxa"/>
            <w:tcBorders>
              <w:top w:val="single" w:sz="4" w:space="0" w:color="auto"/>
              <w:left w:val="single" w:sz="4" w:space="0" w:color="auto"/>
              <w:bottom w:val="single" w:sz="4" w:space="0" w:color="auto"/>
              <w:right w:val="single" w:sz="4" w:space="0" w:color="auto"/>
            </w:tcBorders>
            <w:vAlign w:val="center"/>
          </w:tcPr>
          <w:p w14:paraId="3C80F546" w14:textId="77777777" w:rsidR="00D42875" w:rsidRPr="003866D9" w:rsidRDefault="00D42875" w:rsidP="00C973B0">
            <w:pPr>
              <w:widowControl w:val="0"/>
              <w:autoSpaceDE w:val="0"/>
              <w:autoSpaceDN w:val="0"/>
              <w:adjustRightInd w:val="0"/>
              <w:jc w:val="left"/>
              <w:rPr>
                <w:sz w:val="22"/>
                <w:szCs w:val="22"/>
              </w:rPr>
            </w:pPr>
          </w:p>
        </w:tc>
      </w:tr>
    </w:tbl>
    <w:p w14:paraId="69A30BFD" w14:textId="77777777" w:rsidR="00D42875" w:rsidRPr="003866D9" w:rsidRDefault="00D42875" w:rsidP="009A03B4">
      <w:pPr>
        <w:pStyle w:val="Heading2"/>
        <w:keepLines/>
        <w:numPr>
          <w:ilvl w:val="2"/>
          <w:numId w:val="38"/>
        </w:numPr>
        <w:spacing w:before="40" w:after="0" w:line="240" w:lineRule="auto"/>
        <w:jc w:val="both"/>
      </w:pPr>
      <w:bookmarkStart w:id="113" w:name="_Toc26979374"/>
      <w:bookmarkStart w:id="114" w:name="_Toc27513213"/>
      <w:r w:rsidRPr="003866D9">
        <w:t>Testavimo atvejis 2</w:t>
      </w:r>
      <w:bookmarkEnd w:id="113"/>
      <w:bookmarkEnd w:id="114"/>
    </w:p>
    <w:p w14:paraId="2F0FCF90" w14:textId="77777777" w:rsidR="00D42875" w:rsidRPr="003866D9" w:rsidRDefault="00D42875" w:rsidP="00D42875"/>
    <w:p w14:paraId="0C9A9B50" w14:textId="77777777" w:rsidR="00D42875" w:rsidRPr="003866D9" w:rsidRDefault="00D42875" w:rsidP="00D42875">
      <w:r w:rsidRPr="003866D9">
        <w:t>Testuojamo reikalavimo RS numeris - PF.2</w:t>
      </w:r>
    </w:p>
    <w:tbl>
      <w:tblPr>
        <w:tblW w:w="10530" w:type="dxa"/>
        <w:tblInd w:w="-712" w:type="dxa"/>
        <w:tblLayout w:type="fixed"/>
        <w:tblCellMar>
          <w:left w:w="0" w:type="dxa"/>
          <w:right w:w="0" w:type="dxa"/>
        </w:tblCellMar>
        <w:tblLook w:val="04A0" w:firstRow="1" w:lastRow="0" w:firstColumn="1" w:lastColumn="0" w:noHBand="0" w:noVBand="1"/>
      </w:tblPr>
      <w:tblGrid>
        <w:gridCol w:w="10530"/>
      </w:tblGrid>
      <w:tr w:rsidR="00D42875" w:rsidRPr="003866D9" w14:paraId="49DB9C06" w14:textId="77777777" w:rsidTr="00C973B0">
        <w:trPr>
          <w:trHeight w:val="687"/>
        </w:trPr>
        <w:tc>
          <w:tcPr>
            <w:tcW w:w="9394" w:type="dxa"/>
            <w:vAlign w:val="center"/>
            <w:hideMark/>
          </w:tcPr>
          <w:p w14:paraId="2244F0EE" w14:textId="77777777" w:rsidR="00D42875" w:rsidRPr="003866D9" w:rsidRDefault="00D42875" w:rsidP="00C973B0">
            <w:pPr>
              <w:widowControl w:val="0"/>
              <w:autoSpaceDE w:val="0"/>
              <w:autoSpaceDN w:val="0"/>
              <w:adjustRightInd w:val="0"/>
              <w:ind w:firstLine="0"/>
              <w:rPr>
                <w:color w:val="000000" w:themeColor="text1"/>
              </w:rPr>
            </w:pPr>
            <w:r w:rsidRPr="003866D9">
              <w:rPr>
                <w:b/>
                <w:bCs/>
                <w:color w:val="000000" w:themeColor="text1"/>
              </w:rPr>
              <w:t>Testavimo atvejo ID:  a</w:t>
            </w:r>
            <w:r w:rsidRPr="003866D9">
              <w:rPr>
                <w:bCs/>
                <w:color w:val="000000" w:themeColor="text1"/>
              </w:rPr>
              <w:t>2</w:t>
            </w:r>
          </w:p>
        </w:tc>
      </w:tr>
      <w:tr w:rsidR="00D42875" w:rsidRPr="003866D9" w14:paraId="7CC6F1C1" w14:textId="77777777" w:rsidTr="00C973B0">
        <w:trPr>
          <w:trHeight w:val="492"/>
        </w:trPr>
        <w:tc>
          <w:tcPr>
            <w:tcW w:w="9394" w:type="dxa"/>
            <w:vAlign w:val="center"/>
            <w:hideMark/>
          </w:tcPr>
          <w:p w14:paraId="08FD698D" w14:textId="77777777" w:rsidR="00D42875" w:rsidRPr="003866D9" w:rsidRDefault="00D42875" w:rsidP="00C973B0">
            <w:pPr>
              <w:widowControl w:val="0"/>
              <w:autoSpaceDE w:val="0"/>
              <w:autoSpaceDN w:val="0"/>
              <w:adjustRightInd w:val="0"/>
              <w:ind w:firstLine="0"/>
              <w:rPr>
                <w:color w:val="000000" w:themeColor="text1"/>
              </w:rPr>
            </w:pPr>
            <w:r w:rsidRPr="003866D9">
              <w:rPr>
                <w:b/>
                <w:bCs/>
                <w:color w:val="000000" w:themeColor="text1"/>
              </w:rPr>
              <w:t>Testavimo prioritetas:</w:t>
            </w:r>
            <w:r w:rsidRPr="003866D9">
              <w:rPr>
                <w:b/>
                <w:color w:val="000000" w:themeColor="text1"/>
              </w:rPr>
              <w:t xml:space="preserve"> </w:t>
            </w:r>
            <w:r w:rsidRPr="003866D9">
              <w:rPr>
                <w:color w:val="000000" w:themeColor="text1"/>
              </w:rPr>
              <w:t>Aukštas</w:t>
            </w:r>
          </w:p>
        </w:tc>
      </w:tr>
      <w:tr w:rsidR="00D42875" w:rsidRPr="003866D9" w14:paraId="56CCE901" w14:textId="77777777" w:rsidTr="00C973B0">
        <w:trPr>
          <w:trHeight w:val="491"/>
        </w:trPr>
        <w:tc>
          <w:tcPr>
            <w:tcW w:w="9394" w:type="dxa"/>
            <w:vAlign w:val="center"/>
            <w:hideMark/>
          </w:tcPr>
          <w:p w14:paraId="77356768" w14:textId="77777777" w:rsidR="00D42875" w:rsidRPr="003866D9" w:rsidRDefault="00D42875" w:rsidP="00C973B0">
            <w:pPr>
              <w:widowControl w:val="0"/>
              <w:autoSpaceDE w:val="0"/>
              <w:autoSpaceDN w:val="0"/>
              <w:adjustRightInd w:val="0"/>
              <w:ind w:firstLine="0"/>
              <w:rPr>
                <w:color w:val="000000" w:themeColor="text1"/>
              </w:rPr>
            </w:pPr>
            <w:r w:rsidRPr="003866D9">
              <w:rPr>
                <w:b/>
                <w:bCs/>
                <w:color w:val="000000" w:themeColor="text1"/>
              </w:rPr>
              <w:t xml:space="preserve">Modulio pavadinimas: </w:t>
            </w:r>
            <w:r w:rsidRPr="003866D9">
              <w:rPr>
                <w:bCs/>
                <w:color w:val="000000" w:themeColor="text1"/>
              </w:rPr>
              <w:t>Prisijungimo ekranas</w:t>
            </w:r>
          </w:p>
        </w:tc>
      </w:tr>
      <w:tr w:rsidR="00D42875" w:rsidRPr="003866D9" w14:paraId="2686E198" w14:textId="77777777" w:rsidTr="00C973B0">
        <w:trPr>
          <w:trHeight w:val="492"/>
        </w:trPr>
        <w:tc>
          <w:tcPr>
            <w:tcW w:w="9394" w:type="dxa"/>
            <w:vAlign w:val="center"/>
            <w:hideMark/>
          </w:tcPr>
          <w:p w14:paraId="0E13BEAE" w14:textId="77777777" w:rsidR="00D42875" w:rsidRPr="003866D9" w:rsidRDefault="00D42875" w:rsidP="00C973B0">
            <w:pPr>
              <w:widowControl w:val="0"/>
              <w:autoSpaceDE w:val="0"/>
              <w:autoSpaceDN w:val="0"/>
              <w:adjustRightInd w:val="0"/>
              <w:ind w:firstLine="0"/>
              <w:rPr>
                <w:color w:val="000000" w:themeColor="text1"/>
              </w:rPr>
            </w:pPr>
            <w:r w:rsidRPr="003866D9">
              <w:rPr>
                <w:b/>
                <w:bCs/>
                <w:color w:val="000000" w:themeColor="text1"/>
              </w:rPr>
              <w:t xml:space="preserve">Testo atvejo pavadinimas: </w:t>
            </w:r>
            <w:r w:rsidRPr="003866D9">
              <w:rPr>
                <w:color w:val="000000" w:themeColor="text1"/>
              </w:rPr>
              <w:t>Nesėkmingas</w:t>
            </w:r>
            <w:r w:rsidRPr="003866D9">
              <w:rPr>
                <w:b/>
                <w:bCs/>
                <w:color w:val="000000" w:themeColor="text1"/>
              </w:rPr>
              <w:t xml:space="preserve"> </w:t>
            </w:r>
            <w:r w:rsidRPr="003866D9">
              <w:rPr>
                <w:bCs/>
                <w:color w:val="000000" w:themeColor="text1"/>
              </w:rPr>
              <w:t>vartotojo vardo priminimas</w:t>
            </w:r>
          </w:p>
        </w:tc>
      </w:tr>
      <w:tr w:rsidR="00D42875" w:rsidRPr="003866D9" w14:paraId="70D69A8E" w14:textId="77777777" w:rsidTr="00C973B0">
        <w:trPr>
          <w:trHeight w:val="492"/>
        </w:trPr>
        <w:tc>
          <w:tcPr>
            <w:tcW w:w="9394" w:type="dxa"/>
            <w:vAlign w:val="center"/>
            <w:hideMark/>
          </w:tcPr>
          <w:p w14:paraId="1F894988" w14:textId="77777777" w:rsidR="00D42875" w:rsidRPr="003866D9" w:rsidRDefault="00D42875" w:rsidP="00C973B0">
            <w:pPr>
              <w:widowControl w:val="0"/>
              <w:autoSpaceDE w:val="0"/>
              <w:autoSpaceDN w:val="0"/>
              <w:adjustRightInd w:val="0"/>
              <w:ind w:firstLine="0"/>
              <w:rPr>
                <w:color w:val="000000" w:themeColor="text1"/>
              </w:rPr>
            </w:pPr>
            <w:r w:rsidRPr="003866D9">
              <w:rPr>
                <w:b/>
                <w:bCs/>
                <w:color w:val="000000" w:themeColor="text1"/>
              </w:rPr>
              <w:t xml:space="preserve">Aprašymas: </w:t>
            </w:r>
            <w:r w:rsidRPr="003866D9">
              <w:rPr>
                <w:bCs/>
                <w:color w:val="000000" w:themeColor="text1"/>
              </w:rPr>
              <w:t>Ištestuoti ar programinė įranga sėkmingai praneša, kad vartotojas neegzistuoja</w:t>
            </w:r>
          </w:p>
        </w:tc>
      </w:tr>
      <w:tr w:rsidR="00D42875" w:rsidRPr="003866D9" w14:paraId="7806F268" w14:textId="77777777" w:rsidTr="00C973B0">
        <w:trPr>
          <w:trHeight w:val="453"/>
        </w:trPr>
        <w:tc>
          <w:tcPr>
            <w:tcW w:w="9394" w:type="dxa"/>
            <w:vAlign w:val="center"/>
            <w:hideMark/>
          </w:tcPr>
          <w:p w14:paraId="73F4239B" w14:textId="77777777" w:rsidR="00D42875" w:rsidRPr="003866D9" w:rsidRDefault="00D42875" w:rsidP="00C973B0">
            <w:pPr>
              <w:widowControl w:val="0"/>
              <w:autoSpaceDE w:val="0"/>
              <w:autoSpaceDN w:val="0"/>
              <w:adjustRightInd w:val="0"/>
              <w:ind w:firstLine="0"/>
              <w:rPr>
                <w:color w:val="000000" w:themeColor="text1"/>
              </w:rPr>
            </w:pPr>
            <w:r w:rsidRPr="003866D9">
              <w:rPr>
                <w:b/>
                <w:bCs/>
                <w:color w:val="000000" w:themeColor="text1"/>
              </w:rPr>
              <w:t xml:space="preserve">Išankstinės sąlygos: </w:t>
            </w:r>
            <w:r w:rsidRPr="003866D9">
              <w:rPr>
                <w:color w:val="000000" w:themeColor="text1"/>
              </w:rPr>
              <w:t>Naudotojas pamiršo prisijungimo duomenis;</w:t>
            </w:r>
          </w:p>
        </w:tc>
      </w:tr>
      <w:tr w:rsidR="00D42875" w:rsidRPr="003866D9" w14:paraId="1EA2BA5D" w14:textId="77777777" w:rsidTr="00C973B0">
        <w:trPr>
          <w:trHeight w:val="453"/>
        </w:trPr>
        <w:tc>
          <w:tcPr>
            <w:tcW w:w="9394" w:type="dxa"/>
            <w:vAlign w:val="center"/>
            <w:hideMark/>
          </w:tcPr>
          <w:p w14:paraId="3D8E7EC9" w14:textId="77777777" w:rsidR="00D42875" w:rsidRPr="003866D9" w:rsidRDefault="00D42875" w:rsidP="00C973B0">
            <w:pPr>
              <w:widowControl w:val="0"/>
              <w:autoSpaceDE w:val="0"/>
              <w:autoSpaceDN w:val="0"/>
              <w:adjustRightInd w:val="0"/>
              <w:ind w:firstLine="0"/>
              <w:rPr>
                <w:color w:val="000000" w:themeColor="text1"/>
              </w:rPr>
            </w:pPr>
            <w:r w:rsidRPr="003866D9">
              <w:rPr>
                <w:b/>
                <w:bCs/>
                <w:color w:val="000000" w:themeColor="text1"/>
              </w:rPr>
              <w:t xml:space="preserve">Sistemos būsena po testavimo: </w:t>
            </w:r>
            <w:r w:rsidRPr="003866D9">
              <w:rPr>
                <w:color w:val="000000" w:themeColor="text1"/>
              </w:rPr>
              <w:t>Serverio žurnale užfiksuotas nesėkmingas vartotojo vardo priminimas.</w:t>
            </w:r>
          </w:p>
        </w:tc>
      </w:tr>
    </w:tbl>
    <w:p w14:paraId="63D4575A" w14:textId="77777777" w:rsidR="00D42875" w:rsidRPr="003866D9" w:rsidRDefault="00D42875" w:rsidP="00D42875">
      <w:pPr>
        <w:spacing w:after="160" w:line="256" w:lineRule="auto"/>
        <w:ind w:hanging="578"/>
        <w:jc w:val="left"/>
        <w:outlineLvl w:val="2"/>
        <w:rPr>
          <w:b/>
        </w:rPr>
      </w:pPr>
    </w:p>
    <w:p w14:paraId="6428022B" w14:textId="77777777" w:rsidR="00D42875" w:rsidRPr="003866D9" w:rsidRDefault="00D42875" w:rsidP="00D42875">
      <w:pPr>
        <w:pStyle w:val="Caption"/>
        <w:keepNext/>
      </w:pPr>
      <w:r w:rsidRPr="003866D9">
        <w:lastRenderedPageBreak/>
        <w:t xml:space="preserve">lentelė </w:t>
      </w:r>
      <w:r w:rsidRPr="003866D9">
        <w:fldChar w:fldCharType="begin"/>
      </w:r>
      <w:r w:rsidRPr="003866D9">
        <w:instrText xml:space="preserve"> SEQ lentelė \* ARABIC </w:instrText>
      </w:r>
      <w:r w:rsidRPr="003866D9">
        <w:fldChar w:fldCharType="separate"/>
      </w:r>
      <w:r w:rsidRPr="003866D9">
        <w:t>42</w:t>
      </w:r>
      <w:r w:rsidRPr="003866D9">
        <w:fldChar w:fldCharType="end"/>
      </w:r>
      <w:r w:rsidRPr="003866D9">
        <w:t xml:space="preserve"> Testavimas reikalavimo - PF.1</w:t>
      </w:r>
    </w:p>
    <w:tbl>
      <w:tblPr>
        <w:tblW w:w="10343"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88"/>
        <w:gridCol w:w="1701"/>
        <w:gridCol w:w="1450"/>
        <w:gridCol w:w="1962"/>
        <w:gridCol w:w="1974"/>
        <w:gridCol w:w="1276"/>
        <w:gridCol w:w="992"/>
      </w:tblGrid>
      <w:tr w:rsidR="00D42875" w:rsidRPr="003866D9" w14:paraId="1E2CA4FB" w14:textId="77777777" w:rsidTr="00C973B0">
        <w:trPr>
          <w:trHeight w:val="307"/>
          <w:jc w:val="right"/>
        </w:trPr>
        <w:tc>
          <w:tcPr>
            <w:tcW w:w="988" w:type="dxa"/>
            <w:tcBorders>
              <w:top w:val="single" w:sz="4" w:space="0" w:color="auto"/>
              <w:left w:val="single" w:sz="4" w:space="0" w:color="auto"/>
              <w:bottom w:val="single" w:sz="4" w:space="0" w:color="auto"/>
              <w:right w:val="single" w:sz="4" w:space="0" w:color="auto"/>
            </w:tcBorders>
            <w:vAlign w:val="center"/>
            <w:hideMark/>
          </w:tcPr>
          <w:p w14:paraId="6DE809BB" w14:textId="77777777" w:rsidR="00D42875" w:rsidRPr="003866D9" w:rsidRDefault="00D42875" w:rsidP="00C973B0">
            <w:pPr>
              <w:widowControl w:val="0"/>
              <w:autoSpaceDE w:val="0"/>
              <w:autoSpaceDN w:val="0"/>
              <w:adjustRightInd w:val="0"/>
              <w:spacing w:line="258" w:lineRule="exact"/>
              <w:ind w:firstLine="0"/>
              <w:jc w:val="left"/>
            </w:pPr>
            <w:r w:rsidRPr="003866D9">
              <w:rPr>
                <w:b/>
                <w:bCs/>
              </w:rPr>
              <w:t>Žingsnis</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9CA2A2A" w14:textId="77777777" w:rsidR="00D42875" w:rsidRPr="003866D9" w:rsidRDefault="00D42875" w:rsidP="00C973B0">
            <w:pPr>
              <w:widowControl w:val="0"/>
              <w:autoSpaceDE w:val="0"/>
              <w:autoSpaceDN w:val="0"/>
              <w:adjustRightInd w:val="0"/>
              <w:spacing w:line="258" w:lineRule="exact"/>
              <w:ind w:left="100" w:firstLine="0"/>
              <w:jc w:val="left"/>
              <w:rPr>
                <w:b/>
              </w:rPr>
            </w:pPr>
            <w:r w:rsidRPr="003866D9">
              <w:rPr>
                <w:b/>
                <w:bCs/>
              </w:rPr>
              <w:t>Testo žingsnis</w:t>
            </w:r>
          </w:p>
        </w:tc>
        <w:tc>
          <w:tcPr>
            <w:tcW w:w="1450" w:type="dxa"/>
            <w:tcBorders>
              <w:top w:val="single" w:sz="4" w:space="0" w:color="auto"/>
              <w:left w:val="single" w:sz="4" w:space="0" w:color="auto"/>
              <w:bottom w:val="single" w:sz="4" w:space="0" w:color="auto"/>
              <w:right w:val="single" w:sz="4" w:space="0" w:color="auto"/>
            </w:tcBorders>
            <w:vAlign w:val="center"/>
            <w:hideMark/>
          </w:tcPr>
          <w:p w14:paraId="5BC0885D" w14:textId="77777777" w:rsidR="00D42875" w:rsidRPr="003866D9" w:rsidRDefault="00D42875" w:rsidP="00C973B0">
            <w:pPr>
              <w:widowControl w:val="0"/>
              <w:autoSpaceDE w:val="0"/>
              <w:autoSpaceDN w:val="0"/>
              <w:adjustRightInd w:val="0"/>
              <w:spacing w:line="258" w:lineRule="exact"/>
              <w:ind w:left="100" w:firstLine="0"/>
              <w:jc w:val="left"/>
              <w:rPr>
                <w:b/>
              </w:rPr>
            </w:pPr>
            <w:r w:rsidRPr="003866D9">
              <w:rPr>
                <w:b/>
              </w:rPr>
              <w:t>Testo duomenis</w:t>
            </w:r>
          </w:p>
        </w:tc>
        <w:tc>
          <w:tcPr>
            <w:tcW w:w="1962" w:type="dxa"/>
            <w:tcBorders>
              <w:top w:val="single" w:sz="4" w:space="0" w:color="auto"/>
              <w:left w:val="single" w:sz="4" w:space="0" w:color="auto"/>
              <w:bottom w:val="single" w:sz="4" w:space="0" w:color="auto"/>
              <w:right w:val="single" w:sz="4" w:space="0" w:color="auto"/>
            </w:tcBorders>
            <w:vAlign w:val="center"/>
            <w:hideMark/>
          </w:tcPr>
          <w:p w14:paraId="043C4269" w14:textId="77777777" w:rsidR="00D42875" w:rsidRPr="003866D9" w:rsidRDefault="00D42875" w:rsidP="00C973B0">
            <w:pPr>
              <w:widowControl w:val="0"/>
              <w:autoSpaceDE w:val="0"/>
              <w:autoSpaceDN w:val="0"/>
              <w:adjustRightInd w:val="0"/>
              <w:spacing w:line="258" w:lineRule="exact"/>
              <w:ind w:left="100" w:firstLine="0"/>
              <w:jc w:val="left"/>
              <w:rPr>
                <w:b/>
                <w:bCs/>
              </w:rPr>
            </w:pPr>
            <w:r w:rsidRPr="003866D9">
              <w:rPr>
                <w:b/>
                <w:bCs/>
              </w:rPr>
              <w:t>Laukiamas rezultatas</w:t>
            </w:r>
          </w:p>
        </w:tc>
        <w:tc>
          <w:tcPr>
            <w:tcW w:w="1974" w:type="dxa"/>
            <w:tcBorders>
              <w:top w:val="single" w:sz="4" w:space="0" w:color="auto"/>
              <w:left w:val="single" w:sz="4" w:space="0" w:color="auto"/>
              <w:bottom w:val="single" w:sz="4" w:space="0" w:color="auto"/>
              <w:right w:val="single" w:sz="4" w:space="0" w:color="auto"/>
            </w:tcBorders>
            <w:vAlign w:val="center"/>
            <w:hideMark/>
          </w:tcPr>
          <w:p w14:paraId="16CC7BD5" w14:textId="77777777" w:rsidR="00D42875" w:rsidRPr="003866D9" w:rsidRDefault="00D42875" w:rsidP="00C973B0">
            <w:pPr>
              <w:widowControl w:val="0"/>
              <w:autoSpaceDE w:val="0"/>
              <w:autoSpaceDN w:val="0"/>
              <w:adjustRightInd w:val="0"/>
              <w:spacing w:line="258" w:lineRule="exact"/>
              <w:ind w:left="100" w:firstLine="0"/>
              <w:jc w:val="left"/>
              <w:rPr>
                <w:b/>
                <w:bCs/>
              </w:rPr>
            </w:pPr>
            <w:r w:rsidRPr="003866D9">
              <w:rPr>
                <w:b/>
                <w:bCs/>
              </w:rPr>
              <w:t>Gautas rezultatas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DB74B02" w14:textId="77777777" w:rsidR="00D42875" w:rsidRPr="003866D9" w:rsidRDefault="00D42875" w:rsidP="00C973B0">
            <w:pPr>
              <w:widowControl w:val="0"/>
              <w:autoSpaceDE w:val="0"/>
              <w:autoSpaceDN w:val="0"/>
              <w:adjustRightInd w:val="0"/>
              <w:spacing w:line="258" w:lineRule="exact"/>
              <w:ind w:firstLine="0"/>
              <w:jc w:val="left"/>
              <w:rPr>
                <w:b/>
                <w:bCs/>
              </w:rPr>
            </w:pPr>
            <w:r w:rsidRPr="003866D9">
              <w:rPr>
                <w:b/>
                <w:bCs/>
              </w:rPr>
              <w:t>Statusas</w:t>
            </w:r>
          </w:p>
        </w:tc>
        <w:tc>
          <w:tcPr>
            <w:tcW w:w="992" w:type="dxa"/>
            <w:tcBorders>
              <w:top w:val="single" w:sz="4" w:space="0" w:color="auto"/>
              <w:left w:val="single" w:sz="4" w:space="0" w:color="auto"/>
              <w:bottom w:val="single" w:sz="4" w:space="0" w:color="auto"/>
              <w:right w:val="single" w:sz="4" w:space="0" w:color="auto"/>
            </w:tcBorders>
            <w:vAlign w:val="center"/>
            <w:hideMark/>
          </w:tcPr>
          <w:p w14:paraId="3BC56125" w14:textId="77777777" w:rsidR="00D42875" w:rsidRPr="003866D9" w:rsidRDefault="00D42875" w:rsidP="00C973B0">
            <w:pPr>
              <w:widowControl w:val="0"/>
              <w:autoSpaceDE w:val="0"/>
              <w:autoSpaceDN w:val="0"/>
              <w:adjustRightInd w:val="0"/>
              <w:spacing w:line="258" w:lineRule="exact"/>
              <w:ind w:firstLine="0"/>
              <w:jc w:val="left"/>
              <w:rPr>
                <w:b/>
                <w:bCs/>
              </w:rPr>
            </w:pPr>
            <w:r w:rsidRPr="003866D9">
              <w:rPr>
                <w:b/>
                <w:bCs/>
              </w:rPr>
              <w:t>Pastabos</w:t>
            </w:r>
          </w:p>
        </w:tc>
      </w:tr>
      <w:tr w:rsidR="00D42875" w:rsidRPr="003866D9" w14:paraId="2121E46E" w14:textId="77777777" w:rsidTr="00C973B0">
        <w:trPr>
          <w:trHeight w:val="246"/>
          <w:jc w:val="right"/>
        </w:trPr>
        <w:tc>
          <w:tcPr>
            <w:tcW w:w="988" w:type="dxa"/>
            <w:tcBorders>
              <w:top w:val="single" w:sz="4" w:space="0" w:color="auto"/>
              <w:left w:val="single" w:sz="4" w:space="0" w:color="auto"/>
              <w:bottom w:val="single" w:sz="4" w:space="0" w:color="auto"/>
              <w:right w:val="single" w:sz="4" w:space="0" w:color="auto"/>
            </w:tcBorders>
            <w:vAlign w:val="center"/>
            <w:hideMark/>
          </w:tcPr>
          <w:p w14:paraId="31C1F12C" w14:textId="77777777" w:rsidR="00D42875" w:rsidRPr="003866D9" w:rsidRDefault="00D42875" w:rsidP="00C973B0">
            <w:pPr>
              <w:widowControl w:val="0"/>
              <w:autoSpaceDE w:val="0"/>
              <w:autoSpaceDN w:val="0"/>
              <w:adjustRightInd w:val="0"/>
              <w:spacing w:line="264" w:lineRule="exact"/>
              <w:ind w:firstLine="0"/>
              <w:jc w:val="left"/>
              <w:rPr>
                <w:sz w:val="22"/>
                <w:szCs w:val="22"/>
              </w:rPr>
            </w:pPr>
            <w:r w:rsidRPr="003866D9">
              <w:rPr>
                <w:sz w:val="22"/>
                <w:szCs w:val="22"/>
              </w:rPr>
              <w:t>1.</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84E0377" w14:textId="77777777" w:rsidR="00D42875" w:rsidRPr="003866D9" w:rsidRDefault="00D42875" w:rsidP="00C973B0">
            <w:pPr>
              <w:widowControl w:val="0"/>
              <w:autoSpaceDE w:val="0"/>
              <w:autoSpaceDN w:val="0"/>
              <w:adjustRightInd w:val="0"/>
              <w:ind w:firstLine="0"/>
              <w:jc w:val="left"/>
              <w:rPr>
                <w:sz w:val="22"/>
                <w:szCs w:val="22"/>
              </w:rPr>
            </w:pPr>
            <w:r w:rsidRPr="003866D9">
              <w:rPr>
                <w:sz w:val="22"/>
                <w:szCs w:val="22"/>
              </w:rPr>
              <w:t>Atsidaryti interneto naršyklę</w:t>
            </w:r>
          </w:p>
        </w:tc>
        <w:tc>
          <w:tcPr>
            <w:tcW w:w="1450" w:type="dxa"/>
            <w:tcBorders>
              <w:top w:val="single" w:sz="4" w:space="0" w:color="auto"/>
              <w:left w:val="single" w:sz="4" w:space="0" w:color="auto"/>
              <w:bottom w:val="single" w:sz="4" w:space="0" w:color="auto"/>
              <w:right w:val="single" w:sz="4" w:space="0" w:color="auto"/>
            </w:tcBorders>
            <w:vAlign w:val="center"/>
          </w:tcPr>
          <w:p w14:paraId="63E7EE4E" w14:textId="77777777" w:rsidR="00D42875" w:rsidRPr="003866D9" w:rsidRDefault="00D42875" w:rsidP="00C973B0">
            <w:pPr>
              <w:widowControl w:val="0"/>
              <w:autoSpaceDE w:val="0"/>
              <w:autoSpaceDN w:val="0"/>
              <w:adjustRightInd w:val="0"/>
              <w:jc w:val="left"/>
              <w:rPr>
                <w:sz w:val="22"/>
                <w:szCs w:val="22"/>
              </w:rPr>
            </w:pPr>
          </w:p>
        </w:tc>
        <w:tc>
          <w:tcPr>
            <w:tcW w:w="1962" w:type="dxa"/>
            <w:tcBorders>
              <w:top w:val="single" w:sz="4" w:space="0" w:color="auto"/>
              <w:left w:val="single" w:sz="4" w:space="0" w:color="auto"/>
              <w:bottom w:val="single" w:sz="4" w:space="0" w:color="auto"/>
              <w:right w:val="single" w:sz="4" w:space="0" w:color="auto"/>
            </w:tcBorders>
            <w:vAlign w:val="center"/>
            <w:hideMark/>
          </w:tcPr>
          <w:p w14:paraId="53AE0CC3" w14:textId="77777777" w:rsidR="00D42875" w:rsidRPr="003866D9" w:rsidRDefault="00D42875" w:rsidP="00C973B0">
            <w:pPr>
              <w:widowControl w:val="0"/>
              <w:autoSpaceDE w:val="0"/>
              <w:autoSpaceDN w:val="0"/>
              <w:adjustRightInd w:val="0"/>
              <w:ind w:firstLine="0"/>
              <w:jc w:val="left"/>
              <w:rPr>
                <w:sz w:val="22"/>
                <w:szCs w:val="22"/>
              </w:rPr>
            </w:pPr>
            <w:r w:rsidRPr="003866D9">
              <w:rPr>
                <w:sz w:val="22"/>
                <w:szCs w:val="22"/>
              </w:rPr>
              <w:t>Atidaroma naršyklė</w:t>
            </w:r>
          </w:p>
        </w:tc>
        <w:tc>
          <w:tcPr>
            <w:tcW w:w="1974" w:type="dxa"/>
            <w:tcBorders>
              <w:top w:val="single" w:sz="4" w:space="0" w:color="auto"/>
              <w:left w:val="single" w:sz="4" w:space="0" w:color="auto"/>
              <w:bottom w:val="single" w:sz="4" w:space="0" w:color="auto"/>
              <w:right w:val="single" w:sz="4" w:space="0" w:color="auto"/>
            </w:tcBorders>
            <w:vAlign w:val="center"/>
          </w:tcPr>
          <w:p w14:paraId="572C7A4B" w14:textId="77777777" w:rsidR="00D42875" w:rsidRPr="003866D9" w:rsidRDefault="00D42875" w:rsidP="00C973B0">
            <w:pPr>
              <w:widowControl w:val="0"/>
              <w:autoSpaceDE w:val="0"/>
              <w:autoSpaceDN w:val="0"/>
              <w:adjustRightInd w:val="0"/>
              <w:jc w:val="left"/>
              <w:rPr>
                <w:sz w:val="22"/>
                <w:szCs w:val="22"/>
              </w:rPr>
            </w:pPr>
          </w:p>
        </w:tc>
        <w:tc>
          <w:tcPr>
            <w:tcW w:w="1276" w:type="dxa"/>
            <w:tcBorders>
              <w:top w:val="single" w:sz="4" w:space="0" w:color="auto"/>
              <w:left w:val="single" w:sz="4" w:space="0" w:color="auto"/>
              <w:bottom w:val="single" w:sz="4" w:space="0" w:color="auto"/>
              <w:right w:val="single" w:sz="4" w:space="0" w:color="auto"/>
            </w:tcBorders>
            <w:vAlign w:val="center"/>
          </w:tcPr>
          <w:p w14:paraId="605C66D6" w14:textId="77777777" w:rsidR="00D42875" w:rsidRPr="003866D9" w:rsidRDefault="00D42875" w:rsidP="00C973B0">
            <w:pPr>
              <w:widowControl w:val="0"/>
              <w:autoSpaceDE w:val="0"/>
              <w:autoSpaceDN w:val="0"/>
              <w:adjustRightInd w:val="0"/>
              <w:jc w:val="left"/>
              <w:rPr>
                <w:sz w:val="22"/>
                <w:szCs w:val="22"/>
              </w:rPr>
            </w:pPr>
          </w:p>
        </w:tc>
        <w:tc>
          <w:tcPr>
            <w:tcW w:w="992" w:type="dxa"/>
            <w:tcBorders>
              <w:top w:val="single" w:sz="4" w:space="0" w:color="auto"/>
              <w:left w:val="single" w:sz="4" w:space="0" w:color="auto"/>
              <w:bottom w:val="single" w:sz="4" w:space="0" w:color="auto"/>
              <w:right w:val="single" w:sz="4" w:space="0" w:color="auto"/>
            </w:tcBorders>
            <w:vAlign w:val="center"/>
            <w:hideMark/>
          </w:tcPr>
          <w:p w14:paraId="53E2068B" w14:textId="77777777" w:rsidR="00D42875" w:rsidRPr="003866D9" w:rsidRDefault="00D42875" w:rsidP="00C973B0">
            <w:pPr>
              <w:widowControl w:val="0"/>
              <w:autoSpaceDE w:val="0"/>
              <w:autoSpaceDN w:val="0"/>
              <w:adjustRightInd w:val="0"/>
              <w:ind w:firstLine="0"/>
              <w:jc w:val="left"/>
              <w:rPr>
                <w:sz w:val="22"/>
                <w:szCs w:val="22"/>
              </w:rPr>
            </w:pPr>
            <w:r w:rsidRPr="003866D9">
              <w:rPr>
                <w:sz w:val="22"/>
                <w:szCs w:val="22"/>
              </w:rPr>
              <w:t>Naršyklei apribojimų nėra</w:t>
            </w:r>
          </w:p>
        </w:tc>
      </w:tr>
      <w:tr w:rsidR="00D42875" w:rsidRPr="003866D9" w14:paraId="24A228E1" w14:textId="77777777" w:rsidTr="00C973B0">
        <w:trPr>
          <w:trHeight w:val="248"/>
          <w:jc w:val="right"/>
        </w:trPr>
        <w:tc>
          <w:tcPr>
            <w:tcW w:w="988" w:type="dxa"/>
            <w:tcBorders>
              <w:top w:val="single" w:sz="4" w:space="0" w:color="auto"/>
              <w:left w:val="single" w:sz="4" w:space="0" w:color="auto"/>
              <w:bottom w:val="single" w:sz="4" w:space="0" w:color="auto"/>
              <w:right w:val="single" w:sz="4" w:space="0" w:color="auto"/>
            </w:tcBorders>
            <w:vAlign w:val="center"/>
            <w:hideMark/>
          </w:tcPr>
          <w:p w14:paraId="2C4512F3" w14:textId="77777777" w:rsidR="00D42875" w:rsidRPr="003866D9" w:rsidRDefault="00D42875" w:rsidP="00C973B0">
            <w:pPr>
              <w:widowControl w:val="0"/>
              <w:autoSpaceDE w:val="0"/>
              <w:autoSpaceDN w:val="0"/>
              <w:adjustRightInd w:val="0"/>
              <w:ind w:firstLine="0"/>
              <w:jc w:val="left"/>
              <w:rPr>
                <w:sz w:val="22"/>
                <w:szCs w:val="22"/>
              </w:rPr>
            </w:pPr>
            <w:r w:rsidRPr="003866D9">
              <w:rPr>
                <w:sz w:val="22"/>
                <w:szCs w:val="22"/>
              </w:rPr>
              <w:t>2.</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0F4B696" w14:textId="77777777" w:rsidR="00D42875" w:rsidRPr="003866D9" w:rsidRDefault="00D42875" w:rsidP="00C973B0">
            <w:pPr>
              <w:widowControl w:val="0"/>
              <w:autoSpaceDE w:val="0"/>
              <w:autoSpaceDN w:val="0"/>
              <w:adjustRightInd w:val="0"/>
              <w:ind w:firstLine="0"/>
              <w:jc w:val="left"/>
              <w:rPr>
                <w:sz w:val="22"/>
                <w:szCs w:val="22"/>
              </w:rPr>
            </w:pPr>
            <w:r w:rsidRPr="003866D9">
              <w:rPr>
                <w:sz w:val="22"/>
                <w:szCs w:val="22"/>
              </w:rPr>
              <w:t>URL lange įvedame programos adresą</w:t>
            </w:r>
          </w:p>
        </w:tc>
        <w:tc>
          <w:tcPr>
            <w:tcW w:w="1450" w:type="dxa"/>
            <w:tcBorders>
              <w:top w:val="single" w:sz="4" w:space="0" w:color="auto"/>
              <w:left w:val="single" w:sz="4" w:space="0" w:color="auto"/>
              <w:bottom w:val="single" w:sz="4" w:space="0" w:color="auto"/>
              <w:right w:val="single" w:sz="4" w:space="0" w:color="auto"/>
            </w:tcBorders>
            <w:vAlign w:val="center"/>
            <w:hideMark/>
          </w:tcPr>
          <w:p w14:paraId="770D8F2D" w14:textId="77777777" w:rsidR="00D42875" w:rsidRPr="003866D9" w:rsidRDefault="00D42875" w:rsidP="00C973B0">
            <w:pPr>
              <w:widowControl w:val="0"/>
              <w:autoSpaceDE w:val="0"/>
              <w:autoSpaceDN w:val="0"/>
              <w:adjustRightInd w:val="0"/>
              <w:ind w:firstLine="0"/>
              <w:jc w:val="left"/>
              <w:rPr>
                <w:sz w:val="22"/>
                <w:szCs w:val="22"/>
              </w:rPr>
            </w:pPr>
            <w:r w:rsidRPr="003866D9">
              <w:rPr>
                <w:sz w:val="22"/>
                <w:szCs w:val="22"/>
              </w:rPr>
              <w:t>URL programos</w:t>
            </w:r>
          </w:p>
        </w:tc>
        <w:tc>
          <w:tcPr>
            <w:tcW w:w="1962" w:type="dxa"/>
            <w:tcBorders>
              <w:top w:val="single" w:sz="4" w:space="0" w:color="auto"/>
              <w:left w:val="single" w:sz="4" w:space="0" w:color="auto"/>
              <w:bottom w:val="single" w:sz="4" w:space="0" w:color="auto"/>
              <w:right w:val="single" w:sz="4" w:space="0" w:color="auto"/>
            </w:tcBorders>
            <w:vAlign w:val="center"/>
            <w:hideMark/>
          </w:tcPr>
          <w:p w14:paraId="5E3AA6C2" w14:textId="77777777" w:rsidR="00D42875" w:rsidRPr="003866D9" w:rsidRDefault="00D42875" w:rsidP="00C973B0">
            <w:pPr>
              <w:widowControl w:val="0"/>
              <w:autoSpaceDE w:val="0"/>
              <w:autoSpaceDN w:val="0"/>
              <w:adjustRightInd w:val="0"/>
              <w:ind w:firstLine="0"/>
              <w:jc w:val="left"/>
              <w:rPr>
                <w:sz w:val="22"/>
                <w:szCs w:val="22"/>
              </w:rPr>
            </w:pPr>
            <w:r w:rsidRPr="003866D9">
              <w:rPr>
                <w:sz w:val="22"/>
                <w:szCs w:val="22"/>
              </w:rPr>
              <w:t>Atidaroma programa</w:t>
            </w:r>
          </w:p>
        </w:tc>
        <w:tc>
          <w:tcPr>
            <w:tcW w:w="1974" w:type="dxa"/>
            <w:tcBorders>
              <w:top w:val="single" w:sz="4" w:space="0" w:color="auto"/>
              <w:left w:val="single" w:sz="4" w:space="0" w:color="auto"/>
              <w:bottom w:val="single" w:sz="4" w:space="0" w:color="auto"/>
              <w:right w:val="single" w:sz="4" w:space="0" w:color="auto"/>
            </w:tcBorders>
            <w:vAlign w:val="center"/>
          </w:tcPr>
          <w:p w14:paraId="0B1C5299" w14:textId="77777777" w:rsidR="00D42875" w:rsidRPr="003866D9" w:rsidRDefault="00D42875" w:rsidP="00C973B0">
            <w:pPr>
              <w:widowControl w:val="0"/>
              <w:autoSpaceDE w:val="0"/>
              <w:autoSpaceDN w:val="0"/>
              <w:adjustRightInd w:val="0"/>
              <w:jc w:val="left"/>
              <w:rPr>
                <w:sz w:val="22"/>
                <w:szCs w:val="22"/>
              </w:rPr>
            </w:pPr>
          </w:p>
        </w:tc>
        <w:tc>
          <w:tcPr>
            <w:tcW w:w="1276" w:type="dxa"/>
            <w:tcBorders>
              <w:top w:val="single" w:sz="4" w:space="0" w:color="auto"/>
              <w:left w:val="single" w:sz="4" w:space="0" w:color="auto"/>
              <w:bottom w:val="single" w:sz="4" w:space="0" w:color="auto"/>
              <w:right w:val="single" w:sz="4" w:space="0" w:color="auto"/>
            </w:tcBorders>
            <w:vAlign w:val="center"/>
          </w:tcPr>
          <w:p w14:paraId="58995D32" w14:textId="77777777" w:rsidR="00D42875" w:rsidRPr="003866D9" w:rsidRDefault="00D42875" w:rsidP="00C973B0">
            <w:pPr>
              <w:widowControl w:val="0"/>
              <w:autoSpaceDE w:val="0"/>
              <w:autoSpaceDN w:val="0"/>
              <w:adjustRightInd w:val="0"/>
              <w:jc w:val="left"/>
              <w:rPr>
                <w:sz w:val="22"/>
                <w:szCs w:val="22"/>
              </w:rPr>
            </w:pPr>
          </w:p>
        </w:tc>
        <w:tc>
          <w:tcPr>
            <w:tcW w:w="992" w:type="dxa"/>
            <w:tcBorders>
              <w:top w:val="single" w:sz="4" w:space="0" w:color="auto"/>
              <w:left w:val="single" w:sz="4" w:space="0" w:color="auto"/>
              <w:bottom w:val="single" w:sz="4" w:space="0" w:color="auto"/>
              <w:right w:val="single" w:sz="4" w:space="0" w:color="auto"/>
            </w:tcBorders>
            <w:vAlign w:val="center"/>
          </w:tcPr>
          <w:p w14:paraId="0E99280D" w14:textId="77777777" w:rsidR="00D42875" w:rsidRPr="003866D9" w:rsidRDefault="00D42875" w:rsidP="00C973B0">
            <w:pPr>
              <w:widowControl w:val="0"/>
              <w:autoSpaceDE w:val="0"/>
              <w:autoSpaceDN w:val="0"/>
              <w:adjustRightInd w:val="0"/>
              <w:jc w:val="left"/>
              <w:rPr>
                <w:sz w:val="22"/>
                <w:szCs w:val="22"/>
              </w:rPr>
            </w:pPr>
          </w:p>
        </w:tc>
      </w:tr>
      <w:tr w:rsidR="00D42875" w:rsidRPr="003866D9" w14:paraId="5AC8BBAB" w14:textId="77777777" w:rsidTr="00C973B0">
        <w:trPr>
          <w:trHeight w:val="246"/>
          <w:jc w:val="right"/>
        </w:trPr>
        <w:tc>
          <w:tcPr>
            <w:tcW w:w="988" w:type="dxa"/>
            <w:tcBorders>
              <w:top w:val="single" w:sz="4" w:space="0" w:color="auto"/>
              <w:left w:val="single" w:sz="4" w:space="0" w:color="auto"/>
              <w:bottom w:val="single" w:sz="4" w:space="0" w:color="auto"/>
              <w:right w:val="single" w:sz="4" w:space="0" w:color="auto"/>
            </w:tcBorders>
            <w:vAlign w:val="center"/>
            <w:hideMark/>
          </w:tcPr>
          <w:p w14:paraId="7C071561" w14:textId="77777777" w:rsidR="00D42875" w:rsidRPr="003866D9" w:rsidRDefault="00D42875" w:rsidP="00C973B0">
            <w:pPr>
              <w:widowControl w:val="0"/>
              <w:autoSpaceDE w:val="0"/>
              <w:autoSpaceDN w:val="0"/>
              <w:adjustRightInd w:val="0"/>
              <w:ind w:firstLine="0"/>
              <w:jc w:val="left"/>
              <w:rPr>
                <w:sz w:val="22"/>
                <w:szCs w:val="22"/>
              </w:rPr>
            </w:pPr>
            <w:r w:rsidRPr="003866D9">
              <w:rPr>
                <w:sz w:val="22"/>
                <w:szCs w:val="22"/>
              </w:rPr>
              <w:t>3.</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6CC1BAE" w14:textId="77777777" w:rsidR="00D42875" w:rsidRPr="003866D9" w:rsidRDefault="00D42875" w:rsidP="00C973B0">
            <w:pPr>
              <w:widowControl w:val="0"/>
              <w:autoSpaceDE w:val="0"/>
              <w:autoSpaceDN w:val="0"/>
              <w:adjustRightInd w:val="0"/>
              <w:ind w:firstLine="0"/>
              <w:jc w:val="left"/>
              <w:rPr>
                <w:sz w:val="22"/>
                <w:szCs w:val="22"/>
              </w:rPr>
            </w:pPr>
            <w:r w:rsidRPr="003866D9">
              <w:rPr>
                <w:sz w:val="22"/>
                <w:szCs w:val="22"/>
              </w:rPr>
              <w:t>Spausti mygtuką „Priminti“</w:t>
            </w:r>
          </w:p>
        </w:tc>
        <w:tc>
          <w:tcPr>
            <w:tcW w:w="1450" w:type="dxa"/>
            <w:tcBorders>
              <w:top w:val="single" w:sz="4" w:space="0" w:color="auto"/>
              <w:left w:val="single" w:sz="4" w:space="0" w:color="auto"/>
              <w:bottom w:val="single" w:sz="4" w:space="0" w:color="auto"/>
              <w:right w:val="single" w:sz="4" w:space="0" w:color="auto"/>
            </w:tcBorders>
            <w:vAlign w:val="center"/>
          </w:tcPr>
          <w:p w14:paraId="4F4EBC59" w14:textId="77777777" w:rsidR="00D42875" w:rsidRPr="003866D9" w:rsidRDefault="00D42875" w:rsidP="00C973B0">
            <w:pPr>
              <w:widowControl w:val="0"/>
              <w:autoSpaceDE w:val="0"/>
              <w:autoSpaceDN w:val="0"/>
              <w:adjustRightInd w:val="0"/>
              <w:jc w:val="left"/>
              <w:rPr>
                <w:sz w:val="22"/>
                <w:szCs w:val="22"/>
              </w:rPr>
            </w:pPr>
          </w:p>
        </w:tc>
        <w:tc>
          <w:tcPr>
            <w:tcW w:w="1962" w:type="dxa"/>
            <w:tcBorders>
              <w:top w:val="single" w:sz="4" w:space="0" w:color="auto"/>
              <w:left w:val="single" w:sz="4" w:space="0" w:color="auto"/>
              <w:bottom w:val="single" w:sz="4" w:space="0" w:color="auto"/>
              <w:right w:val="single" w:sz="4" w:space="0" w:color="auto"/>
            </w:tcBorders>
            <w:vAlign w:val="center"/>
            <w:hideMark/>
          </w:tcPr>
          <w:p w14:paraId="1A9C8FE1" w14:textId="77777777" w:rsidR="00D42875" w:rsidRPr="003866D9" w:rsidRDefault="00D42875" w:rsidP="00C973B0">
            <w:pPr>
              <w:widowControl w:val="0"/>
              <w:autoSpaceDE w:val="0"/>
              <w:autoSpaceDN w:val="0"/>
              <w:adjustRightInd w:val="0"/>
              <w:ind w:firstLine="0"/>
              <w:jc w:val="left"/>
              <w:rPr>
                <w:sz w:val="22"/>
                <w:szCs w:val="22"/>
              </w:rPr>
            </w:pPr>
            <w:r w:rsidRPr="003866D9">
              <w:rPr>
                <w:sz w:val="22"/>
                <w:szCs w:val="22"/>
              </w:rPr>
              <w:t>Programa paprašo įvesti el. Paštą</w:t>
            </w:r>
          </w:p>
        </w:tc>
        <w:tc>
          <w:tcPr>
            <w:tcW w:w="1974" w:type="dxa"/>
            <w:tcBorders>
              <w:top w:val="single" w:sz="4" w:space="0" w:color="auto"/>
              <w:left w:val="single" w:sz="4" w:space="0" w:color="auto"/>
              <w:bottom w:val="single" w:sz="4" w:space="0" w:color="auto"/>
              <w:right w:val="single" w:sz="4" w:space="0" w:color="auto"/>
            </w:tcBorders>
            <w:vAlign w:val="center"/>
          </w:tcPr>
          <w:p w14:paraId="034873A6" w14:textId="77777777" w:rsidR="00D42875" w:rsidRPr="003866D9" w:rsidRDefault="00D42875" w:rsidP="00C973B0">
            <w:pPr>
              <w:widowControl w:val="0"/>
              <w:autoSpaceDE w:val="0"/>
              <w:autoSpaceDN w:val="0"/>
              <w:adjustRightInd w:val="0"/>
              <w:jc w:val="left"/>
              <w:rPr>
                <w:sz w:val="22"/>
                <w:szCs w:val="22"/>
              </w:rPr>
            </w:pPr>
          </w:p>
        </w:tc>
        <w:tc>
          <w:tcPr>
            <w:tcW w:w="1276" w:type="dxa"/>
            <w:tcBorders>
              <w:top w:val="single" w:sz="4" w:space="0" w:color="auto"/>
              <w:left w:val="single" w:sz="4" w:space="0" w:color="auto"/>
              <w:bottom w:val="single" w:sz="4" w:space="0" w:color="auto"/>
              <w:right w:val="single" w:sz="4" w:space="0" w:color="auto"/>
            </w:tcBorders>
            <w:vAlign w:val="center"/>
          </w:tcPr>
          <w:p w14:paraId="0D8950AB" w14:textId="77777777" w:rsidR="00D42875" w:rsidRPr="003866D9" w:rsidRDefault="00D42875" w:rsidP="00C973B0">
            <w:pPr>
              <w:widowControl w:val="0"/>
              <w:autoSpaceDE w:val="0"/>
              <w:autoSpaceDN w:val="0"/>
              <w:adjustRightInd w:val="0"/>
              <w:jc w:val="left"/>
              <w:rPr>
                <w:sz w:val="22"/>
                <w:szCs w:val="22"/>
              </w:rPr>
            </w:pPr>
          </w:p>
        </w:tc>
        <w:tc>
          <w:tcPr>
            <w:tcW w:w="992" w:type="dxa"/>
            <w:tcBorders>
              <w:top w:val="single" w:sz="4" w:space="0" w:color="auto"/>
              <w:left w:val="single" w:sz="4" w:space="0" w:color="auto"/>
              <w:bottom w:val="single" w:sz="4" w:space="0" w:color="auto"/>
              <w:right w:val="single" w:sz="4" w:space="0" w:color="auto"/>
            </w:tcBorders>
            <w:vAlign w:val="center"/>
          </w:tcPr>
          <w:p w14:paraId="67E86DCA" w14:textId="77777777" w:rsidR="00D42875" w:rsidRPr="003866D9" w:rsidRDefault="00D42875" w:rsidP="00C973B0">
            <w:pPr>
              <w:widowControl w:val="0"/>
              <w:autoSpaceDE w:val="0"/>
              <w:autoSpaceDN w:val="0"/>
              <w:adjustRightInd w:val="0"/>
              <w:jc w:val="left"/>
              <w:rPr>
                <w:sz w:val="22"/>
                <w:szCs w:val="22"/>
              </w:rPr>
            </w:pPr>
          </w:p>
        </w:tc>
      </w:tr>
      <w:tr w:rsidR="00D42875" w:rsidRPr="003866D9" w14:paraId="353919FA" w14:textId="77777777" w:rsidTr="00C973B0">
        <w:trPr>
          <w:trHeight w:val="246"/>
          <w:jc w:val="right"/>
        </w:trPr>
        <w:tc>
          <w:tcPr>
            <w:tcW w:w="988" w:type="dxa"/>
            <w:tcBorders>
              <w:top w:val="single" w:sz="4" w:space="0" w:color="auto"/>
              <w:left w:val="single" w:sz="4" w:space="0" w:color="auto"/>
              <w:bottom w:val="single" w:sz="4" w:space="0" w:color="auto"/>
              <w:right w:val="single" w:sz="4" w:space="0" w:color="auto"/>
            </w:tcBorders>
            <w:vAlign w:val="center"/>
            <w:hideMark/>
          </w:tcPr>
          <w:p w14:paraId="61D46E6E" w14:textId="77777777" w:rsidR="00D42875" w:rsidRPr="003866D9" w:rsidRDefault="00D42875" w:rsidP="00C973B0">
            <w:pPr>
              <w:widowControl w:val="0"/>
              <w:autoSpaceDE w:val="0"/>
              <w:autoSpaceDN w:val="0"/>
              <w:adjustRightInd w:val="0"/>
              <w:ind w:firstLine="0"/>
              <w:jc w:val="left"/>
              <w:rPr>
                <w:sz w:val="22"/>
                <w:szCs w:val="22"/>
              </w:rPr>
            </w:pPr>
            <w:r w:rsidRPr="003866D9">
              <w:rPr>
                <w:sz w:val="22"/>
                <w:szCs w:val="22"/>
              </w:rPr>
              <w:t>4.</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D9D4D9A" w14:textId="77777777" w:rsidR="00D42875" w:rsidRPr="003866D9" w:rsidRDefault="00D42875" w:rsidP="00C973B0">
            <w:pPr>
              <w:widowControl w:val="0"/>
              <w:autoSpaceDE w:val="0"/>
              <w:autoSpaceDN w:val="0"/>
              <w:adjustRightInd w:val="0"/>
              <w:ind w:firstLine="0"/>
              <w:jc w:val="left"/>
              <w:rPr>
                <w:sz w:val="22"/>
                <w:szCs w:val="22"/>
              </w:rPr>
            </w:pPr>
            <w:r w:rsidRPr="003866D9">
              <w:rPr>
                <w:sz w:val="22"/>
                <w:szCs w:val="22"/>
              </w:rPr>
              <w:t>Suvedame el. Pašto adresą</w:t>
            </w:r>
          </w:p>
        </w:tc>
        <w:tc>
          <w:tcPr>
            <w:tcW w:w="1450" w:type="dxa"/>
            <w:tcBorders>
              <w:top w:val="single" w:sz="4" w:space="0" w:color="auto"/>
              <w:left w:val="single" w:sz="4" w:space="0" w:color="auto"/>
              <w:bottom w:val="single" w:sz="4" w:space="0" w:color="auto"/>
              <w:right w:val="single" w:sz="4" w:space="0" w:color="auto"/>
            </w:tcBorders>
            <w:vAlign w:val="center"/>
            <w:hideMark/>
          </w:tcPr>
          <w:p w14:paraId="06B6C60B" w14:textId="77777777" w:rsidR="00D42875" w:rsidRPr="003866D9" w:rsidRDefault="00D42875" w:rsidP="00C973B0">
            <w:pPr>
              <w:widowControl w:val="0"/>
              <w:autoSpaceDE w:val="0"/>
              <w:autoSpaceDN w:val="0"/>
              <w:adjustRightInd w:val="0"/>
              <w:ind w:firstLine="0"/>
              <w:jc w:val="left"/>
              <w:rPr>
                <w:sz w:val="22"/>
                <w:szCs w:val="22"/>
              </w:rPr>
            </w:pPr>
            <w:r w:rsidRPr="003866D9">
              <w:rPr>
                <w:sz w:val="22"/>
                <w:szCs w:val="22"/>
              </w:rPr>
              <w:t>Neteisingas El. Pašto adresas</w:t>
            </w:r>
          </w:p>
        </w:tc>
        <w:tc>
          <w:tcPr>
            <w:tcW w:w="1962" w:type="dxa"/>
            <w:tcBorders>
              <w:top w:val="single" w:sz="4" w:space="0" w:color="auto"/>
              <w:left w:val="single" w:sz="4" w:space="0" w:color="auto"/>
              <w:bottom w:val="single" w:sz="4" w:space="0" w:color="auto"/>
              <w:right w:val="single" w:sz="4" w:space="0" w:color="auto"/>
            </w:tcBorders>
            <w:vAlign w:val="center"/>
          </w:tcPr>
          <w:p w14:paraId="2CD85735" w14:textId="77777777" w:rsidR="00D42875" w:rsidRPr="003866D9" w:rsidRDefault="00D42875" w:rsidP="00C973B0">
            <w:pPr>
              <w:widowControl w:val="0"/>
              <w:autoSpaceDE w:val="0"/>
              <w:autoSpaceDN w:val="0"/>
              <w:adjustRightInd w:val="0"/>
              <w:jc w:val="left"/>
              <w:rPr>
                <w:sz w:val="22"/>
                <w:szCs w:val="22"/>
              </w:rPr>
            </w:pPr>
          </w:p>
        </w:tc>
        <w:tc>
          <w:tcPr>
            <w:tcW w:w="1974" w:type="dxa"/>
            <w:tcBorders>
              <w:top w:val="single" w:sz="4" w:space="0" w:color="auto"/>
              <w:left w:val="single" w:sz="4" w:space="0" w:color="auto"/>
              <w:bottom w:val="single" w:sz="4" w:space="0" w:color="auto"/>
              <w:right w:val="single" w:sz="4" w:space="0" w:color="auto"/>
            </w:tcBorders>
            <w:vAlign w:val="center"/>
          </w:tcPr>
          <w:p w14:paraId="02966379" w14:textId="77777777" w:rsidR="00D42875" w:rsidRPr="003866D9" w:rsidRDefault="00D42875" w:rsidP="00C973B0">
            <w:pPr>
              <w:widowControl w:val="0"/>
              <w:autoSpaceDE w:val="0"/>
              <w:autoSpaceDN w:val="0"/>
              <w:adjustRightInd w:val="0"/>
              <w:jc w:val="left"/>
              <w:rPr>
                <w:sz w:val="22"/>
                <w:szCs w:val="22"/>
              </w:rPr>
            </w:pPr>
          </w:p>
        </w:tc>
        <w:tc>
          <w:tcPr>
            <w:tcW w:w="1276" w:type="dxa"/>
            <w:tcBorders>
              <w:top w:val="single" w:sz="4" w:space="0" w:color="auto"/>
              <w:left w:val="single" w:sz="4" w:space="0" w:color="auto"/>
              <w:bottom w:val="single" w:sz="4" w:space="0" w:color="auto"/>
              <w:right w:val="single" w:sz="4" w:space="0" w:color="auto"/>
            </w:tcBorders>
            <w:vAlign w:val="center"/>
          </w:tcPr>
          <w:p w14:paraId="5E72DCEA" w14:textId="77777777" w:rsidR="00D42875" w:rsidRPr="003866D9" w:rsidRDefault="00D42875" w:rsidP="00C973B0">
            <w:pPr>
              <w:widowControl w:val="0"/>
              <w:autoSpaceDE w:val="0"/>
              <w:autoSpaceDN w:val="0"/>
              <w:adjustRightInd w:val="0"/>
              <w:jc w:val="left"/>
              <w:rPr>
                <w:sz w:val="22"/>
                <w:szCs w:val="22"/>
              </w:rPr>
            </w:pPr>
          </w:p>
        </w:tc>
        <w:tc>
          <w:tcPr>
            <w:tcW w:w="992" w:type="dxa"/>
            <w:tcBorders>
              <w:top w:val="single" w:sz="4" w:space="0" w:color="auto"/>
              <w:left w:val="single" w:sz="4" w:space="0" w:color="auto"/>
              <w:bottom w:val="single" w:sz="4" w:space="0" w:color="auto"/>
              <w:right w:val="single" w:sz="4" w:space="0" w:color="auto"/>
            </w:tcBorders>
            <w:vAlign w:val="center"/>
          </w:tcPr>
          <w:p w14:paraId="7791F38B" w14:textId="77777777" w:rsidR="00D42875" w:rsidRPr="003866D9" w:rsidRDefault="00D42875" w:rsidP="00C973B0">
            <w:pPr>
              <w:widowControl w:val="0"/>
              <w:autoSpaceDE w:val="0"/>
              <w:autoSpaceDN w:val="0"/>
              <w:adjustRightInd w:val="0"/>
              <w:jc w:val="left"/>
              <w:rPr>
                <w:sz w:val="22"/>
                <w:szCs w:val="22"/>
              </w:rPr>
            </w:pPr>
          </w:p>
        </w:tc>
      </w:tr>
      <w:tr w:rsidR="00D42875" w:rsidRPr="003866D9" w14:paraId="343692A6" w14:textId="77777777" w:rsidTr="00C973B0">
        <w:trPr>
          <w:trHeight w:val="246"/>
          <w:jc w:val="right"/>
        </w:trPr>
        <w:tc>
          <w:tcPr>
            <w:tcW w:w="988" w:type="dxa"/>
            <w:tcBorders>
              <w:top w:val="single" w:sz="4" w:space="0" w:color="auto"/>
              <w:left w:val="single" w:sz="4" w:space="0" w:color="auto"/>
              <w:bottom w:val="single" w:sz="4" w:space="0" w:color="auto"/>
              <w:right w:val="single" w:sz="4" w:space="0" w:color="auto"/>
            </w:tcBorders>
            <w:vAlign w:val="center"/>
            <w:hideMark/>
          </w:tcPr>
          <w:p w14:paraId="6AA656AC" w14:textId="77777777" w:rsidR="00D42875" w:rsidRPr="003866D9" w:rsidRDefault="00D42875" w:rsidP="00C973B0">
            <w:pPr>
              <w:widowControl w:val="0"/>
              <w:autoSpaceDE w:val="0"/>
              <w:autoSpaceDN w:val="0"/>
              <w:adjustRightInd w:val="0"/>
              <w:ind w:firstLine="0"/>
              <w:jc w:val="left"/>
              <w:rPr>
                <w:sz w:val="22"/>
                <w:szCs w:val="22"/>
              </w:rPr>
            </w:pPr>
            <w:r w:rsidRPr="003866D9">
              <w:rPr>
                <w:sz w:val="22"/>
                <w:szCs w:val="22"/>
              </w:rPr>
              <w:t>5.</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A57EFEF" w14:textId="77777777" w:rsidR="00D42875" w:rsidRPr="003866D9" w:rsidRDefault="00D42875" w:rsidP="00C973B0">
            <w:pPr>
              <w:widowControl w:val="0"/>
              <w:autoSpaceDE w:val="0"/>
              <w:autoSpaceDN w:val="0"/>
              <w:adjustRightInd w:val="0"/>
              <w:ind w:firstLine="0"/>
              <w:jc w:val="left"/>
              <w:rPr>
                <w:sz w:val="22"/>
                <w:szCs w:val="22"/>
              </w:rPr>
            </w:pPr>
            <w:r w:rsidRPr="003866D9">
              <w:rPr>
                <w:sz w:val="22"/>
                <w:szCs w:val="22"/>
              </w:rPr>
              <w:t>Spaudžiamas mygtukas priminti</w:t>
            </w:r>
          </w:p>
        </w:tc>
        <w:tc>
          <w:tcPr>
            <w:tcW w:w="1450" w:type="dxa"/>
            <w:tcBorders>
              <w:top w:val="single" w:sz="4" w:space="0" w:color="auto"/>
              <w:left w:val="single" w:sz="4" w:space="0" w:color="auto"/>
              <w:bottom w:val="single" w:sz="4" w:space="0" w:color="auto"/>
              <w:right w:val="single" w:sz="4" w:space="0" w:color="auto"/>
            </w:tcBorders>
            <w:vAlign w:val="center"/>
          </w:tcPr>
          <w:p w14:paraId="6A9C696E" w14:textId="77777777" w:rsidR="00D42875" w:rsidRPr="003866D9" w:rsidRDefault="00D42875" w:rsidP="00C973B0">
            <w:pPr>
              <w:widowControl w:val="0"/>
              <w:autoSpaceDE w:val="0"/>
              <w:autoSpaceDN w:val="0"/>
              <w:adjustRightInd w:val="0"/>
              <w:jc w:val="left"/>
              <w:rPr>
                <w:sz w:val="22"/>
                <w:szCs w:val="22"/>
              </w:rPr>
            </w:pPr>
          </w:p>
        </w:tc>
        <w:tc>
          <w:tcPr>
            <w:tcW w:w="1962" w:type="dxa"/>
            <w:tcBorders>
              <w:top w:val="single" w:sz="4" w:space="0" w:color="auto"/>
              <w:left w:val="single" w:sz="4" w:space="0" w:color="auto"/>
              <w:bottom w:val="single" w:sz="4" w:space="0" w:color="auto"/>
              <w:right w:val="single" w:sz="4" w:space="0" w:color="auto"/>
            </w:tcBorders>
            <w:vAlign w:val="center"/>
            <w:hideMark/>
          </w:tcPr>
          <w:p w14:paraId="0D85975A" w14:textId="77777777" w:rsidR="00D42875" w:rsidRPr="003866D9" w:rsidRDefault="00D42875" w:rsidP="00C973B0">
            <w:pPr>
              <w:widowControl w:val="0"/>
              <w:autoSpaceDE w:val="0"/>
              <w:autoSpaceDN w:val="0"/>
              <w:adjustRightInd w:val="0"/>
              <w:ind w:firstLine="0"/>
              <w:jc w:val="left"/>
              <w:rPr>
                <w:sz w:val="22"/>
                <w:szCs w:val="22"/>
              </w:rPr>
            </w:pPr>
            <w:r w:rsidRPr="003866D9">
              <w:rPr>
                <w:sz w:val="22"/>
                <w:szCs w:val="22"/>
              </w:rPr>
              <w:t>Ekrane parodomas pranešimas, kad nėra vartotojo su pateiktu el. Pašto adresu</w:t>
            </w:r>
          </w:p>
        </w:tc>
        <w:tc>
          <w:tcPr>
            <w:tcW w:w="1974" w:type="dxa"/>
            <w:tcBorders>
              <w:top w:val="single" w:sz="4" w:space="0" w:color="auto"/>
              <w:left w:val="single" w:sz="4" w:space="0" w:color="auto"/>
              <w:bottom w:val="single" w:sz="4" w:space="0" w:color="auto"/>
              <w:right w:val="single" w:sz="4" w:space="0" w:color="auto"/>
            </w:tcBorders>
            <w:vAlign w:val="center"/>
            <w:hideMark/>
          </w:tcPr>
          <w:p w14:paraId="590C0ADF" w14:textId="77777777" w:rsidR="00D42875" w:rsidRPr="003866D9" w:rsidRDefault="00D42875" w:rsidP="00C973B0">
            <w:pPr>
              <w:widowControl w:val="0"/>
              <w:autoSpaceDE w:val="0"/>
              <w:autoSpaceDN w:val="0"/>
              <w:adjustRightInd w:val="0"/>
              <w:ind w:firstLine="0"/>
              <w:jc w:val="left"/>
              <w:rPr>
                <w:sz w:val="22"/>
                <w:szCs w:val="22"/>
              </w:rPr>
            </w:pPr>
            <w:r w:rsidRPr="003866D9">
              <w:rPr>
                <w:sz w:val="22"/>
                <w:szCs w:val="22"/>
              </w:rPr>
              <w:t>Ekrane parodomas pranešimas, kad nėra vartotojo su pateiktu el. Pašto adresu</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E09E92D" w14:textId="77777777" w:rsidR="00D42875" w:rsidRPr="003866D9" w:rsidRDefault="00D42875" w:rsidP="00C973B0">
            <w:pPr>
              <w:widowControl w:val="0"/>
              <w:autoSpaceDE w:val="0"/>
              <w:autoSpaceDN w:val="0"/>
              <w:adjustRightInd w:val="0"/>
              <w:ind w:firstLine="0"/>
              <w:jc w:val="left"/>
              <w:rPr>
                <w:sz w:val="22"/>
                <w:szCs w:val="22"/>
              </w:rPr>
            </w:pPr>
            <w:r w:rsidRPr="003866D9">
              <w:rPr>
                <w:sz w:val="22"/>
                <w:szCs w:val="22"/>
              </w:rPr>
              <w:t>Testas pavyko</w:t>
            </w:r>
          </w:p>
        </w:tc>
        <w:tc>
          <w:tcPr>
            <w:tcW w:w="992" w:type="dxa"/>
            <w:tcBorders>
              <w:top w:val="single" w:sz="4" w:space="0" w:color="auto"/>
              <w:left w:val="single" w:sz="4" w:space="0" w:color="auto"/>
              <w:bottom w:val="single" w:sz="4" w:space="0" w:color="auto"/>
              <w:right w:val="single" w:sz="4" w:space="0" w:color="auto"/>
            </w:tcBorders>
            <w:vAlign w:val="center"/>
          </w:tcPr>
          <w:p w14:paraId="1D4326DC" w14:textId="77777777" w:rsidR="00D42875" w:rsidRPr="003866D9" w:rsidRDefault="00D42875" w:rsidP="00C973B0">
            <w:pPr>
              <w:widowControl w:val="0"/>
              <w:autoSpaceDE w:val="0"/>
              <w:autoSpaceDN w:val="0"/>
              <w:adjustRightInd w:val="0"/>
              <w:jc w:val="left"/>
              <w:rPr>
                <w:sz w:val="22"/>
                <w:szCs w:val="22"/>
              </w:rPr>
            </w:pPr>
          </w:p>
        </w:tc>
      </w:tr>
    </w:tbl>
    <w:p w14:paraId="2CA4C425" w14:textId="77777777" w:rsidR="00D42875" w:rsidRPr="003866D9" w:rsidRDefault="00D42875" w:rsidP="00D42875">
      <w:pPr>
        <w:jc w:val="left"/>
        <w:rPr>
          <w:b/>
        </w:rPr>
      </w:pPr>
    </w:p>
    <w:p w14:paraId="4805911D" w14:textId="77777777" w:rsidR="00D42875" w:rsidRPr="003866D9" w:rsidRDefault="00D42875" w:rsidP="00D42875">
      <w:pPr>
        <w:jc w:val="left"/>
        <w:rPr>
          <w:b/>
        </w:rPr>
      </w:pPr>
      <w:r w:rsidRPr="003866D9">
        <w:rPr>
          <w:b/>
        </w:rPr>
        <w:br w:type="page"/>
      </w:r>
    </w:p>
    <w:p w14:paraId="189CDEED" w14:textId="77777777" w:rsidR="00D42875" w:rsidRPr="003866D9" w:rsidRDefault="00D42875" w:rsidP="009A03B4">
      <w:pPr>
        <w:pStyle w:val="Heading2"/>
        <w:keepLines/>
        <w:numPr>
          <w:ilvl w:val="2"/>
          <w:numId w:val="38"/>
        </w:numPr>
        <w:spacing w:before="40" w:after="0" w:line="240" w:lineRule="auto"/>
        <w:jc w:val="both"/>
      </w:pPr>
      <w:bookmarkStart w:id="115" w:name="_Toc26979375"/>
      <w:bookmarkStart w:id="116" w:name="_Toc27513214"/>
      <w:r w:rsidRPr="003866D9">
        <w:lastRenderedPageBreak/>
        <w:t>Testavimo atvejis 3</w:t>
      </w:r>
      <w:bookmarkEnd w:id="115"/>
      <w:bookmarkEnd w:id="116"/>
    </w:p>
    <w:p w14:paraId="5520F852" w14:textId="77777777" w:rsidR="00D42875" w:rsidRPr="003866D9" w:rsidRDefault="00D42875" w:rsidP="00D42875"/>
    <w:p w14:paraId="6CE353E7" w14:textId="77777777" w:rsidR="00D42875" w:rsidRPr="003866D9" w:rsidRDefault="00D42875" w:rsidP="00D42875">
      <w:r w:rsidRPr="003866D9">
        <w:t>Testuojamo reikalavimo RS numeris - PF.2</w:t>
      </w:r>
    </w:p>
    <w:p w14:paraId="6816B742" w14:textId="77777777" w:rsidR="00D42875" w:rsidRPr="003866D9" w:rsidRDefault="00D42875" w:rsidP="00D42875"/>
    <w:tbl>
      <w:tblPr>
        <w:tblW w:w="10530" w:type="dxa"/>
        <w:tblInd w:w="-712" w:type="dxa"/>
        <w:tblLayout w:type="fixed"/>
        <w:tblCellMar>
          <w:left w:w="0" w:type="dxa"/>
          <w:right w:w="0" w:type="dxa"/>
        </w:tblCellMar>
        <w:tblLook w:val="04A0" w:firstRow="1" w:lastRow="0" w:firstColumn="1" w:lastColumn="0" w:noHBand="0" w:noVBand="1"/>
      </w:tblPr>
      <w:tblGrid>
        <w:gridCol w:w="10530"/>
      </w:tblGrid>
      <w:tr w:rsidR="00D42875" w:rsidRPr="003866D9" w14:paraId="5B816F2E" w14:textId="77777777" w:rsidTr="00C973B0">
        <w:trPr>
          <w:trHeight w:val="255"/>
        </w:trPr>
        <w:tc>
          <w:tcPr>
            <w:tcW w:w="9394" w:type="dxa"/>
            <w:vAlign w:val="center"/>
            <w:hideMark/>
          </w:tcPr>
          <w:p w14:paraId="4A814002" w14:textId="77777777" w:rsidR="00D42875" w:rsidRPr="003866D9" w:rsidRDefault="00D42875" w:rsidP="00C973B0">
            <w:pPr>
              <w:widowControl w:val="0"/>
              <w:autoSpaceDE w:val="0"/>
              <w:autoSpaceDN w:val="0"/>
              <w:adjustRightInd w:val="0"/>
              <w:ind w:firstLine="0"/>
              <w:jc w:val="left"/>
              <w:rPr>
                <w:color w:val="000000" w:themeColor="text1"/>
              </w:rPr>
            </w:pPr>
            <w:r w:rsidRPr="003866D9">
              <w:rPr>
                <w:b/>
                <w:bCs/>
                <w:color w:val="000000" w:themeColor="text1"/>
              </w:rPr>
              <w:t>Testavimo atvejo ID:  a3</w:t>
            </w:r>
          </w:p>
        </w:tc>
      </w:tr>
      <w:tr w:rsidR="00D42875" w:rsidRPr="003866D9" w14:paraId="1BF7B326" w14:textId="77777777" w:rsidTr="00C973B0">
        <w:trPr>
          <w:trHeight w:val="492"/>
        </w:trPr>
        <w:tc>
          <w:tcPr>
            <w:tcW w:w="9394" w:type="dxa"/>
            <w:vAlign w:val="center"/>
            <w:hideMark/>
          </w:tcPr>
          <w:p w14:paraId="0F932B7A" w14:textId="77777777" w:rsidR="00D42875" w:rsidRPr="003866D9" w:rsidRDefault="00D42875" w:rsidP="00C973B0">
            <w:pPr>
              <w:widowControl w:val="0"/>
              <w:autoSpaceDE w:val="0"/>
              <w:autoSpaceDN w:val="0"/>
              <w:adjustRightInd w:val="0"/>
              <w:ind w:firstLine="0"/>
              <w:rPr>
                <w:color w:val="000000" w:themeColor="text1"/>
              </w:rPr>
            </w:pPr>
            <w:r w:rsidRPr="003866D9">
              <w:rPr>
                <w:b/>
                <w:bCs/>
                <w:color w:val="000000" w:themeColor="text1"/>
              </w:rPr>
              <w:t>Testavimo prioritetas:</w:t>
            </w:r>
            <w:r w:rsidRPr="003866D9">
              <w:rPr>
                <w:b/>
                <w:color w:val="000000" w:themeColor="text1"/>
              </w:rPr>
              <w:t xml:space="preserve"> </w:t>
            </w:r>
            <w:r w:rsidRPr="003866D9">
              <w:rPr>
                <w:color w:val="000000" w:themeColor="text1"/>
              </w:rPr>
              <w:t>Aukštas</w:t>
            </w:r>
          </w:p>
        </w:tc>
      </w:tr>
      <w:tr w:rsidR="00D42875" w:rsidRPr="003866D9" w14:paraId="121E2184" w14:textId="77777777" w:rsidTr="00C973B0">
        <w:trPr>
          <w:trHeight w:val="491"/>
        </w:trPr>
        <w:tc>
          <w:tcPr>
            <w:tcW w:w="9394" w:type="dxa"/>
            <w:vAlign w:val="center"/>
            <w:hideMark/>
          </w:tcPr>
          <w:p w14:paraId="08A08BC1" w14:textId="77777777" w:rsidR="00D42875" w:rsidRPr="003866D9" w:rsidRDefault="00D42875" w:rsidP="00C973B0">
            <w:pPr>
              <w:widowControl w:val="0"/>
              <w:autoSpaceDE w:val="0"/>
              <w:autoSpaceDN w:val="0"/>
              <w:adjustRightInd w:val="0"/>
              <w:ind w:firstLine="0"/>
              <w:rPr>
                <w:color w:val="000000" w:themeColor="text1"/>
              </w:rPr>
            </w:pPr>
            <w:r w:rsidRPr="003866D9">
              <w:rPr>
                <w:b/>
                <w:bCs/>
                <w:color w:val="000000" w:themeColor="text1"/>
              </w:rPr>
              <w:t xml:space="preserve">Modulio pavadinimas: </w:t>
            </w:r>
            <w:r w:rsidRPr="003866D9">
              <w:rPr>
                <w:bCs/>
                <w:color w:val="000000" w:themeColor="text1"/>
              </w:rPr>
              <w:t>Prisijungimo ekranas</w:t>
            </w:r>
          </w:p>
        </w:tc>
      </w:tr>
      <w:tr w:rsidR="00D42875" w:rsidRPr="003866D9" w14:paraId="5E732E2B" w14:textId="77777777" w:rsidTr="00C973B0">
        <w:trPr>
          <w:trHeight w:val="492"/>
        </w:trPr>
        <w:tc>
          <w:tcPr>
            <w:tcW w:w="9394" w:type="dxa"/>
            <w:vAlign w:val="center"/>
            <w:hideMark/>
          </w:tcPr>
          <w:p w14:paraId="28F8737C" w14:textId="77777777" w:rsidR="00D42875" w:rsidRPr="003866D9" w:rsidRDefault="00D42875" w:rsidP="00C973B0">
            <w:pPr>
              <w:widowControl w:val="0"/>
              <w:autoSpaceDE w:val="0"/>
              <w:autoSpaceDN w:val="0"/>
              <w:adjustRightInd w:val="0"/>
              <w:ind w:firstLine="0"/>
              <w:rPr>
                <w:color w:val="000000" w:themeColor="text1"/>
              </w:rPr>
            </w:pPr>
            <w:r w:rsidRPr="003866D9">
              <w:rPr>
                <w:b/>
                <w:bCs/>
                <w:color w:val="000000" w:themeColor="text1"/>
              </w:rPr>
              <w:t xml:space="preserve">Testo atvejo pavadinimas: </w:t>
            </w:r>
            <w:r w:rsidRPr="003866D9">
              <w:rPr>
                <w:color w:val="000000" w:themeColor="text1"/>
              </w:rPr>
              <w:t>Neteisingai įvestas el. Pašto adresas vartotojo vardo priminimo lange</w:t>
            </w:r>
          </w:p>
        </w:tc>
      </w:tr>
      <w:tr w:rsidR="00D42875" w:rsidRPr="003866D9" w14:paraId="521AD85D" w14:textId="77777777" w:rsidTr="00C973B0">
        <w:trPr>
          <w:trHeight w:val="492"/>
        </w:trPr>
        <w:tc>
          <w:tcPr>
            <w:tcW w:w="9394" w:type="dxa"/>
            <w:vAlign w:val="center"/>
            <w:hideMark/>
          </w:tcPr>
          <w:p w14:paraId="03BF0476" w14:textId="77777777" w:rsidR="00D42875" w:rsidRPr="003866D9" w:rsidRDefault="00D42875" w:rsidP="00C973B0">
            <w:pPr>
              <w:widowControl w:val="0"/>
              <w:autoSpaceDE w:val="0"/>
              <w:autoSpaceDN w:val="0"/>
              <w:adjustRightInd w:val="0"/>
              <w:ind w:firstLine="0"/>
              <w:rPr>
                <w:color w:val="000000" w:themeColor="text1"/>
              </w:rPr>
            </w:pPr>
            <w:r w:rsidRPr="003866D9">
              <w:rPr>
                <w:b/>
                <w:bCs/>
                <w:color w:val="000000" w:themeColor="text1"/>
              </w:rPr>
              <w:t xml:space="preserve">Aprašymas: </w:t>
            </w:r>
            <w:r w:rsidRPr="003866D9">
              <w:rPr>
                <w:bCs/>
                <w:color w:val="000000" w:themeColor="text1"/>
              </w:rPr>
              <w:t xml:space="preserve">Ištestuoti ar programinė įranga sėkmingai praneša, kad vartotojas neteisingai </w:t>
            </w:r>
            <w:proofErr w:type="spellStart"/>
            <w:r w:rsidRPr="003866D9">
              <w:rPr>
                <w:bCs/>
                <w:color w:val="000000" w:themeColor="text1"/>
              </w:rPr>
              <w:t>įvėdė</w:t>
            </w:r>
            <w:proofErr w:type="spellEnd"/>
            <w:r w:rsidRPr="003866D9">
              <w:rPr>
                <w:bCs/>
                <w:color w:val="000000" w:themeColor="text1"/>
              </w:rPr>
              <w:t xml:space="preserve"> el. Pašto adresą</w:t>
            </w:r>
          </w:p>
        </w:tc>
      </w:tr>
      <w:tr w:rsidR="00D42875" w:rsidRPr="003866D9" w14:paraId="623AFB04" w14:textId="77777777" w:rsidTr="00C973B0">
        <w:trPr>
          <w:trHeight w:val="453"/>
        </w:trPr>
        <w:tc>
          <w:tcPr>
            <w:tcW w:w="9394" w:type="dxa"/>
            <w:vAlign w:val="center"/>
            <w:hideMark/>
          </w:tcPr>
          <w:p w14:paraId="6AEB5C26" w14:textId="77777777" w:rsidR="00D42875" w:rsidRPr="003866D9" w:rsidRDefault="00D42875" w:rsidP="00C973B0">
            <w:pPr>
              <w:widowControl w:val="0"/>
              <w:autoSpaceDE w:val="0"/>
              <w:autoSpaceDN w:val="0"/>
              <w:adjustRightInd w:val="0"/>
              <w:ind w:firstLine="0"/>
              <w:rPr>
                <w:color w:val="000000" w:themeColor="text1"/>
              </w:rPr>
            </w:pPr>
            <w:r w:rsidRPr="003866D9">
              <w:rPr>
                <w:b/>
                <w:bCs/>
                <w:color w:val="000000" w:themeColor="text1"/>
              </w:rPr>
              <w:t xml:space="preserve">Išankstinės sąlygos: </w:t>
            </w:r>
            <w:r w:rsidRPr="003866D9">
              <w:rPr>
                <w:color w:val="000000" w:themeColor="text1"/>
              </w:rPr>
              <w:t>Naudotojas turi</w:t>
            </w:r>
            <w:r w:rsidRPr="003866D9">
              <w:rPr>
                <w:b/>
                <w:bCs/>
                <w:color w:val="000000" w:themeColor="text1"/>
              </w:rPr>
              <w:t xml:space="preserve"> </w:t>
            </w:r>
            <w:r w:rsidRPr="003866D9">
              <w:rPr>
                <w:color w:val="000000" w:themeColor="text1"/>
              </w:rPr>
              <w:t>sugalvoti neteisingą el. Paštą (pvz. Be @ ženklo, be nuorodos į el. Pašto svetaine (gmail.com, yahoo.com))</w:t>
            </w:r>
          </w:p>
        </w:tc>
      </w:tr>
      <w:tr w:rsidR="00D42875" w:rsidRPr="003866D9" w14:paraId="5E716B81" w14:textId="77777777" w:rsidTr="00C973B0">
        <w:trPr>
          <w:trHeight w:val="453"/>
        </w:trPr>
        <w:tc>
          <w:tcPr>
            <w:tcW w:w="9394" w:type="dxa"/>
            <w:vAlign w:val="center"/>
            <w:hideMark/>
          </w:tcPr>
          <w:p w14:paraId="0BBCA0CC" w14:textId="77777777" w:rsidR="00D42875" w:rsidRPr="003866D9" w:rsidRDefault="00D42875" w:rsidP="00C973B0">
            <w:pPr>
              <w:widowControl w:val="0"/>
              <w:autoSpaceDE w:val="0"/>
              <w:autoSpaceDN w:val="0"/>
              <w:adjustRightInd w:val="0"/>
              <w:ind w:firstLine="0"/>
              <w:rPr>
                <w:color w:val="000000" w:themeColor="text1"/>
              </w:rPr>
            </w:pPr>
            <w:r w:rsidRPr="003866D9">
              <w:rPr>
                <w:b/>
                <w:bCs/>
                <w:color w:val="000000" w:themeColor="text1"/>
              </w:rPr>
              <w:t xml:space="preserve">Sistemos būsena po testavimo: </w:t>
            </w:r>
            <w:r w:rsidRPr="003866D9">
              <w:rPr>
                <w:color w:val="000000" w:themeColor="text1"/>
              </w:rPr>
              <w:t>serverio žurnale užfiksuotas nesėkmingas vartotojo vardo priminimas</w:t>
            </w:r>
          </w:p>
        </w:tc>
      </w:tr>
    </w:tbl>
    <w:p w14:paraId="403612F3" w14:textId="77777777" w:rsidR="00D42875" w:rsidRPr="003866D9" w:rsidRDefault="00D42875" w:rsidP="00D42875"/>
    <w:p w14:paraId="7581BB02" w14:textId="77777777" w:rsidR="00D42875" w:rsidRPr="003866D9" w:rsidRDefault="00D42875" w:rsidP="00D42875"/>
    <w:p w14:paraId="0CF0278D" w14:textId="77777777" w:rsidR="00D42875" w:rsidRPr="003866D9" w:rsidRDefault="00D42875" w:rsidP="00D42875">
      <w:pPr>
        <w:pStyle w:val="Caption"/>
        <w:keepNext/>
      </w:pPr>
      <w:r w:rsidRPr="003866D9">
        <w:t xml:space="preserve">lentelė </w:t>
      </w:r>
      <w:r w:rsidRPr="003866D9">
        <w:fldChar w:fldCharType="begin"/>
      </w:r>
      <w:r w:rsidRPr="003866D9">
        <w:instrText xml:space="preserve"> SEQ lentelė \* ARABIC </w:instrText>
      </w:r>
      <w:r w:rsidRPr="003866D9">
        <w:fldChar w:fldCharType="separate"/>
      </w:r>
      <w:r w:rsidRPr="003866D9">
        <w:t>43</w:t>
      </w:r>
      <w:r w:rsidRPr="003866D9">
        <w:fldChar w:fldCharType="end"/>
      </w:r>
      <w:r w:rsidRPr="003866D9">
        <w:t xml:space="preserve"> Testavimas reikalavimo - PF.2</w:t>
      </w:r>
    </w:p>
    <w:tbl>
      <w:tblPr>
        <w:tblW w:w="10632"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93"/>
        <w:gridCol w:w="1843"/>
        <w:gridCol w:w="1589"/>
        <w:gridCol w:w="1962"/>
        <w:gridCol w:w="1816"/>
        <w:gridCol w:w="870"/>
        <w:gridCol w:w="1559"/>
      </w:tblGrid>
      <w:tr w:rsidR="00D42875" w:rsidRPr="003866D9" w14:paraId="64974EE7" w14:textId="77777777" w:rsidTr="00C973B0">
        <w:trPr>
          <w:trHeight w:val="307"/>
          <w:jc w:val="right"/>
        </w:trPr>
        <w:tc>
          <w:tcPr>
            <w:tcW w:w="993" w:type="dxa"/>
            <w:tcBorders>
              <w:top w:val="single" w:sz="4" w:space="0" w:color="auto"/>
              <w:left w:val="single" w:sz="4" w:space="0" w:color="auto"/>
              <w:bottom w:val="single" w:sz="4" w:space="0" w:color="auto"/>
              <w:right w:val="single" w:sz="4" w:space="0" w:color="auto"/>
            </w:tcBorders>
            <w:vAlign w:val="center"/>
            <w:hideMark/>
          </w:tcPr>
          <w:p w14:paraId="742A0E62" w14:textId="77777777" w:rsidR="00D42875" w:rsidRPr="003866D9" w:rsidRDefault="00D42875" w:rsidP="00C973B0">
            <w:pPr>
              <w:widowControl w:val="0"/>
              <w:autoSpaceDE w:val="0"/>
              <w:autoSpaceDN w:val="0"/>
              <w:adjustRightInd w:val="0"/>
              <w:spacing w:line="258" w:lineRule="exact"/>
              <w:ind w:firstLine="0"/>
              <w:jc w:val="left"/>
            </w:pPr>
            <w:r w:rsidRPr="003866D9">
              <w:rPr>
                <w:b/>
                <w:bCs/>
              </w:rPr>
              <w:t>Žingsnis</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C76AE5B" w14:textId="77777777" w:rsidR="00D42875" w:rsidRPr="003866D9" w:rsidRDefault="00D42875" w:rsidP="00C973B0">
            <w:pPr>
              <w:widowControl w:val="0"/>
              <w:autoSpaceDE w:val="0"/>
              <w:autoSpaceDN w:val="0"/>
              <w:adjustRightInd w:val="0"/>
              <w:spacing w:line="258" w:lineRule="exact"/>
              <w:ind w:left="100" w:firstLine="0"/>
              <w:jc w:val="left"/>
              <w:rPr>
                <w:b/>
              </w:rPr>
            </w:pPr>
            <w:r w:rsidRPr="003866D9">
              <w:rPr>
                <w:b/>
                <w:bCs/>
              </w:rPr>
              <w:t>Testo žingsnis</w:t>
            </w:r>
          </w:p>
        </w:tc>
        <w:tc>
          <w:tcPr>
            <w:tcW w:w="1589" w:type="dxa"/>
            <w:tcBorders>
              <w:top w:val="single" w:sz="4" w:space="0" w:color="auto"/>
              <w:left w:val="single" w:sz="4" w:space="0" w:color="auto"/>
              <w:bottom w:val="single" w:sz="4" w:space="0" w:color="auto"/>
              <w:right w:val="single" w:sz="4" w:space="0" w:color="auto"/>
            </w:tcBorders>
            <w:vAlign w:val="center"/>
            <w:hideMark/>
          </w:tcPr>
          <w:p w14:paraId="400B8A23" w14:textId="77777777" w:rsidR="00D42875" w:rsidRPr="003866D9" w:rsidRDefault="00D42875" w:rsidP="00C973B0">
            <w:pPr>
              <w:widowControl w:val="0"/>
              <w:autoSpaceDE w:val="0"/>
              <w:autoSpaceDN w:val="0"/>
              <w:adjustRightInd w:val="0"/>
              <w:spacing w:line="258" w:lineRule="exact"/>
              <w:ind w:left="100" w:firstLine="0"/>
              <w:jc w:val="left"/>
              <w:rPr>
                <w:b/>
              </w:rPr>
            </w:pPr>
            <w:r w:rsidRPr="003866D9">
              <w:rPr>
                <w:b/>
              </w:rPr>
              <w:t>Testo duomenis</w:t>
            </w:r>
          </w:p>
        </w:tc>
        <w:tc>
          <w:tcPr>
            <w:tcW w:w="1962" w:type="dxa"/>
            <w:tcBorders>
              <w:top w:val="single" w:sz="4" w:space="0" w:color="auto"/>
              <w:left w:val="single" w:sz="4" w:space="0" w:color="auto"/>
              <w:bottom w:val="single" w:sz="4" w:space="0" w:color="auto"/>
              <w:right w:val="single" w:sz="4" w:space="0" w:color="auto"/>
            </w:tcBorders>
            <w:vAlign w:val="center"/>
            <w:hideMark/>
          </w:tcPr>
          <w:p w14:paraId="15BF3995" w14:textId="77777777" w:rsidR="00D42875" w:rsidRPr="003866D9" w:rsidRDefault="00D42875" w:rsidP="00C973B0">
            <w:pPr>
              <w:widowControl w:val="0"/>
              <w:autoSpaceDE w:val="0"/>
              <w:autoSpaceDN w:val="0"/>
              <w:adjustRightInd w:val="0"/>
              <w:spacing w:line="258" w:lineRule="exact"/>
              <w:ind w:left="100" w:firstLine="0"/>
              <w:jc w:val="left"/>
              <w:rPr>
                <w:b/>
                <w:bCs/>
              </w:rPr>
            </w:pPr>
            <w:r w:rsidRPr="003866D9">
              <w:rPr>
                <w:b/>
                <w:bCs/>
              </w:rPr>
              <w:t>Laukiamas rezultatas</w:t>
            </w:r>
          </w:p>
        </w:tc>
        <w:tc>
          <w:tcPr>
            <w:tcW w:w="1816" w:type="dxa"/>
            <w:tcBorders>
              <w:top w:val="single" w:sz="4" w:space="0" w:color="auto"/>
              <w:left w:val="single" w:sz="4" w:space="0" w:color="auto"/>
              <w:bottom w:val="single" w:sz="4" w:space="0" w:color="auto"/>
              <w:right w:val="single" w:sz="4" w:space="0" w:color="auto"/>
            </w:tcBorders>
            <w:vAlign w:val="center"/>
            <w:hideMark/>
          </w:tcPr>
          <w:p w14:paraId="6410CCF0" w14:textId="77777777" w:rsidR="00D42875" w:rsidRPr="003866D9" w:rsidRDefault="00D42875" w:rsidP="00C973B0">
            <w:pPr>
              <w:widowControl w:val="0"/>
              <w:autoSpaceDE w:val="0"/>
              <w:autoSpaceDN w:val="0"/>
              <w:adjustRightInd w:val="0"/>
              <w:spacing w:line="258" w:lineRule="exact"/>
              <w:ind w:left="100" w:firstLine="0"/>
              <w:jc w:val="left"/>
              <w:rPr>
                <w:b/>
                <w:bCs/>
              </w:rPr>
            </w:pPr>
            <w:r w:rsidRPr="003866D9">
              <w:rPr>
                <w:b/>
                <w:bCs/>
              </w:rPr>
              <w:t>Gautas rezultatas</w:t>
            </w:r>
          </w:p>
        </w:tc>
        <w:tc>
          <w:tcPr>
            <w:tcW w:w="870" w:type="dxa"/>
            <w:tcBorders>
              <w:top w:val="single" w:sz="4" w:space="0" w:color="auto"/>
              <w:left w:val="single" w:sz="4" w:space="0" w:color="auto"/>
              <w:bottom w:val="single" w:sz="4" w:space="0" w:color="auto"/>
              <w:right w:val="single" w:sz="4" w:space="0" w:color="auto"/>
            </w:tcBorders>
            <w:vAlign w:val="center"/>
            <w:hideMark/>
          </w:tcPr>
          <w:p w14:paraId="7392FBC9" w14:textId="77777777" w:rsidR="00D42875" w:rsidRPr="003866D9" w:rsidRDefault="00D42875" w:rsidP="00C973B0">
            <w:pPr>
              <w:widowControl w:val="0"/>
              <w:autoSpaceDE w:val="0"/>
              <w:autoSpaceDN w:val="0"/>
              <w:adjustRightInd w:val="0"/>
              <w:spacing w:line="258" w:lineRule="exact"/>
              <w:ind w:firstLine="0"/>
              <w:jc w:val="left"/>
              <w:rPr>
                <w:b/>
                <w:bCs/>
              </w:rPr>
            </w:pPr>
            <w:r w:rsidRPr="003866D9">
              <w:rPr>
                <w:b/>
                <w:bCs/>
              </w:rPr>
              <w:t>Statusas</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8D23DBC" w14:textId="77777777" w:rsidR="00D42875" w:rsidRPr="003866D9" w:rsidRDefault="00D42875" w:rsidP="00C973B0">
            <w:pPr>
              <w:widowControl w:val="0"/>
              <w:autoSpaceDE w:val="0"/>
              <w:autoSpaceDN w:val="0"/>
              <w:adjustRightInd w:val="0"/>
              <w:spacing w:line="258" w:lineRule="exact"/>
              <w:ind w:firstLine="0"/>
              <w:jc w:val="left"/>
              <w:rPr>
                <w:b/>
                <w:bCs/>
              </w:rPr>
            </w:pPr>
            <w:r w:rsidRPr="003866D9">
              <w:rPr>
                <w:b/>
                <w:bCs/>
              </w:rPr>
              <w:t>Pastabos</w:t>
            </w:r>
          </w:p>
        </w:tc>
      </w:tr>
      <w:tr w:rsidR="00D42875" w:rsidRPr="003866D9" w14:paraId="3AEC8BB7" w14:textId="77777777" w:rsidTr="00C973B0">
        <w:trPr>
          <w:trHeight w:val="246"/>
          <w:jc w:val="right"/>
        </w:trPr>
        <w:tc>
          <w:tcPr>
            <w:tcW w:w="993" w:type="dxa"/>
            <w:tcBorders>
              <w:top w:val="single" w:sz="4" w:space="0" w:color="auto"/>
              <w:left w:val="single" w:sz="4" w:space="0" w:color="auto"/>
              <w:bottom w:val="single" w:sz="4" w:space="0" w:color="auto"/>
              <w:right w:val="single" w:sz="4" w:space="0" w:color="auto"/>
            </w:tcBorders>
            <w:vAlign w:val="center"/>
            <w:hideMark/>
          </w:tcPr>
          <w:p w14:paraId="1BBAEC8E" w14:textId="77777777" w:rsidR="00D42875" w:rsidRPr="003866D9" w:rsidRDefault="00D42875" w:rsidP="00C973B0">
            <w:pPr>
              <w:widowControl w:val="0"/>
              <w:autoSpaceDE w:val="0"/>
              <w:autoSpaceDN w:val="0"/>
              <w:adjustRightInd w:val="0"/>
              <w:spacing w:line="264" w:lineRule="exact"/>
              <w:ind w:firstLine="0"/>
              <w:jc w:val="left"/>
            </w:pPr>
            <w:r w:rsidRPr="003866D9">
              <w:t>1</w:t>
            </w:r>
          </w:p>
        </w:tc>
        <w:tc>
          <w:tcPr>
            <w:tcW w:w="1843" w:type="dxa"/>
            <w:tcBorders>
              <w:top w:val="single" w:sz="4" w:space="0" w:color="auto"/>
              <w:left w:val="single" w:sz="4" w:space="0" w:color="auto"/>
              <w:bottom w:val="single" w:sz="4" w:space="0" w:color="auto"/>
              <w:right w:val="single" w:sz="4" w:space="0" w:color="auto"/>
            </w:tcBorders>
            <w:vAlign w:val="center"/>
            <w:hideMark/>
          </w:tcPr>
          <w:p w14:paraId="6D11C7FE" w14:textId="77777777" w:rsidR="00D42875" w:rsidRPr="003866D9" w:rsidRDefault="00D42875" w:rsidP="00C973B0">
            <w:pPr>
              <w:widowControl w:val="0"/>
              <w:autoSpaceDE w:val="0"/>
              <w:autoSpaceDN w:val="0"/>
              <w:adjustRightInd w:val="0"/>
              <w:ind w:firstLine="0"/>
              <w:jc w:val="left"/>
            </w:pPr>
            <w:r w:rsidRPr="003866D9">
              <w:t>Atsidaryti interneto naršyklę</w:t>
            </w:r>
          </w:p>
        </w:tc>
        <w:tc>
          <w:tcPr>
            <w:tcW w:w="1589" w:type="dxa"/>
            <w:tcBorders>
              <w:top w:val="single" w:sz="4" w:space="0" w:color="auto"/>
              <w:left w:val="single" w:sz="4" w:space="0" w:color="auto"/>
              <w:bottom w:val="single" w:sz="4" w:space="0" w:color="auto"/>
              <w:right w:val="single" w:sz="4" w:space="0" w:color="auto"/>
            </w:tcBorders>
            <w:vAlign w:val="center"/>
          </w:tcPr>
          <w:p w14:paraId="5E325541" w14:textId="77777777" w:rsidR="00D42875" w:rsidRPr="003866D9" w:rsidRDefault="00D42875" w:rsidP="00C973B0">
            <w:pPr>
              <w:widowControl w:val="0"/>
              <w:autoSpaceDE w:val="0"/>
              <w:autoSpaceDN w:val="0"/>
              <w:adjustRightInd w:val="0"/>
              <w:jc w:val="left"/>
            </w:pPr>
          </w:p>
        </w:tc>
        <w:tc>
          <w:tcPr>
            <w:tcW w:w="1962" w:type="dxa"/>
            <w:tcBorders>
              <w:top w:val="single" w:sz="4" w:space="0" w:color="auto"/>
              <w:left w:val="single" w:sz="4" w:space="0" w:color="auto"/>
              <w:bottom w:val="single" w:sz="4" w:space="0" w:color="auto"/>
              <w:right w:val="single" w:sz="4" w:space="0" w:color="auto"/>
            </w:tcBorders>
            <w:vAlign w:val="center"/>
            <w:hideMark/>
          </w:tcPr>
          <w:p w14:paraId="4BFD93BA" w14:textId="77777777" w:rsidR="00D42875" w:rsidRPr="003866D9" w:rsidRDefault="00D42875" w:rsidP="00C973B0">
            <w:pPr>
              <w:widowControl w:val="0"/>
              <w:autoSpaceDE w:val="0"/>
              <w:autoSpaceDN w:val="0"/>
              <w:adjustRightInd w:val="0"/>
              <w:ind w:firstLine="0"/>
              <w:jc w:val="left"/>
            </w:pPr>
            <w:r w:rsidRPr="003866D9">
              <w:t>Atidaroma naršyklė</w:t>
            </w:r>
          </w:p>
        </w:tc>
        <w:tc>
          <w:tcPr>
            <w:tcW w:w="1816" w:type="dxa"/>
            <w:tcBorders>
              <w:top w:val="single" w:sz="4" w:space="0" w:color="auto"/>
              <w:left w:val="single" w:sz="4" w:space="0" w:color="auto"/>
              <w:bottom w:val="single" w:sz="4" w:space="0" w:color="auto"/>
              <w:right w:val="single" w:sz="4" w:space="0" w:color="auto"/>
            </w:tcBorders>
            <w:vAlign w:val="center"/>
          </w:tcPr>
          <w:p w14:paraId="5A191CBD" w14:textId="77777777" w:rsidR="00D42875" w:rsidRPr="003866D9" w:rsidRDefault="00D42875" w:rsidP="00C973B0">
            <w:pPr>
              <w:widowControl w:val="0"/>
              <w:autoSpaceDE w:val="0"/>
              <w:autoSpaceDN w:val="0"/>
              <w:adjustRightInd w:val="0"/>
              <w:jc w:val="left"/>
            </w:pPr>
          </w:p>
        </w:tc>
        <w:tc>
          <w:tcPr>
            <w:tcW w:w="870" w:type="dxa"/>
            <w:tcBorders>
              <w:top w:val="single" w:sz="4" w:space="0" w:color="auto"/>
              <w:left w:val="single" w:sz="4" w:space="0" w:color="auto"/>
              <w:bottom w:val="single" w:sz="4" w:space="0" w:color="auto"/>
              <w:right w:val="single" w:sz="4" w:space="0" w:color="auto"/>
            </w:tcBorders>
            <w:vAlign w:val="center"/>
          </w:tcPr>
          <w:p w14:paraId="10705428" w14:textId="77777777" w:rsidR="00D42875" w:rsidRPr="003866D9" w:rsidRDefault="00D42875" w:rsidP="00C973B0">
            <w:pPr>
              <w:widowControl w:val="0"/>
              <w:autoSpaceDE w:val="0"/>
              <w:autoSpaceDN w:val="0"/>
              <w:adjustRightInd w:val="0"/>
              <w:jc w:val="left"/>
            </w:pPr>
          </w:p>
        </w:tc>
        <w:tc>
          <w:tcPr>
            <w:tcW w:w="1559" w:type="dxa"/>
            <w:tcBorders>
              <w:top w:val="single" w:sz="4" w:space="0" w:color="auto"/>
              <w:left w:val="single" w:sz="4" w:space="0" w:color="auto"/>
              <w:bottom w:val="single" w:sz="4" w:space="0" w:color="auto"/>
              <w:right w:val="single" w:sz="4" w:space="0" w:color="auto"/>
            </w:tcBorders>
            <w:vAlign w:val="center"/>
            <w:hideMark/>
          </w:tcPr>
          <w:p w14:paraId="40593FAC" w14:textId="77777777" w:rsidR="00D42875" w:rsidRPr="003866D9" w:rsidRDefault="00D42875" w:rsidP="00C973B0">
            <w:pPr>
              <w:widowControl w:val="0"/>
              <w:autoSpaceDE w:val="0"/>
              <w:autoSpaceDN w:val="0"/>
              <w:adjustRightInd w:val="0"/>
              <w:ind w:firstLine="0"/>
              <w:jc w:val="left"/>
            </w:pPr>
            <w:r w:rsidRPr="003866D9">
              <w:t>Naršyklei apribojimų nėra</w:t>
            </w:r>
          </w:p>
        </w:tc>
      </w:tr>
      <w:tr w:rsidR="00D42875" w:rsidRPr="003866D9" w14:paraId="6916ECFA" w14:textId="77777777" w:rsidTr="00C973B0">
        <w:trPr>
          <w:trHeight w:val="248"/>
          <w:jc w:val="right"/>
        </w:trPr>
        <w:tc>
          <w:tcPr>
            <w:tcW w:w="993" w:type="dxa"/>
            <w:tcBorders>
              <w:top w:val="single" w:sz="4" w:space="0" w:color="auto"/>
              <w:left w:val="single" w:sz="4" w:space="0" w:color="auto"/>
              <w:bottom w:val="single" w:sz="4" w:space="0" w:color="auto"/>
              <w:right w:val="single" w:sz="4" w:space="0" w:color="auto"/>
            </w:tcBorders>
            <w:vAlign w:val="center"/>
            <w:hideMark/>
          </w:tcPr>
          <w:p w14:paraId="1FB8CA58" w14:textId="77777777" w:rsidR="00D42875" w:rsidRPr="003866D9" w:rsidRDefault="00D42875" w:rsidP="00C973B0">
            <w:pPr>
              <w:widowControl w:val="0"/>
              <w:autoSpaceDE w:val="0"/>
              <w:autoSpaceDN w:val="0"/>
              <w:adjustRightInd w:val="0"/>
              <w:ind w:firstLine="0"/>
              <w:jc w:val="left"/>
            </w:pPr>
            <w:r w:rsidRPr="003866D9">
              <w:t>2</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F3743CD" w14:textId="77777777" w:rsidR="00D42875" w:rsidRPr="003866D9" w:rsidRDefault="00D42875" w:rsidP="00C973B0">
            <w:pPr>
              <w:widowControl w:val="0"/>
              <w:autoSpaceDE w:val="0"/>
              <w:autoSpaceDN w:val="0"/>
              <w:adjustRightInd w:val="0"/>
              <w:ind w:firstLine="0"/>
              <w:jc w:val="left"/>
            </w:pPr>
            <w:r w:rsidRPr="003866D9">
              <w:t>URL lange įvedame programos adresą</w:t>
            </w:r>
          </w:p>
        </w:tc>
        <w:tc>
          <w:tcPr>
            <w:tcW w:w="1589" w:type="dxa"/>
            <w:tcBorders>
              <w:top w:val="single" w:sz="4" w:space="0" w:color="auto"/>
              <w:left w:val="single" w:sz="4" w:space="0" w:color="auto"/>
              <w:bottom w:val="single" w:sz="4" w:space="0" w:color="auto"/>
              <w:right w:val="single" w:sz="4" w:space="0" w:color="auto"/>
            </w:tcBorders>
            <w:vAlign w:val="center"/>
            <w:hideMark/>
          </w:tcPr>
          <w:p w14:paraId="5630BAEE" w14:textId="77777777" w:rsidR="00D42875" w:rsidRPr="003866D9" w:rsidRDefault="00D42875" w:rsidP="00C973B0">
            <w:pPr>
              <w:widowControl w:val="0"/>
              <w:autoSpaceDE w:val="0"/>
              <w:autoSpaceDN w:val="0"/>
              <w:adjustRightInd w:val="0"/>
              <w:ind w:firstLine="0"/>
              <w:jc w:val="left"/>
            </w:pPr>
            <w:r w:rsidRPr="003866D9">
              <w:t>URL programos</w:t>
            </w:r>
          </w:p>
        </w:tc>
        <w:tc>
          <w:tcPr>
            <w:tcW w:w="1962" w:type="dxa"/>
            <w:tcBorders>
              <w:top w:val="single" w:sz="4" w:space="0" w:color="auto"/>
              <w:left w:val="single" w:sz="4" w:space="0" w:color="auto"/>
              <w:bottom w:val="single" w:sz="4" w:space="0" w:color="auto"/>
              <w:right w:val="single" w:sz="4" w:space="0" w:color="auto"/>
            </w:tcBorders>
            <w:vAlign w:val="center"/>
            <w:hideMark/>
          </w:tcPr>
          <w:p w14:paraId="268023CA" w14:textId="77777777" w:rsidR="00D42875" w:rsidRPr="003866D9" w:rsidRDefault="00D42875" w:rsidP="00C973B0">
            <w:pPr>
              <w:widowControl w:val="0"/>
              <w:autoSpaceDE w:val="0"/>
              <w:autoSpaceDN w:val="0"/>
              <w:adjustRightInd w:val="0"/>
              <w:ind w:firstLine="0"/>
              <w:jc w:val="left"/>
            </w:pPr>
            <w:r w:rsidRPr="003866D9">
              <w:t>Atidaroma programa</w:t>
            </w:r>
          </w:p>
        </w:tc>
        <w:tc>
          <w:tcPr>
            <w:tcW w:w="1816" w:type="dxa"/>
            <w:tcBorders>
              <w:top w:val="single" w:sz="4" w:space="0" w:color="auto"/>
              <w:left w:val="single" w:sz="4" w:space="0" w:color="auto"/>
              <w:bottom w:val="single" w:sz="4" w:space="0" w:color="auto"/>
              <w:right w:val="single" w:sz="4" w:space="0" w:color="auto"/>
            </w:tcBorders>
            <w:vAlign w:val="center"/>
          </w:tcPr>
          <w:p w14:paraId="1CE9C25E" w14:textId="77777777" w:rsidR="00D42875" w:rsidRPr="003866D9" w:rsidRDefault="00D42875" w:rsidP="00C973B0">
            <w:pPr>
              <w:widowControl w:val="0"/>
              <w:autoSpaceDE w:val="0"/>
              <w:autoSpaceDN w:val="0"/>
              <w:adjustRightInd w:val="0"/>
              <w:jc w:val="left"/>
            </w:pPr>
          </w:p>
        </w:tc>
        <w:tc>
          <w:tcPr>
            <w:tcW w:w="870" w:type="dxa"/>
            <w:tcBorders>
              <w:top w:val="single" w:sz="4" w:space="0" w:color="auto"/>
              <w:left w:val="single" w:sz="4" w:space="0" w:color="auto"/>
              <w:bottom w:val="single" w:sz="4" w:space="0" w:color="auto"/>
              <w:right w:val="single" w:sz="4" w:space="0" w:color="auto"/>
            </w:tcBorders>
            <w:vAlign w:val="center"/>
          </w:tcPr>
          <w:p w14:paraId="4ED25CA6" w14:textId="77777777" w:rsidR="00D42875" w:rsidRPr="003866D9" w:rsidRDefault="00D42875" w:rsidP="00C973B0">
            <w:pPr>
              <w:widowControl w:val="0"/>
              <w:autoSpaceDE w:val="0"/>
              <w:autoSpaceDN w:val="0"/>
              <w:adjustRightInd w:val="0"/>
              <w:jc w:val="left"/>
            </w:pPr>
          </w:p>
        </w:tc>
        <w:tc>
          <w:tcPr>
            <w:tcW w:w="1559" w:type="dxa"/>
            <w:tcBorders>
              <w:top w:val="single" w:sz="4" w:space="0" w:color="auto"/>
              <w:left w:val="single" w:sz="4" w:space="0" w:color="auto"/>
              <w:bottom w:val="single" w:sz="4" w:space="0" w:color="auto"/>
              <w:right w:val="single" w:sz="4" w:space="0" w:color="auto"/>
            </w:tcBorders>
            <w:vAlign w:val="center"/>
          </w:tcPr>
          <w:p w14:paraId="77393799" w14:textId="77777777" w:rsidR="00D42875" w:rsidRPr="003866D9" w:rsidRDefault="00D42875" w:rsidP="00C973B0">
            <w:pPr>
              <w:widowControl w:val="0"/>
              <w:autoSpaceDE w:val="0"/>
              <w:autoSpaceDN w:val="0"/>
              <w:adjustRightInd w:val="0"/>
              <w:jc w:val="left"/>
            </w:pPr>
          </w:p>
        </w:tc>
      </w:tr>
      <w:tr w:rsidR="00D42875" w:rsidRPr="003866D9" w14:paraId="44C08BCE" w14:textId="77777777" w:rsidTr="00C973B0">
        <w:trPr>
          <w:trHeight w:val="246"/>
          <w:jc w:val="right"/>
        </w:trPr>
        <w:tc>
          <w:tcPr>
            <w:tcW w:w="993" w:type="dxa"/>
            <w:tcBorders>
              <w:top w:val="single" w:sz="4" w:space="0" w:color="auto"/>
              <w:left w:val="single" w:sz="4" w:space="0" w:color="auto"/>
              <w:bottom w:val="single" w:sz="4" w:space="0" w:color="auto"/>
              <w:right w:val="single" w:sz="4" w:space="0" w:color="auto"/>
            </w:tcBorders>
            <w:vAlign w:val="center"/>
            <w:hideMark/>
          </w:tcPr>
          <w:p w14:paraId="2F8E3186" w14:textId="77777777" w:rsidR="00D42875" w:rsidRPr="003866D9" w:rsidRDefault="00D42875" w:rsidP="00C973B0">
            <w:pPr>
              <w:widowControl w:val="0"/>
              <w:autoSpaceDE w:val="0"/>
              <w:autoSpaceDN w:val="0"/>
              <w:adjustRightInd w:val="0"/>
              <w:ind w:firstLine="0"/>
              <w:jc w:val="left"/>
            </w:pPr>
            <w:r w:rsidRPr="003866D9">
              <w:t>3</w:t>
            </w:r>
          </w:p>
        </w:tc>
        <w:tc>
          <w:tcPr>
            <w:tcW w:w="1843" w:type="dxa"/>
            <w:tcBorders>
              <w:top w:val="single" w:sz="4" w:space="0" w:color="auto"/>
              <w:left w:val="single" w:sz="4" w:space="0" w:color="auto"/>
              <w:bottom w:val="single" w:sz="4" w:space="0" w:color="auto"/>
              <w:right w:val="single" w:sz="4" w:space="0" w:color="auto"/>
            </w:tcBorders>
            <w:vAlign w:val="center"/>
            <w:hideMark/>
          </w:tcPr>
          <w:p w14:paraId="7D0EC16F" w14:textId="77777777" w:rsidR="00D42875" w:rsidRPr="003866D9" w:rsidRDefault="00D42875" w:rsidP="00C973B0">
            <w:pPr>
              <w:widowControl w:val="0"/>
              <w:autoSpaceDE w:val="0"/>
              <w:autoSpaceDN w:val="0"/>
              <w:adjustRightInd w:val="0"/>
              <w:ind w:firstLine="0"/>
              <w:jc w:val="left"/>
            </w:pPr>
            <w:r w:rsidRPr="003866D9">
              <w:t>Spausti mygtuką „Priminti“</w:t>
            </w:r>
          </w:p>
        </w:tc>
        <w:tc>
          <w:tcPr>
            <w:tcW w:w="1589" w:type="dxa"/>
            <w:tcBorders>
              <w:top w:val="single" w:sz="4" w:space="0" w:color="auto"/>
              <w:left w:val="single" w:sz="4" w:space="0" w:color="auto"/>
              <w:bottom w:val="single" w:sz="4" w:space="0" w:color="auto"/>
              <w:right w:val="single" w:sz="4" w:space="0" w:color="auto"/>
            </w:tcBorders>
            <w:vAlign w:val="center"/>
          </w:tcPr>
          <w:p w14:paraId="3A1FC4C6" w14:textId="77777777" w:rsidR="00D42875" w:rsidRPr="003866D9" w:rsidRDefault="00D42875" w:rsidP="00C973B0">
            <w:pPr>
              <w:widowControl w:val="0"/>
              <w:autoSpaceDE w:val="0"/>
              <w:autoSpaceDN w:val="0"/>
              <w:adjustRightInd w:val="0"/>
              <w:jc w:val="left"/>
            </w:pPr>
          </w:p>
        </w:tc>
        <w:tc>
          <w:tcPr>
            <w:tcW w:w="1962" w:type="dxa"/>
            <w:tcBorders>
              <w:top w:val="single" w:sz="4" w:space="0" w:color="auto"/>
              <w:left w:val="single" w:sz="4" w:space="0" w:color="auto"/>
              <w:bottom w:val="single" w:sz="4" w:space="0" w:color="auto"/>
              <w:right w:val="single" w:sz="4" w:space="0" w:color="auto"/>
            </w:tcBorders>
            <w:vAlign w:val="center"/>
            <w:hideMark/>
          </w:tcPr>
          <w:p w14:paraId="6FCCA6BC" w14:textId="77777777" w:rsidR="00D42875" w:rsidRPr="003866D9" w:rsidRDefault="00D42875" w:rsidP="00C973B0">
            <w:pPr>
              <w:widowControl w:val="0"/>
              <w:autoSpaceDE w:val="0"/>
              <w:autoSpaceDN w:val="0"/>
              <w:adjustRightInd w:val="0"/>
              <w:ind w:firstLine="0"/>
              <w:jc w:val="left"/>
            </w:pPr>
            <w:r w:rsidRPr="003866D9">
              <w:t>Programa paprašo įvesti el. Paštą</w:t>
            </w:r>
          </w:p>
        </w:tc>
        <w:tc>
          <w:tcPr>
            <w:tcW w:w="1816" w:type="dxa"/>
            <w:tcBorders>
              <w:top w:val="single" w:sz="4" w:space="0" w:color="auto"/>
              <w:left w:val="single" w:sz="4" w:space="0" w:color="auto"/>
              <w:bottom w:val="single" w:sz="4" w:space="0" w:color="auto"/>
              <w:right w:val="single" w:sz="4" w:space="0" w:color="auto"/>
            </w:tcBorders>
            <w:vAlign w:val="center"/>
          </w:tcPr>
          <w:p w14:paraId="19256D17" w14:textId="77777777" w:rsidR="00D42875" w:rsidRPr="003866D9" w:rsidRDefault="00D42875" w:rsidP="00C973B0">
            <w:pPr>
              <w:widowControl w:val="0"/>
              <w:autoSpaceDE w:val="0"/>
              <w:autoSpaceDN w:val="0"/>
              <w:adjustRightInd w:val="0"/>
              <w:jc w:val="left"/>
            </w:pPr>
          </w:p>
        </w:tc>
        <w:tc>
          <w:tcPr>
            <w:tcW w:w="870" w:type="dxa"/>
            <w:tcBorders>
              <w:top w:val="single" w:sz="4" w:space="0" w:color="auto"/>
              <w:left w:val="single" w:sz="4" w:space="0" w:color="auto"/>
              <w:bottom w:val="single" w:sz="4" w:space="0" w:color="auto"/>
              <w:right w:val="single" w:sz="4" w:space="0" w:color="auto"/>
            </w:tcBorders>
            <w:vAlign w:val="center"/>
          </w:tcPr>
          <w:p w14:paraId="4BD6C952" w14:textId="77777777" w:rsidR="00D42875" w:rsidRPr="003866D9" w:rsidRDefault="00D42875" w:rsidP="00C973B0">
            <w:pPr>
              <w:widowControl w:val="0"/>
              <w:autoSpaceDE w:val="0"/>
              <w:autoSpaceDN w:val="0"/>
              <w:adjustRightInd w:val="0"/>
              <w:jc w:val="left"/>
            </w:pPr>
          </w:p>
        </w:tc>
        <w:tc>
          <w:tcPr>
            <w:tcW w:w="1559" w:type="dxa"/>
            <w:tcBorders>
              <w:top w:val="single" w:sz="4" w:space="0" w:color="auto"/>
              <w:left w:val="single" w:sz="4" w:space="0" w:color="auto"/>
              <w:bottom w:val="single" w:sz="4" w:space="0" w:color="auto"/>
              <w:right w:val="single" w:sz="4" w:space="0" w:color="auto"/>
            </w:tcBorders>
            <w:vAlign w:val="center"/>
          </w:tcPr>
          <w:p w14:paraId="09F630F3" w14:textId="77777777" w:rsidR="00D42875" w:rsidRPr="003866D9" w:rsidRDefault="00D42875" w:rsidP="00C973B0">
            <w:pPr>
              <w:widowControl w:val="0"/>
              <w:autoSpaceDE w:val="0"/>
              <w:autoSpaceDN w:val="0"/>
              <w:adjustRightInd w:val="0"/>
              <w:jc w:val="left"/>
            </w:pPr>
          </w:p>
        </w:tc>
      </w:tr>
      <w:tr w:rsidR="00D42875" w:rsidRPr="003866D9" w14:paraId="506B4BEE" w14:textId="77777777" w:rsidTr="00C973B0">
        <w:trPr>
          <w:trHeight w:val="246"/>
          <w:jc w:val="right"/>
        </w:trPr>
        <w:tc>
          <w:tcPr>
            <w:tcW w:w="993" w:type="dxa"/>
            <w:tcBorders>
              <w:top w:val="single" w:sz="4" w:space="0" w:color="auto"/>
              <w:left w:val="single" w:sz="4" w:space="0" w:color="auto"/>
              <w:bottom w:val="single" w:sz="4" w:space="0" w:color="auto"/>
              <w:right w:val="single" w:sz="4" w:space="0" w:color="auto"/>
            </w:tcBorders>
            <w:vAlign w:val="center"/>
            <w:hideMark/>
          </w:tcPr>
          <w:p w14:paraId="29C03A26" w14:textId="77777777" w:rsidR="00D42875" w:rsidRPr="003866D9" w:rsidRDefault="00D42875" w:rsidP="00C973B0">
            <w:pPr>
              <w:widowControl w:val="0"/>
              <w:autoSpaceDE w:val="0"/>
              <w:autoSpaceDN w:val="0"/>
              <w:adjustRightInd w:val="0"/>
              <w:ind w:firstLine="0"/>
              <w:jc w:val="left"/>
            </w:pPr>
            <w:r w:rsidRPr="003866D9">
              <w:t>4</w:t>
            </w:r>
          </w:p>
        </w:tc>
        <w:tc>
          <w:tcPr>
            <w:tcW w:w="1843" w:type="dxa"/>
            <w:tcBorders>
              <w:top w:val="single" w:sz="4" w:space="0" w:color="auto"/>
              <w:left w:val="single" w:sz="4" w:space="0" w:color="auto"/>
              <w:bottom w:val="single" w:sz="4" w:space="0" w:color="auto"/>
              <w:right w:val="single" w:sz="4" w:space="0" w:color="auto"/>
            </w:tcBorders>
            <w:vAlign w:val="center"/>
            <w:hideMark/>
          </w:tcPr>
          <w:p w14:paraId="4E839540" w14:textId="77777777" w:rsidR="00D42875" w:rsidRPr="003866D9" w:rsidRDefault="00D42875" w:rsidP="00C973B0">
            <w:pPr>
              <w:widowControl w:val="0"/>
              <w:autoSpaceDE w:val="0"/>
              <w:autoSpaceDN w:val="0"/>
              <w:adjustRightInd w:val="0"/>
              <w:ind w:firstLine="0"/>
              <w:jc w:val="left"/>
            </w:pPr>
            <w:r w:rsidRPr="003866D9">
              <w:t>Suvedame el. Pašto adresą</w:t>
            </w:r>
          </w:p>
        </w:tc>
        <w:tc>
          <w:tcPr>
            <w:tcW w:w="1589" w:type="dxa"/>
            <w:tcBorders>
              <w:top w:val="single" w:sz="4" w:space="0" w:color="auto"/>
              <w:left w:val="single" w:sz="4" w:space="0" w:color="auto"/>
              <w:bottom w:val="single" w:sz="4" w:space="0" w:color="auto"/>
              <w:right w:val="single" w:sz="4" w:space="0" w:color="auto"/>
            </w:tcBorders>
            <w:vAlign w:val="center"/>
            <w:hideMark/>
          </w:tcPr>
          <w:p w14:paraId="2901A319" w14:textId="77777777" w:rsidR="00D42875" w:rsidRPr="003866D9" w:rsidRDefault="00D42875" w:rsidP="00C973B0">
            <w:pPr>
              <w:widowControl w:val="0"/>
              <w:autoSpaceDE w:val="0"/>
              <w:autoSpaceDN w:val="0"/>
              <w:adjustRightInd w:val="0"/>
              <w:ind w:firstLine="0"/>
              <w:jc w:val="left"/>
            </w:pPr>
            <w:r w:rsidRPr="003866D9">
              <w:t>Neteisingas El. Pašto adresas</w:t>
            </w:r>
          </w:p>
        </w:tc>
        <w:tc>
          <w:tcPr>
            <w:tcW w:w="1962" w:type="dxa"/>
            <w:tcBorders>
              <w:top w:val="single" w:sz="4" w:space="0" w:color="auto"/>
              <w:left w:val="single" w:sz="4" w:space="0" w:color="auto"/>
              <w:bottom w:val="single" w:sz="4" w:space="0" w:color="auto"/>
              <w:right w:val="single" w:sz="4" w:space="0" w:color="auto"/>
            </w:tcBorders>
            <w:vAlign w:val="center"/>
          </w:tcPr>
          <w:p w14:paraId="3EDAD0AC" w14:textId="77777777" w:rsidR="00D42875" w:rsidRPr="003866D9" w:rsidRDefault="00D42875" w:rsidP="00C973B0">
            <w:pPr>
              <w:widowControl w:val="0"/>
              <w:autoSpaceDE w:val="0"/>
              <w:autoSpaceDN w:val="0"/>
              <w:adjustRightInd w:val="0"/>
              <w:jc w:val="left"/>
            </w:pPr>
          </w:p>
        </w:tc>
        <w:tc>
          <w:tcPr>
            <w:tcW w:w="1816" w:type="dxa"/>
            <w:tcBorders>
              <w:top w:val="single" w:sz="4" w:space="0" w:color="auto"/>
              <w:left w:val="single" w:sz="4" w:space="0" w:color="auto"/>
              <w:bottom w:val="single" w:sz="4" w:space="0" w:color="auto"/>
              <w:right w:val="single" w:sz="4" w:space="0" w:color="auto"/>
            </w:tcBorders>
            <w:vAlign w:val="center"/>
          </w:tcPr>
          <w:p w14:paraId="6B84211C" w14:textId="77777777" w:rsidR="00D42875" w:rsidRPr="003866D9" w:rsidRDefault="00D42875" w:rsidP="00C973B0">
            <w:pPr>
              <w:widowControl w:val="0"/>
              <w:autoSpaceDE w:val="0"/>
              <w:autoSpaceDN w:val="0"/>
              <w:adjustRightInd w:val="0"/>
              <w:jc w:val="left"/>
            </w:pPr>
          </w:p>
        </w:tc>
        <w:tc>
          <w:tcPr>
            <w:tcW w:w="870" w:type="dxa"/>
            <w:tcBorders>
              <w:top w:val="single" w:sz="4" w:space="0" w:color="auto"/>
              <w:left w:val="single" w:sz="4" w:space="0" w:color="auto"/>
              <w:bottom w:val="single" w:sz="4" w:space="0" w:color="auto"/>
              <w:right w:val="single" w:sz="4" w:space="0" w:color="auto"/>
            </w:tcBorders>
            <w:vAlign w:val="center"/>
          </w:tcPr>
          <w:p w14:paraId="46F72C14" w14:textId="77777777" w:rsidR="00D42875" w:rsidRPr="003866D9" w:rsidRDefault="00D42875" w:rsidP="00C973B0">
            <w:pPr>
              <w:widowControl w:val="0"/>
              <w:autoSpaceDE w:val="0"/>
              <w:autoSpaceDN w:val="0"/>
              <w:adjustRightInd w:val="0"/>
              <w:jc w:val="left"/>
            </w:pPr>
          </w:p>
        </w:tc>
        <w:tc>
          <w:tcPr>
            <w:tcW w:w="1559" w:type="dxa"/>
            <w:tcBorders>
              <w:top w:val="single" w:sz="4" w:space="0" w:color="auto"/>
              <w:left w:val="single" w:sz="4" w:space="0" w:color="auto"/>
              <w:bottom w:val="single" w:sz="4" w:space="0" w:color="auto"/>
              <w:right w:val="single" w:sz="4" w:space="0" w:color="auto"/>
            </w:tcBorders>
            <w:vAlign w:val="center"/>
          </w:tcPr>
          <w:p w14:paraId="1362CD51" w14:textId="77777777" w:rsidR="00D42875" w:rsidRPr="003866D9" w:rsidRDefault="00D42875" w:rsidP="00C973B0">
            <w:pPr>
              <w:widowControl w:val="0"/>
              <w:autoSpaceDE w:val="0"/>
              <w:autoSpaceDN w:val="0"/>
              <w:adjustRightInd w:val="0"/>
              <w:jc w:val="left"/>
            </w:pPr>
          </w:p>
        </w:tc>
      </w:tr>
      <w:tr w:rsidR="00D42875" w:rsidRPr="003866D9" w14:paraId="48A730C9" w14:textId="77777777" w:rsidTr="00C973B0">
        <w:trPr>
          <w:trHeight w:val="246"/>
          <w:jc w:val="right"/>
        </w:trPr>
        <w:tc>
          <w:tcPr>
            <w:tcW w:w="993" w:type="dxa"/>
            <w:tcBorders>
              <w:top w:val="single" w:sz="4" w:space="0" w:color="auto"/>
              <w:left w:val="single" w:sz="4" w:space="0" w:color="auto"/>
              <w:bottom w:val="single" w:sz="4" w:space="0" w:color="auto"/>
              <w:right w:val="single" w:sz="4" w:space="0" w:color="auto"/>
            </w:tcBorders>
            <w:vAlign w:val="center"/>
            <w:hideMark/>
          </w:tcPr>
          <w:p w14:paraId="3F4CC972" w14:textId="77777777" w:rsidR="00D42875" w:rsidRPr="003866D9" w:rsidRDefault="00D42875" w:rsidP="00C973B0">
            <w:pPr>
              <w:widowControl w:val="0"/>
              <w:autoSpaceDE w:val="0"/>
              <w:autoSpaceDN w:val="0"/>
              <w:adjustRightInd w:val="0"/>
              <w:ind w:firstLine="0"/>
              <w:jc w:val="left"/>
            </w:pPr>
            <w:r w:rsidRPr="003866D9">
              <w:t>5</w:t>
            </w:r>
          </w:p>
        </w:tc>
        <w:tc>
          <w:tcPr>
            <w:tcW w:w="1843" w:type="dxa"/>
            <w:tcBorders>
              <w:top w:val="single" w:sz="4" w:space="0" w:color="auto"/>
              <w:left w:val="single" w:sz="4" w:space="0" w:color="auto"/>
              <w:bottom w:val="single" w:sz="4" w:space="0" w:color="auto"/>
              <w:right w:val="single" w:sz="4" w:space="0" w:color="auto"/>
            </w:tcBorders>
            <w:vAlign w:val="center"/>
            <w:hideMark/>
          </w:tcPr>
          <w:p w14:paraId="7FD8E809" w14:textId="77777777" w:rsidR="00D42875" w:rsidRPr="003866D9" w:rsidRDefault="00D42875" w:rsidP="00C973B0">
            <w:pPr>
              <w:widowControl w:val="0"/>
              <w:autoSpaceDE w:val="0"/>
              <w:autoSpaceDN w:val="0"/>
              <w:adjustRightInd w:val="0"/>
              <w:ind w:firstLine="0"/>
              <w:jc w:val="left"/>
            </w:pPr>
            <w:r w:rsidRPr="003866D9">
              <w:t xml:space="preserve">Spaudžiamas </w:t>
            </w:r>
            <w:r w:rsidRPr="003866D9">
              <w:lastRenderedPageBreak/>
              <w:t>mygtukas priminti</w:t>
            </w:r>
          </w:p>
        </w:tc>
        <w:tc>
          <w:tcPr>
            <w:tcW w:w="1589" w:type="dxa"/>
            <w:tcBorders>
              <w:top w:val="single" w:sz="4" w:space="0" w:color="auto"/>
              <w:left w:val="single" w:sz="4" w:space="0" w:color="auto"/>
              <w:bottom w:val="single" w:sz="4" w:space="0" w:color="auto"/>
              <w:right w:val="single" w:sz="4" w:space="0" w:color="auto"/>
            </w:tcBorders>
            <w:vAlign w:val="center"/>
          </w:tcPr>
          <w:p w14:paraId="3F4AA85E" w14:textId="77777777" w:rsidR="00D42875" w:rsidRPr="003866D9" w:rsidRDefault="00D42875" w:rsidP="00C973B0">
            <w:pPr>
              <w:widowControl w:val="0"/>
              <w:autoSpaceDE w:val="0"/>
              <w:autoSpaceDN w:val="0"/>
              <w:adjustRightInd w:val="0"/>
              <w:jc w:val="left"/>
            </w:pPr>
          </w:p>
        </w:tc>
        <w:tc>
          <w:tcPr>
            <w:tcW w:w="1962" w:type="dxa"/>
            <w:tcBorders>
              <w:top w:val="single" w:sz="4" w:space="0" w:color="auto"/>
              <w:left w:val="single" w:sz="4" w:space="0" w:color="auto"/>
              <w:bottom w:val="single" w:sz="4" w:space="0" w:color="auto"/>
              <w:right w:val="single" w:sz="4" w:space="0" w:color="auto"/>
            </w:tcBorders>
            <w:vAlign w:val="center"/>
            <w:hideMark/>
          </w:tcPr>
          <w:p w14:paraId="2E29E4CF" w14:textId="77777777" w:rsidR="00D42875" w:rsidRPr="003866D9" w:rsidRDefault="00D42875" w:rsidP="00C973B0">
            <w:pPr>
              <w:widowControl w:val="0"/>
              <w:autoSpaceDE w:val="0"/>
              <w:autoSpaceDN w:val="0"/>
              <w:adjustRightInd w:val="0"/>
              <w:ind w:firstLine="0"/>
              <w:jc w:val="left"/>
            </w:pPr>
            <w:r w:rsidRPr="003866D9">
              <w:t xml:space="preserve">Ekrane parodomas </w:t>
            </w:r>
            <w:r w:rsidRPr="003866D9">
              <w:lastRenderedPageBreak/>
              <w:t>„El. paštas įvestas neteisingai“</w:t>
            </w:r>
          </w:p>
        </w:tc>
        <w:tc>
          <w:tcPr>
            <w:tcW w:w="1816" w:type="dxa"/>
            <w:tcBorders>
              <w:top w:val="single" w:sz="4" w:space="0" w:color="auto"/>
              <w:left w:val="single" w:sz="4" w:space="0" w:color="auto"/>
              <w:bottom w:val="single" w:sz="4" w:space="0" w:color="auto"/>
              <w:right w:val="single" w:sz="4" w:space="0" w:color="auto"/>
            </w:tcBorders>
            <w:vAlign w:val="center"/>
            <w:hideMark/>
          </w:tcPr>
          <w:p w14:paraId="183B97B1" w14:textId="77777777" w:rsidR="00D42875" w:rsidRPr="003866D9" w:rsidRDefault="00D42875" w:rsidP="00C973B0">
            <w:pPr>
              <w:widowControl w:val="0"/>
              <w:autoSpaceDE w:val="0"/>
              <w:autoSpaceDN w:val="0"/>
              <w:adjustRightInd w:val="0"/>
              <w:ind w:firstLine="0"/>
              <w:jc w:val="left"/>
            </w:pPr>
            <w:r w:rsidRPr="003866D9">
              <w:lastRenderedPageBreak/>
              <w:t xml:space="preserve">Ekrane parodomas </w:t>
            </w:r>
            <w:r w:rsidRPr="003866D9">
              <w:lastRenderedPageBreak/>
              <w:t>pranešimas, kad įvestas el. Paštas yra parašytas su klaidomis</w:t>
            </w:r>
          </w:p>
        </w:tc>
        <w:tc>
          <w:tcPr>
            <w:tcW w:w="870" w:type="dxa"/>
            <w:tcBorders>
              <w:top w:val="single" w:sz="4" w:space="0" w:color="auto"/>
              <w:left w:val="single" w:sz="4" w:space="0" w:color="auto"/>
              <w:bottom w:val="single" w:sz="4" w:space="0" w:color="auto"/>
              <w:right w:val="single" w:sz="4" w:space="0" w:color="auto"/>
            </w:tcBorders>
            <w:vAlign w:val="center"/>
            <w:hideMark/>
          </w:tcPr>
          <w:p w14:paraId="41372782" w14:textId="77777777" w:rsidR="00D42875" w:rsidRPr="003866D9" w:rsidRDefault="00D42875" w:rsidP="00C973B0">
            <w:pPr>
              <w:widowControl w:val="0"/>
              <w:autoSpaceDE w:val="0"/>
              <w:autoSpaceDN w:val="0"/>
              <w:adjustRightInd w:val="0"/>
              <w:ind w:firstLine="0"/>
              <w:jc w:val="left"/>
            </w:pPr>
            <w:r w:rsidRPr="003866D9">
              <w:lastRenderedPageBreak/>
              <w:t xml:space="preserve">Testas </w:t>
            </w:r>
            <w:r w:rsidRPr="003866D9">
              <w:lastRenderedPageBreak/>
              <w:t>pavyko</w:t>
            </w:r>
          </w:p>
        </w:tc>
        <w:tc>
          <w:tcPr>
            <w:tcW w:w="1559" w:type="dxa"/>
            <w:tcBorders>
              <w:top w:val="single" w:sz="4" w:space="0" w:color="auto"/>
              <w:left w:val="single" w:sz="4" w:space="0" w:color="auto"/>
              <w:bottom w:val="single" w:sz="4" w:space="0" w:color="auto"/>
              <w:right w:val="single" w:sz="4" w:space="0" w:color="auto"/>
            </w:tcBorders>
            <w:vAlign w:val="center"/>
          </w:tcPr>
          <w:p w14:paraId="7BF387A1" w14:textId="77777777" w:rsidR="00D42875" w:rsidRPr="003866D9" w:rsidRDefault="00D42875" w:rsidP="00C973B0">
            <w:pPr>
              <w:widowControl w:val="0"/>
              <w:autoSpaceDE w:val="0"/>
              <w:autoSpaceDN w:val="0"/>
              <w:adjustRightInd w:val="0"/>
              <w:jc w:val="left"/>
            </w:pPr>
          </w:p>
        </w:tc>
      </w:tr>
    </w:tbl>
    <w:p w14:paraId="51076E41" w14:textId="77777777" w:rsidR="00D42875" w:rsidRPr="003866D9" w:rsidRDefault="00D42875" w:rsidP="00D42875"/>
    <w:p w14:paraId="251D8849" w14:textId="77777777" w:rsidR="00D42875" w:rsidRPr="003866D9" w:rsidRDefault="00D42875" w:rsidP="009A03B4">
      <w:pPr>
        <w:pStyle w:val="Heading2"/>
        <w:keepLines/>
        <w:numPr>
          <w:ilvl w:val="1"/>
          <w:numId w:val="38"/>
        </w:numPr>
        <w:spacing w:before="40" w:after="0" w:line="240" w:lineRule="auto"/>
        <w:ind w:left="-142" w:hanging="425"/>
        <w:jc w:val="both"/>
      </w:pPr>
      <w:bookmarkStart w:id="117" w:name="_Toc27513215"/>
      <w:r w:rsidRPr="003866D9">
        <w:t>Testavimo atvejai</w:t>
      </w:r>
      <w:bookmarkEnd w:id="117"/>
    </w:p>
    <w:p w14:paraId="790215BC" w14:textId="77777777" w:rsidR="00D42875" w:rsidRPr="003866D9" w:rsidRDefault="00D42875" w:rsidP="009A03B4">
      <w:pPr>
        <w:pStyle w:val="Heading2"/>
        <w:keepLines/>
        <w:numPr>
          <w:ilvl w:val="2"/>
          <w:numId w:val="38"/>
        </w:numPr>
        <w:spacing w:before="40" w:after="0" w:line="240" w:lineRule="auto"/>
        <w:jc w:val="both"/>
      </w:pPr>
      <w:bookmarkStart w:id="118" w:name="_Toc27513216"/>
      <w:r w:rsidRPr="003866D9">
        <w:t>Statinis testavimo atvejis</w:t>
      </w:r>
      <w:bookmarkEnd w:id="118"/>
    </w:p>
    <w:p w14:paraId="6008B67F" w14:textId="77777777" w:rsidR="00D42875" w:rsidRPr="003866D9" w:rsidRDefault="00D42875" w:rsidP="00D42875">
      <w:pPr>
        <w:pStyle w:val="Caption"/>
        <w:keepNext/>
      </w:pPr>
      <w:r w:rsidRPr="003866D9">
        <w:t xml:space="preserve">lentelė </w:t>
      </w:r>
      <w:r w:rsidRPr="003866D9">
        <w:fldChar w:fldCharType="begin"/>
      </w:r>
      <w:r w:rsidRPr="003866D9">
        <w:instrText xml:space="preserve"> SEQ lentelė \* ARABIC </w:instrText>
      </w:r>
      <w:r w:rsidRPr="003866D9">
        <w:fldChar w:fldCharType="separate"/>
      </w:r>
      <w:r w:rsidRPr="003866D9">
        <w:t>44</w:t>
      </w:r>
      <w:r w:rsidRPr="003866D9">
        <w:fldChar w:fldCharType="end"/>
      </w:r>
      <w:r w:rsidRPr="003866D9">
        <w:t xml:space="preserve"> Statinis testavimo atvejis</w:t>
      </w:r>
    </w:p>
    <w:tbl>
      <w:tblPr>
        <w:tblW w:w="0" w:type="auto"/>
        <w:tblInd w:w="-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13"/>
        <w:gridCol w:w="4227"/>
        <w:gridCol w:w="2337"/>
        <w:gridCol w:w="2958"/>
      </w:tblGrid>
      <w:tr w:rsidR="00D42875" w:rsidRPr="003866D9" w14:paraId="16C9F83C" w14:textId="77777777" w:rsidTr="00C973B0">
        <w:tc>
          <w:tcPr>
            <w:tcW w:w="416" w:type="dxa"/>
            <w:hideMark/>
          </w:tcPr>
          <w:p w14:paraId="494E00E0" w14:textId="77777777" w:rsidR="00D42875" w:rsidRPr="003866D9" w:rsidRDefault="00D42875" w:rsidP="00C973B0">
            <w:pPr>
              <w:ind w:firstLine="0"/>
              <w:jc w:val="left"/>
              <w:rPr>
                <w:b/>
                <w:lang w:eastAsia="lt-LT"/>
              </w:rPr>
            </w:pPr>
            <w:r w:rsidRPr="003866D9">
              <w:rPr>
                <w:b/>
                <w:lang w:eastAsia="lt-LT"/>
              </w:rPr>
              <w:t>Nr.</w:t>
            </w:r>
          </w:p>
        </w:tc>
        <w:tc>
          <w:tcPr>
            <w:tcW w:w="4282" w:type="dxa"/>
            <w:tcMar>
              <w:top w:w="0" w:type="dxa"/>
              <w:left w:w="108" w:type="dxa"/>
              <w:bottom w:w="0" w:type="dxa"/>
              <w:right w:w="108" w:type="dxa"/>
            </w:tcMar>
            <w:hideMark/>
          </w:tcPr>
          <w:p w14:paraId="508469F1" w14:textId="77777777" w:rsidR="00D42875" w:rsidRPr="003866D9" w:rsidRDefault="00D42875" w:rsidP="00C973B0">
            <w:pPr>
              <w:ind w:firstLine="0"/>
              <w:jc w:val="left"/>
              <w:rPr>
                <w:b/>
                <w:lang w:eastAsia="lt-LT"/>
              </w:rPr>
            </w:pPr>
            <w:r w:rsidRPr="003866D9">
              <w:rPr>
                <w:b/>
                <w:lang w:eastAsia="lt-LT"/>
              </w:rPr>
              <w:t>KS reikalavimas/klausimas</w:t>
            </w:r>
          </w:p>
        </w:tc>
        <w:tc>
          <w:tcPr>
            <w:tcW w:w="2369" w:type="dxa"/>
            <w:tcMar>
              <w:top w:w="0" w:type="dxa"/>
              <w:left w:w="108" w:type="dxa"/>
              <w:bottom w:w="0" w:type="dxa"/>
              <w:right w:w="108" w:type="dxa"/>
            </w:tcMar>
            <w:hideMark/>
          </w:tcPr>
          <w:p w14:paraId="02E110DB" w14:textId="77777777" w:rsidR="00D42875" w:rsidRPr="003866D9" w:rsidRDefault="00D42875" w:rsidP="00C973B0">
            <w:pPr>
              <w:ind w:firstLine="0"/>
              <w:jc w:val="left"/>
              <w:rPr>
                <w:b/>
                <w:lang w:eastAsia="lt-LT"/>
              </w:rPr>
            </w:pPr>
            <w:r w:rsidRPr="003866D9">
              <w:rPr>
                <w:b/>
                <w:lang w:eastAsia="lt-LT"/>
              </w:rPr>
              <w:t>Ar tenkinamas (taip, ne, iš dalies)</w:t>
            </w:r>
          </w:p>
        </w:tc>
        <w:tc>
          <w:tcPr>
            <w:tcW w:w="2998" w:type="dxa"/>
            <w:tcMar>
              <w:top w:w="0" w:type="dxa"/>
              <w:left w:w="108" w:type="dxa"/>
              <w:bottom w:w="0" w:type="dxa"/>
              <w:right w:w="108" w:type="dxa"/>
            </w:tcMar>
            <w:hideMark/>
          </w:tcPr>
          <w:p w14:paraId="0F504DEB" w14:textId="77777777" w:rsidR="00D42875" w:rsidRPr="003866D9" w:rsidRDefault="00D42875" w:rsidP="00C973B0">
            <w:pPr>
              <w:ind w:firstLine="0"/>
              <w:jc w:val="left"/>
              <w:rPr>
                <w:b/>
                <w:lang w:eastAsia="lt-LT"/>
              </w:rPr>
            </w:pPr>
            <w:r w:rsidRPr="003866D9">
              <w:rPr>
                <w:b/>
                <w:lang w:eastAsia="lt-LT"/>
              </w:rPr>
              <w:t>Pastabos, prielaidos</w:t>
            </w:r>
          </w:p>
        </w:tc>
      </w:tr>
      <w:tr w:rsidR="00D42875" w:rsidRPr="003866D9" w14:paraId="0F9E9DBC" w14:textId="77777777" w:rsidTr="00C973B0">
        <w:tc>
          <w:tcPr>
            <w:tcW w:w="416" w:type="dxa"/>
            <w:hideMark/>
          </w:tcPr>
          <w:p w14:paraId="5D44C154" w14:textId="77777777" w:rsidR="00D42875" w:rsidRPr="003866D9" w:rsidRDefault="00D42875" w:rsidP="00C973B0">
            <w:pPr>
              <w:ind w:firstLine="0"/>
              <w:jc w:val="left"/>
              <w:textAlignment w:val="baseline"/>
              <w:rPr>
                <w:color w:val="000000"/>
                <w:lang w:eastAsia="lt-LT"/>
              </w:rPr>
            </w:pPr>
            <w:r w:rsidRPr="003866D9">
              <w:rPr>
                <w:color w:val="000000"/>
                <w:lang w:eastAsia="lt-LT"/>
              </w:rPr>
              <w:t>1.</w:t>
            </w:r>
          </w:p>
        </w:tc>
        <w:tc>
          <w:tcPr>
            <w:tcW w:w="4282" w:type="dxa"/>
            <w:tcMar>
              <w:top w:w="0" w:type="dxa"/>
              <w:left w:w="108" w:type="dxa"/>
              <w:bottom w:w="0" w:type="dxa"/>
              <w:right w:w="108" w:type="dxa"/>
            </w:tcMar>
            <w:hideMark/>
          </w:tcPr>
          <w:p w14:paraId="31B9A1D0" w14:textId="77777777" w:rsidR="00D42875" w:rsidRPr="003866D9" w:rsidRDefault="00D42875" w:rsidP="00C973B0">
            <w:pPr>
              <w:ind w:firstLine="0"/>
              <w:jc w:val="left"/>
              <w:textAlignment w:val="baseline"/>
              <w:rPr>
                <w:lang w:eastAsia="lt-LT"/>
              </w:rPr>
            </w:pPr>
            <w:r w:rsidRPr="003866D9">
              <w:rPr>
                <w:color w:val="000000"/>
                <w:lang w:eastAsia="lt-LT"/>
              </w:rPr>
              <w:t xml:space="preserve">Ar yra reikalavimai užpildyti? </w:t>
            </w:r>
          </w:p>
        </w:tc>
        <w:tc>
          <w:tcPr>
            <w:tcW w:w="2369" w:type="dxa"/>
            <w:tcMar>
              <w:top w:w="0" w:type="dxa"/>
              <w:left w:w="108" w:type="dxa"/>
              <w:bottom w:w="0" w:type="dxa"/>
              <w:right w:w="108" w:type="dxa"/>
            </w:tcMar>
            <w:hideMark/>
          </w:tcPr>
          <w:p w14:paraId="39816A6D" w14:textId="77777777" w:rsidR="00D42875" w:rsidRPr="003866D9" w:rsidRDefault="00D42875" w:rsidP="00C973B0">
            <w:pPr>
              <w:jc w:val="left"/>
              <w:rPr>
                <w:lang w:eastAsia="lt-LT"/>
              </w:rPr>
            </w:pPr>
            <w:r w:rsidRPr="003866D9">
              <w:rPr>
                <w:lang w:eastAsia="lt-LT"/>
              </w:rPr>
              <w:t>Iš dalies</w:t>
            </w:r>
          </w:p>
        </w:tc>
        <w:tc>
          <w:tcPr>
            <w:tcW w:w="2998" w:type="dxa"/>
            <w:tcMar>
              <w:top w:w="0" w:type="dxa"/>
              <w:left w:w="108" w:type="dxa"/>
              <w:bottom w:w="0" w:type="dxa"/>
              <w:right w:w="108" w:type="dxa"/>
            </w:tcMar>
            <w:hideMark/>
          </w:tcPr>
          <w:p w14:paraId="34DCA47A" w14:textId="77777777" w:rsidR="00D42875" w:rsidRPr="003866D9" w:rsidRDefault="00D42875" w:rsidP="00C973B0">
            <w:pPr>
              <w:ind w:firstLine="0"/>
              <w:jc w:val="left"/>
              <w:rPr>
                <w:lang w:eastAsia="lt-LT"/>
              </w:rPr>
            </w:pPr>
            <w:r w:rsidRPr="003866D9">
              <w:rPr>
                <w:lang w:eastAsia="lt-LT"/>
              </w:rPr>
              <w:t>Naudotojo vardo ir slaptažodžio validacijai netiksliai nurodyti reikalavimai</w:t>
            </w:r>
          </w:p>
        </w:tc>
      </w:tr>
      <w:tr w:rsidR="00D42875" w:rsidRPr="003866D9" w14:paraId="67B58189" w14:textId="77777777" w:rsidTr="00C973B0">
        <w:tc>
          <w:tcPr>
            <w:tcW w:w="416" w:type="dxa"/>
            <w:hideMark/>
          </w:tcPr>
          <w:p w14:paraId="5315FEBA" w14:textId="77777777" w:rsidR="00D42875" w:rsidRPr="003866D9" w:rsidRDefault="00D42875" w:rsidP="00C973B0">
            <w:pPr>
              <w:ind w:firstLine="0"/>
              <w:jc w:val="left"/>
              <w:textAlignment w:val="baseline"/>
              <w:rPr>
                <w:color w:val="000000"/>
                <w:lang w:eastAsia="lt-LT"/>
              </w:rPr>
            </w:pPr>
            <w:r w:rsidRPr="003866D9">
              <w:rPr>
                <w:color w:val="000000"/>
                <w:lang w:eastAsia="lt-LT"/>
              </w:rPr>
              <w:t>2.</w:t>
            </w:r>
          </w:p>
        </w:tc>
        <w:tc>
          <w:tcPr>
            <w:tcW w:w="4282" w:type="dxa"/>
            <w:tcMar>
              <w:top w:w="0" w:type="dxa"/>
              <w:left w:w="108" w:type="dxa"/>
              <w:bottom w:w="0" w:type="dxa"/>
              <w:right w:w="108" w:type="dxa"/>
            </w:tcMar>
            <w:hideMark/>
          </w:tcPr>
          <w:p w14:paraId="0DD9FFB6" w14:textId="77777777" w:rsidR="00D42875" w:rsidRPr="003866D9" w:rsidRDefault="00D42875" w:rsidP="00C973B0">
            <w:pPr>
              <w:ind w:firstLine="0"/>
              <w:jc w:val="left"/>
              <w:textAlignment w:val="baseline"/>
              <w:rPr>
                <w:lang w:eastAsia="lt-LT"/>
              </w:rPr>
            </w:pPr>
            <w:r w:rsidRPr="003866D9">
              <w:rPr>
                <w:color w:val="000000"/>
                <w:lang w:eastAsia="lt-LT"/>
              </w:rPr>
              <w:t xml:space="preserve">Ar visi reikalavimai yra vienareikšmiškai atpažįstami? </w:t>
            </w:r>
          </w:p>
        </w:tc>
        <w:tc>
          <w:tcPr>
            <w:tcW w:w="2369" w:type="dxa"/>
            <w:tcMar>
              <w:top w:w="0" w:type="dxa"/>
              <w:left w:w="108" w:type="dxa"/>
              <w:bottom w:w="0" w:type="dxa"/>
              <w:right w:w="108" w:type="dxa"/>
            </w:tcMar>
            <w:hideMark/>
          </w:tcPr>
          <w:p w14:paraId="7F33B04C" w14:textId="77777777" w:rsidR="00D42875" w:rsidRPr="003866D9" w:rsidRDefault="00D42875" w:rsidP="00C973B0">
            <w:pPr>
              <w:jc w:val="left"/>
              <w:rPr>
                <w:lang w:eastAsia="lt-LT"/>
              </w:rPr>
            </w:pPr>
            <w:r w:rsidRPr="003866D9">
              <w:rPr>
                <w:lang w:eastAsia="lt-LT"/>
              </w:rPr>
              <w:t>Ne</w:t>
            </w:r>
          </w:p>
        </w:tc>
        <w:tc>
          <w:tcPr>
            <w:tcW w:w="2998" w:type="dxa"/>
            <w:tcMar>
              <w:top w:w="0" w:type="dxa"/>
              <w:left w:w="108" w:type="dxa"/>
              <w:bottom w:w="0" w:type="dxa"/>
              <w:right w:w="108" w:type="dxa"/>
            </w:tcMar>
            <w:hideMark/>
          </w:tcPr>
          <w:p w14:paraId="7CFF42E0" w14:textId="77777777" w:rsidR="00D42875" w:rsidRPr="003866D9" w:rsidRDefault="00D42875" w:rsidP="00C973B0">
            <w:pPr>
              <w:ind w:firstLine="0"/>
              <w:jc w:val="left"/>
              <w:rPr>
                <w:lang w:eastAsia="lt-LT"/>
              </w:rPr>
            </w:pPr>
            <w:r w:rsidRPr="003866D9">
              <w:rPr>
                <w:lang w:eastAsia="lt-LT"/>
              </w:rPr>
              <w:t>Nesunumeruota, nesužymėta</w:t>
            </w:r>
          </w:p>
        </w:tc>
      </w:tr>
      <w:tr w:rsidR="00D42875" w:rsidRPr="003866D9" w14:paraId="46A0AEED" w14:textId="77777777" w:rsidTr="00C973B0">
        <w:tc>
          <w:tcPr>
            <w:tcW w:w="416" w:type="dxa"/>
            <w:hideMark/>
          </w:tcPr>
          <w:p w14:paraId="39374FD8" w14:textId="77777777" w:rsidR="00D42875" w:rsidRPr="003866D9" w:rsidRDefault="00D42875" w:rsidP="00C973B0">
            <w:pPr>
              <w:ind w:firstLine="0"/>
              <w:jc w:val="left"/>
              <w:textAlignment w:val="baseline"/>
              <w:rPr>
                <w:color w:val="000000"/>
                <w:lang w:eastAsia="lt-LT"/>
              </w:rPr>
            </w:pPr>
            <w:r w:rsidRPr="003866D9">
              <w:rPr>
                <w:color w:val="000000"/>
                <w:lang w:eastAsia="lt-LT"/>
              </w:rPr>
              <w:t>3.</w:t>
            </w:r>
          </w:p>
        </w:tc>
        <w:tc>
          <w:tcPr>
            <w:tcW w:w="4282" w:type="dxa"/>
            <w:tcMar>
              <w:top w:w="0" w:type="dxa"/>
              <w:left w:w="108" w:type="dxa"/>
              <w:bottom w:w="0" w:type="dxa"/>
              <w:right w:w="108" w:type="dxa"/>
            </w:tcMar>
            <w:hideMark/>
          </w:tcPr>
          <w:p w14:paraId="19FEDA9A" w14:textId="77777777" w:rsidR="00D42875" w:rsidRPr="003866D9" w:rsidRDefault="00D42875" w:rsidP="00C973B0">
            <w:pPr>
              <w:ind w:firstLine="0"/>
              <w:jc w:val="left"/>
              <w:textAlignment w:val="baseline"/>
              <w:rPr>
                <w:lang w:eastAsia="lt-LT"/>
              </w:rPr>
            </w:pPr>
            <w:r w:rsidRPr="003866D9">
              <w:rPr>
                <w:color w:val="000000"/>
                <w:lang w:eastAsia="lt-LT"/>
              </w:rPr>
              <w:t xml:space="preserve">Ar reikalavimai yra aiškūs ir tinkamai suskirstyti į prioritetus? </w:t>
            </w:r>
          </w:p>
        </w:tc>
        <w:tc>
          <w:tcPr>
            <w:tcW w:w="2369" w:type="dxa"/>
            <w:tcMar>
              <w:top w:w="0" w:type="dxa"/>
              <w:left w:w="108" w:type="dxa"/>
              <w:bottom w:w="0" w:type="dxa"/>
              <w:right w:w="108" w:type="dxa"/>
            </w:tcMar>
            <w:hideMark/>
          </w:tcPr>
          <w:p w14:paraId="61150436" w14:textId="77777777" w:rsidR="00D42875" w:rsidRPr="003866D9" w:rsidRDefault="00D42875" w:rsidP="00C973B0">
            <w:pPr>
              <w:jc w:val="left"/>
              <w:rPr>
                <w:lang w:eastAsia="lt-LT"/>
              </w:rPr>
            </w:pPr>
            <w:r w:rsidRPr="003866D9">
              <w:rPr>
                <w:lang w:eastAsia="lt-LT"/>
              </w:rPr>
              <w:t>Ne</w:t>
            </w:r>
          </w:p>
        </w:tc>
        <w:tc>
          <w:tcPr>
            <w:tcW w:w="2998" w:type="dxa"/>
            <w:tcMar>
              <w:top w:w="0" w:type="dxa"/>
              <w:left w:w="108" w:type="dxa"/>
              <w:bottom w:w="0" w:type="dxa"/>
              <w:right w:w="108" w:type="dxa"/>
            </w:tcMar>
            <w:hideMark/>
          </w:tcPr>
          <w:p w14:paraId="7E4F6348" w14:textId="77777777" w:rsidR="00D42875" w:rsidRPr="003866D9" w:rsidRDefault="00D42875" w:rsidP="00C973B0">
            <w:pPr>
              <w:ind w:firstLine="0"/>
              <w:jc w:val="left"/>
              <w:rPr>
                <w:lang w:eastAsia="lt-LT"/>
              </w:rPr>
            </w:pPr>
            <w:r w:rsidRPr="003866D9">
              <w:rPr>
                <w:lang w:eastAsia="lt-LT"/>
              </w:rPr>
              <w:t>Nepateikta kokia užduočių svarba</w:t>
            </w:r>
          </w:p>
        </w:tc>
      </w:tr>
      <w:tr w:rsidR="00D42875" w:rsidRPr="003866D9" w14:paraId="0B131391" w14:textId="77777777" w:rsidTr="00C973B0">
        <w:tc>
          <w:tcPr>
            <w:tcW w:w="416" w:type="dxa"/>
            <w:hideMark/>
          </w:tcPr>
          <w:p w14:paraId="1D6397FC" w14:textId="77777777" w:rsidR="00D42875" w:rsidRPr="003866D9" w:rsidRDefault="00D42875" w:rsidP="00C973B0">
            <w:pPr>
              <w:ind w:firstLine="0"/>
              <w:jc w:val="left"/>
              <w:textAlignment w:val="baseline"/>
              <w:rPr>
                <w:color w:val="000000"/>
                <w:lang w:eastAsia="lt-LT"/>
              </w:rPr>
            </w:pPr>
            <w:r w:rsidRPr="003866D9">
              <w:rPr>
                <w:color w:val="000000"/>
                <w:lang w:eastAsia="lt-LT"/>
              </w:rPr>
              <w:t>4.</w:t>
            </w:r>
          </w:p>
        </w:tc>
        <w:tc>
          <w:tcPr>
            <w:tcW w:w="4282" w:type="dxa"/>
            <w:tcMar>
              <w:top w:w="0" w:type="dxa"/>
              <w:left w:w="108" w:type="dxa"/>
              <w:bottom w:w="0" w:type="dxa"/>
              <w:right w:w="108" w:type="dxa"/>
            </w:tcMar>
            <w:hideMark/>
          </w:tcPr>
          <w:p w14:paraId="10CA68E1" w14:textId="77777777" w:rsidR="00D42875" w:rsidRPr="003866D9" w:rsidRDefault="00D42875" w:rsidP="00C973B0">
            <w:pPr>
              <w:ind w:firstLine="0"/>
              <w:jc w:val="left"/>
              <w:textAlignment w:val="baseline"/>
              <w:rPr>
                <w:lang w:eastAsia="lt-LT"/>
              </w:rPr>
            </w:pPr>
            <w:r w:rsidRPr="003866D9">
              <w:rPr>
                <w:color w:val="000000"/>
                <w:lang w:eastAsia="lt-LT"/>
              </w:rPr>
              <w:t xml:space="preserve">Ar reikalavimai yra nuoseklūs? (t. y. nėra vidinių prieštaravimų) </w:t>
            </w:r>
          </w:p>
        </w:tc>
        <w:tc>
          <w:tcPr>
            <w:tcW w:w="2369" w:type="dxa"/>
            <w:tcMar>
              <w:top w:w="0" w:type="dxa"/>
              <w:left w:w="108" w:type="dxa"/>
              <w:bottom w:w="0" w:type="dxa"/>
              <w:right w:w="108" w:type="dxa"/>
            </w:tcMar>
            <w:hideMark/>
          </w:tcPr>
          <w:p w14:paraId="40263A68" w14:textId="77777777" w:rsidR="00D42875" w:rsidRPr="003866D9" w:rsidRDefault="00D42875" w:rsidP="00C973B0">
            <w:pPr>
              <w:jc w:val="left"/>
              <w:rPr>
                <w:lang w:eastAsia="lt-LT"/>
              </w:rPr>
            </w:pPr>
            <w:r w:rsidRPr="003866D9">
              <w:rPr>
                <w:lang w:eastAsia="lt-LT"/>
              </w:rPr>
              <w:t>Ne</w:t>
            </w:r>
          </w:p>
        </w:tc>
        <w:tc>
          <w:tcPr>
            <w:tcW w:w="2998" w:type="dxa"/>
            <w:tcMar>
              <w:top w:w="0" w:type="dxa"/>
              <w:left w:w="108" w:type="dxa"/>
              <w:bottom w:w="0" w:type="dxa"/>
              <w:right w:w="108" w:type="dxa"/>
            </w:tcMar>
            <w:hideMark/>
          </w:tcPr>
          <w:p w14:paraId="159B8A3D" w14:textId="77777777" w:rsidR="00D42875" w:rsidRPr="003866D9" w:rsidRDefault="00D42875" w:rsidP="00C973B0">
            <w:pPr>
              <w:ind w:firstLine="0"/>
              <w:jc w:val="left"/>
              <w:rPr>
                <w:lang w:eastAsia="lt-LT"/>
              </w:rPr>
            </w:pPr>
            <w:r w:rsidRPr="003866D9">
              <w:rPr>
                <w:lang w:eastAsia="lt-LT"/>
              </w:rPr>
              <w:t>5 ir 6 kontradikcija, vienas sako kad galima bandyti prisijungti 5 kartus, kitas sako kad galima prisijungti bandyti neribotą skaičių kartų</w:t>
            </w:r>
          </w:p>
        </w:tc>
      </w:tr>
      <w:tr w:rsidR="00D42875" w:rsidRPr="003866D9" w14:paraId="65879C6D" w14:textId="77777777" w:rsidTr="00C973B0">
        <w:tc>
          <w:tcPr>
            <w:tcW w:w="416" w:type="dxa"/>
            <w:hideMark/>
          </w:tcPr>
          <w:p w14:paraId="75E24723" w14:textId="77777777" w:rsidR="00D42875" w:rsidRPr="003866D9" w:rsidRDefault="00D42875" w:rsidP="00C973B0">
            <w:pPr>
              <w:ind w:firstLine="0"/>
              <w:jc w:val="left"/>
              <w:textAlignment w:val="baseline"/>
              <w:rPr>
                <w:color w:val="000000"/>
                <w:lang w:eastAsia="lt-LT"/>
              </w:rPr>
            </w:pPr>
            <w:r w:rsidRPr="003866D9">
              <w:rPr>
                <w:color w:val="000000"/>
                <w:lang w:eastAsia="lt-LT"/>
              </w:rPr>
              <w:t>5.</w:t>
            </w:r>
          </w:p>
        </w:tc>
        <w:tc>
          <w:tcPr>
            <w:tcW w:w="4282" w:type="dxa"/>
            <w:tcMar>
              <w:top w:w="0" w:type="dxa"/>
              <w:left w:w="108" w:type="dxa"/>
              <w:bottom w:w="0" w:type="dxa"/>
              <w:right w:w="108" w:type="dxa"/>
            </w:tcMar>
            <w:hideMark/>
          </w:tcPr>
          <w:p w14:paraId="04D00307" w14:textId="77777777" w:rsidR="00D42875" w:rsidRPr="003866D9" w:rsidRDefault="00D42875" w:rsidP="00C973B0">
            <w:pPr>
              <w:ind w:firstLine="0"/>
              <w:jc w:val="left"/>
              <w:textAlignment w:val="baseline"/>
              <w:rPr>
                <w:lang w:eastAsia="lt-LT"/>
              </w:rPr>
            </w:pPr>
            <w:r w:rsidRPr="003866D9">
              <w:rPr>
                <w:color w:val="000000"/>
                <w:lang w:eastAsia="lt-LT"/>
              </w:rPr>
              <w:t>Ar reikalavimų rinkinys tinkamai sprendžia visas tinkamas išimties sąlygas?</w:t>
            </w:r>
          </w:p>
        </w:tc>
        <w:tc>
          <w:tcPr>
            <w:tcW w:w="2369" w:type="dxa"/>
            <w:tcMar>
              <w:top w:w="0" w:type="dxa"/>
              <w:left w:w="108" w:type="dxa"/>
              <w:bottom w:w="0" w:type="dxa"/>
              <w:right w:w="108" w:type="dxa"/>
            </w:tcMar>
            <w:hideMark/>
          </w:tcPr>
          <w:p w14:paraId="3B10DA04" w14:textId="77777777" w:rsidR="00D42875" w:rsidRPr="003866D9" w:rsidRDefault="00D42875" w:rsidP="00C973B0">
            <w:pPr>
              <w:jc w:val="left"/>
              <w:rPr>
                <w:lang w:eastAsia="lt-LT"/>
              </w:rPr>
            </w:pPr>
            <w:r w:rsidRPr="003866D9">
              <w:rPr>
                <w:lang w:eastAsia="lt-LT"/>
              </w:rPr>
              <w:t>Taip</w:t>
            </w:r>
          </w:p>
        </w:tc>
        <w:tc>
          <w:tcPr>
            <w:tcW w:w="2998" w:type="dxa"/>
            <w:tcMar>
              <w:top w:w="0" w:type="dxa"/>
              <w:left w:w="108" w:type="dxa"/>
              <w:bottom w:w="0" w:type="dxa"/>
              <w:right w:w="108" w:type="dxa"/>
            </w:tcMar>
            <w:hideMark/>
          </w:tcPr>
          <w:p w14:paraId="1088A752" w14:textId="77777777" w:rsidR="00D42875" w:rsidRPr="003866D9" w:rsidRDefault="00D42875" w:rsidP="00C973B0">
            <w:pPr>
              <w:ind w:firstLine="0"/>
              <w:jc w:val="left"/>
              <w:rPr>
                <w:lang w:eastAsia="lt-LT"/>
              </w:rPr>
            </w:pPr>
            <w:r w:rsidRPr="003866D9">
              <w:rPr>
                <w:lang w:eastAsia="lt-LT"/>
              </w:rPr>
              <w:t>Visi reikalavimai sprendžiami teisingai</w:t>
            </w:r>
          </w:p>
        </w:tc>
      </w:tr>
      <w:tr w:rsidR="00D42875" w:rsidRPr="003866D9" w14:paraId="6E9F60BD" w14:textId="77777777" w:rsidTr="00C973B0">
        <w:tc>
          <w:tcPr>
            <w:tcW w:w="416" w:type="dxa"/>
            <w:hideMark/>
          </w:tcPr>
          <w:p w14:paraId="1E88DED0" w14:textId="77777777" w:rsidR="00D42875" w:rsidRPr="003866D9" w:rsidRDefault="00D42875" w:rsidP="00C973B0">
            <w:pPr>
              <w:ind w:firstLine="0"/>
              <w:jc w:val="left"/>
              <w:textAlignment w:val="baseline"/>
              <w:rPr>
                <w:color w:val="000000"/>
                <w:lang w:eastAsia="lt-LT"/>
              </w:rPr>
            </w:pPr>
            <w:r w:rsidRPr="003866D9">
              <w:rPr>
                <w:color w:val="000000"/>
                <w:lang w:eastAsia="lt-LT"/>
              </w:rPr>
              <w:t>6.</w:t>
            </w:r>
          </w:p>
        </w:tc>
        <w:tc>
          <w:tcPr>
            <w:tcW w:w="4282" w:type="dxa"/>
            <w:tcMar>
              <w:top w:w="0" w:type="dxa"/>
              <w:left w:w="108" w:type="dxa"/>
              <w:bottom w:w="0" w:type="dxa"/>
              <w:right w:w="108" w:type="dxa"/>
            </w:tcMar>
            <w:hideMark/>
          </w:tcPr>
          <w:p w14:paraId="03D8838B" w14:textId="77777777" w:rsidR="00D42875" w:rsidRPr="003866D9" w:rsidRDefault="00D42875" w:rsidP="00C973B0">
            <w:pPr>
              <w:ind w:firstLine="0"/>
              <w:jc w:val="left"/>
              <w:textAlignment w:val="baseline"/>
              <w:rPr>
                <w:lang w:eastAsia="lt-LT"/>
              </w:rPr>
            </w:pPr>
            <w:r w:rsidRPr="003866D9">
              <w:rPr>
                <w:color w:val="000000"/>
                <w:lang w:eastAsia="lt-LT"/>
              </w:rPr>
              <w:t xml:space="preserve">Ar reikalavimų rinkinys tinkamai sprendžia ribines sąlygas? </w:t>
            </w:r>
          </w:p>
        </w:tc>
        <w:tc>
          <w:tcPr>
            <w:tcW w:w="2369" w:type="dxa"/>
            <w:tcMar>
              <w:top w:w="0" w:type="dxa"/>
              <w:left w:w="108" w:type="dxa"/>
              <w:bottom w:w="0" w:type="dxa"/>
              <w:right w:w="108" w:type="dxa"/>
            </w:tcMar>
            <w:hideMark/>
          </w:tcPr>
          <w:p w14:paraId="243B24E5" w14:textId="77777777" w:rsidR="00D42875" w:rsidRPr="003866D9" w:rsidRDefault="00D42875" w:rsidP="00C973B0">
            <w:pPr>
              <w:jc w:val="left"/>
              <w:rPr>
                <w:lang w:eastAsia="lt-LT"/>
              </w:rPr>
            </w:pPr>
            <w:r w:rsidRPr="003866D9">
              <w:rPr>
                <w:lang w:eastAsia="lt-LT"/>
              </w:rPr>
              <w:t>Iš dalies</w:t>
            </w:r>
          </w:p>
        </w:tc>
        <w:tc>
          <w:tcPr>
            <w:tcW w:w="2998" w:type="dxa"/>
            <w:tcMar>
              <w:top w:w="0" w:type="dxa"/>
              <w:left w:w="108" w:type="dxa"/>
              <w:bottom w:w="0" w:type="dxa"/>
              <w:right w:w="108" w:type="dxa"/>
            </w:tcMar>
            <w:hideMark/>
          </w:tcPr>
          <w:p w14:paraId="0C031DEA" w14:textId="77777777" w:rsidR="00D42875" w:rsidRPr="003866D9" w:rsidRDefault="00D42875" w:rsidP="00C973B0">
            <w:pPr>
              <w:ind w:firstLine="0"/>
              <w:jc w:val="left"/>
              <w:rPr>
                <w:lang w:eastAsia="lt-LT"/>
              </w:rPr>
            </w:pPr>
            <w:r w:rsidRPr="003866D9">
              <w:rPr>
                <w:lang w:eastAsia="lt-LT"/>
              </w:rPr>
              <w:t>Pateikta tik pavyzdys slaptažodžio ribojimams, tačiau nenurodyta tiksliai</w:t>
            </w:r>
          </w:p>
        </w:tc>
      </w:tr>
      <w:tr w:rsidR="00D42875" w:rsidRPr="003866D9" w14:paraId="0A41A601" w14:textId="77777777" w:rsidTr="00C973B0">
        <w:tc>
          <w:tcPr>
            <w:tcW w:w="416" w:type="dxa"/>
            <w:hideMark/>
          </w:tcPr>
          <w:p w14:paraId="734F1E7B" w14:textId="77777777" w:rsidR="00D42875" w:rsidRPr="003866D9" w:rsidRDefault="00D42875" w:rsidP="00C973B0">
            <w:pPr>
              <w:ind w:firstLine="0"/>
              <w:jc w:val="left"/>
              <w:textAlignment w:val="baseline"/>
              <w:rPr>
                <w:color w:val="000000"/>
                <w:lang w:eastAsia="lt-LT"/>
              </w:rPr>
            </w:pPr>
            <w:r w:rsidRPr="003866D9">
              <w:rPr>
                <w:color w:val="000000"/>
                <w:lang w:eastAsia="lt-LT"/>
              </w:rPr>
              <w:lastRenderedPageBreak/>
              <w:t>7.</w:t>
            </w:r>
          </w:p>
        </w:tc>
        <w:tc>
          <w:tcPr>
            <w:tcW w:w="4282" w:type="dxa"/>
            <w:tcMar>
              <w:top w:w="0" w:type="dxa"/>
              <w:left w:w="108" w:type="dxa"/>
              <w:bottom w:w="0" w:type="dxa"/>
              <w:right w:w="108" w:type="dxa"/>
            </w:tcMar>
            <w:hideMark/>
          </w:tcPr>
          <w:p w14:paraId="3D513D36" w14:textId="77777777" w:rsidR="00D42875" w:rsidRPr="003866D9" w:rsidRDefault="00D42875" w:rsidP="00C973B0">
            <w:pPr>
              <w:ind w:firstLine="0"/>
              <w:jc w:val="left"/>
              <w:textAlignment w:val="baseline"/>
              <w:rPr>
                <w:lang w:eastAsia="lt-LT"/>
              </w:rPr>
            </w:pPr>
            <w:r w:rsidRPr="003866D9">
              <w:rPr>
                <w:color w:val="000000"/>
                <w:lang w:eastAsia="lt-LT"/>
              </w:rPr>
              <w:t xml:space="preserve">Ar reikalavimai yra įgyvendinami? (t. y. yra reikalavimų rinkinio sprendimas) </w:t>
            </w:r>
          </w:p>
        </w:tc>
        <w:tc>
          <w:tcPr>
            <w:tcW w:w="2369" w:type="dxa"/>
            <w:tcMar>
              <w:top w:w="0" w:type="dxa"/>
              <w:left w:w="108" w:type="dxa"/>
              <w:bottom w:w="0" w:type="dxa"/>
              <w:right w:w="108" w:type="dxa"/>
            </w:tcMar>
            <w:hideMark/>
          </w:tcPr>
          <w:p w14:paraId="70A60313" w14:textId="77777777" w:rsidR="00D42875" w:rsidRPr="003866D9" w:rsidRDefault="00D42875" w:rsidP="00C973B0">
            <w:pPr>
              <w:jc w:val="left"/>
              <w:rPr>
                <w:lang w:eastAsia="lt-LT"/>
              </w:rPr>
            </w:pPr>
            <w:r w:rsidRPr="003866D9">
              <w:rPr>
                <w:lang w:eastAsia="lt-LT"/>
              </w:rPr>
              <w:t>Taip</w:t>
            </w:r>
          </w:p>
        </w:tc>
        <w:tc>
          <w:tcPr>
            <w:tcW w:w="2998" w:type="dxa"/>
            <w:tcMar>
              <w:top w:w="0" w:type="dxa"/>
              <w:left w:w="108" w:type="dxa"/>
              <w:bottom w:w="0" w:type="dxa"/>
              <w:right w:w="108" w:type="dxa"/>
            </w:tcMar>
            <w:hideMark/>
          </w:tcPr>
          <w:p w14:paraId="2BD0F487" w14:textId="77777777" w:rsidR="00D42875" w:rsidRPr="003866D9" w:rsidRDefault="00D42875" w:rsidP="00C973B0">
            <w:pPr>
              <w:jc w:val="left"/>
              <w:rPr>
                <w:lang w:eastAsia="lt-LT"/>
              </w:rPr>
            </w:pPr>
          </w:p>
        </w:tc>
      </w:tr>
      <w:tr w:rsidR="00D42875" w:rsidRPr="003866D9" w14:paraId="66EC39CE" w14:textId="77777777" w:rsidTr="00C973B0">
        <w:tc>
          <w:tcPr>
            <w:tcW w:w="416" w:type="dxa"/>
            <w:hideMark/>
          </w:tcPr>
          <w:p w14:paraId="138A285E" w14:textId="77777777" w:rsidR="00D42875" w:rsidRPr="003866D9" w:rsidRDefault="00D42875" w:rsidP="00C973B0">
            <w:pPr>
              <w:ind w:firstLine="0"/>
              <w:jc w:val="left"/>
              <w:textAlignment w:val="baseline"/>
              <w:rPr>
                <w:color w:val="000000"/>
                <w:lang w:eastAsia="lt-LT"/>
              </w:rPr>
            </w:pPr>
            <w:r w:rsidRPr="003866D9">
              <w:rPr>
                <w:color w:val="000000"/>
                <w:lang w:eastAsia="lt-LT"/>
              </w:rPr>
              <w:t>8.</w:t>
            </w:r>
          </w:p>
        </w:tc>
        <w:tc>
          <w:tcPr>
            <w:tcW w:w="4282" w:type="dxa"/>
            <w:tcMar>
              <w:top w:w="0" w:type="dxa"/>
              <w:left w:w="108" w:type="dxa"/>
              <w:bottom w:w="0" w:type="dxa"/>
              <w:right w:w="108" w:type="dxa"/>
            </w:tcMar>
            <w:hideMark/>
          </w:tcPr>
          <w:p w14:paraId="363B53DF" w14:textId="77777777" w:rsidR="00D42875" w:rsidRPr="003866D9" w:rsidRDefault="00D42875" w:rsidP="00C973B0">
            <w:pPr>
              <w:ind w:firstLine="0"/>
              <w:jc w:val="left"/>
              <w:textAlignment w:val="baseline"/>
              <w:rPr>
                <w:lang w:eastAsia="lt-LT"/>
              </w:rPr>
            </w:pPr>
            <w:r w:rsidRPr="003866D9">
              <w:rPr>
                <w:color w:val="000000"/>
                <w:lang w:eastAsia="lt-LT"/>
              </w:rPr>
              <w:t>Ar reikalavimus galima įgyvendinti atsižvelgiant į žinomus suvaržymus?</w:t>
            </w:r>
          </w:p>
        </w:tc>
        <w:tc>
          <w:tcPr>
            <w:tcW w:w="2369" w:type="dxa"/>
            <w:tcMar>
              <w:top w:w="0" w:type="dxa"/>
              <w:left w:w="108" w:type="dxa"/>
              <w:bottom w:w="0" w:type="dxa"/>
              <w:right w:w="108" w:type="dxa"/>
            </w:tcMar>
            <w:hideMark/>
          </w:tcPr>
          <w:p w14:paraId="1D0D74EB" w14:textId="77777777" w:rsidR="00D42875" w:rsidRPr="003866D9" w:rsidRDefault="00D42875" w:rsidP="00C973B0">
            <w:pPr>
              <w:jc w:val="left"/>
              <w:rPr>
                <w:lang w:eastAsia="lt-LT"/>
              </w:rPr>
            </w:pPr>
            <w:r w:rsidRPr="003866D9">
              <w:rPr>
                <w:lang w:eastAsia="lt-LT"/>
              </w:rPr>
              <w:t>Taip</w:t>
            </w:r>
          </w:p>
        </w:tc>
        <w:tc>
          <w:tcPr>
            <w:tcW w:w="2998" w:type="dxa"/>
            <w:tcMar>
              <w:top w:w="0" w:type="dxa"/>
              <w:left w:w="108" w:type="dxa"/>
              <w:bottom w:w="0" w:type="dxa"/>
              <w:right w:w="108" w:type="dxa"/>
            </w:tcMar>
            <w:hideMark/>
          </w:tcPr>
          <w:p w14:paraId="284B2C38" w14:textId="77777777" w:rsidR="00D42875" w:rsidRPr="003866D9" w:rsidRDefault="00D42875" w:rsidP="00C973B0">
            <w:pPr>
              <w:jc w:val="left"/>
              <w:rPr>
                <w:lang w:eastAsia="lt-LT"/>
              </w:rPr>
            </w:pPr>
          </w:p>
        </w:tc>
      </w:tr>
      <w:tr w:rsidR="00D42875" w:rsidRPr="003866D9" w14:paraId="31BB0823" w14:textId="77777777" w:rsidTr="00C973B0">
        <w:tc>
          <w:tcPr>
            <w:tcW w:w="416" w:type="dxa"/>
            <w:hideMark/>
          </w:tcPr>
          <w:p w14:paraId="0F728F65" w14:textId="77777777" w:rsidR="00D42875" w:rsidRPr="003866D9" w:rsidRDefault="00D42875" w:rsidP="00C973B0">
            <w:pPr>
              <w:ind w:firstLine="0"/>
              <w:jc w:val="left"/>
              <w:textAlignment w:val="baseline"/>
              <w:rPr>
                <w:color w:val="000000"/>
                <w:lang w:eastAsia="lt-LT"/>
              </w:rPr>
            </w:pPr>
            <w:r w:rsidRPr="003866D9">
              <w:rPr>
                <w:color w:val="000000"/>
                <w:lang w:eastAsia="lt-LT"/>
              </w:rPr>
              <w:t>9.</w:t>
            </w:r>
          </w:p>
        </w:tc>
        <w:tc>
          <w:tcPr>
            <w:tcW w:w="4282" w:type="dxa"/>
            <w:tcMar>
              <w:top w:w="0" w:type="dxa"/>
              <w:left w:w="108" w:type="dxa"/>
              <w:bottom w:w="0" w:type="dxa"/>
              <w:right w:w="108" w:type="dxa"/>
            </w:tcMar>
            <w:hideMark/>
          </w:tcPr>
          <w:p w14:paraId="38F3DD53" w14:textId="77777777" w:rsidR="00D42875" w:rsidRPr="003866D9" w:rsidRDefault="00D42875" w:rsidP="00C973B0">
            <w:pPr>
              <w:ind w:firstLine="0"/>
              <w:jc w:val="left"/>
              <w:textAlignment w:val="baseline"/>
              <w:rPr>
                <w:lang w:eastAsia="lt-LT"/>
              </w:rPr>
            </w:pPr>
            <w:r w:rsidRPr="003866D9">
              <w:rPr>
                <w:color w:val="000000"/>
                <w:lang w:eastAsia="lt-LT"/>
              </w:rPr>
              <w:t>Ar pakanka reikalavimų? (</w:t>
            </w:r>
            <w:proofErr w:type="spellStart"/>
            <w:r w:rsidRPr="003866D9">
              <w:rPr>
                <w:color w:val="000000"/>
                <w:lang w:eastAsia="lt-LT"/>
              </w:rPr>
              <w:t>ty</w:t>
            </w:r>
            <w:proofErr w:type="spellEnd"/>
            <w:r w:rsidRPr="003866D9">
              <w:rPr>
                <w:color w:val="000000"/>
                <w:lang w:eastAsia="lt-LT"/>
              </w:rPr>
              <w:t>, jie gali būti siunčiami į gerbiamų plėtros organizacija ir turi pagrįstą tikimybę gaminti produktą, kaip buvo pageidaujama)</w:t>
            </w:r>
          </w:p>
        </w:tc>
        <w:tc>
          <w:tcPr>
            <w:tcW w:w="2369" w:type="dxa"/>
            <w:tcMar>
              <w:top w:w="0" w:type="dxa"/>
              <w:left w:w="108" w:type="dxa"/>
              <w:bottom w:w="0" w:type="dxa"/>
              <w:right w:w="108" w:type="dxa"/>
            </w:tcMar>
            <w:hideMark/>
          </w:tcPr>
          <w:p w14:paraId="7E7E8580" w14:textId="77777777" w:rsidR="00D42875" w:rsidRPr="003866D9" w:rsidRDefault="00D42875" w:rsidP="00C973B0">
            <w:pPr>
              <w:jc w:val="left"/>
              <w:rPr>
                <w:lang w:eastAsia="lt-LT"/>
              </w:rPr>
            </w:pPr>
            <w:r w:rsidRPr="003866D9">
              <w:rPr>
                <w:lang w:eastAsia="lt-LT"/>
              </w:rPr>
              <w:t>Ne</w:t>
            </w:r>
          </w:p>
        </w:tc>
        <w:tc>
          <w:tcPr>
            <w:tcW w:w="2998" w:type="dxa"/>
            <w:tcMar>
              <w:top w:w="0" w:type="dxa"/>
              <w:left w:w="108" w:type="dxa"/>
              <w:bottom w:w="0" w:type="dxa"/>
              <w:right w:w="108" w:type="dxa"/>
            </w:tcMar>
            <w:hideMark/>
          </w:tcPr>
          <w:p w14:paraId="56D48339" w14:textId="77777777" w:rsidR="00D42875" w:rsidRPr="003866D9" w:rsidRDefault="00D42875" w:rsidP="00C973B0">
            <w:pPr>
              <w:ind w:firstLine="0"/>
              <w:jc w:val="left"/>
              <w:rPr>
                <w:lang w:eastAsia="lt-LT"/>
              </w:rPr>
            </w:pPr>
            <w:r w:rsidRPr="003866D9">
              <w:rPr>
                <w:lang w:eastAsia="lt-LT"/>
              </w:rPr>
              <w:t>Ankščiau pateiktos pastabos</w:t>
            </w:r>
          </w:p>
        </w:tc>
      </w:tr>
      <w:tr w:rsidR="00D42875" w:rsidRPr="003866D9" w14:paraId="2EBBF7CA" w14:textId="77777777" w:rsidTr="00C973B0">
        <w:tc>
          <w:tcPr>
            <w:tcW w:w="416" w:type="dxa"/>
            <w:hideMark/>
          </w:tcPr>
          <w:p w14:paraId="6F33E5CD" w14:textId="77777777" w:rsidR="00D42875" w:rsidRPr="003866D9" w:rsidRDefault="00D42875" w:rsidP="00C973B0">
            <w:pPr>
              <w:ind w:firstLine="0"/>
              <w:jc w:val="left"/>
              <w:textAlignment w:val="baseline"/>
              <w:rPr>
                <w:color w:val="000000"/>
                <w:lang w:eastAsia="lt-LT"/>
              </w:rPr>
            </w:pPr>
            <w:r w:rsidRPr="003866D9">
              <w:rPr>
                <w:color w:val="000000"/>
                <w:lang w:eastAsia="lt-LT"/>
              </w:rPr>
              <w:t>10.</w:t>
            </w:r>
          </w:p>
        </w:tc>
        <w:tc>
          <w:tcPr>
            <w:tcW w:w="4282" w:type="dxa"/>
            <w:tcMar>
              <w:top w:w="0" w:type="dxa"/>
              <w:left w:w="108" w:type="dxa"/>
              <w:bottom w:w="0" w:type="dxa"/>
              <w:right w:w="108" w:type="dxa"/>
            </w:tcMar>
            <w:hideMark/>
          </w:tcPr>
          <w:p w14:paraId="3503E76E" w14:textId="77777777" w:rsidR="00D42875" w:rsidRPr="003866D9" w:rsidRDefault="00D42875" w:rsidP="00C973B0">
            <w:pPr>
              <w:ind w:firstLine="0"/>
              <w:jc w:val="left"/>
              <w:textAlignment w:val="baseline"/>
              <w:rPr>
                <w:lang w:eastAsia="lt-LT"/>
              </w:rPr>
            </w:pPr>
            <w:r w:rsidRPr="003866D9">
              <w:rPr>
                <w:color w:val="000000"/>
                <w:lang w:eastAsia="lt-LT"/>
              </w:rPr>
              <w:t>Ar šie paprasčiausi nustatyti reikalavimai, atitinka suinteresuotųjų šalių poreikius?</w:t>
            </w:r>
          </w:p>
        </w:tc>
        <w:tc>
          <w:tcPr>
            <w:tcW w:w="2369" w:type="dxa"/>
            <w:tcMar>
              <w:top w:w="0" w:type="dxa"/>
              <w:left w:w="108" w:type="dxa"/>
              <w:bottom w:w="0" w:type="dxa"/>
              <w:right w:w="108" w:type="dxa"/>
            </w:tcMar>
            <w:hideMark/>
          </w:tcPr>
          <w:p w14:paraId="71D22779" w14:textId="77777777" w:rsidR="00D42875" w:rsidRPr="003866D9" w:rsidRDefault="00D42875" w:rsidP="00C973B0">
            <w:pPr>
              <w:jc w:val="left"/>
              <w:rPr>
                <w:lang w:eastAsia="lt-LT"/>
              </w:rPr>
            </w:pPr>
            <w:r w:rsidRPr="003866D9">
              <w:rPr>
                <w:lang w:eastAsia="lt-LT"/>
              </w:rPr>
              <w:t>Taip</w:t>
            </w:r>
          </w:p>
        </w:tc>
        <w:tc>
          <w:tcPr>
            <w:tcW w:w="2998" w:type="dxa"/>
            <w:tcMar>
              <w:top w:w="0" w:type="dxa"/>
              <w:left w:w="108" w:type="dxa"/>
              <w:bottom w:w="0" w:type="dxa"/>
              <w:right w:w="108" w:type="dxa"/>
            </w:tcMar>
            <w:hideMark/>
          </w:tcPr>
          <w:p w14:paraId="264135DC" w14:textId="77777777" w:rsidR="00D42875" w:rsidRPr="003866D9" w:rsidRDefault="00D42875" w:rsidP="00C973B0">
            <w:pPr>
              <w:jc w:val="left"/>
              <w:rPr>
                <w:lang w:eastAsia="lt-LT"/>
              </w:rPr>
            </w:pPr>
          </w:p>
        </w:tc>
      </w:tr>
      <w:tr w:rsidR="00D42875" w:rsidRPr="003866D9" w14:paraId="2142DB1B" w14:textId="77777777" w:rsidTr="00C973B0">
        <w:tc>
          <w:tcPr>
            <w:tcW w:w="416" w:type="dxa"/>
            <w:hideMark/>
          </w:tcPr>
          <w:p w14:paraId="7C1DC311" w14:textId="77777777" w:rsidR="00D42875" w:rsidRPr="003866D9" w:rsidRDefault="00D42875" w:rsidP="00C973B0">
            <w:pPr>
              <w:ind w:firstLine="0"/>
              <w:jc w:val="left"/>
              <w:textAlignment w:val="baseline"/>
              <w:rPr>
                <w:color w:val="000000"/>
                <w:lang w:eastAsia="lt-LT"/>
              </w:rPr>
            </w:pPr>
            <w:r w:rsidRPr="003866D9">
              <w:rPr>
                <w:color w:val="000000"/>
                <w:lang w:eastAsia="lt-LT"/>
              </w:rPr>
              <w:t>11.</w:t>
            </w:r>
          </w:p>
        </w:tc>
        <w:tc>
          <w:tcPr>
            <w:tcW w:w="4282" w:type="dxa"/>
            <w:tcMar>
              <w:top w:w="0" w:type="dxa"/>
              <w:left w:w="108" w:type="dxa"/>
              <w:bottom w:w="0" w:type="dxa"/>
              <w:right w:w="108" w:type="dxa"/>
            </w:tcMar>
            <w:hideMark/>
          </w:tcPr>
          <w:p w14:paraId="1CD15658" w14:textId="77777777" w:rsidR="00D42875" w:rsidRPr="003866D9" w:rsidRDefault="00D42875" w:rsidP="00C973B0">
            <w:pPr>
              <w:ind w:firstLine="0"/>
              <w:jc w:val="left"/>
              <w:textAlignment w:val="baseline"/>
              <w:rPr>
                <w:lang w:eastAsia="lt-LT"/>
              </w:rPr>
            </w:pPr>
            <w:r w:rsidRPr="003866D9">
              <w:rPr>
                <w:color w:val="000000"/>
                <w:lang w:eastAsia="lt-LT"/>
              </w:rPr>
              <w:t>Ar visos kryžminės nuorodos į kitus reikalavimus yra teisingos?</w:t>
            </w:r>
          </w:p>
        </w:tc>
        <w:tc>
          <w:tcPr>
            <w:tcW w:w="2369" w:type="dxa"/>
            <w:tcMar>
              <w:top w:w="0" w:type="dxa"/>
              <w:left w:w="108" w:type="dxa"/>
              <w:bottom w:w="0" w:type="dxa"/>
              <w:right w:w="108" w:type="dxa"/>
            </w:tcMar>
            <w:hideMark/>
          </w:tcPr>
          <w:p w14:paraId="25EA287D" w14:textId="77777777" w:rsidR="00D42875" w:rsidRPr="003866D9" w:rsidRDefault="00D42875" w:rsidP="00C973B0">
            <w:pPr>
              <w:jc w:val="left"/>
              <w:rPr>
                <w:lang w:eastAsia="lt-LT"/>
              </w:rPr>
            </w:pPr>
            <w:r w:rsidRPr="003866D9">
              <w:rPr>
                <w:lang w:eastAsia="lt-LT"/>
              </w:rPr>
              <w:t>Ne</w:t>
            </w:r>
          </w:p>
        </w:tc>
        <w:tc>
          <w:tcPr>
            <w:tcW w:w="2998" w:type="dxa"/>
            <w:tcMar>
              <w:top w:w="0" w:type="dxa"/>
              <w:left w:w="108" w:type="dxa"/>
              <w:bottom w:w="0" w:type="dxa"/>
              <w:right w:w="108" w:type="dxa"/>
            </w:tcMar>
            <w:hideMark/>
          </w:tcPr>
          <w:p w14:paraId="232017EE" w14:textId="77777777" w:rsidR="00D42875" w:rsidRPr="003866D9" w:rsidRDefault="00D42875" w:rsidP="00C973B0">
            <w:pPr>
              <w:ind w:firstLine="0"/>
              <w:jc w:val="left"/>
              <w:rPr>
                <w:lang w:eastAsia="lt-LT"/>
              </w:rPr>
            </w:pPr>
            <w:r w:rsidRPr="003866D9">
              <w:rPr>
                <w:lang w:eastAsia="lt-LT"/>
              </w:rPr>
              <w:t>Nėra </w:t>
            </w:r>
          </w:p>
        </w:tc>
      </w:tr>
      <w:tr w:rsidR="00D42875" w:rsidRPr="003866D9" w14:paraId="41389888" w14:textId="77777777" w:rsidTr="00C973B0">
        <w:tc>
          <w:tcPr>
            <w:tcW w:w="416" w:type="dxa"/>
            <w:hideMark/>
          </w:tcPr>
          <w:p w14:paraId="1CDC65E4" w14:textId="77777777" w:rsidR="00D42875" w:rsidRPr="003866D9" w:rsidRDefault="00D42875" w:rsidP="00C973B0">
            <w:pPr>
              <w:ind w:firstLine="0"/>
              <w:jc w:val="left"/>
              <w:textAlignment w:val="baseline"/>
              <w:rPr>
                <w:color w:val="000000"/>
                <w:lang w:eastAsia="lt-LT"/>
              </w:rPr>
            </w:pPr>
            <w:r w:rsidRPr="003866D9">
              <w:rPr>
                <w:color w:val="000000"/>
                <w:lang w:eastAsia="lt-LT"/>
              </w:rPr>
              <w:t>12.</w:t>
            </w:r>
          </w:p>
        </w:tc>
        <w:tc>
          <w:tcPr>
            <w:tcW w:w="4282" w:type="dxa"/>
            <w:tcMar>
              <w:top w:w="0" w:type="dxa"/>
              <w:left w:w="108" w:type="dxa"/>
              <w:bottom w:w="0" w:type="dxa"/>
              <w:right w:w="108" w:type="dxa"/>
            </w:tcMar>
            <w:hideMark/>
          </w:tcPr>
          <w:p w14:paraId="4E3D8F74" w14:textId="77777777" w:rsidR="00D42875" w:rsidRPr="003866D9" w:rsidRDefault="00D42875" w:rsidP="00C973B0">
            <w:pPr>
              <w:ind w:firstLine="0"/>
              <w:jc w:val="left"/>
              <w:textAlignment w:val="baseline"/>
              <w:rPr>
                <w:lang w:eastAsia="lt-LT"/>
              </w:rPr>
            </w:pPr>
            <w:r w:rsidRPr="003866D9">
              <w:rPr>
                <w:color w:val="000000"/>
                <w:lang w:eastAsia="lt-LT"/>
              </w:rPr>
              <w:t>Ar buvo apsvarstyti funkciniai ir nefunkciniai reikalavimai?</w:t>
            </w:r>
          </w:p>
        </w:tc>
        <w:tc>
          <w:tcPr>
            <w:tcW w:w="2369" w:type="dxa"/>
            <w:tcMar>
              <w:top w:w="0" w:type="dxa"/>
              <w:left w:w="108" w:type="dxa"/>
              <w:bottom w:w="0" w:type="dxa"/>
              <w:right w:w="108" w:type="dxa"/>
            </w:tcMar>
            <w:hideMark/>
          </w:tcPr>
          <w:p w14:paraId="2AB534C0" w14:textId="77777777" w:rsidR="00D42875" w:rsidRPr="003866D9" w:rsidRDefault="00D42875" w:rsidP="00C973B0">
            <w:pPr>
              <w:jc w:val="left"/>
              <w:rPr>
                <w:lang w:eastAsia="lt-LT"/>
              </w:rPr>
            </w:pPr>
            <w:r w:rsidRPr="003866D9">
              <w:rPr>
                <w:lang w:eastAsia="lt-LT"/>
              </w:rPr>
              <w:t>Taip</w:t>
            </w:r>
          </w:p>
        </w:tc>
        <w:tc>
          <w:tcPr>
            <w:tcW w:w="2998" w:type="dxa"/>
            <w:tcMar>
              <w:top w:w="0" w:type="dxa"/>
              <w:left w:w="108" w:type="dxa"/>
              <w:bottom w:w="0" w:type="dxa"/>
              <w:right w:w="108" w:type="dxa"/>
            </w:tcMar>
            <w:hideMark/>
          </w:tcPr>
          <w:p w14:paraId="04B57AE7" w14:textId="77777777" w:rsidR="00D42875" w:rsidRPr="003866D9" w:rsidRDefault="00D42875" w:rsidP="00C973B0">
            <w:pPr>
              <w:jc w:val="left"/>
              <w:rPr>
                <w:lang w:eastAsia="lt-LT"/>
              </w:rPr>
            </w:pPr>
          </w:p>
        </w:tc>
      </w:tr>
      <w:tr w:rsidR="00D42875" w:rsidRPr="003866D9" w14:paraId="08838014" w14:textId="77777777" w:rsidTr="00C973B0">
        <w:tc>
          <w:tcPr>
            <w:tcW w:w="416" w:type="dxa"/>
            <w:hideMark/>
          </w:tcPr>
          <w:p w14:paraId="33405E1E" w14:textId="77777777" w:rsidR="00D42875" w:rsidRPr="003866D9" w:rsidRDefault="00D42875" w:rsidP="00C973B0">
            <w:pPr>
              <w:ind w:firstLine="0"/>
              <w:jc w:val="left"/>
              <w:textAlignment w:val="baseline"/>
              <w:rPr>
                <w:color w:val="000000"/>
                <w:lang w:eastAsia="lt-LT"/>
              </w:rPr>
            </w:pPr>
            <w:r w:rsidRPr="003866D9">
              <w:rPr>
                <w:color w:val="000000"/>
                <w:lang w:eastAsia="lt-LT"/>
              </w:rPr>
              <w:t>13.</w:t>
            </w:r>
          </w:p>
        </w:tc>
        <w:tc>
          <w:tcPr>
            <w:tcW w:w="4282" w:type="dxa"/>
            <w:tcMar>
              <w:top w:w="0" w:type="dxa"/>
              <w:left w:w="108" w:type="dxa"/>
              <w:bottom w:w="0" w:type="dxa"/>
              <w:right w:w="108" w:type="dxa"/>
            </w:tcMar>
            <w:hideMark/>
          </w:tcPr>
          <w:p w14:paraId="47676E07" w14:textId="77777777" w:rsidR="00D42875" w:rsidRPr="003866D9" w:rsidRDefault="00D42875" w:rsidP="00C973B0">
            <w:pPr>
              <w:ind w:firstLine="0"/>
              <w:jc w:val="left"/>
              <w:textAlignment w:val="baseline"/>
              <w:rPr>
                <w:lang w:eastAsia="lt-LT"/>
              </w:rPr>
            </w:pPr>
            <w:r w:rsidRPr="003866D9">
              <w:rPr>
                <w:color w:val="000000"/>
                <w:lang w:eastAsia="lt-LT"/>
              </w:rPr>
              <w:t>Ar reikalavimai nėra dubliuojami ir neatitinka kitų reikalavimų?</w:t>
            </w:r>
          </w:p>
        </w:tc>
        <w:tc>
          <w:tcPr>
            <w:tcW w:w="2369" w:type="dxa"/>
            <w:tcMar>
              <w:top w:w="0" w:type="dxa"/>
              <w:left w:w="108" w:type="dxa"/>
              <w:bottom w:w="0" w:type="dxa"/>
              <w:right w:w="108" w:type="dxa"/>
            </w:tcMar>
            <w:hideMark/>
          </w:tcPr>
          <w:p w14:paraId="65F4E72B" w14:textId="77777777" w:rsidR="00D42875" w:rsidRPr="003866D9" w:rsidRDefault="00D42875" w:rsidP="00C973B0">
            <w:pPr>
              <w:jc w:val="left"/>
              <w:rPr>
                <w:lang w:eastAsia="lt-LT"/>
              </w:rPr>
            </w:pPr>
            <w:r w:rsidRPr="003866D9">
              <w:rPr>
                <w:lang w:eastAsia="lt-LT"/>
              </w:rPr>
              <w:t>Ne</w:t>
            </w:r>
          </w:p>
        </w:tc>
        <w:tc>
          <w:tcPr>
            <w:tcW w:w="2998" w:type="dxa"/>
            <w:tcMar>
              <w:top w:w="0" w:type="dxa"/>
              <w:left w:w="108" w:type="dxa"/>
              <w:bottom w:w="0" w:type="dxa"/>
              <w:right w:w="108" w:type="dxa"/>
            </w:tcMar>
            <w:hideMark/>
          </w:tcPr>
          <w:p w14:paraId="7F555AA6" w14:textId="77777777" w:rsidR="00D42875" w:rsidRPr="003866D9" w:rsidRDefault="00D42875" w:rsidP="00C973B0">
            <w:pPr>
              <w:ind w:firstLine="0"/>
              <w:jc w:val="left"/>
              <w:rPr>
                <w:lang w:eastAsia="lt-LT"/>
              </w:rPr>
            </w:pPr>
          </w:p>
        </w:tc>
      </w:tr>
      <w:tr w:rsidR="00D42875" w:rsidRPr="003866D9" w14:paraId="697A9BBD" w14:textId="77777777" w:rsidTr="00C973B0">
        <w:tc>
          <w:tcPr>
            <w:tcW w:w="416" w:type="dxa"/>
            <w:hideMark/>
          </w:tcPr>
          <w:p w14:paraId="37D536CA" w14:textId="77777777" w:rsidR="00D42875" w:rsidRPr="003866D9" w:rsidRDefault="00D42875" w:rsidP="00C973B0">
            <w:pPr>
              <w:ind w:firstLine="0"/>
              <w:jc w:val="left"/>
              <w:textAlignment w:val="baseline"/>
              <w:rPr>
                <w:color w:val="000000"/>
                <w:lang w:eastAsia="lt-LT"/>
              </w:rPr>
            </w:pPr>
            <w:r w:rsidRPr="003866D9">
              <w:rPr>
                <w:color w:val="000000"/>
                <w:lang w:eastAsia="lt-LT"/>
              </w:rPr>
              <w:t>14.</w:t>
            </w:r>
          </w:p>
        </w:tc>
        <w:tc>
          <w:tcPr>
            <w:tcW w:w="4282" w:type="dxa"/>
            <w:tcMar>
              <w:top w:w="0" w:type="dxa"/>
              <w:left w:w="108" w:type="dxa"/>
              <w:bottom w:w="0" w:type="dxa"/>
              <w:right w:w="108" w:type="dxa"/>
            </w:tcMar>
            <w:hideMark/>
          </w:tcPr>
          <w:p w14:paraId="09A3ADB7" w14:textId="77777777" w:rsidR="00D42875" w:rsidRPr="003866D9" w:rsidRDefault="00D42875" w:rsidP="00C973B0">
            <w:pPr>
              <w:ind w:firstLine="0"/>
              <w:jc w:val="left"/>
              <w:textAlignment w:val="baseline"/>
              <w:rPr>
                <w:lang w:eastAsia="lt-LT"/>
              </w:rPr>
            </w:pPr>
            <w:r w:rsidRPr="003866D9">
              <w:rPr>
                <w:color w:val="000000"/>
                <w:lang w:eastAsia="lt-LT"/>
              </w:rPr>
              <w:t>Ar kiekvienas reikalavimas parašytas nuoseklia, aiškia, glausta kalba?</w:t>
            </w:r>
          </w:p>
        </w:tc>
        <w:tc>
          <w:tcPr>
            <w:tcW w:w="2369" w:type="dxa"/>
            <w:tcMar>
              <w:top w:w="0" w:type="dxa"/>
              <w:left w:w="108" w:type="dxa"/>
              <w:bottom w:w="0" w:type="dxa"/>
              <w:right w:w="108" w:type="dxa"/>
            </w:tcMar>
            <w:hideMark/>
          </w:tcPr>
          <w:p w14:paraId="674C0026" w14:textId="77777777" w:rsidR="00D42875" w:rsidRPr="003866D9" w:rsidRDefault="00D42875" w:rsidP="00C973B0">
            <w:pPr>
              <w:jc w:val="left"/>
              <w:rPr>
                <w:lang w:eastAsia="lt-LT"/>
              </w:rPr>
            </w:pPr>
            <w:r w:rsidRPr="003866D9">
              <w:rPr>
                <w:lang w:eastAsia="lt-LT"/>
              </w:rPr>
              <w:t>Iš dalies</w:t>
            </w:r>
          </w:p>
        </w:tc>
        <w:tc>
          <w:tcPr>
            <w:tcW w:w="2998" w:type="dxa"/>
            <w:tcMar>
              <w:top w:w="0" w:type="dxa"/>
              <w:left w:w="108" w:type="dxa"/>
              <w:bottom w:w="0" w:type="dxa"/>
              <w:right w:w="108" w:type="dxa"/>
            </w:tcMar>
            <w:hideMark/>
          </w:tcPr>
          <w:p w14:paraId="69AE9442" w14:textId="77777777" w:rsidR="00D42875" w:rsidRPr="003866D9" w:rsidRDefault="00D42875" w:rsidP="00C973B0">
            <w:pPr>
              <w:ind w:firstLine="0"/>
              <w:jc w:val="left"/>
              <w:rPr>
                <w:lang w:eastAsia="lt-LT"/>
              </w:rPr>
            </w:pPr>
            <w:r w:rsidRPr="003866D9">
              <w:rPr>
                <w:lang w:eastAsia="lt-LT"/>
              </w:rPr>
              <w:t xml:space="preserve">Naudojama netinkama kalba kai kuriose vietose, </w:t>
            </w:r>
            <w:proofErr w:type="spellStart"/>
            <w:r w:rsidRPr="003866D9">
              <w:rPr>
                <w:lang w:eastAsia="lt-LT"/>
              </w:rPr>
              <w:t>kursorius</w:t>
            </w:r>
            <w:proofErr w:type="spellEnd"/>
            <w:r w:rsidRPr="003866D9">
              <w:rPr>
                <w:lang w:eastAsia="lt-LT"/>
              </w:rPr>
              <w:t xml:space="preserve"> – žymeklis</w:t>
            </w:r>
          </w:p>
        </w:tc>
      </w:tr>
      <w:tr w:rsidR="00D42875" w:rsidRPr="003866D9" w14:paraId="22600D20" w14:textId="77777777" w:rsidTr="00C973B0">
        <w:tc>
          <w:tcPr>
            <w:tcW w:w="416" w:type="dxa"/>
            <w:hideMark/>
          </w:tcPr>
          <w:p w14:paraId="1FB593DA" w14:textId="77777777" w:rsidR="00D42875" w:rsidRPr="003866D9" w:rsidRDefault="00D42875" w:rsidP="00C973B0">
            <w:pPr>
              <w:ind w:firstLine="0"/>
              <w:jc w:val="left"/>
              <w:textAlignment w:val="baseline"/>
              <w:rPr>
                <w:color w:val="000000"/>
                <w:lang w:eastAsia="lt-LT"/>
              </w:rPr>
            </w:pPr>
            <w:r w:rsidRPr="003866D9">
              <w:rPr>
                <w:color w:val="000000"/>
                <w:lang w:eastAsia="lt-LT"/>
              </w:rPr>
              <w:t>15.</w:t>
            </w:r>
          </w:p>
        </w:tc>
        <w:tc>
          <w:tcPr>
            <w:tcW w:w="4282" w:type="dxa"/>
            <w:tcMar>
              <w:top w:w="0" w:type="dxa"/>
              <w:left w:w="108" w:type="dxa"/>
              <w:bottom w:w="0" w:type="dxa"/>
              <w:right w:w="108" w:type="dxa"/>
            </w:tcMar>
            <w:hideMark/>
          </w:tcPr>
          <w:p w14:paraId="13F5E525" w14:textId="77777777" w:rsidR="00D42875" w:rsidRPr="003866D9" w:rsidRDefault="00D42875" w:rsidP="00C973B0">
            <w:pPr>
              <w:ind w:firstLine="0"/>
              <w:jc w:val="left"/>
              <w:textAlignment w:val="baseline"/>
              <w:rPr>
                <w:lang w:eastAsia="lt-LT"/>
              </w:rPr>
            </w:pPr>
            <w:r w:rsidRPr="003866D9">
              <w:rPr>
                <w:color w:val="000000"/>
                <w:lang w:eastAsia="lt-LT"/>
              </w:rPr>
              <w:t>Ar kiekvienas reikalavimas turi tik vieną aiškinimą? Jei terminas gali turėti keletą reikšmių, ar jis apibrėžtas?</w:t>
            </w:r>
          </w:p>
        </w:tc>
        <w:tc>
          <w:tcPr>
            <w:tcW w:w="2369" w:type="dxa"/>
            <w:tcMar>
              <w:top w:w="0" w:type="dxa"/>
              <w:left w:w="108" w:type="dxa"/>
              <w:bottom w:w="0" w:type="dxa"/>
              <w:right w:w="108" w:type="dxa"/>
            </w:tcMar>
            <w:hideMark/>
          </w:tcPr>
          <w:p w14:paraId="5B6472D7" w14:textId="77777777" w:rsidR="00D42875" w:rsidRPr="003866D9" w:rsidRDefault="00D42875" w:rsidP="00C973B0">
            <w:pPr>
              <w:jc w:val="left"/>
              <w:rPr>
                <w:lang w:eastAsia="lt-LT"/>
              </w:rPr>
            </w:pPr>
            <w:r w:rsidRPr="003866D9">
              <w:rPr>
                <w:lang w:eastAsia="lt-LT"/>
              </w:rPr>
              <w:t>Ne</w:t>
            </w:r>
          </w:p>
        </w:tc>
        <w:tc>
          <w:tcPr>
            <w:tcW w:w="2998" w:type="dxa"/>
            <w:tcMar>
              <w:top w:w="0" w:type="dxa"/>
              <w:left w:w="108" w:type="dxa"/>
              <w:bottom w:w="0" w:type="dxa"/>
              <w:right w:w="108" w:type="dxa"/>
            </w:tcMar>
            <w:hideMark/>
          </w:tcPr>
          <w:p w14:paraId="37967700" w14:textId="77777777" w:rsidR="00D42875" w:rsidRPr="003866D9" w:rsidRDefault="00D42875" w:rsidP="00C973B0">
            <w:pPr>
              <w:jc w:val="left"/>
              <w:rPr>
                <w:lang w:eastAsia="lt-LT"/>
              </w:rPr>
            </w:pPr>
            <w:r w:rsidRPr="003866D9">
              <w:rPr>
                <w:lang w:eastAsia="lt-LT"/>
              </w:rPr>
              <w:t> </w:t>
            </w:r>
          </w:p>
        </w:tc>
      </w:tr>
      <w:tr w:rsidR="00D42875" w:rsidRPr="003866D9" w14:paraId="5F9A38AF" w14:textId="77777777" w:rsidTr="00C973B0">
        <w:tc>
          <w:tcPr>
            <w:tcW w:w="416" w:type="dxa"/>
            <w:hideMark/>
          </w:tcPr>
          <w:p w14:paraId="59E43B19" w14:textId="77777777" w:rsidR="00D42875" w:rsidRPr="003866D9" w:rsidRDefault="00D42875" w:rsidP="00C973B0">
            <w:pPr>
              <w:ind w:firstLine="0"/>
              <w:jc w:val="left"/>
              <w:textAlignment w:val="baseline"/>
              <w:rPr>
                <w:color w:val="000000"/>
                <w:lang w:eastAsia="lt-LT"/>
              </w:rPr>
            </w:pPr>
            <w:r w:rsidRPr="003866D9">
              <w:rPr>
                <w:color w:val="000000"/>
                <w:lang w:eastAsia="lt-LT"/>
              </w:rPr>
              <w:t>16.</w:t>
            </w:r>
          </w:p>
        </w:tc>
        <w:tc>
          <w:tcPr>
            <w:tcW w:w="4282" w:type="dxa"/>
            <w:tcMar>
              <w:top w:w="0" w:type="dxa"/>
              <w:left w:w="108" w:type="dxa"/>
              <w:bottom w:w="0" w:type="dxa"/>
              <w:right w:w="108" w:type="dxa"/>
            </w:tcMar>
            <w:hideMark/>
          </w:tcPr>
          <w:p w14:paraId="23BC09F2" w14:textId="77777777" w:rsidR="00D42875" w:rsidRPr="003866D9" w:rsidRDefault="00D42875" w:rsidP="00C973B0">
            <w:pPr>
              <w:ind w:firstLine="0"/>
              <w:jc w:val="left"/>
              <w:textAlignment w:val="baseline"/>
              <w:rPr>
                <w:lang w:eastAsia="lt-LT"/>
              </w:rPr>
            </w:pPr>
            <w:r w:rsidRPr="003866D9">
              <w:rPr>
                <w:color w:val="000000"/>
                <w:lang w:eastAsia="lt-LT"/>
              </w:rPr>
              <w:t>Ar kiekvienas reikalavimas yra patikrinamas atliekant testavimą, demonstravimą, peržiūrą ar analizę?</w:t>
            </w:r>
          </w:p>
        </w:tc>
        <w:tc>
          <w:tcPr>
            <w:tcW w:w="2369" w:type="dxa"/>
            <w:tcMar>
              <w:top w:w="0" w:type="dxa"/>
              <w:left w:w="108" w:type="dxa"/>
              <w:bottom w:w="0" w:type="dxa"/>
              <w:right w:w="108" w:type="dxa"/>
            </w:tcMar>
            <w:hideMark/>
          </w:tcPr>
          <w:p w14:paraId="7FD656E9" w14:textId="77777777" w:rsidR="00D42875" w:rsidRPr="003866D9" w:rsidRDefault="00D42875" w:rsidP="00C973B0">
            <w:pPr>
              <w:jc w:val="left"/>
              <w:rPr>
                <w:lang w:eastAsia="lt-LT"/>
              </w:rPr>
            </w:pPr>
            <w:r w:rsidRPr="003866D9">
              <w:rPr>
                <w:lang w:eastAsia="lt-LT"/>
              </w:rPr>
              <w:t>Taip</w:t>
            </w:r>
          </w:p>
        </w:tc>
        <w:tc>
          <w:tcPr>
            <w:tcW w:w="2998" w:type="dxa"/>
            <w:tcMar>
              <w:top w:w="0" w:type="dxa"/>
              <w:left w:w="108" w:type="dxa"/>
              <w:bottom w:w="0" w:type="dxa"/>
              <w:right w:w="108" w:type="dxa"/>
            </w:tcMar>
            <w:hideMark/>
          </w:tcPr>
          <w:p w14:paraId="5CD12C38" w14:textId="77777777" w:rsidR="00D42875" w:rsidRPr="003866D9" w:rsidRDefault="00D42875" w:rsidP="00C973B0">
            <w:pPr>
              <w:jc w:val="left"/>
              <w:rPr>
                <w:lang w:eastAsia="lt-LT"/>
              </w:rPr>
            </w:pPr>
            <w:r w:rsidRPr="003866D9">
              <w:rPr>
                <w:lang w:eastAsia="lt-LT"/>
              </w:rPr>
              <w:t> </w:t>
            </w:r>
          </w:p>
        </w:tc>
      </w:tr>
      <w:tr w:rsidR="00D42875" w:rsidRPr="003866D9" w14:paraId="0AD7B19E" w14:textId="77777777" w:rsidTr="00C973B0">
        <w:tc>
          <w:tcPr>
            <w:tcW w:w="416" w:type="dxa"/>
            <w:hideMark/>
          </w:tcPr>
          <w:p w14:paraId="3A7D7155" w14:textId="77777777" w:rsidR="00D42875" w:rsidRPr="003866D9" w:rsidRDefault="00D42875" w:rsidP="00C973B0">
            <w:pPr>
              <w:ind w:firstLine="0"/>
              <w:jc w:val="left"/>
              <w:textAlignment w:val="baseline"/>
              <w:rPr>
                <w:color w:val="000000"/>
                <w:lang w:eastAsia="lt-LT"/>
              </w:rPr>
            </w:pPr>
            <w:r w:rsidRPr="003866D9">
              <w:rPr>
                <w:color w:val="000000"/>
                <w:lang w:eastAsia="lt-LT"/>
              </w:rPr>
              <w:t>17.</w:t>
            </w:r>
          </w:p>
        </w:tc>
        <w:tc>
          <w:tcPr>
            <w:tcW w:w="4282" w:type="dxa"/>
            <w:tcMar>
              <w:top w:w="0" w:type="dxa"/>
              <w:left w:w="108" w:type="dxa"/>
              <w:bottom w:w="0" w:type="dxa"/>
              <w:right w:w="108" w:type="dxa"/>
            </w:tcMar>
            <w:hideMark/>
          </w:tcPr>
          <w:p w14:paraId="7971A8F6" w14:textId="77777777" w:rsidR="00D42875" w:rsidRPr="003866D9" w:rsidRDefault="00D42875" w:rsidP="00C973B0">
            <w:pPr>
              <w:ind w:firstLine="0"/>
              <w:jc w:val="left"/>
              <w:textAlignment w:val="baseline"/>
              <w:rPr>
                <w:lang w:eastAsia="lt-LT"/>
              </w:rPr>
            </w:pPr>
            <w:r w:rsidRPr="003866D9">
              <w:rPr>
                <w:color w:val="000000"/>
                <w:lang w:eastAsia="lt-LT"/>
              </w:rPr>
              <w:t>Ar yra išmatuojamų priimtinumo kriterijų dėl kiekvieno funkcinio ir nefunkcinio reikalavimo?</w:t>
            </w:r>
          </w:p>
        </w:tc>
        <w:tc>
          <w:tcPr>
            <w:tcW w:w="2369" w:type="dxa"/>
            <w:tcMar>
              <w:top w:w="0" w:type="dxa"/>
              <w:left w:w="108" w:type="dxa"/>
              <w:bottom w:w="0" w:type="dxa"/>
              <w:right w:w="108" w:type="dxa"/>
            </w:tcMar>
            <w:hideMark/>
          </w:tcPr>
          <w:p w14:paraId="186BD277" w14:textId="77777777" w:rsidR="00D42875" w:rsidRPr="003866D9" w:rsidRDefault="00D42875" w:rsidP="00C973B0">
            <w:pPr>
              <w:jc w:val="left"/>
              <w:rPr>
                <w:lang w:eastAsia="lt-LT"/>
              </w:rPr>
            </w:pPr>
            <w:r w:rsidRPr="003866D9">
              <w:rPr>
                <w:lang w:eastAsia="lt-LT"/>
              </w:rPr>
              <w:t>Ne</w:t>
            </w:r>
          </w:p>
        </w:tc>
        <w:tc>
          <w:tcPr>
            <w:tcW w:w="2998" w:type="dxa"/>
            <w:tcMar>
              <w:top w:w="0" w:type="dxa"/>
              <w:left w:w="108" w:type="dxa"/>
              <w:bottom w:w="0" w:type="dxa"/>
              <w:right w:w="108" w:type="dxa"/>
            </w:tcMar>
          </w:tcPr>
          <w:p w14:paraId="7B75E4B0" w14:textId="77777777" w:rsidR="00D42875" w:rsidRPr="003866D9" w:rsidRDefault="00D42875" w:rsidP="00C973B0">
            <w:pPr>
              <w:ind w:firstLine="0"/>
              <w:jc w:val="left"/>
              <w:rPr>
                <w:lang w:eastAsia="lt-LT"/>
              </w:rPr>
            </w:pPr>
            <w:r w:rsidRPr="003866D9">
              <w:rPr>
                <w:lang w:eastAsia="lt-LT"/>
              </w:rPr>
              <w:t>Operacijų veikimo trukmės nepateiktos</w:t>
            </w:r>
          </w:p>
          <w:p w14:paraId="74D31C62" w14:textId="77777777" w:rsidR="00D42875" w:rsidRPr="003866D9" w:rsidRDefault="00D42875" w:rsidP="00C973B0">
            <w:pPr>
              <w:jc w:val="left"/>
              <w:rPr>
                <w:lang w:eastAsia="lt-LT"/>
              </w:rPr>
            </w:pPr>
          </w:p>
          <w:p w14:paraId="61F4E3E5" w14:textId="77777777" w:rsidR="00D42875" w:rsidRPr="003866D9" w:rsidRDefault="00D42875" w:rsidP="00C973B0">
            <w:pPr>
              <w:ind w:firstLine="0"/>
              <w:jc w:val="left"/>
              <w:rPr>
                <w:lang w:eastAsia="lt-LT"/>
              </w:rPr>
            </w:pPr>
            <w:r w:rsidRPr="003866D9">
              <w:rPr>
                <w:lang w:eastAsia="lt-LT"/>
              </w:rPr>
              <w:lastRenderedPageBreak/>
              <w:t>Nepateikiama kai išsiunčiamas el. laiškas naudotojui</w:t>
            </w:r>
          </w:p>
        </w:tc>
      </w:tr>
    </w:tbl>
    <w:p w14:paraId="0FC5C3AE" w14:textId="77777777" w:rsidR="00D42875" w:rsidRPr="003866D9" w:rsidRDefault="00D42875" w:rsidP="00D42875">
      <w:pPr>
        <w:pStyle w:val="Heading2"/>
        <w:numPr>
          <w:ilvl w:val="0"/>
          <w:numId w:val="0"/>
        </w:numPr>
        <w:ind w:left="720"/>
      </w:pPr>
      <w:bookmarkStart w:id="119" w:name="_Toc26979377"/>
    </w:p>
    <w:p w14:paraId="30F0B66A" w14:textId="77777777" w:rsidR="00D42875" w:rsidRPr="003866D9" w:rsidRDefault="00D42875" w:rsidP="009A03B4">
      <w:pPr>
        <w:pStyle w:val="Heading2"/>
        <w:keepLines/>
        <w:numPr>
          <w:ilvl w:val="2"/>
          <w:numId w:val="38"/>
        </w:numPr>
        <w:spacing w:before="40" w:after="0" w:line="240" w:lineRule="auto"/>
        <w:jc w:val="both"/>
      </w:pPr>
      <w:bookmarkStart w:id="120" w:name="_Toc27513217"/>
      <w:r w:rsidRPr="003866D9">
        <w:t>Automatinis testavimo atvejis</w:t>
      </w:r>
      <w:bookmarkEnd w:id="120"/>
    </w:p>
    <w:p w14:paraId="1D92CFEF" w14:textId="77777777" w:rsidR="00D42875" w:rsidRPr="003866D9" w:rsidRDefault="00D42875" w:rsidP="00D42875"/>
    <w:p w14:paraId="243FCBFB" w14:textId="77777777" w:rsidR="00D42875" w:rsidRPr="003866D9" w:rsidRDefault="00D42875" w:rsidP="00D42875">
      <w:pPr>
        <w:ind w:left="-851" w:firstLine="0"/>
      </w:pPr>
      <w:r w:rsidRPr="003866D9">
        <w:t>Testavimas buvo vykdomas su „</w:t>
      </w:r>
      <w:proofErr w:type="spellStart"/>
      <w:r w:rsidRPr="003866D9">
        <w:t>Katalon</w:t>
      </w:r>
      <w:proofErr w:type="spellEnd"/>
      <w:r w:rsidRPr="003866D9">
        <w:t xml:space="preserve">“ programa. </w:t>
      </w:r>
    </w:p>
    <w:p w14:paraId="3E8132F3" w14:textId="77777777" w:rsidR="00D42875" w:rsidRPr="003866D9" w:rsidRDefault="00D42875" w:rsidP="00D42875">
      <w:pPr>
        <w:ind w:left="-851" w:firstLine="0"/>
      </w:pPr>
      <w:r w:rsidRPr="003866D9">
        <w:t>Testuojama buvo prisijungimas prie sistemos bei užklausos išsiuntimas Duomenų apsaugos pareigūnui.</w:t>
      </w:r>
    </w:p>
    <w:p w14:paraId="7D8C7B27" w14:textId="77777777" w:rsidR="00D42875" w:rsidRPr="003866D9" w:rsidRDefault="00D42875" w:rsidP="00D42875">
      <w:pPr>
        <w:ind w:firstLine="0"/>
      </w:pPr>
    </w:p>
    <w:p w14:paraId="115D7012" w14:textId="77777777" w:rsidR="00D42875" w:rsidRPr="003866D9" w:rsidRDefault="00D42875" w:rsidP="00D42875">
      <w:pPr>
        <w:ind w:firstLine="0"/>
        <w:rPr>
          <w:b/>
        </w:rPr>
      </w:pPr>
      <w:r w:rsidRPr="003866D9">
        <w:rPr>
          <w:b/>
        </w:rPr>
        <w:t>Testo kodas su Java (</w:t>
      </w:r>
      <w:proofErr w:type="spellStart"/>
      <w:r w:rsidRPr="003866D9">
        <w:rPr>
          <w:b/>
        </w:rPr>
        <w:t>Webdriver</w:t>
      </w:r>
      <w:proofErr w:type="spellEnd"/>
      <w:r w:rsidRPr="003866D9">
        <w:rPr>
          <w:b/>
        </w:rPr>
        <w:t xml:space="preserve"> + </w:t>
      </w:r>
      <w:proofErr w:type="spellStart"/>
      <w:r w:rsidRPr="003866D9">
        <w:rPr>
          <w:b/>
        </w:rPr>
        <w:t>Junit</w:t>
      </w:r>
      <w:proofErr w:type="spellEnd"/>
      <w:r w:rsidRPr="003866D9">
        <w:rPr>
          <w:b/>
        </w:rPr>
        <w:t>):</w:t>
      </w:r>
    </w:p>
    <w:p w14:paraId="48A12167" w14:textId="77777777" w:rsidR="00D42875" w:rsidRPr="003866D9" w:rsidRDefault="00D42875" w:rsidP="00D42875">
      <w:pPr>
        <w:ind w:firstLine="0"/>
      </w:pPr>
    </w:p>
    <w:p w14:paraId="688B5577" w14:textId="77777777" w:rsidR="00D42875" w:rsidRPr="003866D9" w:rsidRDefault="00D42875" w:rsidP="00D42875">
      <w:pPr>
        <w:ind w:firstLine="0"/>
      </w:pPr>
      <w:proofErr w:type="spellStart"/>
      <w:r w:rsidRPr="003866D9">
        <w:t>package</w:t>
      </w:r>
      <w:proofErr w:type="spellEnd"/>
      <w:r w:rsidRPr="003866D9">
        <w:t xml:space="preserve"> </w:t>
      </w:r>
      <w:proofErr w:type="spellStart"/>
      <w:r w:rsidRPr="003866D9">
        <w:t>com.example.tests</w:t>
      </w:r>
      <w:proofErr w:type="spellEnd"/>
      <w:r w:rsidRPr="003866D9">
        <w:t>;</w:t>
      </w:r>
    </w:p>
    <w:p w14:paraId="445AA965" w14:textId="77777777" w:rsidR="00D42875" w:rsidRPr="003866D9" w:rsidRDefault="00D42875" w:rsidP="00D42875">
      <w:pPr>
        <w:ind w:firstLine="0"/>
      </w:pPr>
    </w:p>
    <w:p w14:paraId="6521687F" w14:textId="77777777" w:rsidR="00D42875" w:rsidRPr="003866D9" w:rsidRDefault="00D42875" w:rsidP="00D42875">
      <w:pPr>
        <w:ind w:firstLine="0"/>
      </w:pPr>
      <w:proofErr w:type="spellStart"/>
      <w:r w:rsidRPr="003866D9">
        <w:t>import</w:t>
      </w:r>
      <w:proofErr w:type="spellEnd"/>
      <w:r w:rsidRPr="003866D9">
        <w:t xml:space="preserve"> </w:t>
      </w:r>
      <w:proofErr w:type="spellStart"/>
      <w:r w:rsidRPr="003866D9">
        <w:t>java.util.regex.Pattern</w:t>
      </w:r>
      <w:proofErr w:type="spellEnd"/>
      <w:r w:rsidRPr="003866D9">
        <w:t>;</w:t>
      </w:r>
    </w:p>
    <w:p w14:paraId="4DB2C40D" w14:textId="77777777" w:rsidR="00D42875" w:rsidRPr="003866D9" w:rsidRDefault="00D42875" w:rsidP="00D42875">
      <w:pPr>
        <w:ind w:firstLine="0"/>
      </w:pPr>
      <w:proofErr w:type="spellStart"/>
      <w:r w:rsidRPr="003866D9">
        <w:t>import</w:t>
      </w:r>
      <w:proofErr w:type="spellEnd"/>
      <w:r w:rsidRPr="003866D9">
        <w:t xml:space="preserve"> </w:t>
      </w:r>
      <w:proofErr w:type="spellStart"/>
      <w:r w:rsidRPr="003866D9">
        <w:t>java.util.concurrent.TimeUnit</w:t>
      </w:r>
      <w:proofErr w:type="spellEnd"/>
      <w:r w:rsidRPr="003866D9">
        <w:t>;</w:t>
      </w:r>
    </w:p>
    <w:p w14:paraId="5E18007C" w14:textId="77777777" w:rsidR="00D42875" w:rsidRPr="003866D9" w:rsidRDefault="00D42875" w:rsidP="00D42875">
      <w:pPr>
        <w:ind w:firstLine="0"/>
      </w:pPr>
      <w:proofErr w:type="spellStart"/>
      <w:r w:rsidRPr="003866D9">
        <w:t>import</w:t>
      </w:r>
      <w:proofErr w:type="spellEnd"/>
      <w:r w:rsidRPr="003866D9">
        <w:t xml:space="preserve"> </w:t>
      </w:r>
      <w:proofErr w:type="spellStart"/>
      <w:r w:rsidRPr="003866D9">
        <w:t>org.junit</w:t>
      </w:r>
      <w:proofErr w:type="spellEnd"/>
      <w:r w:rsidRPr="003866D9">
        <w:t>.*;</w:t>
      </w:r>
    </w:p>
    <w:p w14:paraId="59D7861D" w14:textId="77777777" w:rsidR="00D42875" w:rsidRPr="003866D9" w:rsidRDefault="00D42875" w:rsidP="00D42875">
      <w:pPr>
        <w:ind w:firstLine="0"/>
      </w:pPr>
      <w:proofErr w:type="spellStart"/>
      <w:r w:rsidRPr="003866D9">
        <w:t>import</w:t>
      </w:r>
      <w:proofErr w:type="spellEnd"/>
      <w:r w:rsidRPr="003866D9">
        <w:t xml:space="preserve"> </w:t>
      </w:r>
      <w:proofErr w:type="spellStart"/>
      <w:r w:rsidRPr="003866D9">
        <w:t>static</w:t>
      </w:r>
      <w:proofErr w:type="spellEnd"/>
      <w:r w:rsidRPr="003866D9">
        <w:t xml:space="preserve"> </w:t>
      </w:r>
      <w:proofErr w:type="spellStart"/>
      <w:r w:rsidRPr="003866D9">
        <w:t>org.junit.Assert</w:t>
      </w:r>
      <w:proofErr w:type="spellEnd"/>
      <w:r w:rsidRPr="003866D9">
        <w:t>.*;</w:t>
      </w:r>
    </w:p>
    <w:p w14:paraId="3C40E40C" w14:textId="77777777" w:rsidR="00D42875" w:rsidRPr="003866D9" w:rsidRDefault="00D42875" w:rsidP="00D42875">
      <w:pPr>
        <w:ind w:firstLine="0"/>
      </w:pPr>
      <w:proofErr w:type="spellStart"/>
      <w:r w:rsidRPr="003866D9">
        <w:t>import</w:t>
      </w:r>
      <w:proofErr w:type="spellEnd"/>
      <w:r w:rsidRPr="003866D9">
        <w:t xml:space="preserve"> </w:t>
      </w:r>
      <w:proofErr w:type="spellStart"/>
      <w:r w:rsidRPr="003866D9">
        <w:t>static</w:t>
      </w:r>
      <w:proofErr w:type="spellEnd"/>
      <w:r w:rsidRPr="003866D9">
        <w:t xml:space="preserve"> </w:t>
      </w:r>
      <w:proofErr w:type="spellStart"/>
      <w:r w:rsidRPr="003866D9">
        <w:t>org.hamcrest.CoreMatchers</w:t>
      </w:r>
      <w:proofErr w:type="spellEnd"/>
      <w:r w:rsidRPr="003866D9">
        <w:t>.*;</w:t>
      </w:r>
    </w:p>
    <w:p w14:paraId="20796E36" w14:textId="77777777" w:rsidR="00D42875" w:rsidRPr="003866D9" w:rsidRDefault="00D42875" w:rsidP="00D42875">
      <w:pPr>
        <w:ind w:firstLine="0"/>
      </w:pPr>
      <w:proofErr w:type="spellStart"/>
      <w:r w:rsidRPr="003866D9">
        <w:t>import</w:t>
      </w:r>
      <w:proofErr w:type="spellEnd"/>
      <w:r w:rsidRPr="003866D9">
        <w:t xml:space="preserve"> </w:t>
      </w:r>
      <w:proofErr w:type="spellStart"/>
      <w:r w:rsidRPr="003866D9">
        <w:t>org.openqa.selenium</w:t>
      </w:r>
      <w:proofErr w:type="spellEnd"/>
      <w:r w:rsidRPr="003866D9">
        <w:t>.*;</w:t>
      </w:r>
    </w:p>
    <w:p w14:paraId="6D85DCE4" w14:textId="77777777" w:rsidR="00D42875" w:rsidRPr="003866D9" w:rsidRDefault="00D42875" w:rsidP="00D42875">
      <w:pPr>
        <w:ind w:firstLine="0"/>
      </w:pPr>
      <w:proofErr w:type="spellStart"/>
      <w:r w:rsidRPr="003866D9">
        <w:t>import</w:t>
      </w:r>
      <w:proofErr w:type="spellEnd"/>
      <w:r w:rsidRPr="003866D9">
        <w:t xml:space="preserve"> </w:t>
      </w:r>
      <w:proofErr w:type="spellStart"/>
      <w:r w:rsidRPr="003866D9">
        <w:t>org.openqa.selenium.firefox.FirefoxDriver</w:t>
      </w:r>
      <w:proofErr w:type="spellEnd"/>
      <w:r w:rsidRPr="003866D9">
        <w:t>;</w:t>
      </w:r>
    </w:p>
    <w:p w14:paraId="4377F769" w14:textId="77777777" w:rsidR="00D42875" w:rsidRPr="003866D9" w:rsidRDefault="00D42875" w:rsidP="00D42875">
      <w:pPr>
        <w:ind w:firstLine="0"/>
      </w:pPr>
      <w:proofErr w:type="spellStart"/>
      <w:r w:rsidRPr="003866D9">
        <w:t>import</w:t>
      </w:r>
      <w:proofErr w:type="spellEnd"/>
      <w:r w:rsidRPr="003866D9">
        <w:t xml:space="preserve"> </w:t>
      </w:r>
      <w:proofErr w:type="spellStart"/>
      <w:r w:rsidRPr="003866D9">
        <w:t>org.openqa.selenium.support.ui.Select</w:t>
      </w:r>
      <w:proofErr w:type="spellEnd"/>
      <w:r w:rsidRPr="003866D9">
        <w:t>;</w:t>
      </w:r>
    </w:p>
    <w:p w14:paraId="6C5B563A" w14:textId="77777777" w:rsidR="00D42875" w:rsidRPr="003866D9" w:rsidRDefault="00D42875" w:rsidP="00D42875">
      <w:pPr>
        <w:ind w:firstLine="0"/>
      </w:pPr>
    </w:p>
    <w:p w14:paraId="0707DC2B" w14:textId="77777777" w:rsidR="00D42875" w:rsidRPr="003866D9" w:rsidRDefault="00D42875" w:rsidP="00D42875">
      <w:pPr>
        <w:ind w:firstLine="0"/>
      </w:pPr>
      <w:proofErr w:type="spellStart"/>
      <w:r w:rsidRPr="003866D9">
        <w:t>public</w:t>
      </w:r>
      <w:proofErr w:type="spellEnd"/>
      <w:r w:rsidRPr="003866D9">
        <w:t xml:space="preserve"> </w:t>
      </w:r>
      <w:proofErr w:type="spellStart"/>
      <w:r w:rsidRPr="003866D9">
        <w:t>class</w:t>
      </w:r>
      <w:proofErr w:type="spellEnd"/>
      <w:r w:rsidRPr="003866D9">
        <w:t xml:space="preserve"> TESTPOSITIVE {</w:t>
      </w:r>
    </w:p>
    <w:p w14:paraId="53962314" w14:textId="77777777" w:rsidR="00D42875" w:rsidRPr="003866D9" w:rsidRDefault="00D42875" w:rsidP="00D42875">
      <w:pPr>
        <w:ind w:firstLine="0"/>
      </w:pPr>
      <w:r w:rsidRPr="003866D9">
        <w:t xml:space="preserve">  </w:t>
      </w:r>
      <w:proofErr w:type="spellStart"/>
      <w:r w:rsidRPr="003866D9">
        <w:t>private</w:t>
      </w:r>
      <w:proofErr w:type="spellEnd"/>
      <w:r w:rsidRPr="003866D9">
        <w:t xml:space="preserve"> </w:t>
      </w:r>
      <w:proofErr w:type="spellStart"/>
      <w:r w:rsidRPr="003866D9">
        <w:t>WebDriver</w:t>
      </w:r>
      <w:proofErr w:type="spellEnd"/>
      <w:r w:rsidRPr="003866D9">
        <w:t xml:space="preserve"> </w:t>
      </w:r>
      <w:proofErr w:type="spellStart"/>
      <w:r w:rsidRPr="003866D9">
        <w:t>driver</w:t>
      </w:r>
      <w:proofErr w:type="spellEnd"/>
      <w:r w:rsidRPr="003866D9">
        <w:t>;</w:t>
      </w:r>
    </w:p>
    <w:p w14:paraId="41CC9EB7" w14:textId="77777777" w:rsidR="00D42875" w:rsidRPr="003866D9" w:rsidRDefault="00D42875" w:rsidP="00D42875">
      <w:pPr>
        <w:ind w:firstLine="0"/>
      </w:pPr>
      <w:r w:rsidRPr="003866D9">
        <w:t xml:space="preserve">  </w:t>
      </w:r>
      <w:proofErr w:type="spellStart"/>
      <w:r w:rsidRPr="003866D9">
        <w:t>private</w:t>
      </w:r>
      <w:proofErr w:type="spellEnd"/>
      <w:r w:rsidRPr="003866D9">
        <w:t xml:space="preserve"> </w:t>
      </w:r>
      <w:proofErr w:type="spellStart"/>
      <w:r w:rsidRPr="003866D9">
        <w:t>String</w:t>
      </w:r>
      <w:proofErr w:type="spellEnd"/>
      <w:r w:rsidRPr="003866D9">
        <w:t xml:space="preserve"> </w:t>
      </w:r>
      <w:proofErr w:type="spellStart"/>
      <w:r w:rsidRPr="003866D9">
        <w:t>baseUrl</w:t>
      </w:r>
      <w:proofErr w:type="spellEnd"/>
      <w:r w:rsidRPr="003866D9">
        <w:t>;</w:t>
      </w:r>
    </w:p>
    <w:p w14:paraId="61F1B443" w14:textId="77777777" w:rsidR="00D42875" w:rsidRPr="003866D9" w:rsidRDefault="00D42875" w:rsidP="00D42875">
      <w:pPr>
        <w:ind w:firstLine="0"/>
      </w:pPr>
      <w:r w:rsidRPr="003866D9">
        <w:t xml:space="preserve">  </w:t>
      </w:r>
      <w:proofErr w:type="spellStart"/>
      <w:r w:rsidRPr="003866D9">
        <w:t>private</w:t>
      </w:r>
      <w:proofErr w:type="spellEnd"/>
      <w:r w:rsidRPr="003866D9">
        <w:t xml:space="preserve"> </w:t>
      </w:r>
      <w:proofErr w:type="spellStart"/>
      <w:r w:rsidRPr="003866D9">
        <w:t>boolean</w:t>
      </w:r>
      <w:proofErr w:type="spellEnd"/>
      <w:r w:rsidRPr="003866D9">
        <w:t xml:space="preserve"> </w:t>
      </w:r>
      <w:proofErr w:type="spellStart"/>
      <w:r w:rsidRPr="003866D9">
        <w:t>acceptNextAlert</w:t>
      </w:r>
      <w:proofErr w:type="spellEnd"/>
      <w:r w:rsidRPr="003866D9">
        <w:t xml:space="preserve"> = </w:t>
      </w:r>
      <w:proofErr w:type="spellStart"/>
      <w:r w:rsidRPr="003866D9">
        <w:t>true</w:t>
      </w:r>
      <w:proofErr w:type="spellEnd"/>
      <w:r w:rsidRPr="003866D9">
        <w:t>;</w:t>
      </w:r>
    </w:p>
    <w:p w14:paraId="109D49C1" w14:textId="77777777" w:rsidR="00D42875" w:rsidRPr="003866D9" w:rsidRDefault="00D42875" w:rsidP="00D42875">
      <w:pPr>
        <w:ind w:firstLine="0"/>
      </w:pPr>
      <w:r w:rsidRPr="003866D9">
        <w:lastRenderedPageBreak/>
        <w:t xml:space="preserve">  </w:t>
      </w:r>
      <w:proofErr w:type="spellStart"/>
      <w:r w:rsidRPr="003866D9">
        <w:t>private</w:t>
      </w:r>
      <w:proofErr w:type="spellEnd"/>
      <w:r w:rsidRPr="003866D9">
        <w:t xml:space="preserve"> </w:t>
      </w:r>
      <w:proofErr w:type="spellStart"/>
      <w:r w:rsidRPr="003866D9">
        <w:t>StringBuffer</w:t>
      </w:r>
      <w:proofErr w:type="spellEnd"/>
      <w:r w:rsidRPr="003866D9">
        <w:t xml:space="preserve"> </w:t>
      </w:r>
      <w:proofErr w:type="spellStart"/>
      <w:r w:rsidRPr="003866D9">
        <w:t>verificationErrors</w:t>
      </w:r>
      <w:proofErr w:type="spellEnd"/>
      <w:r w:rsidRPr="003866D9">
        <w:t xml:space="preserve"> = </w:t>
      </w:r>
      <w:proofErr w:type="spellStart"/>
      <w:r w:rsidRPr="003866D9">
        <w:t>new</w:t>
      </w:r>
      <w:proofErr w:type="spellEnd"/>
      <w:r w:rsidRPr="003866D9">
        <w:t xml:space="preserve"> </w:t>
      </w:r>
      <w:proofErr w:type="spellStart"/>
      <w:r w:rsidRPr="003866D9">
        <w:t>StringBuffer</w:t>
      </w:r>
      <w:proofErr w:type="spellEnd"/>
      <w:r w:rsidRPr="003866D9">
        <w:t>();</w:t>
      </w:r>
    </w:p>
    <w:p w14:paraId="7D233BAA" w14:textId="77777777" w:rsidR="00D42875" w:rsidRPr="003866D9" w:rsidRDefault="00D42875" w:rsidP="00D42875">
      <w:pPr>
        <w:ind w:firstLine="0"/>
      </w:pPr>
    </w:p>
    <w:p w14:paraId="4BB4DEB2" w14:textId="77777777" w:rsidR="00D42875" w:rsidRPr="003866D9" w:rsidRDefault="00D42875" w:rsidP="00D42875">
      <w:pPr>
        <w:ind w:firstLine="0"/>
      </w:pPr>
      <w:r w:rsidRPr="003866D9">
        <w:t xml:space="preserve">  @</w:t>
      </w:r>
      <w:proofErr w:type="spellStart"/>
      <w:r w:rsidRPr="003866D9">
        <w:t>Before</w:t>
      </w:r>
      <w:proofErr w:type="spellEnd"/>
    </w:p>
    <w:p w14:paraId="74D028E7" w14:textId="77777777" w:rsidR="00D42875" w:rsidRPr="003866D9" w:rsidRDefault="00D42875" w:rsidP="00D42875">
      <w:pPr>
        <w:ind w:firstLine="0"/>
      </w:pPr>
      <w:r w:rsidRPr="003866D9">
        <w:t xml:space="preserve">  </w:t>
      </w:r>
      <w:proofErr w:type="spellStart"/>
      <w:r w:rsidRPr="003866D9">
        <w:t>public</w:t>
      </w:r>
      <w:proofErr w:type="spellEnd"/>
      <w:r w:rsidRPr="003866D9">
        <w:t xml:space="preserve"> </w:t>
      </w:r>
      <w:proofErr w:type="spellStart"/>
      <w:r w:rsidRPr="003866D9">
        <w:t>void</w:t>
      </w:r>
      <w:proofErr w:type="spellEnd"/>
      <w:r w:rsidRPr="003866D9">
        <w:t xml:space="preserve"> </w:t>
      </w:r>
      <w:proofErr w:type="spellStart"/>
      <w:r w:rsidRPr="003866D9">
        <w:t>setUp</w:t>
      </w:r>
      <w:proofErr w:type="spellEnd"/>
      <w:r w:rsidRPr="003866D9">
        <w:t xml:space="preserve">() </w:t>
      </w:r>
      <w:proofErr w:type="spellStart"/>
      <w:r w:rsidRPr="003866D9">
        <w:t>throws</w:t>
      </w:r>
      <w:proofErr w:type="spellEnd"/>
      <w:r w:rsidRPr="003866D9">
        <w:t xml:space="preserve"> </w:t>
      </w:r>
      <w:proofErr w:type="spellStart"/>
      <w:r w:rsidRPr="003866D9">
        <w:t>Exception</w:t>
      </w:r>
      <w:proofErr w:type="spellEnd"/>
      <w:r w:rsidRPr="003866D9">
        <w:t xml:space="preserve"> {</w:t>
      </w:r>
    </w:p>
    <w:p w14:paraId="70BE28BD" w14:textId="77777777" w:rsidR="00D42875" w:rsidRPr="003866D9" w:rsidRDefault="00D42875" w:rsidP="00D42875">
      <w:pPr>
        <w:ind w:firstLine="0"/>
      </w:pPr>
      <w:r w:rsidRPr="003866D9">
        <w:t xml:space="preserve">    </w:t>
      </w:r>
      <w:proofErr w:type="spellStart"/>
      <w:r w:rsidRPr="003866D9">
        <w:t>driver</w:t>
      </w:r>
      <w:proofErr w:type="spellEnd"/>
      <w:r w:rsidRPr="003866D9">
        <w:t xml:space="preserve"> = </w:t>
      </w:r>
      <w:proofErr w:type="spellStart"/>
      <w:r w:rsidRPr="003866D9">
        <w:t>new</w:t>
      </w:r>
      <w:proofErr w:type="spellEnd"/>
      <w:r w:rsidRPr="003866D9">
        <w:t xml:space="preserve"> </w:t>
      </w:r>
      <w:proofErr w:type="spellStart"/>
      <w:r w:rsidRPr="003866D9">
        <w:t>FirefoxDriver</w:t>
      </w:r>
      <w:proofErr w:type="spellEnd"/>
      <w:r w:rsidRPr="003866D9">
        <w:t>();</w:t>
      </w:r>
    </w:p>
    <w:p w14:paraId="4A2DE08F" w14:textId="77777777" w:rsidR="00D42875" w:rsidRPr="003866D9" w:rsidRDefault="00D42875" w:rsidP="00D42875">
      <w:pPr>
        <w:ind w:firstLine="0"/>
      </w:pPr>
      <w:r w:rsidRPr="003866D9">
        <w:t xml:space="preserve">    </w:t>
      </w:r>
      <w:proofErr w:type="spellStart"/>
      <w:r w:rsidRPr="003866D9">
        <w:t>baseUrl</w:t>
      </w:r>
      <w:proofErr w:type="spellEnd"/>
      <w:r w:rsidRPr="003866D9">
        <w:t xml:space="preserve"> = "https://www.katalon.com/";</w:t>
      </w:r>
    </w:p>
    <w:p w14:paraId="5D0C9834" w14:textId="77777777" w:rsidR="00D42875" w:rsidRPr="003866D9" w:rsidRDefault="00D42875" w:rsidP="00D42875">
      <w:pPr>
        <w:ind w:firstLine="0"/>
      </w:pPr>
      <w:r w:rsidRPr="003866D9">
        <w:t xml:space="preserve">    </w:t>
      </w:r>
      <w:proofErr w:type="spellStart"/>
      <w:r w:rsidRPr="003866D9">
        <w:t>driver.manage</w:t>
      </w:r>
      <w:proofErr w:type="spellEnd"/>
      <w:r w:rsidRPr="003866D9">
        <w:t>().</w:t>
      </w:r>
      <w:proofErr w:type="spellStart"/>
      <w:r w:rsidRPr="003866D9">
        <w:t>timeouts</w:t>
      </w:r>
      <w:proofErr w:type="spellEnd"/>
      <w:r w:rsidRPr="003866D9">
        <w:t>().</w:t>
      </w:r>
      <w:proofErr w:type="spellStart"/>
      <w:r w:rsidRPr="003866D9">
        <w:t>implicitlyWait</w:t>
      </w:r>
      <w:proofErr w:type="spellEnd"/>
      <w:r w:rsidRPr="003866D9">
        <w:t xml:space="preserve">(30, </w:t>
      </w:r>
      <w:proofErr w:type="spellStart"/>
      <w:r w:rsidRPr="003866D9">
        <w:t>TimeUnit.SECONDS</w:t>
      </w:r>
      <w:proofErr w:type="spellEnd"/>
      <w:r w:rsidRPr="003866D9">
        <w:t>);</w:t>
      </w:r>
    </w:p>
    <w:p w14:paraId="4737DCF4" w14:textId="77777777" w:rsidR="00D42875" w:rsidRPr="003866D9" w:rsidRDefault="00D42875" w:rsidP="00D42875">
      <w:pPr>
        <w:ind w:firstLine="0"/>
      </w:pPr>
      <w:r w:rsidRPr="003866D9">
        <w:t xml:space="preserve">  }</w:t>
      </w:r>
    </w:p>
    <w:p w14:paraId="45246338" w14:textId="77777777" w:rsidR="00D42875" w:rsidRPr="003866D9" w:rsidRDefault="00D42875" w:rsidP="00D42875">
      <w:pPr>
        <w:ind w:firstLine="0"/>
      </w:pPr>
    </w:p>
    <w:p w14:paraId="1FFF285F" w14:textId="77777777" w:rsidR="00D42875" w:rsidRPr="003866D9" w:rsidRDefault="00D42875" w:rsidP="00D42875">
      <w:pPr>
        <w:ind w:firstLine="0"/>
      </w:pPr>
      <w:r w:rsidRPr="003866D9">
        <w:t xml:space="preserve">  @</w:t>
      </w:r>
      <w:proofErr w:type="spellStart"/>
      <w:r w:rsidRPr="003866D9">
        <w:t>Test</w:t>
      </w:r>
      <w:proofErr w:type="spellEnd"/>
    </w:p>
    <w:p w14:paraId="1ABC93DD" w14:textId="77777777" w:rsidR="00D42875" w:rsidRPr="003866D9" w:rsidRDefault="00D42875" w:rsidP="00D42875">
      <w:pPr>
        <w:ind w:firstLine="0"/>
      </w:pPr>
      <w:r w:rsidRPr="003866D9">
        <w:t xml:space="preserve">  </w:t>
      </w:r>
      <w:proofErr w:type="spellStart"/>
      <w:r w:rsidRPr="003866D9">
        <w:t>public</w:t>
      </w:r>
      <w:proofErr w:type="spellEnd"/>
      <w:r w:rsidRPr="003866D9">
        <w:t xml:space="preserve"> </w:t>
      </w:r>
      <w:proofErr w:type="spellStart"/>
      <w:r w:rsidRPr="003866D9">
        <w:t>void</w:t>
      </w:r>
      <w:proofErr w:type="spellEnd"/>
      <w:r w:rsidRPr="003866D9">
        <w:t xml:space="preserve"> </w:t>
      </w:r>
      <w:proofErr w:type="spellStart"/>
      <w:r w:rsidRPr="003866D9">
        <w:t>testPOSITIVE</w:t>
      </w:r>
      <w:proofErr w:type="spellEnd"/>
      <w:r w:rsidRPr="003866D9">
        <w:t xml:space="preserve">() </w:t>
      </w:r>
      <w:proofErr w:type="spellStart"/>
      <w:r w:rsidRPr="003866D9">
        <w:t>throws</w:t>
      </w:r>
      <w:proofErr w:type="spellEnd"/>
      <w:r w:rsidRPr="003866D9">
        <w:t xml:space="preserve"> </w:t>
      </w:r>
      <w:proofErr w:type="spellStart"/>
      <w:r w:rsidRPr="003866D9">
        <w:t>Exception</w:t>
      </w:r>
      <w:proofErr w:type="spellEnd"/>
      <w:r w:rsidRPr="003866D9">
        <w:t xml:space="preserve"> {</w:t>
      </w:r>
    </w:p>
    <w:p w14:paraId="4F814679" w14:textId="77777777" w:rsidR="00D42875" w:rsidRPr="003866D9" w:rsidRDefault="00D42875" w:rsidP="00D42875">
      <w:pPr>
        <w:ind w:firstLine="0"/>
      </w:pPr>
      <w:r w:rsidRPr="003866D9">
        <w:t xml:space="preserve">    </w:t>
      </w:r>
      <w:proofErr w:type="spellStart"/>
      <w:r w:rsidRPr="003866D9">
        <w:t>driver.get</w:t>
      </w:r>
      <w:proofErr w:type="spellEnd"/>
      <w:r w:rsidRPr="003866D9">
        <w:t>("https://www.privacypartners.lt/cd");</w:t>
      </w:r>
    </w:p>
    <w:p w14:paraId="2D796AD9" w14:textId="77777777" w:rsidR="00D42875" w:rsidRPr="003866D9" w:rsidRDefault="00D42875" w:rsidP="00D42875">
      <w:pPr>
        <w:ind w:firstLine="0"/>
      </w:pPr>
      <w:r w:rsidRPr="003866D9">
        <w:t xml:space="preserve">    driver.findElement(By.id("enterPasswordDialogpasswordInputinput")).clear();</w:t>
      </w:r>
    </w:p>
    <w:p w14:paraId="2604C6F9" w14:textId="77777777" w:rsidR="00D42875" w:rsidRPr="003866D9" w:rsidRDefault="00D42875" w:rsidP="00D42875">
      <w:pPr>
        <w:ind w:firstLine="0"/>
      </w:pPr>
      <w:r w:rsidRPr="003866D9">
        <w:t xml:space="preserve">    driver.findElement(By.id("enterPasswordDialogpasswordInputinput")).sendKeys("SLAPTAŽODIS");</w:t>
      </w:r>
    </w:p>
    <w:p w14:paraId="20520484" w14:textId="77777777" w:rsidR="00D42875" w:rsidRPr="003866D9" w:rsidRDefault="00D42875" w:rsidP="00D42875">
      <w:pPr>
        <w:ind w:firstLine="0"/>
      </w:pPr>
      <w:r w:rsidRPr="003866D9">
        <w:t xml:space="preserve">    driver.findElement(By.id("enterPasswordDialogokButton")).click();</w:t>
      </w:r>
    </w:p>
    <w:p w14:paraId="05840F6D" w14:textId="77777777" w:rsidR="00D42875" w:rsidRPr="003866D9" w:rsidRDefault="00D42875" w:rsidP="00D42875">
      <w:pPr>
        <w:ind w:firstLine="0"/>
      </w:pPr>
      <w:r w:rsidRPr="003866D9">
        <w:t xml:space="preserve">    </w:t>
      </w:r>
      <w:proofErr w:type="spellStart"/>
      <w:r w:rsidRPr="003866D9">
        <w:t>driver.findElement</w:t>
      </w:r>
      <w:proofErr w:type="spellEnd"/>
      <w:r w:rsidRPr="003866D9">
        <w:t>(By.id("comp-jsbn3y1wlabel")).</w:t>
      </w:r>
      <w:proofErr w:type="spellStart"/>
      <w:r w:rsidRPr="003866D9">
        <w:t>click</w:t>
      </w:r>
      <w:proofErr w:type="spellEnd"/>
      <w:r w:rsidRPr="003866D9">
        <w:t>();</w:t>
      </w:r>
    </w:p>
    <w:p w14:paraId="36508969" w14:textId="77777777" w:rsidR="00D42875" w:rsidRPr="003866D9" w:rsidRDefault="00D42875" w:rsidP="00D42875">
      <w:pPr>
        <w:ind w:firstLine="0"/>
      </w:pPr>
      <w:r w:rsidRPr="003866D9">
        <w:t xml:space="preserve">    driver.findElement(By.id("enterPasswordDialogpasswordInputinput")).clear();</w:t>
      </w:r>
    </w:p>
    <w:p w14:paraId="4AB45F8E" w14:textId="77777777" w:rsidR="00D42875" w:rsidRPr="003866D9" w:rsidRDefault="00D42875" w:rsidP="00D42875">
      <w:pPr>
        <w:ind w:firstLine="0"/>
      </w:pPr>
      <w:r w:rsidRPr="003866D9">
        <w:t xml:space="preserve">    driver.findElement(By.id("enterPasswordDialogpasswordInputinput")).sendKeys("Privacy");</w:t>
      </w:r>
    </w:p>
    <w:p w14:paraId="04C29F55" w14:textId="77777777" w:rsidR="00D42875" w:rsidRPr="003866D9" w:rsidRDefault="00D42875" w:rsidP="00D42875">
      <w:pPr>
        <w:ind w:firstLine="0"/>
      </w:pPr>
      <w:r w:rsidRPr="003866D9">
        <w:t xml:space="preserve">    driver.findElement(By.id("enterPasswordDialogpasswordInputinput")).click();</w:t>
      </w:r>
    </w:p>
    <w:p w14:paraId="39674410" w14:textId="77777777" w:rsidR="00D42875" w:rsidRPr="003866D9" w:rsidRDefault="00D42875" w:rsidP="00D42875">
      <w:pPr>
        <w:ind w:firstLine="0"/>
      </w:pPr>
      <w:r w:rsidRPr="003866D9">
        <w:t xml:space="preserve">    driver.findElement(By.id("enterPasswordDialogpasswordInputinput")).clear();</w:t>
      </w:r>
    </w:p>
    <w:p w14:paraId="49AAFEE4" w14:textId="77777777" w:rsidR="00D42875" w:rsidRPr="003866D9" w:rsidRDefault="00D42875" w:rsidP="00D42875">
      <w:pPr>
        <w:ind w:firstLine="0"/>
      </w:pPr>
      <w:r w:rsidRPr="003866D9">
        <w:t xml:space="preserve">    driver.findElement(By.id("enterPasswordDialogpasswordInputinput")).sendKeys("SLAPTAŽODIS");</w:t>
      </w:r>
    </w:p>
    <w:p w14:paraId="40014BF1" w14:textId="77777777" w:rsidR="00D42875" w:rsidRPr="003866D9" w:rsidRDefault="00D42875" w:rsidP="00D42875">
      <w:pPr>
        <w:ind w:firstLine="0"/>
      </w:pPr>
      <w:r w:rsidRPr="003866D9">
        <w:t>");</w:t>
      </w:r>
    </w:p>
    <w:p w14:paraId="0CCB3199" w14:textId="77777777" w:rsidR="00D42875" w:rsidRPr="003866D9" w:rsidRDefault="00D42875" w:rsidP="00D42875">
      <w:pPr>
        <w:ind w:firstLine="0"/>
      </w:pPr>
      <w:r w:rsidRPr="003866D9">
        <w:lastRenderedPageBreak/>
        <w:t xml:space="preserve">    driver.findElement(By.id("enterPasswordDialogpasswordInputinput")).sendKeys(Keys.ENTER);</w:t>
      </w:r>
    </w:p>
    <w:p w14:paraId="6A3A7446" w14:textId="77777777" w:rsidR="00D42875" w:rsidRPr="003866D9" w:rsidRDefault="00D42875" w:rsidP="00D42875">
      <w:pPr>
        <w:ind w:firstLine="0"/>
      </w:pPr>
      <w:r w:rsidRPr="003866D9">
        <w:t xml:space="preserve">    </w:t>
      </w:r>
      <w:proofErr w:type="spellStart"/>
      <w:r w:rsidRPr="003866D9">
        <w:t>driver.findElement</w:t>
      </w:r>
      <w:proofErr w:type="spellEnd"/>
      <w:r w:rsidRPr="003866D9">
        <w:t>(By.id("comp-jsbnaj68radio0text")).</w:t>
      </w:r>
      <w:proofErr w:type="spellStart"/>
      <w:r w:rsidRPr="003866D9">
        <w:t>click</w:t>
      </w:r>
      <w:proofErr w:type="spellEnd"/>
      <w:r w:rsidRPr="003866D9">
        <w:t>();</w:t>
      </w:r>
    </w:p>
    <w:p w14:paraId="5F8B9C63" w14:textId="77777777" w:rsidR="00D42875" w:rsidRPr="003866D9" w:rsidRDefault="00D42875" w:rsidP="00D42875">
      <w:pPr>
        <w:ind w:firstLine="0"/>
      </w:pPr>
      <w:r w:rsidRPr="003866D9">
        <w:t xml:space="preserve">    </w:t>
      </w:r>
      <w:proofErr w:type="spellStart"/>
      <w:r w:rsidRPr="003866D9">
        <w:t>driver.findElement</w:t>
      </w:r>
      <w:proofErr w:type="spellEnd"/>
      <w:r w:rsidRPr="003866D9">
        <w:t>(By.id("comp-jsbnaj73radio1circle")).</w:t>
      </w:r>
      <w:proofErr w:type="spellStart"/>
      <w:r w:rsidRPr="003866D9">
        <w:t>click</w:t>
      </w:r>
      <w:proofErr w:type="spellEnd"/>
      <w:r w:rsidRPr="003866D9">
        <w:t>();</w:t>
      </w:r>
    </w:p>
    <w:p w14:paraId="09FB5E94" w14:textId="77777777" w:rsidR="00D42875" w:rsidRPr="003866D9" w:rsidRDefault="00D42875" w:rsidP="00D42875">
      <w:pPr>
        <w:ind w:firstLine="0"/>
      </w:pPr>
      <w:r w:rsidRPr="003866D9">
        <w:t xml:space="preserve">    </w:t>
      </w:r>
      <w:proofErr w:type="spellStart"/>
      <w:r w:rsidRPr="003866D9">
        <w:t>driver.findElement</w:t>
      </w:r>
      <w:proofErr w:type="spellEnd"/>
      <w:r w:rsidRPr="003866D9">
        <w:t>(By.id("field1")).</w:t>
      </w:r>
      <w:proofErr w:type="spellStart"/>
      <w:r w:rsidRPr="003866D9">
        <w:t>click</w:t>
      </w:r>
      <w:proofErr w:type="spellEnd"/>
      <w:r w:rsidRPr="003866D9">
        <w:t>();</w:t>
      </w:r>
    </w:p>
    <w:p w14:paraId="0B681ABA" w14:textId="77777777" w:rsidR="00D42875" w:rsidRPr="003866D9" w:rsidRDefault="00D42875" w:rsidP="00D42875">
      <w:pPr>
        <w:ind w:firstLine="0"/>
      </w:pPr>
      <w:r w:rsidRPr="003866D9">
        <w:t xml:space="preserve">    </w:t>
      </w:r>
      <w:proofErr w:type="spellStart"/>
      <w:r w:rsidRPr="003866D9">
        <w:t>driver.findElement</w:t>
      </w:r>
      <w:proofErr w:type="spellEnd"/>
      <w:r w:rsidRPr="003866D9">
        <w:t>(By.id("field1")).</w:t>
      </w:r>
      <w:proofErr w:type="spellStart"/>
      <w:r w:rsidRPr="003866D9">
        <w:t>clear</w:t>
      </w:r>
      <w:proofErr w:type="spellEnd"/>
      <w:r w:rsidRPr="003866D9">
        <w:t>();</w:t>
      </w:r>
    </w:p>
    <w:p w14:paraId="33D60592" w14:textId="77777777" w:rsidR="00D42875" w:rsidRPr="003866D9" w:rsidRDefault="00D42875" w:rsidP="00D42875">
      <w:pPr>
        <w:ind w:firstLine="0"/>
      </w:pPr>
      <w:r w:rsidRPr="003866D9">
        <w:t xml:space="preserve">    </w:t>
      </w:r>
      <w:proofErr w:type="spellStart"/>
      <w:r w:rsidRPr="003866D9">
        <w:t>driver.findElement</w:t>
      </w:r>
      <w:proofErr w:type="spellEnd"/>
      <w:r w:rsidRPr="003866D9">
        <w:t>(By.id("field1")).</w:t>
      </w:r>
      <w:proofErr w:type="spellStart"/>
      <w:r w:rsidRPr="003866D9">
        <w:t>sendKeys</w:t>
      </w:r>
      <w:proofErr w:type="spellEnd"/>
      <w:r w:rsidRPr="003866D9">
        <w:t>("TESTAS");</w:t>
      </w:r>
    </w:p>
    <w:p w14:paraId="34A08E20" w14:textId="77777777" w:rsidR="00D42875" w:rsidRPr="003866D9" w:rsidRDefault="00D42875" w:rsidP="00D42875">
      <w:pPr>
        <w:ind w:firstLine="0"/>
      </w:pPr>
      <w:r w:rsidRPr="003866D9">
        <w:t xml:space="preserve">    </w:t>
      </w:r>
      <w:proofErr w:type="spellStart"/>
      <w:r w:rsidRPr="003866D9">
        <w:t>driver.findElement</w:t>
      </w:r>
      <w:proofErr w:type="spellEnd"/>
      <w:r w:rsidRPr="003866D9">
        <w:t>(By.id("field2")).</w:t>
      </w:r>
      <w:proofErr w:type="spellStart"/>
      <w:r w:rsidRPr="003866D9">
        <w:t>click</w:t>
      </w:r>
      <w:proofErr w:type="spellEnd"/>
      <w:r w:rsidRPr="003866D9">
        <w:t>();</w:t>
      </w:r>
    </w:p>
    <w:p w14:paraId="0E794489" w14:textId="77777777" w:rsidR="00D42875" w:rsidRPr="003866D9" w:rsidRDefault="00D42875" w:rsidP="00D42875">
      <w:pPr>
        <w:ind w:firstLine="0"/>
      </w:pPr>
      <w:r w:rsidRPr="003866D9">
        <w:t xml:space="preserve">    </w:t>
      </w:r>
      <w:proofErr w:type="spellStart"/>
      <w:r w:rsidRPr="003866D9">
        <w:t>driver.findElement</w:t>
      </w:r>
      <w:proofErr w:type="spellEnd"/>
      <w:r w:rsidRPr="003866D9">
        <w:t>(By.id("field2")).</w:t>
      </w:r>
      <w:proofErr w:type="spellStart"/>
      <w:r w:rsidRPr="003866D9">
        <w:t>clear</w:t>
      </w:r>
      <w:proofErr w:type="spellEnd"/>
      <w:r w:rsidRPr="003866D9">
        <w:t>();</w:t>
      </w:r>
    </w:p>
    <w:p w14:paraId="5D46E641" w14:textId="77777777" w:rsidR="00D42875" w:rsidRPr="003866D9" w:rsidRDefault="00D42875" w:rsidP="00D42875">
      <w:pPr>
        <w:ind w:firstLine="0"/>
      </w:pPr>
      <w:r w:rsidRPr="003866D9">
        <w:t xml:space="preserve">    </w:t>
      </w:r>
      <w:proofErr w:type="spellStart"/>
      <w:r w:rsidRPr="003866D9">
        <w:t>driver.findElement</w:t>
      </w:r>
      <w:proofErr w:type="spellEnd"/>
      <w:r w:rsidRPr="003866D9">
        <w:t>(By.id("field2")).</w:t>
      </w:r>
      <w:proofErr w:type="spellStart"/>
      <w:r w:rsidRPr="003866D9">
        <w:t>sendKeys</w:t>
      </w:r>
      <w:proofErr w:type="spellEnd"/>
      <w:r w:rsidRPr="003866D9">
        <w:t>("TESTAS");</w:t>
      </w:r>
    </w:p>
    <w:p w14:paraId="03FC2515" w14:textId="77777777" w:rsidR="00D42875" w:rsidRPr="003866D9" w:rsidRDefault="00D42875" w:rsidP="00D42875">
      <w:pPr>
        <w:ind w:firstLine="0"/>
      </w:pPr>
      <w:r w:rsidRPr="003866D9">
        <w:t xml:space="preserve">    </w:t>
      </w:r>
      <w:proofErr w:type="spellStart"/>
      <w:r w:rsidRPr="003866D9">
        <w:t>driver.findElement</w:t>
      </w:r>
      <w:proofErr w:type="spellEnd"/>
      <w:r w:rsidRPr="003866D9">
        <w:t>(By.id("field3")).</w:t>
      </w:r>
      <w:proofErr w:type="spellStart"/>
      <w:r w:rsidRPr="003866D9">
        <w:t>click</w:t>
      </w:r>
      <w:proofErr w:type="spellEnd"/>
      <w:r w:rsidRPr="003866D9">
        <w:t>();</w:t>
      </w:r>
    </w:p>
    <w:p w14:paraId="7B274575" w14:textId="77777777" w:rsidR="00D42875" w:rsidRPr="003866D9" w:rsidRDefault="00D42875" w:rsidP="00D42875">
      <w:pPr>
        <w:ind w:firstLine="0"/>
      </w:pPr>
      <w:r w:rsidRPr="003866D9">
        <w:t xml:space="preserve">    </w:t>
      </w:r>
      <w:proofErr w:type="spellStart"/>
      <w:r w:rsidRPr="003866D9">
        <w:t>driver.findElement</w:t>
      </w:r>
      <w:proofErr w:type="spellEnd"/>
      <w:r w:rsidRPr="003866D9">
        <w:t>(By.id("field3")).</w:t>
      </w:r>
      <w:proofErr w:type="spellStart"/>
      <w:r w:rsidRPr="003866D9">
        <w:t>clear</w:t>
      </w:r>
      <w:proofErr w:type="spellEnd"/>
      <w:r w:rsidRPr="003866D9">
        <w:t>();</w:t>
      </w:r>
    </w:p>
    <w:p w14:paraId="2CA08780" w14:textId="77777777" w:rsidR="00D42875" w:rsidRPr="003866D9" w:rsidRDefault="00D42875" w:rsidP="00D42875">
      <w:pPr>
        <w:ind w:firstLine="0"/>
      </w:pPr>
      <w:r w:rsidRPr="003866D9">
        <w:t xml:space="preserve">    driver.findElement(By.id("field3")).sendKeys("mantas.sebeika@privacypartners.lt");</w:t>
      </w:r>
    </w:p>
    <w:p w14:paraId="257B05DB" w14:textId="77777777" w:rsidR="00D42875" w:rsidRPr="003866D9" w:rsidRDefault="00D42875" w:rsidP="00D42875">
      <w:pPr>
        <w:ind w:firstLine="0"/>
      </w:pPr>
      <w:r w:rsidRPr="003866D9">
        <w:t xml:space="preserve">    </w:t>
      </w:r>
      <w:proofErr w:type="spellStart"/>
      <w:r w:rsidRPr="003866D9">
        <w:t>driver.findElement</w:t>
      </w:r>
      <w:proofErr w:type="spellEnd"/>
      <w:r w:rsidRPr="003866D9">
        <w:t>(By.id("comp-jsbnaj8sfieldMessage")).</w:t>
      </w:r>
      <w:proofErr w:type="spellStart"/>
      <w:r w:rsidRPr="003866D9">
        <w:t>click</w:t>
      </w:r>
      <w:proofErr w:type="spellEnd"/>
      <w:r w:rsidRPr="003866D9">
        <w:t>();</w:t>
      </w:r>
    </w:p>
    <w:p w14:paraId="7B9C598D" w14:textId="77777777" w:rsidR="00D42875" w:rsidRPr="003866D9" w:rsidRDefault="00D42875" w:rsidP="00D42875">
      <w:pPr>
        <w:ind w:firstLine="0"/>
      </w:pPr>
      <w:r w:rsidRPr="003866D9">
        <w:t xml:space="preserve">    </w:t>
      </w:r>
      <w:proofErr w:type="spellStart"/>
      <w:r w:rsidRPr="003866D9">
        <w:t>driver.findElement</w:t>
      </w:r>
      <w:proofErr w:type="spellEnd"/>
      <w:r w:rsidRPr="003866D9">
        <w:t>(By.id("comp-jsbnaj8sfieldMessage")).</w:t>
      </w:r>
      <w:proofErr w:type="spellStart"/>
      <w:r w:rsidRPr="003866D9">
        <w:t>clear</w:t>
      </w:r>
      <w:proofErr w:type="spellEnd"/>
      <w:r w:rsidRPr="003866D9">
        <w:t>();</w:t>
      </w:r>
    </w:p>
    <w:p w14:paraId="382482DD" w14:textId="77777777" w:rsidR="00D42875" w:rsidRPr="003866D9" w:rsidRDefault="00D42875" w:rsidP="00D42875">
      <w:pPr>
        <w:ind w:firstLine="0"/>
      </w:pPr>
      <w:r w:rsidRPr="003866D9">
        <w:t xml:space="preserve">    driver.findElement(By.id("comp-jsbnaj8sfieldMessage")).sendKeys("TESTO");</w:t>
      </w:r>
    </w:p>
    <w:p w14:paraId="6BBD2FE0" w14:textId="77777777" w:rsidR="00D42875" w:rsidRPr="003866D9" w:rsidRDefault="00D42875" w:rsidP="00D42875">
      <w:pPr>
        <w:ind w:firstLine="0"/>
      </w:pPr>
      <w:r w:rsidRPr="003866D9">
        <w:t xml:space="preserve">    </w:t>
      </w:r>
      <w:proofErr w:type="spellStart"/>
      <w:r w:rsidRPr="003866D9">
        <w:t>driver.findElement</w:t>
      </w:r>
      <w:proofErr w:type="spellEnd"/>
      <w:r w:rsidRPr="003866D9">
        <w:t>(By.id("comp-jsbnaj8ssubmit")).</w:t>
      </w:r>
      <w:proofErr w:type="spellStart"/>
      <w:r w:rsidRPr="003866D9">
        <w:t>click</w:t>
      </w:r>
      <w:proofErr w:type="spellEnd"/>
      <w:r w:rsidRPr="003866D9">
        <w:t>();</w:t>
      </w:r>
    </w:p>
    <w:p w14:paraId="53E28B2D" w14:textId="77777777" w:rsidR="00D42875" w:rsidRPr="003866D9" w:rsidRDefault="00D42875" w:rsidP="00D42875">
      <w:pPr>
        <w:ind w:firstLine="0"/>
      </w:pPr>
      <w:r w:rsidRPr="003866D9">
        <w:t xml:space="preserve">    // ERROR: </w:t>
      </w:r>
      <w:proofErr w:type="spellStart"/>
      <w:r w:rsidRPr="003866D9">
        <w:t>Caught</w:t>
      </w:r>
      <w:proofErr w:type="spellEnd"/>
      <w:r w:rsidRPr="003866D9">
        <w:t xml:space="preserve"> </w:t>
      </w:r>
      <w:proofErr w:type="spellStart"/>
      <w:r w:rsidRPr="003866D9">
        <w:t>exception</w:t>
      </w:r>
      <w:proofErr w:type="spellEnd"/>
      <w:r w:rsidRPr="003866D9">
        <w:t xml:space="preserve"> [ERROR: </w:t>
      </w:r>
      <w:proofErr w:type="spellStart"/>
      <w:r w:rsidRPr="003866D9">
        <w:t>Unsupported</w:t>
      </w:r>
      <w:proofErr w:type="spellEnd"/>
      <w:r w:rsidRPr="003866D9">
        <w:t xml:space="preserve"> </w:t>
      </w:r>
      <w:proofErr w:type="spellStart"/>
      <w:r w:rsidRPr="003866D9">
        <w:t>command</w:t>
      </w:r>
      <w:proofErr w:type="spellEnd"/>
      <w:r w:rsidRPr="003866D9">
        <w:t xml:space="preserve"> [</w:t>
      </w:r>
      <w:proofErr w:type="spellStart"/>
      <w:r w:rsidRPr="003866D9">
        <w:t>captureEntirePageScreenshot</w:t>
      </w:r>
      <w:proofErr w:type="spellEnd"/>
      <w:r w:rsidRPr="003866D9">
        <w:t xml:space="preserve"> | SS | SS]]</w:t>
      </w:r>
    </w:p>
    <w:p w14:paraId="35021F48" w14:textId="77777777" w:rsidR="00D42875" w:rsidRPr="003866D9" w:rsidRDefault="00D42875" w:rsidP="00D42875">
      <w:pPr>
        <w:ind w:firstLine="0"/>
      </w:pPr>
      <w:r w:rsidRPr="003866D9">
        <w:t xml:space="preserve">  }</w:t>
      </w:r>
    </w:p>
    <w:p w14:paraId="2D76D025" w14:textId="77777777" w:rsidR="00D42875" w:rsidRPr="003866D9" w:rsidRDefault="00D42875" w:rsidP="00D42875">
      <w:pPr>
        <w:ind w:firstLine="0"/>
      </w:pPr>
    </w:p>
    <w:p w14:paraId="421BDDC1" w14:textId="77777777" w:rsidR="00D42875" w:rsidRPr="003866D9" w:rsidRDefault="00D42875" w:rsidP="00D42875">
      <w:pPr>
        <w:ind w:firstLine="0"/>
      </w:pPr>
      <w:r w:rsidRPr="003866D9">
        <w:t xml:space="preserve">  @</w:t>
      </w:r>
      <w:proofErr w:type="spellStart"/>
      <w:r w:rsidRPr="003866D9">
        <w:t>After</w:t>
      </w:r>
      <w:proofErr w:type="spellEnd"/>
    </w:p>
    <w:p w14:paraId="42170570" w14:textId="77777777" w:rsidR="00D42875" w:rsidRPr="003866D9" w:rsidRDefault="00D42875" w:rsidP="00D42875">
      <w:pPr>
        <w:ind w:firstLine="0"/>
      </w:pPr>
      <w:r w:rsidRPr="003866D9">
        <w:t xml:space="preserve">  </w:t>
      </w:r>
      <w:proofErr w:type="spellStart"/>
      <w:r w:rsidRPr="003866D9">
        <w:t>public</w:t>
      </w:r>
      <w:proofErr w:type="spellEnd"/>
      <w:r w:rsidRPr="003866D9">
        <w:t xml:space="preserve"> </w:t>
      </w:r>
      <w:proofErr w:type="spellStart"/>
      <w:r w:rsidRPr="003866D9">
        <w:t>void</w:t>
      </w:r>
      <w:proofErr w:type="spellEnd"/>
      <w:r w:rsidRPr="003866D9">
        <w:t xml:space="preserve"> </w:t>
      </w:r>
      <w:proofErr w:type="spellStart"/>
      <w:r w:rsidRPr="003866D9">
        <w:t>tearDown</w:t>
      </w:r>
      <w:proofErr w:type="spellEnd"/>
      <w:r w:rsidRPr="003866D9">
        <w:t xml:space="preserve">() </w:t>
      </w:r>
      <w:proofErr w:type="spellStart"/>
      <w:r w:rsidRPr="003866D9">
        <w:t>throws</w:t>
      </w:r>
      <w:proofErr w:type="spellEnd"/>
      <w:r w:rsidRPr="003866D9">
        <w:t xml:space="preserve"> </w:t>
      </w:r>
      <w:proofErr w:type="spellStart"/>
      <w:r w:rsidRPr="003866D9">
        <w:t>Exception</w:t>
      </w:r>
      <w:proofErr w:type="spellEnd"/>
      <w:r w:rsidRPr="003866D9">
        <w:t xml:space="preserve"> {</w:t>
      </w:r>
    </w:p>
    <w:p w14:paraId="083868BE" w14:textId="77777777" w:rsidR="00D42875" w:rsidRPr="003866D9" w:rsidRDefault="00D42875" w:rsidP="00D42875">
      <w:pPr>
        <w:ind w:firstLine="0"/>
      </w:pPr>
      <w:r w:rsidRPr="003866D9">
        <w:t xml:space="preserve">    </w:t>
      </w:r>
      <w:proofErr w:type="spellStart"/>
      <w:r w:rsidRPr="003866D9">
        <w:t>driver.quit</w:t>
      </w:r>
      <w:proofErr w:type="spellEnd"/>
      <w:r w:rsidRPr="003866D9">
        <w:t>();</w:t>
      </w:r>
    </w:p>
    <w:p w14:paraId="7716E656" w14:textId="77777777" w:rsidR="00D42875" w:rsidRPr="003866D9" w:rsidRDefault="00D42875" w:rsidP="00D42875">
      <w:pPr>
        <w:ind w:firstLine="0"/>
      </w:pPr>
      <w:r w:rsidRPr="003866D9">
        <w:t xml:space="preserve">    </w:t>
      </w:r>
      <w:proofErr w:type="spellStart"/>
      <w:r w:rsidRPr="003866D9">
        <w:t>String</w:t>
      </w:r>
      <w:proofErr w:type="spellEnd"/>
      <w:r w:rsidRPr="003866D9">
        <w:t xml:space="preserve"> </w:t>
      </w:r>
      <w:proofErr w:type="spellStart"/>
      <w:r w:rsidRPr="003866D9">
        <w:t>verificationErrorString</w:t>
      </w:r>
      <w:proofErr w:type="spellEnd"/>
      <w:r w:rsidRPr="003866D9">
        <w:t xml:space="preserve"> = </w:t>
      </w:r>
      <w:proofErr w:type="spellStart"/>
      <w:r w:rsidRPr="003866D9">
        <w:t>verificationErrors.toString</w:t>
      </w:r>
      <w:proofErr w:type="spellEnd"/>
      <w:r w:rsidRPr="003866D9">
        <w:t>();</w:t>
      </w:r>
    </w:p>
    <w:p w14:paraId="448F5C9D" w14:textId="77777777" w:rsidR="00D42875" w:rsidRPr="003866D9" w:rsidRDefault="00D42875" w:rsidP="00D42875">
      <w:pPr>
        <w:ind w:firstLine="0"/>
      </w:pPr>
      <w:r w:rsidRPr="003866D9">
        <w:lastRenderedPageBreak/>
        <w:t xml:space="preserve">    </w:t>
      </w:r>
      <w:proofErr w:type="spellStart"/>
      <w:r w:rsidRPr="003866D9">
        <w:t>if</w:t>
      </w:r>
      <w:proofErr w:type="spellEnd"/>
      <w:r w:rsidRPr="003866D9">
        <w:t xml:space="preserve"> (!"".</w:t>
      </w:r>
      <w:proofErr w:type="spellStart"/>
      <w:r w:rsidRPr="003866D9">
        <w:t>equals</w:t>
      </w:r>
      <w:proofErr w:type="spellEnd"/>
      <w:r w:rsidRPr="003866D9">
        <w:t>(</w:t>
      </w:r>
      <w:proofErr w:type="spellStart"/>
      <w:r w:rsidRPr="003866D9">
        <w:t>verificationErrorString</w:t>
      </w:r>
      <w:proofErr w:type="spellEnd"/>
      <w:r w:rsidRPr="003866D9">
        <w:t>)) {</w:t>
      </w:r>
    </w:p>
    <w:p w14:paraId="4AE0D81D" w14:textId="77777777" w:rsidR="00D42875" w:rsidRPr="003866D9" w:rsidRDefault="00D42875" w:rsidP="00D42875">
      <w:pPr>
        <w:ind w:firstLine="0"/>
      </w:pPr>
      <w:r w:rsidRPr="003866D9">
        <w:t xml:space="preserve">      </w:t>
      </w:r>
      <w:proofErr w:type="spellStart"/>
      <w:r w:rsidRPr="003866D9">
        <w:t>fail</w:t>
      </w:r>
      <w:proofErr w:type="spellEnd"/>
      <w:r w:rsidRPr="003866D9">
        <w:t>(</w:t>
      </w:r>
      <w:proofErr w:type="spellStart"/>
      <w:r w:rsidRPr="003866D9">
        <w:t>verificationErrorString</w:t>
      </w:r>
      <w:proofErr w:type="spellEnd"/>
      <w:r w:rsidRPr="003866D9">
        <w:t>);</w:t>
      </w:r>
    </w:p>
    <w:p w14:paraId="2ECFABA6" w14:textId="77777777" w:rsidR="00D42875" w:rsidRPr="003866D9" w:rsidRDefault="00D42875" w:rsidP="00D42875">
      <w:pPr>
        <w:ind w:firstLine="0"/>
      </w:pPr>
      <w:r w:rsidRPr="003866D9">
        <w:t xml:space="preserve">    }</w:t>
      </w:r>
    </w:p>
    <w:p w14:paraId="6FF8D458" w14:textId="77777777" w:rsidR="00D42875" w:rsidRPr="003866D9" w:rsidRDefault="00D42875" w:rsidP="00D42875">
      <w:pPr>
        <w:ind w:firstLine="0"/>
      </w:pPr>
      <w:r w:rsidRPr="003866D9">
        <w:t xml:space="preserve">  }</w:t>
      </w:r>
    </w:p>
    <w:p w14:paraId="37F73A64" w14:textId="77777777" w:rsidR="00D42875" w:rsidRPr="003866D9" w:rsidRDefault="00D42875" w:rsidP="00D42875">
      <w:pPr>
        <w:ind w:firstLine="0"/>
      </w:pPr>
    </w:p>
    <w:p w14:paraId="2287E313" w14:textId="77777777" w:rsidR="00D42875" w:rsidRPr="003866D9" w:rsidRDefault="00D42875" w:rsidP="00D42875">
      <w:pPr>
        <w:ind w:firstLine="0"/>
      </w:pPr>
      <w:r w:rsidRPr="003866D9">
        <w:t xml:space="preserve">  </w:t>
      </w:r>
      <w:proofErr w:type="spellStart"/>
      <w:r w:rsidRPr="003866D9">
        <w:t>private</w:t>
      </w:r>
      <w:proofErr w:type="spellEnd"/>
      <w:r w:rsidRPr="003866D9">
        <w:t xml:space="preserve"> </w:t>
      </w:r>
      <w:proofErr w:type="spellStart"/>
      <w:r w:rsidRPr="003866D9">
        <w:t>boolean</w:t>
      </w:r>
      <w:proofErr w:type="spellEnd"/>
      <w:r w:rsidRPr="003866D9">
        <w:t xml:space="preserve"> </w:t>
      </w:r>
      <w:proofErr w:type="spellStart"/>
      <w:r w:rsidRPr="003866D9">
        <w:t>isElementPresent</w:t>
      </w:r>
      <w:proofErr w:type="spellEnd"/>
      <w:r w:rsidRPr="003866D9">
        <w:t>(</w:t>
      </w:r>
      <w:proofErr w:type="spellStart"/>
      <w:r w:rsidRPr="003866D9">
        <w:t>By</w:t>
      </w:r>
      <w:proofErr w:type="spellEnd"/>
      <w:r w:rsidRPr="003866D9">
        <w:t xml:space="preserve"> </w:t>
      </w:r>
      <w:proofErr w:type="spellStart"/>
      <w:r w:rsidRPr="003866D9">
        <w:t>by</w:t>
      </w:r>
      <w:proofErr w:type="spellEnd"/>
      <w:r w:rsidRPr="003866D9">
        <w:t>) {</w:t>
      </w:r>
    </w:p>
    <w:p w14:paraId="521F1416" w14:textId="77777777" w:rsidR="00D42875" w:rsidRPr="003866D9" w:rsidRDefault="00D42875" w:rsidP="00D42875">
      <w:pPr>
        <w:ind w:firstLine="0"/>
      </w:pPr>
      <w:r w:rsidRPr="003866D9">
        <w:t xml:space="preserve">    </w:t>
      </w:r>
      <w:proofErr w:type="spellStart"/>
      <w:r w:rsidRPr="003866D9">
        <w:t>try</w:t>
      </w:r>
      <w:proofErr w:type="spellEnd"/>
      <w:r w:rsidRPr="003866D9">
        <w:t xml:space="preserve"> {</w:t>
      </w:r>
    </w:p>
    <w:p w14:paraId="0D527513" w14:textId="77777777" w:rsidR="00D42875" w:rsidRPr="003866D9" w:rsidRDefault="00D42875" w:rsidP="00D42875">
      <w:pPr>
        <w:ind w:firstLine="0"/>
      </w:pPr>
      <w:r w:rsidRPr="003866D9">
        <w:t xml:space="preserve">      </w:t>
      </w:r>
      <w:proofErr w:type="spellStart"/>
      <w:r w:rsidRPr="003866D9">
        <w:t>driver.findElement</w:t>
      </w:r>
      <w:proofErr w:type="spellEnd"/>
      <w:r w:rsidRPr="003866D9">
        <w:t>(</w:t>
      </w:r>
      <w:proofErr w:type="spellStart"/>
      <w:r w:rsidRPr="003866D9">
        <w:t>by</w:t>
      </w:r>
      <w:proofErr w:type="spellEnd"/>
      <w:r w:rsidRPr="003866D9">
        <w:t>);</w:t>
      </w:r>
    </w:p>
    <w:p w14:paraId="2F620EA7" w14:textId="77777777" w:rsidR="00D42875" w:rsidRPr="003866D9" w:rsidRDefault="00D42875" w:rsidP="00D42875">
      <w:pPr>
        <w:ind w:firstLine="0"/>
      </w:pPr>
      <w:r w:rsidRPr="003866D9">
        <w:t xml:space="preserve">      </w:t>
      </w:r>
      <w:proofErr w:type="spellStart"/>
      <w:r w:rsidRPr="003866D9">
        <w:t>return</w:t>
      </w:r>
      <w:proofErr w:type="spellEnd"/>
      <w:r w:rsidRPr="003866D9">
        <w:t xml:space="preserve"> </w:t>
      </w:r>
      <w:proofErr w:type="spellStart"/>
      <w:r w:rsidRPr="003866D9">
        <w:t>true</w:t>
      </w:r>
      <w:proofErr w:type="spellEnd"/>
      <w:r w:rsidRPr="003866D9">
        <w:t>;</w:t>
      </w:r>
    </w:p>
    <w:p w14:paraId="5FD8F1B6" w14:textId="77777777" w:rsidR="00D42875" w:rsidRPr="003866D9" w:rsidRDefault="00D42875" w:rsidP="00D42875">
      <w:pPr>
        <w:ind w:firstLine="0"/>
      </w:pPr>
      <w:r w:rsidRPr="003866D9">
        <w:t xml:space="preserve">    } </w:t>
      </w:r>
      <w:proofErr w:type="spellStart"/>
      <w:r w:rsidRPr="003866D9">
        <w:t>catch</w:t>
      </w:r>
      <w:proofErr w:type="spellEnd"/>
      <w:r w:rsidRPr="003866D9">
        <w:t xml:space="preserve"> (</w:t>
      </w:r>
      <w:proofErr w:type="spellStart"/>
      <w:r w:rsidRPr="003866D9">
        <w:t>NoSuchElementException</w:t>
      </w:r>
      <w:proofErr w:type="spellEnd"/>
      <w:r w:rsidRPr="003866D9">
        <w:t xml:space="preserve"> e) {</w:t>
      </w:r>
    </w:p>
    <w:p w14:paraId="20BDB32D" w14:textId="77777777" w:rsidR="00D42875" w:rsidRPr="003866D9" w:rsidRDefault="00D42875" w:rsidP="00D42875">
      <w:pPr>
        <w:ind w:firstLine="0"/>
      </w:pPr>
      <w:r w:rsidRPr="003866D9">
        <w:t xml:space="preserve">      </w:t>
      </w:r>
      <w:proofErr w:type="spellStart"/>
      <w:r w:rsidRPr="003866D9">
        <w:t>return</w:t>
      </w:r>
      <w:proofErr w:type="spellEnd"/>
      <w:r w:rsidRPr="003866D9">
        <w:t xml:space="preserve"> </w:t>
      </w:r>
      <w:proofErr w:type="spellStart"/>
      <w:r w:rsidRPr="003866D9">
        <w:t>false</w:t>
      </w:r>
      <w:proofErr w:type="spellEnd"/>
      <w:r w:rsidRPr="003866D9">
        <w:t>;</w:t>
      </w:r>
    </w:p>
    <w:p w14:paraId="288F99F2" w14:textId="77777777" w:rsidR="00D42875" w:rsidRPr="003866D9" w:rsidRDefault="00D42875" w:rsidP="00D42875">
      <w:pPr>
        <w:ind w:firstLine="0"/>
      </w:pPr>
      <w:r w:rsidRPr="003866D9">
        <w:t xml:space="preserve">    }</w:t>
      </w:r>
    </w:p>
    <w:p w14:paraId="28118F2A" w14:textId="77777777" w:rsidR="00D42875" w:rsidRPr="003866D9" w:rsidRDefault="00D42875" w:rsidP="00D42875">
      <w:pPr>
        <w:ind w:firstLine="0"/>
      </w:pPr>
      <w:r w:rsidRPr="003866D9">
        <w:t xml:space="preserve">  }</w:t>
      </w:r>
    </w:p>
    <w:p w14:paraId="44AE0537" w14:textId="77777777" w:rsidR="00D42875" w:rsidRPr="003866D9" w:rsidRDefault="00D42875" w:rsidP="00D42875">
      <w:pPr>
        <w:ind w:firstLine="0"/>
      </w:pPr>
    </w:p>
    <w:p w14:paraId="630AE958" w14:textId="77777777" w:rsidR="00D42875" w:rsidRPr="003866D9" w:rsidRDefault="00D42875" w:rsidP="00D42875">
      <w:pPr>
        <w:ind w:firstLine="0"/>
      </w:pPr>
      <w:r w:rsidRPr="003866D9">
        <w:t xml:space="preserve">  </w:t>
      </w:r>
      <w:proofErr w:type="spellStart"/>
      <w:r w:rsidRPr="003866D9">
        <w:t>private</w:t>
      </w:r>
      <w:proofErr w:type="spellEnd"/>
      <w:r w:rsidRPr="003866D9">
        <w:t xml:space="preserve"> </w:t>
      </w:r>
      <w:proofErr w:type="spellStart"/>
      <w:r w:rsidRPr="003866D9">
        <w:t>boolean</w:t>
      </w:r>
      <w:proofErr w:type="spellEnd"/>
      <w:r w:rsidRPr="003866D9">
        <w:t xml:space="preserve"> </w:t>
      </w:r>
      <w:proofErr w:type="spellStart"/>
      <w:r w:rsidRPr="003866D9">
        <w:t>isAlertPresent</w:t>
      </w:r>
      <w:proofErr w:type="spellEnd"/>
      <w:r w:rsidRPr="003866D9">
        <w:t>() {</w:t>
      </w:r>
    </w:p>
    <w:p w14:paraId="34A6B10E" w14:textId="77777777" w:rsidR="00D42875" w:rsidRPr="003866D9" w:rsidRDefault="00D42875" w:rsidP="00D42875">
      <w:pPr>
        <w:ind w:firstLine="0"/>
      </w:pPr>
      <w:r w:rsidRPr="003866D9">
        <w:t xml:space="preserve">    </w:t>
      </w:r>
      <w:proofErr w:type="spellStart"/>
      <w:r w:rsidRPr="003866D9">
        <w:t>try</w:t>
      </w:r>
      <w:proofErr w:type="spellEnd"/>
      <w:r w:rsidRPr="003866D9">
        <w:t xml:space="preserve"> {</w:t>
      </w:r>
    </w:p>
    <w:p w14:paraId="79E348FD" w14:textId="77777777" w:rsidR="00D42875" w:rsidRPr="003866D9" w:rsidRDefault="00D42875" w:rsidP="00D42875">
      <w:pPr>
        <w:ind w:firstLine="0"/>
      </w:pPr>
      <w:r w:rsidRPr="003866D9">
        <w:t xml:space="preserve">      </w:t>
      </w:r>
      <w:proofErr w:type="spellStart"/>
      <w:r w:rsidRPr="003866D9">
        <w:t>driver.switchTo</w:t>
      </w:r>
      <w:proofErr w:type="spellEnd"/>
      <w:r w:rsidRPr="003866D9">
        <w:t>().</w:t>
      </w:r>
      <w:proofErr w:type="spellStart"/>
      <w:r w:rsidRPr="003866D9">
        <w:t>alert</w:t>
      </w:r>
      <w:proofErr w:type="spellEnd"/>
      <w:r w:rsidRPr="003866D9">
        <w:t>();</w:t>
      </w:r>
    </w:p>
    <w:p w14:paraId="1F740920" w14:textId="77777777" w:rsidR="00D42875" w:rsidRPr="003866D9" w:rsidRDefault="00D42875" w:rsidP="00D42875">
      <w:pPr>
        <w:ind w:firstLine="0"/>
      </w:pPr>
      <w:r w:rsidRPr="003866D9">
        <w:t xml:space="preserve">      </w:t>
      </w:r>
      <w:proofErr w:type="spellStart"/>
      <w:r w:rsidRPr="003866D9">
        <w:t>return</w:t>
      </w:r>
      <w:proofErr w:type="spellEnd"/>
      <w:r w:rsidRPr="003866D9">
        <w:t xml:space="preserve"> </w:t>
      </w:r>
      <w:proofErr w:type="spellStart"/>
      <w:r w:rsidRPr="003866D9">
        <w:t>true</w:t>
      </w:r>
      <w:proofErr w:type="spellEnd"/>
      <w:r w:rsidRPr="003866D9">
        <w:t>;</w:t>
      </w:r>
    </w:p>
    <w:p w14:paraId="418EC3CD" w14:textId="77777777" w:rsidR="00D42875" w:rsidRPr="003866D9" w:rsidRDefault="00D42875" w:rsidP="00D42875">
      <w:pPr>
        <w:ind w:firstLine="0"/>
      </w:pPr>
      <w:r w:rsidRPr="003866D9">
        <w:t xml:space="preserve">    } </w:t>
      </w:r>
      <w:proofErr w:type="spellStart"/>
      <w:r w:rsidRPr="003866D9">
        <w:t>catch</w:t>
      </w:r>
      <w:proofErr w:type="spellEnd"/>
      <w:r w:rsidRPr="003866D9">
        <w:t xml:space="preserve"> (</w:t>
      </w:r>
      <w:proofErr w:type="spellStart"/>
      <w:r w:rsidRPr="003866D9">
        <w:t>NoAlertPresentException</w:t>
      </w:r>
      <w:proofErr w:type="spellEnd"/>
      <w:r w:rsidRPr="003866D9">
        <w:t xml:space="preserve"> e) {</w:t>
      </w:r>
    </w:p>
    <w:p w14:paraId="1CFA6BA3" w14:textId="77777777" w:rsidR="00D42875" w:rsidRPr="003866D9" w:rsidRDefault="00D42875" w:rsidP="00D42875">
      <w:pPr>
        <w:ind w:firstLine="0"/>
      </w:pPr>
      <w:r w:rsidRPr="003866D9">
        <w:t xml:space="preserve">      </w:t>
      </w:r>
      <w:proofErr w:type="spellStart"/>
      <w:r w:rsidRPr="003866D9">
        <w:t>return</w:t>
      </w:r>
      <w:proofErr w:type="spellEnd"/>
      <w:r w:rsidRPr="003866D9">
        <w:t xml:space="preserve"> </w:t>
      </w:r>
      <w:proofErr w:type="spellStart"/>
      <w:r w:rsidRPr="003866D9">
        <w:t>false</w:t>
      </w:r>
      <w:proofErr w:type="spellEnd"/>
      <w:r w:rsidRPr="003866D9">
        <w:t>;</w:t>
      </w:r>
    </w:p>
    <w:p w14:paraId="4E000FBA" w14:textId="77777777" w:rsidR="00D42875" w:rsidRPr="003866D9" w:rsidRDefault="00D42875" w:rsidP="00D42875">
      <w:pPr>
        <w:ind w:firstLine="0"/>
      </w:pPr>
      <w:r w:rsidRPr="003866D9">
        <w:t xml:space="preserve">    }</w:t>
      </w:r>
    </w:p>
    <w:p w14:paraId="73681F4B" w14:textId="77777777" w:rsidR="00D42875" w:rsidRPr="003866D9" w:rsidRDefault="00D42875" w:rsidP="00D42875">
      <w:pPr>
        <w:ind w:firstLine="0"/>
      </w:pPr>
      <w:r w:rsidRPr="003866D9">
        <w:t xml:space="preserve">  }</w:t>
      </w:r>
    </w:p>
    <w:p w14:paraId="7C858072" w14:textId="77777777" w:rsidR="00D42875" w:rsidRPr="003866D9" w:rsidRDefault="00D42875" w:rsidP="00D42875">
      <w:pPr>
        <w:ind w:firstLine="0"/>
      </w:pPr>
    </w:p>
    <w:p w14:paraId="289D8D87" w14:textId="77777777" w:rsidR="00D42875" w:rsidRPr="003866D9" w:rsidRDefault="00D42875" w:rsidP="00D42875">
      <w:pPr>
        <w:ind w:firstLine="0"/>
      </w:pPr>
      <w:r w:rsidRPr="003866D9">
        <w:t xml:space="preserve">  </w:t>
      </w:r>
      <w:proofErr w:type="spellStart"/>
      <w:r w:rsidRPr="003866D9">
        <w:t>private</w:t>
      </w:r>
      <w:proofErr w:type="spellEnd"/>
      <w:r w:rsidRPr="003866D9">
        <w:t xml:space="preserve"> </w:t>
      </w:r>
      <w:proofErr w:type="spellStart"/>
      <w:r w:rsidRPr="003866D9">
        <w:t>String</w:t>
      </w:r>
      <w:proofErr w:type="spellEnd"/>
      <w:r w:rsidRPr="003866D9">
        <w:t xml:space="preserve"> </w:t>
      </w:r>
      <w:proofErr w:type="spellStart"/>
      <w:r w:rsidRPr="003866D9">
        <w:t>closeAlertAndGetItsText</w:t>
      </w:r>
      <w:proofErr w:type="spellEnd"/>
      <w:r w:rsidRPr="003866D9">
        <w:t>() {</w:t>
      </w:r>
    </w:p>
    <w:p w14:paraId="3F4B2E1D" w14:textId="77777777" w:rsidR="00D42875" w:rsidRPr="003866D9" w:rsidRDefault="00D42875" w:rsidP="00D42875">
      <w:pPr>
        <w:ind w:firstLine="0"/>
      </w:pPr>
      <w:r w:rsidRPr="003866D9">
        <w:t xml:space="preserve">    </w:t>
      </w:r>
      <w:proofErr w:type="spellStart"/>
      <w:r w:rsidRPr="003866D9">
        <w:t>try</w:t>
      </w:r>
      <w:proofErr w:type="spellEnd"/>
      <w:r w:rsidRPr="003866D9">
        <w:t xml:space="preserve"> {</w:t>
      </w:r>
    </w:p>
    <w:p w14:paraId="4234DF9C" w14:textId="77777777" w:rsidR="00D42875" w:rsidRPr="003866D9" w:rsidRDefault="00D42875" w:rsidP="00D42875">
      <w:pPr>
        <w:ind w:firstLine="0"/>
      </w:pPr>
      <w:r w:rsidRPr="003866D9">
        <w:t xml:space="preserve">      </w:t>
      </w:r>
      <w:proofErr w:type="spellStart"/>
      <w:r w:rsidRPr="003866D9">
        <w:t>Alert</w:t>
      </w:r>
      <w:proofErr w:type="spellEnd"/>
      <w:r w:rsidRPr="003866D9">
        <w:t xml:space="preserve"> = </w:t>
      </w:r>
      <w:proofErr w:type="spellStart"/>
      <w:r w:rsidRPr="003866D9">
        <w:t>driver.switchTo</w:t>
      </w:r>
      <w:proofErr w:type="spellEnd"/>
      <w:r w:rsidRPr="003866D9">
        <w:t>().</w:t>
      </w:r>
      <w:proofErr w:type="spellStart"/>
      <w:r w:rsidRPr="003866D9">
        <w:t>alert</w:t>
      </w:r>
      <w:proofErr w:type="spellEnd"/>
      <w:r w:rsidRPr="003866D9">
        <w:t>();</w:t>
      </w:r>
    </w:p>
    <w:p w14:paraId="01732BAF" w14:textId="77777777" w:rsidR="00D42875" w:rsidRPr="003866D9" w:rsidRDefault="00D42875" w:rsidP="00D42875">
      <w:pPr>
        <w:ind w:firstLine="0"/>
      </w:pPr>
      <w:r w:rsidRPr="003866D9">
        <w:lastRenderedPageBreak/>
        <w:t xml:space="preserve">      </w:t>
      </w:r>
      <w:proofErr w:type="spellStart"/>
      <w:r w:rsidRPr="003866D9">
        <w:t>String</w:t>
      </w:r>
      <w:proofErr w:type="spellEnd"/>
      <w:r w:rsidRPr="003866D9">
        <w:t xml:space="preserve"> </w:t>
      </w:r>
      <w:proofErr w:type="spellStart"/>
      <w:r w:rsidRPr="003866D9">
        <w:t>alertText</w:t>
      </w:r>
      <w:proofErr w:type="spellEnd"/>
      <w:r w:rsidRPr="003866D9">
        <w:t xml:space="preserve"> = </w:t>
      </w:r>
      <w:proofErr w:type="spellStart"/>
      <w:r w:rsidRPr="003866D9">
        <w:t>alert.getText</w:t>
      </w:r>
      <w:proofErr w:type="spellEnd"/>
      <w:r w:rsidRPr="003866D9">
        <w:t>();</w:t>
      </w:r>
    </w:p>
    <w:p w14:paraId="3A5F7B0B" w14:textId="77777777" w:rsidR="00D42875" w:rsidRPr="003866D9" w:rsidRDefault="00D42875" w:rsidP="00D42875">
      <w:pPr>
        <w:ind w:firstLine="0"/>
      </w:pPr>
      <w:r w:rsidRPr="003866D9">
        <w:t xml:space="preserve">      </w:t>
      </w:r>
      <w:proofErr w:type="spellStart"/>
      <w:r w:rsidRPr="003866D9">
        <w:t>if</w:t>
      </w:r>
      <w:proofErr w:type="spellEnd"/>
      <w:r w:rsidRPr="003866D9">
        <w:t xml:space="preserve"> (</w:t>
      </w:r>
      <w:proofErr w:type="spellStart"/>
      <w:r w:rsidRPr="003866D9">
        <w:t>acceptNextAlert</w:t>
      </w:r>
      <w:proofErr w:type="spellEnd"/>
      <w:r w:rsidRPr="003866D9">
        <w:t>) {</w:t>
      </w:r>
    </w:p>
    <w:p w14:paraId="7C001DC0" w14:textId="77777777" w:rsidR="00D42875" w:rsidRPr="003866D9" w:rsidRDefault="00D42875" w:rsidP="00D42875">
      <w:pPr>
        <w:ind w:firstLine="0"/>
      </w:pPr>
      <w:r w:rsidRPr="003866D9">
        <w:t xml:space="preserve">        </w:t>
      </w:r>
      <w:proofErr w:type="spellStart"/>
      <w:r w:rsidRPr="003866D9">
        <w:t>alert.accept</w:t>
      </w:r>
      <w:proofErr w:type="spellEnd"/>
      <w:r w:rsidRPr="003866D9">
        <w:t>();</w:t>
      </w:r>
    </w:p>
    <w:p w14:paraId="2B82425E" w14:textId="77777777" w:rsidR="00D42875" w:rsidRPr="003866D9" w:rsidRDefault="00D42875" w:rsidP="00D42875">
      <w:pPr>
        <w:ind w:firstLine="0"/>
      </w:pPr>
      <w:r w:rsidRPr="003866D9">
        <w:t xml:space="preserve">      } </w:t>
      </w:r>
      <w:proofErr w:type="spellStart"/>
      <w:r w:rsidRPr="003866D9">
        <w:t>else</w:t>
      </w:r>
      <w:proofErr w:type="spellEnd"/>
      <w:r w:rsidRPr="003866D9">
        <w:t xml:space="preserve"> {</w:t>
      </w:r>
    </w:p>
    <w:p w14:paraId="3F38CE1D" w14:textId="77777777" w:rsidR="00D42875" w:rsidRPr="003866D9" w:rsidRDefault="00D42875" w:rsidP="00D42875">
      <w:pPr>
        <w:ind w:firstLine="0"/>
      </w:pPr>
      <w:r w:rsidRPr="003866D9">
        <w:t xml:space="preserve">        </w:t>
      </w:r>
      <w:proofErr w:type="spellStart"/>
      <w:r w:rsidRPr="003866D9">
        <w:t>alert.dismiss</w:t>
      </w:r>
      <w:proofErr w:type="spellEnd"/>
      <w:r w:rsidRPr="003866D9">
        <w:t>();</w:t>
      </w:r>
    </w:p>
    <w:p w14:paraId="014810B2" w14:textId="77777777" w:rsidR="00D42875" w:rsidRPr="003866D9" w:rsidRDefault="00D42875" w:rsidP="00D42875">
      <w:pPr>
        <w:ind w:firstLine="0"/>
      </w:pPr>
      <w:r w:rsidRPr="003866D9">
        <w:t xml:space="preserve">      }</w:t>
      </w:r>
    </w:p>
    <w:p w14:paraId="44B52E31" w14:textId="77777777" w:rsidR="00D42875" w:rsidRPr="003866D9" w:rsidRDefault="00D42875" w:rsidP="00D42875">
      <w:pPr>
        <w:ind w:firstLine="0"/>
      </w:pPr>
      <w:r w:rsidRPr="003866D9">
        <w:t xml:space="preserve">      </w:t>
      </w:r>
      <w:proofErr w:type="spellStart"/>
      <w:r w:rsidRPr="003866D9">
        <w:t>return</w:t>
      </w:r>
      <w:proofErr w:type="spellEnd"/>
      <w:r w:rsidRPr="003866D9">
        <w:t xml:space="preserve"> </w:t>
      </w:r>
      <w:proofErr w:type="spellStart"/>
      <w:r w:rsidRPr="003866D9">
        <w:t>alertText</w:t>
      </w:r>
      <w:proofErr w:type="spellEnd"/>
      <w:r w:rsidRPr="003866D9">
        <w:t>;</w:t>
      </w:r>
    </w:p>
    <w:p w14:paraId="75B9EA1C" w14:textId="77777777" w:rsidR="00D42875" w:rsidRPr="003866D9" w:rsidRDefault="00D42875" w:rsidP="00D42875">
      <w:pPr>
        <w:ind w:firstLine="0"/>
      </w:pPr>
      <w:r w:rsidRPr="003866D9">
        <w:t xml:space="preserve">    } </w:t>
      </w:r>
      <w:proofErr w:type="spellStart"/>
      <w:r w:rsidRPr="003866D9">
        <w:t>finally</w:t>
      </w:r>
      <w:proofErr w:type="spellEnd"/>
      <w:r w:rsidRPr="003866D9">
        <w:t xml:space="preserve"> {</w:t>
      </w:r>
    </w:p>
    <w:p w14:paraId="78573771" w14:textId="77777777" w:rsidR="00D42875" w:rsidRPr="003866D9" w:rsidRDefault="00D42875" w:rsidP="00D42875">
      <w:pPr>
        <w:ind w:firstLine="0"/>
      </w:pPr>
      <w:r w:rsidRPr="003866D9">
        <w:t xml:space="preserve">      </w:t>
      </w:r>
      <w:proofErr w:type="spellStart"/>
      <w:r w:rsidRPr="003866D9">
        <w:t>acceptNextAlert</w:t>
      </w:r>
      <w:proofErr w:type="spellEnd"/>
      <w:r w:rsidRPr="003866D9">
        <w:t xml:space="preserve"> = </w:t>
      </w:r>
      <w:proofErr w:type="spellStart"/>
      <w:r w:rsidRPr="003866D9">
        <w:t>true</w:t>
      </w:r>
      <w:proofErr w:type="spellEnd"/>
      <w:r w:rsidRPr="003866D9">
        <w:t>;</w:t>
      </w:r>
    </w:p>
    <w:p w14:paraId="44F6F33F" w14:textId="77777777" w:rsidR="00D42875" w:rsidRPr="003866D9" w:rsidRDefault="00D42875" w:rsidP="00D42875">
      <w:pPr>
        <w:ind w:firstLine="0"/>
      </w:pPr>
      <w:r w:rsidRPr="003866D9">
        <w:t xml:space="preserve">    }</w:t>
      </w:r>
    </w:p>
    <w:p w14:paraId="50DE81D7" w14:textId="77777777" w:rsidR="00D42875" w:rsidRPr="003866D9" w:rsidRDefault="00D42875" w:rsidP="00D42875">
      <w:pPr>
        <w:ind w:firstLine="0"/>
      </w:pPr>
      <w:r w:rsidRPr="003866D9">
        <w:t xml:space="preserve">  }</w:t>
      </w:r>
    </w:p>
    <w:p w14:paraId="0327F9AA" w14:textId="77777777" w:rsidR="00D42875" w:rsidRPr="003866D9" w:rsidRDefault="00D42875" w:rsidP="00D42875">
      <w:pPr>
        <w:ind w:firstLine="0"/>
      </w:pPr>
      <w:r w:rsidRPr="003866D9">
        <w:t>}</w:t>
      </w:r>
    </w:p>
    <w:p w14:paraId="2FA19918" w14:textId="77777777" w:rsidR="00D42875" w:rsidRPr="003866D9" w:rsidRDefault="00D42875" w:rsidP="009A03B4">
      <w:pPr>
        <w:pStyle w:val="Heading2"/>
        <w:keepLines/>
        <w:numPr>
          <w:ilvl w:val="1"/>
          <w:numId w:val="38"/>
        </w:numPr>
        <w:spacing w:before="40" w:after="0" w:line="240" w:lineRule="auto"/>
        <w:ind w:left="-142" w:hanging="425"/>
        <w:jc w:val="both"/>
      </w:pPr>
      <w:bookmarkStart w:id="121" w:name="_Toc27513218"/>
      <w:r w:rsidRPr="003866D9">
        <w:t>Naudotojų istorijos</w:t>
      </w:r>
      <w:bookmarkEnd w:id="119"/>
      <w:bookmarkEnd w:id="121"/>
    </w:p>
    <w:p w14:paraId="657AF93F" w14:textId="77777777" w:rsidR="00D42875" w:rsidRPr="003866D9" w:rsidRDefault="00D42875" w:rsidP="00D42875"/>
    <w:p w14:paraId="39B8DA53" w14:textId="77777777" w:rsidR="00D42875" w:rsidRPr="003866D9" w:rsidRDefault="00D42875" w:rsidP="009A03B4">
      <w:pPr>
        <w:pStyle w:val="Heading2"/>
        <w:keepLines/>
        <w:numPr>
          <w:ilvl w:val="2"/>
          <w:numId w:val="38"/>
        </w:numPr>
        <w:spacing w:before="40" w:after="0" w:line="240" w:lineRule="auto"/>
        <w:jc w:val="both"/>
      </w:pPr>
      <w:bookmarkStart w:id="122" w:name="_Toc26979378"/>
      <w:bookmarkStart w:id="123" w:name="_Toc19877398"/>
      <w:bookmarkStart w:id="124" w:name="_Toc27513219"/>
      <w:r w:rsidRPr="003866D9">
        <w:t>Naudotojo istorija 1</w:t>
      </w:r>
      <w:bookmarkEnd w:id="122"/>
      <w:bookmarkEnd w:id="123"/>
      <w:bookmarkEnd w:id="124"/>
    </w:p>
    <w:p w14:paraId="039C8656" w14:textId="77777777" w:rsidR="00D42875" w:rsidRPr="003866D9" w:rsidRDefault="00D42875" w:rsidP="00D42875"/>
    <w:p w14:paraId="26DA3F1A" w14:textId="77777777" w:rsidR="00D42875" w:rsidRPr="003866D9" w:rsidRDefault="00D42875" w:rsidP="009A03B4">
      <w:pPr>
        <w:numPr>
          <w:ilvl w:val="0"/>
          <w:numId w:val="41"/>
        </w:numPr>
        <w:spacing w:after="0" w:line="240" w:lineRule="auto"/>
        <w:rPr>
          <w:rFonts w:asciiTheme="minorHAnsi" w:hAnsiTheme="minorHAnsi" w:cstheme="minorBidi"/>
          <w:sz w:val="22"/>
          <w:szCs w:val="22"/>
        </w:rPr>
      </w:pPr>
      <w:r w:rsidRPr="003866D9">
        <w:rPr>
          <w:b/>
          <w:bCs/>
        </w:rPr>
        <w:t xml:space="preserve">Kaip </w:t>
      </w:r>
      <w:r w:rsidRPr="003866D9">
        <w:t>prisiregistravęs naudotojas ir prisijungiant prie tinklapio ne pirmą kartą;</w:t>
      </w:r>
    </w:p>
    <w:p w14:paraId="1DB38238" w14:textId="77777777" w:rsidR="00D42875" w:rsidRPr="003866D9" w:rsidRDefault="00D42875" w:rsidP="009A03B4">
      <w:pPr>
        <w:numPr>
          <w:ilvl w:val="0"/>
          <w:numId w:val="41"/>
        </w:numPr>
        <w:spacing w:after="0" w:line="240" w:lineRule="auto"/>
      </w:pPr>
      <w:r w:rsidRPr="003866D9">
        <w:rPr>
          <w:b/>
          <w:bCs/>
        </w:rPr>
        <w:t>Aš noriu</w:t>
      </w:r>
      <w:r w:rsidRPr="003866D9">
        <w:t xml:space="preserve"> galėti prisijungti prie tinklapio;</w:t>
      </w:r>
    </w:p>
    <w:p w14:paraId="0A97538C" w14:textId="77777777" w:rsidR="00D42875" w:rsidRPr="003866D9" w:rsidRDefault="00D42875" w:rsidP="009A03B4">
      <w:pPr>
        <w:numPr>
          <w:ilvl w:val="0"/>
          <w:numId w:val="41"/>
        </w:numPr>
        <w:spacing w:after="0" w:line="240" w:lineRule="auto"/>
      </w:pPr>
      <w:r w:rsidRPr="003866D9">
        <w:rPr>
          <w:b/>
          <w:bCs/>
        </w:rPr>
        <w:t xml:space="preserve">Tam kad </w:t>
      </w:r>
      <w:r w:rsidRPr="003866D9">
        <w:t>turėčiau prieigą prie tinklapio dedikuoto darbuotojams;</w:t>
      </w:r>
    </w:p>
    <w:p w14:paraId="6A6CD3FC" w14:textId="77777777" w:rsidR="00D42875" w:rsidRPr="003866D9" w:rsidRDefault="00D42875" w:rsidP="009A03B4">
      <w:pPr>
        <w:numPr>
          <w:ilvl w:val="0"/>
          <w:numId w:val="41"/>
        </w:numPr>
        <w:spacing w:after="0" w:line="240" w:lineRule="auto"/>
      </w:pPr>
      <w:r w:rsidRPr="003866D9">
        <w:rPr>
          <w:b/>
          <w:bCs/>
        </w:rPr>
        <w:t>Scenarijus</w:t>
      </w:r>
      <w:r w:rsidRPr="003866D9">
        <w:t>: Sistemoje egzistuojantis naudotojas prisijungia su teisingais duomenimis;</w:t>
      </w:r>
    </w:p>
    <w:p w14:paraId="6C0D583D" w14:textId="77777777" w:rsidR="00D42875" w:rsidRPr="003866D9" w:rsidRDefault="00D42875" w:rsidP="009A03B4">
      <w:pPr>
        <w:numPr>
          <w:ilvl w:val="0"/>
          <w:numId w:val="41"/>
        </w:numPr>
        <w:spacing w:after="0" w:line="240" w:lineRule="auto"/>
      </w:pPr>
      <w:r w:rsidRPr="003866D9">
        <w:t>Jau nustačius, kad naudotojas yra prisiregistravęs įmonės darbuotojas;</w:t>
      </w:r>
    </w:p>
    <w:p w14:paraId="56FF195D" w14:textId="77777777" w:rsidR="00D42875" w:rsidRPr="003866D9" w:rsidRDefault="00D42875" w:rsidP="009A03B4">
      <w:pPr>
        <w:numPr>
          <w:ilvl w:val="0"/>
          <w:numId w:val="41"/>
        </w:numPr>
        <w:spacing w:after="0" w:line="240" w:lineRule="auto"/>
      </w:pPr>
      <w:r w:rsidRPr="003866D9">
        <w:t>Ir jis yra prisijungimo lange;</w:t>
      </w:r>
    </w:p>
    <w:p w14:paraId="137CF2B5" w14:textId="77777777" w:rsidR="00D42875" w:rsidRPr="003866D9" w:rsidRDefault="00D42875" w:rsidP="009A03B4">
      <w:pPr>
        <w:numPr>
          <w:ilvl w:val="0"/>
          <w:numId w:val="41"/>
        </w:numPr>
        <w:spacing w:after="0" w:line="240" w:lineRule="auto"/>
      </w:pPr>
      <w:r w:rsidRPr="003866D9">
        <w:t>Kai įveda teisingus prisijungimo duomenis - Vartotojo vardą ir slaptažodį;</w:t>
      </w:r>
    </w:p>
    <w:p w14:paraId="3B77CF23" w14:textId="77777777" w:rsidR="00D42875" w:rsidRPr="003866D9" w:rsidRDefault="00D42875" w:rsidP="009A03B4">
      <w:pPr>
        <w:numPr>
          <w:ilvl w:val="0"/>
          <w:numId w:val="41"/>
        </w:numPr>
        <w:spacing w:after="0" w:line="240" w:lineRule="auto"/>
      </w:pPr>
      <w:r w:rsidRPr="003866D9">
        <w:t>Parodomas vartotojams dedikuotas puslapis;</w:t>
      </w:r>
    </w:p>
    <w:p w14:paraId="7E525331" w14:textId="77777777" w:rsidR="00D42875" w:rsidRPr="003866D9" w:rsidRDefault="00D42875" w:rsidP="009A03B4">
      <w:pPr>
        <w:numPr>
          <w:ilvl w:val="0"/>
          <w:numId w:val="41"/>
        </w:numPr>
        <w:spacing w:after="0" w:line="240" w:lineRule="auto"/>
      </w:pPr>
      <w:r w:rsidRPr="003866D9">
        <w:t>Sistema prijungia prie tinklapio dedikuoto įmonės darbuotojams.</w:t>
      </w:r>
    </w:p>
    <w:p w14:paraId="374E8B11" w14:textId="77777777" w:rsidR="00D42875" w:rsidRPr="003866D9" w:rsidRDefault="00D42875" w:rsidP="00D42875">
      <w:pPr>
        <w:ind w:firstLine="0"/>
      </w:pPr>
    </w:p>
    <w:p w14:paraId="5B39E636" w14:textId="77777777" w:rsidR="00D42875" w:rsidRPr="003866D9" w:rsidRDefault="00D42875" w:rsidP="009A03B4">
      <w:pPr>
        <w:pStyle w:val="Heading2"/>
        <w:keepLines/>
        <w:numPr>
          <w:ilvl w:val="2"/>
          <w:numId w:val="38"/>
        </w:numPr>
        <w:spacing w:before="40" w:after="0" w:line="240" w:lineRule="auto"/>
        <w:jc w:val="both"/>
      </w:pPr>
      <w:bookmarkStart w:id="125" w:name="_Toc26979379"/>
      <w:bookmarkStart w:id="126" w:name="_Toc19877399"/>
      <w:bookmarkStart w:id="127" w:name="_Toc27513220"/>
      <w:r w:rsidRPr="003866D9">
        <w:t>Naudotojo istorija 2</w:t>
      </w:r>
      <w:bookmarkEnd w:id="125"/>
      <w:bookmarkEnd w:id="126"/>
      <w:bookmarkEnd w:id="127"/>
    </w:p>
    <w:p w14:paraId="57419A0E" w14:textId="77777777" w:rsidR="00D42875" w:rsidRPr="003866D9" w:rsidRDefault="00D42875" w:rsidP="00D42875"/>
    <w:p w14:paraId="0ABFEF45" w14:textId="77777777" w:rsidR="00D42875" w:rsidRPr="003866D9" w:rsidRDefault="00D42875" w:rsidP="009A03B4">
      <w:pPr>
        <w:numPr>
          <w:ilvl w:val="0"/>
          <w:numId w:val="42"/>
        </w:numPr>
        <w:spacing w:after="0" w:line="240" w:lineRule="auto"/>
        <w:rPr>
          <w:rFonts w:asciiTheme="minorHAnsi" w:hAnsiTheme="minorHAnsi" w:cstheme="minorBidi"/>
          <w:sz w:val="22"/>
          <w:szCs w:val="22"/>
        </w:rPr>
      </w:pPr>
      <w:r w:rsidRPr="003866D9">
        <w:rPr>
          <w:b/>
          <w:bCs/>
        </w:rPr>
        <w:t>Kaip</w:t>
      </w:r>
      <w:r w:rsidRPr="003866D9">
        <w:t xml:space="preserve"> prisiregistravęs naudotojas;</w:t>
      </w:r>
    </w:p>
    <w:p w14:paraId="004AD7ED" w14:textId="77777777" w:rsidR="00D42875" w:rsidRPr="003866D9" w:rsidRDefault="00D42875" w:rsidP="009A03B4">
      <w:pPr>
        <w:numPr>
          <w:ilvl w:val="0"/>
          <w:numId w:val="42"/>
        </w:numPr>
        <w:spacing w:after="0" w:line="240" w:lineRule="auto"/>
      </w:pPr>
      <w:r w:rsidRPr="003866D9">
        <w:rPr>
          <w:b/>
          <w:bCs/>
        </w:rPr>
        <w:t xml:space="preserve">Aš noriu </w:t>
      </w:r>
      <w:r w:rsidRPr="003866D9">
        <w:t>būti informuotas</w:t>
      </w:r>
      <w:r w:rsidRPr="003866D9">
        <w:rPr>
          <w:b/>
          <w:bCs/>
        </w:rPr>
        <w:t xml:space="preserve"> </w:t>
      </w:r>
      <w:r w:rsidRPr="003866D9">
        <w:t>apie neteisingai įvestus prisijungimo duomenis;</w:t>
      </w:r>
    </w:p>
    <w:p w14:paraId="524A58DE" w14:textId="77777777" w:rsidR="00D42875" w:rsidRPr="003866D9" w:rsidRDefault="00D42875" w:rsidP="009A03B4">
      <w:pPr>
        <w:numPr>
          <w:ilvl w:val="0"/>
          <w:numId w:val="42"/>
        </w:numPr>
        <w:spacing w:after="0" w:line="240" w:lineRule="auto"/>
      </w:pPr>
      <w:r w:rsidRPr="003866D9">
        <w:rPr>
          <w:b/>
          <w:bCs/>
        </w:rPr>
        <w:t xml:space="preserve">Tam kad </w:t>
      </w:r>
      <w:r w:rsidRPr="003866D9">
        <w:t>galėčiau juos pataisyti ir bandyti prisijungti dar kartą;</w:t>
      </w:r>
    </w:p>
    <w:p w14:paraId="09401837" w14:textId="77777777" w:rsidR="00D42875" w:rsidRPr="003866D9" w:rsidRDefault="00D42875" w:rsidP="009A03B4">
      <w:pPr>
        <w:numPr>
          <w:ilvl w:val="0"/>
          <w:numId w:val="42"/>
        </w:numPr>
        <w:spacing w:after="0" w:line="240" w:lineRule="auto"/>
      </w:pPr>
      <w:r w:rsidRPr="003866D9">
        <w:rPr>
          <w:b/>
          <w:bCs/>
        </w:rPr>
        <w:t>Scenarijus</w:t>
      </w:r>
      <w:r w:rsidRPr="003866D9">
        <w:t>: Sistemoje egzistuojantis naudotojas bando prisijungti su neteisingais duomenis prie sistemos;</w:t>
      </w:r>
    </w:p>
    <w:p w14:paraId="7AEDB67E" w14:textId="77777777" w:rsidR="00D42875" w:rsidRPr="003866D9" w:rsidRDefault="00D42875" w:rsidP="009A03B4">
      <w:pPr>
        <w:numPr>
          <w:ilvl w:val="0"/>
          <w:numId w:val="42"/>
        </w:numPr>
        <w:spacing w:after="0" w:line="240" w:lineRule="auto"/>
      </w:pPr>
      <w:r w:rsidRPr="003866D9">
        <w:lastRenderedPageBreak/>
        <w:t>Jau nustačius kad naudotojas yra prisiregistravęs prie sistemos;</w:t>
      </w:r>
    </w:p>
    <w:p w14:paraId="0C7EE8AD" w14:textId="77777777" w:rsidR="00D42875" w:rsidRPr="003866D9" w:rsidRDefault="00D42875" w:rsidP="009A03B4">
      <w:pPr>
        <w:numPr>
          <w:ilvl w:val="0"/>
          <w:numId w:val="42"/>
        </w:numPr>
        <w:spacing w:after="0" w:line="240" w:lineRule="auto"/>
      </w:pPr>
      <w:r w:rsidRPr="003866D9">
        <w:t>Ir vartotojas prisijungimo lange;</w:t>
      </w:r>
    </w:p>
    <w:p w14:paraId="7BB0F3B6" w14:textId="77777777" w:rsidR="00D42875" w:rsidRPr="003866D9" w:rsidRDefault="00D42875" w:rsidP="009A03B4">
      <w:pPr>
        <w:numPr>
          <w:ilvl w:val="0"/>
          <w:numId w:val="42"/>
        </w:numPr>
        <w:spacing w:after="0" w:line="240" w:lineRule="auto"/>
      </w:pPr>
      <w:r w:rsidRPr="003866D9">
        <w:t>Kai jis įveda neteisingus prisijungimo duomenis;</w:t>
      </w:r>
    </w:p>
    <w:p w14:paraId="4E82762B" w14:textId="77777777" w:rsidR="00D42875" w:rsidRPr="003866D9" w:rsidRDefault="00D42875" w:rsidP="009A03B4">
      <w:pPr>
        <w:numPr>
          <w:ilvl w:val="0"/>
          <w:numId w:val="42"/>
        </w:numPr>
        <w:spacing w:after="0" w:line="240" w:lineRule="auto"/>
      </w:pPr>
      <w:r w:rsidRPr="003866D9">
        <w:t>Paspaudžia mygtuką prisijungti;</w:t>
      </w:r>
    </w:p>
    <w:p w14:paraId="7DFC1C92" w14:textId="77777777" w:rsidR="00D42875" w:rsidRPr="003866D9" w:rsidRDefault="00D42875" w:rsidP="009A03B4">
      <w:pPr>
        <w:numPr>
          <w:ilvl w:val="0"/>
          <w:numId w:val="42"/>
        </w:numPr>
        <w:spacing w:after="0" w:line="240" w:lineRule="auto"/>
      </w:pPr>
      <w:r w:rsidRPr="003866D9">
        <w:t>Tada sistema praneša naudotojui apie neteisingai įvestus duomenis ir žymeklį pastato „Vartotojo vardo“ lauko.</w:t>
      </w:r>
    </w:p>
    <w:p w14:paraId="4BE0FBC8" w14:textId="77777777" w:rsidR="00D42875" w:rsidRPr="003866D9" w:rsidRDefault="00D42875" w:rsidP="00D42875">
      <w:pPr>
        <w:ind w:firstLine="0"/>
        <w:rPr>
          <w:b/>
          <w:sz w:val="28"/>
          <w:szCs w:val="28"/>
        </w:rPr>
      </w:pPr>
    </w:p>
    <w:p w14:paraId="1128137B" w14:textId="77777777" w:rsidR="00D42875" w:rsidRPr="003866D9" w:rsidRDefault="00D42875" w:rsidP="00D42875">
      <w:pPr>
        <w:ind w:firstLine="0"/>
      </w:pPr>
    </w:p>
    <w:p w14:paraId="498017C5" w14:textId="77777777" w:rsidR="00D42875" w:rsidRPr="003866D9" w:rsidRDefault="00D42875" w:rsidP="00D42875"/>
    <w:p w14:paraId="521CC259" w14:textId="77777777" w:rsidR="00D42875" w:rsidRPr="003866D9" w:rsidRDefault="00D42875" w:rsidP="00D42875"/>
    <w:p w14:paraId="3458ABBF" w14:textId="77777777" w:rsidR="00D42875" w:rsidRPr="003866D9" w:rsidRDefault="00D42875" w:rsidP="00D42875">
      <w:pPr>
        <w:ind w:firstLine="0"/>
      </w:pPr>
    </w:p>
    <w:p w14:paraId="48C188F1" w14:textId="77777777" w:rsidR="00D42875" w:rsidRPr="003866D9" w:rsidRDefault="00D42875" w:rsidP="00D42875"/>
    <w:p w14:paraId="43AF5520" w14:textId="77777777" w:rsidR="00D42875" w:rsidRPr="003866D9" w:rsidRDefault="00D42875" w:rsidP="00D42875"/>
    <w:p w14:paraId="386182B8" w14:textId="77777777" w:rsidR="00D42875" w:rsidRPr="003866D9" w:rsidRDefault="00D42875" w:rsidP="00D42875"/>
    <w:p w14:paraId="0FE09B5F" w14:textId="77777777" w:rsidR="00D42875" w:rsidRPr="003866D9" w:rsidRDefault="00D42875" w:rsidP="00D42875"/>
    <w:p w14:paraId="36B54CC6" w14:textId="77777777" w:rsidR="00D42875" w:rsidRPr="003866D9" w:rsidRDefault="00D42875" w:rsidP="00D42875"/>
    <w:p w14:paraId="644F29C9" w14:textId="77777777" w:rsidR="00D42875" w:rsidRPr="003866D9" w:rsidRDefault="00D42875" w:rsidP="00D42875"/>
    <w:p w14:paraId="4C02E666" w14:textId="77777777" w:rsidR="00D42875" w:rsidRPr="003866D9" w:rsidRDefault="00D42875" w:rsidP="00D42875">
      <w:pPr>
        <w:ind w:firstLine="0"/>
      </w:pPr>
    </w:p>
    <w:p w14:paraId="264DC3DA" w14:textId="77777777" w:rsidR="00D42875" w:rsidRPr="003866D9" w:rsidRDefault="00D42875" w:rsidP="009A03B4">
      <w:pPr>
        <w:pStyle w:val="Heading1"/>
        <w:keepLines/>
        <w:pageBreakBefore/>
        <w:numPr>
          <w:ilvl w:val="0"/>
          <w:numId w:val="38"/>
        </w:numPr>
        <w:spacing w:after="0" w:line="240" w:lineRule="auto"/>
        <w:jc w:val="both"/>
      </w:pPr>
      <w:bookmarkStart w:id="128" w:name="_Toc27513223"/>
      <w:r w:rsidRPr="003866D9">
        <w:lastRenderedPageBreak/>
        <w:t>Išvados</w:t>
      </w:r>
      <w:bookmarkEnd w:id="128"/>
    </w:p>
    <w:p w14:paraId="105F5226" w14:textId="77777777" w:rsidR="00D42875" w:rsidRPr="003866D9" w:rsidRDefault="00D42875" w:rsidP="00D42875">
      <w:pPr>
        <w:ind w:firstLine="432"/>
      </w:pPr>
    </w:p>
    <w:p w14:paraId="33DF2803" w14:textId="77777777" w:rsidR="00D42875" w:rsidRPr="003866D9" w:rsidRDefault="00D42875" w:rsidP="00D42875">
      <w:pPr>
        <w:spacing w:line="276" w:lineRule="auto"/>
        <w:ind w:firstLine="432"/>
      </w:pPr>
      <w:r w:rsidRPr="003866D9">
        <w:t>Išanalizavus kuriamos „GDPR Partners“ internetinės sistemos poreikių specifikaciją buvo išsiaiškinti kuriamos sistemos verslo poreikiai, nustatytos  sistemos silpnosios vietos, kritinės klaidos bei grėsmės. Taip pat analizės metu buvo įvertinti ekonominiai kaštai. Atlikus reikalavimų specifikaciją buvo išsiaiškintos ir nustatytos sistemos ribos,  jos veikimas, prieigos ir atliekami veiksmai. Sistemos projektavime metu buvo sukurtas abstraktus sistemos prototipas bei apibrėžti          komponentai, jų klasės ir sąveika tarpusavyje. Veikiančiai sistemai buvo atliktas funkcionalumų testavimas, nustatytas atitikimas reikalavimams ir verslo poreikiams. Sistema buvo realizuota pagal jai iškeltus reikalavimus ir suprojektuotą architektūrą.  Analizės metu pastebėta, jog laikantis visų nurodytų punktų sistema dažnai keisdavosi ir būdavo taisomos prieš tai padarytos klaidos, todėl sistemos kūrimo procesas yra privalomas norint įgyvendinti veikiančia sistema, kuri neturi daug trikdžių, klaidų ir būtų paklausi rinkoje.</w:t>
      </w:r>
    </w:p>
    <w:p w14:paraId="130EDB60" w14:textId="77777777" w:rsidR="00D42875" w:rsidRPr="003866D9" w:rsidRDefault="00D42875" w:rsidP="00D42875">
      <w:pPr>
        <w:spacing w:line="276" w:lineRule="auto"/>
        <w:ind w:firstLine="432"/>
      </w:pPr>
      <w:r w:rsidRPr="003866D9">
        <w:t>„GDPR Partners“ sistema leis įmonėms pakelti darbuotojų kompetenciją bei padidinti Bendrojo duomenų apsaugos atitiktį įmonėje. Sistemos pagalbą apmokius žmones bei padidinti jų kompetenciją automatiškai padidėja ir įmonės vertė bei sumažėja rizikingumas pažeisti įstatymus ir reglamentus susijusius su duomenų apsaugą. Taip pat išvengiama didelių nuotolių, kadangi už duomenų apsaugos pažeidimus įmonė gali būti baudžiama iki 4 proc. metinės apyvartos, o tai gali būti labai didelis smūgis kai kurioms įmonėms.</w:t>
      </w:r>
    </w:p>
    <w:p w14:paraId="3C02B503" w14:textId="77777777" w:rsidR="00D42875" w:rsidRPr="003866D9" w:rsidRDefault="00D42875" w:rsidP="00D42875">
      <w:pPr>
        <w:spacing w:line="276" w:lineRule="auto"/>
        <w:ind w:firstLine="432"/>
      </w:pPr>
      <w:r w:rsidRPr="003866D9">
        <w:t>Taip pat, naudojantis sistema bus padidintas duomenų apsaugos pareigūno darbo našumas, kadangi, DAP nereikės atlikinėti papildomų darbų, kuriuos sistemos pagalbą jis įgyvendins kur kas greičiau bei efektyviau. Taip duomenų apsaugos pareigūnas sistemos pagalbą sumažins rizikas ne tik iš darbuotojų pusės bet taip pat galės vykdyti savo tiesioginį darbą ir padėti įmonei tvarkytis su duomenų apsaugą.</w:t>
      </w:r>
    </w:p>
    <w:p w14:paraId="4EE70456" w14:textId="77777777" w:rsidR="00D42875" w:rsidRPr="003866D9" w:rsidRDefault="00D42875" w:rsidP="00D42875">
      <w:pPr>
        <w:spacing w:line="276" w:lineRule="auto"/>
        <w:ind w:firstLine="432"/>
      </w:pPr>
      <w:r w:rsidRPr="003866D9">
        <w:t>Taigi, atsižvelgus į visus sistemai keliamus reikalavimus jos kūrimo metu bei laikantis teisingų kūrimo principų galima ne tik sukurti puikiai veikiančia ir efektyvia sistema, bet ir jos pagalbą padidinti įmonės darbo našumą bei sumažinti rizikas joje.</w:t>
      </w:r>
    </w:p>
    <w:p w14:paraId="2A437C25" w14:textId="77777777" w:rsidR="00D42875" w:rsidRPr="003866D9" w:rsidRDefault="00D42875" w:rsidP="00D95FD1"/>
    <w:p w14:paraId="00B4EE5E" w14:textId="2A2A4D33" w:rsidR="00D95FD1" w:rsidRPr="003866D9" w:rsidRDefault="00D95FD1" w:rsidP="009A03B4">
      <w:pPr>
        <w:pStyle w:val="Heading1"/>
        <w:keepLines/>
        <w:pageBreakBefore/>
        <w:numPr>
          <w:ilvl w:val="0"/>
          <w:numId w:val="38"/>
        </w:numPr>
        <w:spacing w:after="0" w:line="240" w:lineRule="auto"/>
        <w:jc w:val="both"/>
      </w:pPr>
      <w:r w:rsidRPr="003866D9">
        <w:lastRenderedPageBreak/>
        <w:t>Tyrimo projektinė dalis</w:t>
      </w:r>
    </w:p>
    <w:p w14:paraId="33E05892" w14:textId="77777777" w:rsidR="00D95FD1" w:rsidRPr="003866D9" w:rsidRDefault="00D95FD1" w:rsidP="00D95FD1"/>
    <w:p w14:paraId="17F9F7F8" w14:textId="77777777" w:rsidR="00D95FD1" w:rsidRPr="003866D9" w:rsidRDefault="00D95FD1" w:rsidP="00D95FD1">
      <w:pPr>
        <w:pStyle w:val="Default"/>
        <w:tabs>
          <w:tab w:val="left" w:pos="9000"/>
        </w:tabs>
        <w:ind w:left="-634" w:right="93"/>
        <w:rPr>
          <w:rFonts w:ascii="Calibri Light" w:hAnsi="Calibri Light" w:cs="Calibri Light"/>
          <w:lang w:val="lt-LT"/>
        </w:rPr>
      </w:pPr>
    </w:p>
    <w:p w14:paraId="6BAAAA53" w14:textId="77777777" w:rsidR="00D95FD1" w:rsidRPr="003866D9" w:rsidRDefault="00D95FD1" w:rsidP="009A03B4">
      <w:pPr>
        <w:pStyle w:val="Heading1"/>
        <w:keepLines/>
        <w:numPr>
          <w:ilvl w:val="0"/>
          <w:numId w:val="46"/>
        </w:numPr>
        <w:shd w:val="clear" w:color="auto" w:fill="002060"/>
        <w:tabs>
          <w:tab w:val="left" w:pos="9000"/>
        </w:tabs>
        <w:spacing w:before="20" w:after="20" w:line="240" w:lineRule="auto"/>
        <w:ind w:right="93"/>
        <w:contextualSpacing/>
        <w:jc w:val="left"/>
        <w:rPr>
          <w:rFonts w:ascii="Calibri Light" w:eastAsiaTheme="minorEastAsia" w:hAnsi="Calibri Light" w:cs="Calibri Light"/>
          <w:b w:val="0"/>
          <w:color w:val="FFFFFF" w:themeColor="background1"/>
        </w:rPr>
      </w:pPr>
      <w:bookmarkStart w:id="129" w:name="_Toc39829210"/>
      <w:r w:rsidRPr="003866D9">
        <w:rPr>
          <w:rFonts w:ascii="Calibri Light" w:eastAsiaTheme="minorEastAsia" w:hAnsi="Calibri Light" w:cs="Calibri Light"/>
          <w:color w:val="FFFFFF" w:themeColor="background1"/>
        </w:rPr>
        <w:t>Infrastruktūros įvertinimas</w:t>
      </w:r>
      <w:bookmarkEnd w:id="129"/>
    </w:p>
    <w:p w14:paraId="0D552C10" w14:textId="77777777" w:rsidR="00D95FD1" w:rsidRPr="003866D9" w:rsidRDefault="00D95FD1" w:rsidP="00D95FD1">
      <w:pPr>
        <w:tabs>
          <w:tab w:val="left" w:pos="9000"/>
        </w:tabs>
        <w:ind w:right="93"/>
        <w:rPr>
          <w:rFonts w:ascii="Calibri Light" w:hAnsi="Calibri Light" w:cs="Calibri Light"/>
        </w:rPr>
      </w:pPr>
    </w:p>
    <w:p w14:paraId="178829AC" w14:textId="77777777" w:rsidR="00D95FD1" w:rsidRPr="003866D9" w:rsidRDefault="00D95FD1" w:rsidP="00D95FD1">
      <w:pPr>
        <w:pStyle w:val="Default"/>
        <w:tabs>
          <w:tab w:val="left" w:pos="9000"/>
        </w:tabs>
        <w:ind w:left="-634" w:right="93"/>
        <w:rPr>
          <w:rFonts w:ascii="Calibri Light" w:eastAsiaTheme="minorEastAsia" w:hAnsi="Calibri Light" w:cs="Calibri Light"/>
          <w:lang w:val="lt-LT"/>
        </w:rPr>
      </w:pPr>
    </w:p>
    <w:p w14:paraId="5DB36660" w14:textId="77777777" w:rsidR="00D95FD1" w:rsidRPr="003866D9" w:rsidRDefault="00D95FD1" w:rsidP="00D95FD1">
      <w:pPr>
        <w:pStyle w:val="Default"/>
        <w:spacing w:after="160"/>
        <w:ind w:firstLine="720"/>
        <w:jc w:val="both"/>
        <w:rPr>
          <w:rFonts w:ascii="Calibri Light" w:eastAsiaTheme="minorEastAsia" w:hAnsi="Calibri Light" w:cs="Calibri Light"/>
          <w:sz w:val="22"/>
          <w:szCs w:val="22"/>
          <w:lang w:val="lt-LT"/>
        </w:rPr>
      </w:pPr>
      <w:r w:rsidRPr="003866D9">
        <w:rPr>
          <w:rFonts w:ascii="Calibri Light" w:eastAsiaTheme="minorEastAsia" w:hAnsi="Calibri Light" w:cs="Calibri Light"/>
          <w:sz w:val="22"/>
          <w:szCs w:val="22"/>
          <w:lang w:val="lt-LT"/>
        </w:rPr>
        <w:t xml:space="preserve">Bendrasis duomenų apsaugos reglamentas (BDAR) nėra vien tik IT technologijos. Kadangi dauguma duomenų yra laikoma sistemose, šios technologijos sudaro reikšmingą atitikties reglamentui dalį. Minimose sistemose duomenys, surinkti rankiniais ar automatizuotais būdais yra apdorojami, taip pat duomenys gali būti perduodami iš vienos sistemos į kitą. Reikia atsižvelgti ir į trečiųjų šalių aspektą – dabartinėse IT technologijose dirbama pasitelkiant įvairius paslaugų tiekėjus: interneto ryšio, duomenų centrų paslaugų, debesų kompiuterijos ir pan., todėl svarbu užsitikrinti tiek dokumentiškai, tiek IT ir procesų požiūriu, jog naudojamos trečiųjų šalių paslaugos taip pat atitinka BDAR reikalavimus. </w:t>
      </w:r>
    </w:p>
    <w:p w14:paraId="466B683C" w14:textId="77777777" w:rsidR="00D95FD1" w:rsidRPr="003866D9" w:rsidRDefault="00D95FD1" w:rsidP="00D95FD1">
      <w:pPr>
        <w:pStyle w:val="Default"/>
        <w:spacing w:after="160"/>
        <w:ind w:firstLine="720"/>
        <w:jc w:val="both"/>
        <w:rPr>
          <w:rFonts w:ascii="Calibri Light" w:eastAsiaTheme="minorEastAsia" w:hAnsi="Calibri Light" w:cs="Calibri Light"/>
          <w:sz w:val="22"/>
          <w:szCs w:val="22"/>
          <w:lang w:val="lt-LT"/>
        </w:rPr>
      </w:pPr>
      <w:r w:rsidRPr="003866D9">
        <w:rPr>
          <w:rFonts w:ascii="Calibri Light" w:eastAsiaTheme="minorEastAsia" w:hAnsi="Calibri Light" w:cs="Calibri Light"/>
          <w:sz w:val="22"/>
          <w:szCs w:val="22"/>
          <w:lang w:val="lt-LT"/>
        </w:rPr>
        <w:t>Norint atitikti BDAR reikalavimus ir apsibrėžti tam būtinas organizacines ir technines priemones, reikia atlikti turimos IT infrastruktūros analizę saugumo požiūriu bei įvertinti procesus toje infrastruktūroje.</w:t>
      </w:r>
    </w:p>
    <w:tbl>
      <w:tblPr>
        <w:tblW w:w="0" w:type="auto"/>
        <w:tblLook w:val="04A0" w:firstRow="1" w:lastRow="0" w:firstColumn="1" w:lastColumn="0" w:noHBand="0" w:noVBand="1"/>
      </w:tblPr>
      <w:tblGrid>
        <w:gridCol w:w="3204"/>
        <w:gridCol w:w="2547"/>
        <w:gridCol w:w="2546"/>
      </w:tblGrid>
      <w:tr w:rsidR="00D95FD1" w:rsidRPr="003866D9" w14:paraId="6D6BEB1E" w14:textId="77777777" w:rsidTr="00D95FD1">
        <w:trPr>
          <w:trHeight w:val="983"/>
        </w:trPr>
        <w:tc>
          <w:tcPr>
            <w:tcW w:w="3204" w:type="dxa"/>
            <w:shd w:val="clear" w:color="auto" w:fill="FFFFFF" w:themeFill="background1"/>
            <w:vAlign w:val="center"/>
          </w:tcPr>
          <w:p w14:paraId="218AAD33" w14:textId="77777777" w:rsidR="00D95FD1" w:rsidRPr="003866D9" w:rsidRDefault="00D95FD1" w:rsidP="00D95FD1">
            <w:pPr>
              <w:pStyle w:val="Default"/>
              <w:shd w:val="clear" w:color="auto" w:fill="FFFFFF" w:themeFill="background1"/>
              <w:tabs>
                <w:tab w:val="left" w:pos="9000"/>
              </w:tabs>
              <w:ind w:right="93"/>
              <w:jc w:val="center"/>
              <w:rPr>
                <w:rFonts w:ascii="Calibri Light" w:eastAsiaTheme="minorEastAsia" w:hAnsi="Calibri Light" w:cs="Calibri Light"/>
                <w:color w:val="002060"/>
                <w:lang w:val="lt-LT"/>
              </w:rPr>
            </w:pPr>
            <w:r w:rsidRPr="003866D9">
              <w:rPr>
                <w:rFonts w:ascii="Calibri Light" w:eastAsiaTheme="minorEastAsia" w:hAnsi="Calibri Light" w:cs="Calibri Light"/>
                <w:color w:val="002060"/>
                <w:lang w:val="lt-LT"/>
              </w:rPr>
              <w:t>10</w:t>
            </w:r>
          </w:p>
          <w:p w14:paraId="60234A7A" w14:textId="77777777" w:rsidR="00D95FD1" w:rsidRPr="003866D9" w:rsidRDefault="00D95FD1" w:rsidP="00D95FD1">
            <w:pPr>
              <w:pStyle w:val="Default"/>
              <w:tabs>
                <w:tab w:val="left" w:pos="9000"/>
              </w:tabs>
              <w:ind w:right="93"/>
              <w:jc w:val="center"/>
              <w:rPr>
                <w:rFonts w:ascii="Calibri Light" w:eastAsiaTheme="minorEastAsia" w:hAnsi="Calibri Light" w:cs="Calibri Light"/>
                <w:b/>
                <w:bCs/>
                <w:highlight w:val="yellow"/>
                <w:lang w:val="lt-LT"/>
              </w:rPr>
            </w:pPr>
            <w:r w:rsidRPr="003866D9">
              <w:rPr>
                <w:rFonts w:ascii="Calibri Light" w:eastAsiaTheme="minorEastAsia" w:hAnsi="Calibri Light" w:cs="Calibri Light"/>
                <w:b/>
                <w:bCs/>
                <w:lang w:val="lt-LT"/>
              </w:rPr>
              <w:t>Procesų</w:t>
            </w:r>
          </w:p>
        </w:tc>
        <w:tc>
          <w:tcPr>
            <w:tcW w:w="2547" w:type="dxa"/>
            <w:shd w:val="clear" w:color="auto" w:fill="FFFFFF" w:themeFill="background1"/>
            <w:vAlign w:val="center"/>
          </w:tcPr>
          <w:p w14:paraId="44ED1910" w14:textId="77777777" w:rsidR="00D95FD1" w:rsidRPr="003866D9" w:rsidRDefault="00D95FD1" w:rsidP="00D95FD1">
            <w:pPr>
              <w:pStyle w:val="Default"/>
              <w:tabs>
                <w:tab w:val="left" w:pos="9000"/>
              </w:tabs>
              <w:ind w:right="93"/>
              <w:jc w:val="center"/>
              <w:rPr>
                <w:rFonts w:ascii="Calibri Light" w:eastAsiaTheme="minorEastAsia" w:hAnsi="Calibri Light" w:cs="Calibri Light"/>
                <w:color w:val="002060"/>
                <w:lang w:val="lt-LT"/>
              </w:rPr>
            </w:pPr>
            <w:r w:rsidRPr="003866D9">
              <w:rPr>
                <w:rFonts w:ascii="Calibri Light" w:eastAsiaTheme="minorEastAsia" w:hAnsi="Calibri Light" w:cs="Calibri Light"/>
                <w:color w:val="002060"/>
                <w:lang w:val="lt-LT"/>
              </w:rPr>
              <w:t>~150</w:t>
            </w:r>
          </w:p>
          <w:p w14:paraId="56E7667C" w14:textId="77777777" w:rsidR="00D95FD1" w:rsidRPr="003866D9" w:rsidRDefault="00D95FD1" w:rsidP="00D95FD1">
            <w:pPr>
              <w:pStyle w:val="Default"/>
              <w:tabs>
                <w:tab w:val="left" w:pos="9000"/>
              </w:tabs>
              <w:ind w:right="93"/>
              <w:jc w:val="center"/>
              <w:rPr>
                <w:rFonts w:ascii="Calibri Light" w:eastAsiaTheme="minorEastAsia" w:hAnsi="Calibri Light" w:cs="Calibri Light"/>
                <w:color w:val="002060"/>
                <w:highlight w:val="yellow"/>
                <w:lang w:val="lt-LT"/>
              </w:rPr>
            </w:pPr>
            <w:r w:rsidRPr="003866D9">
              <w:rPr>
                <w:rFonts w:ascii="Calibri Light" w:eastAsiaTheme="minorEastAsia" w:hAnsi="Calibri Light" w:cs="Calibri Light"/>
                <w:b/>
                <w:bCs/>
                <w:lang w:val="lt-LT"/>
              </w:rPr>
              <w:t>Kompiuteriai</w:t>
            </w:r>
          </w:p>
        </w:tc>
        <w:tc>
          <w:tcPr>
            <w:tcW w:w="2546" w:type="dxa"/>
            <w:shd w:val="clear" w:color="auto" w:fill="FFFFFF" w:themeFill="background1"/>
            <w:vAlign w:val="center"/>
          </w:tcPr>
          <w:p w14:paraId="06537D90" w14:textId="77777777" w:rsidR="00D95FD1" w:rsidRPr="003866D9" w:rsidRDefault="00D95FD1" w:rsidP="00D95FD1">
            <w:pPr>
              <w:pStyle w:val="Default"/>
              <w:tabs>
                <w:tab w:val="left" w:pos="9000"/>
              </w:tabs>
              <w:ind w:right="93"/>
              <w:jc w:val="center"/>
              <w:rPr>
                <w:rFonts w:ascii="Calibri Light" w:eastAsiaTheme="minorEastAsia" w:hAnsi="Calibri Light" w:cs="Calibri Light"/>
                <w:color w:val="002060"/>
                <w:lang w:val="lt-LT"/>
              </w:rPr>
            </w:pPr>
            <w:r w:rsidRPr="003866D9">
              <w:rPr>
                <w:rFonts w:ascii="Calibri Light" w:eastAsiaTheme="minorEastAsia" w:hAnsi="Calibri Light" w:cs="Calibri Light"/>
                <w:color w:val="002060"/>
                <w:lang w:val="lt-LT"/>
              </w:rPr>
              <w:t>7</w:t>
            </w:r>
          </w:p>
          <w:p w14:paraId="4C04C0F9" w14:textId="77777777" w:rsidR="00D95FD1" w:rsidRPr="003866D9" w:rsidRDefault="00D95FD1" w:rsidP="00D95FD1">
            <w:pPr>
              <w:pStyle w:val="Default"/>
              <w:tabs>
                <w:tab w:val="left" w:pos="9000"/>
              </w:tabs>
              <w:ind w:right="93"/>
              <w:jc w:val="center"/>
              <w:rPr>
                <w:rFonts w:ascii="Calibri Light" w:eastAsiaTheme="minorEastAsia" w:hAnsi="Calibri Light" w:cs="Calibri Light"/>
                <w:b/>
                <w:bCs/>
                <w:highlight w:val="yellow"/>
                <w:lang w:val="lt-LT"/>
              </w:rPr>
            </w:pPr>
            <w:r w:rsidRPr="003866D9">
              <w:rPr>
                <w:rFonts w:ascii="Calibri Light" w:eastAsiaTheme="minorEastAsia" w:hAnsi="Calibri Light" w:cs="Calibri Light"/>
                <w:b/>
                <w:bCs/>
                <w:lang w:val="lt-LT"/>
              </w:rPr>
              <w:t>Virtualūs serveriai</w:t>
            </w:r>
          </w:p>
        </w:tc>
      </w:tr>
      <w:tr w:rsidR="00D95FD1" w:rsidRPr="003866D9" w14:paraId="752A8AB3" w14:textId="77777777" w:rsidTr="00D95FD1">
        <w:tc>
          <w:tcPr>
            <w:tcW w:w="3204" w:type="dxa"/>
            <w:shd w:val="clear" w:color="auto" w:fill="auto"/>
            <w:vAlign w:val="center"/>
          </w:tcPr>
          <w:p w14:paraId="6027D5DB" w14:textId="77777777" w:rsidR="00D95FD1" w:rsidRPr="003866D9" w:rsidRDefault="00D95FD1" w:rsidP="00D95FD1">
            <w:pPr>
              <w:pStyle w:val="Default"/>
              <w:tabs>
                <w:tab w:val="left" w:pos="9000"/>
              </w:tabs>
              <w:ind w:right="93"/>
              <w:jc w:val="center"/>
              <w:rPr>
                <w:rFonts w:ascii="Calibri Light" w:eastAsiaTheme="minorEastAsia" w:hAnsi="Calibri Light" w:cs="Calibri Light"/>
                <w:color w:val="002060"/>
                <w:lang w:val="lt-LT"/>
              </w:rPr>
            </w:pPr>
            <w:r w:rsidRPr="003866D9">
              <w:rPr>
                <w:rFonts w:ascii="Calibri Light" w:eastAsiaTheme="minorEastAsia" w:hAnsi="Calibri Light" w:cs="Calibri Light"/>
                <w:color w:val="002060"/>
                <w:lang w:val="lt-LT"/>
              </w:rPr>
              <w:t>5</w:t>
            </w:r>
          </w:p>
          <w:p w14:paraId="73442B6A" w14:textId="77777777" w:rsidR="00D95FD1" w:rsidRPr="003866D9" w:rsidRDefault="00D95FD1" w:rsidP="00D95FD1">
            <w:pPr>
              <w:pStyle w:val="Default"/>
              <w:tabs>
                <w:tab w:val="left" w:pos="9000"/>
              </w:tabs>
              <w:ind w:right="93"/>
              <w:jc w:val="center"/>
              <w:rPr>
                <w:rFonts w:ascii="Calibri Light" w:eastAsiaTheme="minorEastAsia" w:hAnsi="Calibri Light" w:cs="Calibri Light"/>
                <w:b/>
                <w:bCs/>
                <w:lang w:val="lt-LT"/>
              </w:rPr>
            </w:pPr>
            <w:r w:rsidRPr="003866D9">
              <w:rPr>
                <w:rFonts w:ascii="Calibri Light" w:eastAsiaTheme="minorEastAsia" w:hAnsi="Calibri Light" w:cs="Calibri Light"/>
                <w:b/>
                <w:bCs/>
                <w:lang w:val="lt-LT"/>
              </w:rPr>
              <w:t>Atsarginių kopijų saugyklos</w:t>
            </w:r>
          </w:p>
        </w:tc>
        <w:tc>
          <w:tcPr>
            <w:tcW w:w="2547" w:type="dxa"/>
            <w:vAlign w:val="center"/>
          </w:tcPr>
          <w:p w14:paraId="19428130" w14:textId="77777777" w:rsidR="00D95FD1" w:rsidRPr="003866D9" w:rsidRDefault="00D95FD1" w:rsidP="00D95FD1">
            <w:pPr>
              <w:pStyle w:val="Default"/>
              <w:tabs>
                <w:tab w:val="left" w:pos="9000"/>
              </w:tabs>
              <w:ind w:right="93"/>
              <w:jc w:val="center"/>
              <w:rPr>
                <w:rFonts w:ascii="Calibri Light" w:eastAsiaTheme="minorEastAsia" w:hAnsi="Calibri Light" w:cs="Calibri Light"/>
                <w:lang w:val="lt-LT"/>
              </w:rPr>
            </w:pPr>
            <w:r w:rsidRPr="003866D9">
              <w:rPr>
                <w:rFonts w:ascii="Calibri Light" w:eastAsiaTheme="minorEastAsia" w:hAnsi="Calibri Light" w:cs="Calibri Light"/>
                <w:lang w:val="lt-LT"/>
              </w:rPr>
              <w:t>20</w:t>
            </w:r>
          </w:p>
          <w:p w14:paraId="2762D5B2" w14:textId="77777777" w:rsidR="00D95FD1" w:rsidRPr="003866D9" w:rsidRDefault="00D95FD1" w:rsidP="00D95FD1">
            <w:pPr>
              <w:pStyle w:val="Default"/>
              <w:tabs>
                <w:tab w:val="left" w:pos="9000"/>
              </w:tabs>
              <w:ind w:right="93"/>
              <w:jc w:val="center"/>
              <w:rPr>
                <w:rFonts w:ascii="Calibri Light" w:eastAsiaTheme="minorEastAsia" w:hAnsi="Calibri Light" w:cs="Calibri Light"/>
                <w:lang w:val="lt-LT"/>
              </w:rPr>
            </w:pPr>
            <w:r w:rsidRPr="003866D9">
              <w:rPr>
                <w:rFonts w:ascii="Calibri Light" w:eastAsiaTheme="minorEastAsia" w:hAnsi="Calibri Light" w:cs="Calibri Light"/>
                <w:b/>
                <w:bCs/>
                <w:lang w:val="lt-LT"/>
              </w:rPr>
              <w:t>Sistemų</w:t>
            </w:r>
          </w:p>
        </w:tc>
        <w:tc>
          <w:tcPr>
            <w:tcW w:w="2546" w:type="dxa"/>
            <w:vAlign w:val="center"/>
          </w:tcPr>
          <w:p w14:paraId="15ACDD8A" w14:textId="77777777" w:rsidR="00D95FD1" w:rsidRPr="003866D9" w:rsidRDefault="00D95FD1" w:rsidP="00D95FD1">
            <w:pPr>
              <w:pStyle w:val="Default"/>
              <w:tabs>
                <w:tab w:val="left" w:pos="9000"/>
              </w:tabs>
              <w:ind w:right="93"/>
              <w:jc w:val="center"/>
              <w:rPr>
                <w:rFonts w:ascii="Calibri Light" w:eastAsiaTheme="minorEastAsia" w:hAnsi="Calibri Light" w:cs="Calibri Light"/>
                <w:color w:val="002060"/>
                <w:lang w:val="lt-LT"/>
              </w:rPr>
            </w:pPr>
            <w:r w:rsidRPr="003866D9">
              <w:rPr>
                <w:rFonts w:ascii="Calibri Light" w:eastAsiaTheme="minorEastAsia" w:hAnsi="Calibri Light" w:cs="Calibri Light"/>
                <w:color w:val="002060"/>
                <w:lang w:val="lt-LT"/>
              </w:rPr>
              <w:t>7</w:t>
            </w:r>
          </w:p>
          <w:p w14:paraId="23BBC2BD" w14:textId="77777777" w:rsidR="00D95FD1" w:rsidRPr="003866D9" w:rsidRDefault="00D95FD1" w:rsidP="00D95FD1">
            <w:pPr>
              <w:pStyle w:val="Default"/>
              <w:tabs>
                <w:tab w:val="left" w:pos="9000"/>
              </w:tabs>
              <w:ind w:right="93"/>
              <w:jc w:val="center"/>
              <w:rPr>
                <w:rFonts w:ascii="Calibri Light" w:eastAsiaTheme="minorEastAsia" w:hAnsi="Calibri Light" w:cs="Calibri Light"/>
                <w:color w:val="002060"/>
                <w:lang w:val="lt-LT"/>
              </w:rPr>
            </w:pPr>
            <w:r w:rsidRPr="003866D9">
              <w:rPr>
                <w:rFonts w:ascii="Calibri Light" w:eastAsiaTheme="minorEastAsia" w:hAnsi="Calibri Light" w:cs="Calibri Light"/>
                <w:b/>
                <w:bCs/>
                <w:lang w:val="lt-LT"/>
              </w:rPr>
              <w:t>Fiziniai serveriai</w:t>
            </w:r>
          </w:p>
        </w:tc>
      </w:tr>
    </w:tbl>
    <w:p w14:paraId="7C17DE26" w14:textId="77777777" w:rsidR="00D95FD1" w:rsidRPr="003866D9" w:rsidRDefault="00D95FD1" w:rsidP="00D95FD1">
      <w:pPr>
        <w:pStyle w:val="Heading2"/>
        <w:shd w:val="clear" w:color="auto" w:fill="4C6470"/>
        <w:tabs>
          <w:tab w:val="left" w:pos="9000"/>
        </w:tabs>
        <w:ind w:right="93"/>
        <w:rPr>
          <w:rFonts w:ascii="Calibri Light" w:eastAsiaTheme="minorEastAsia" w:hAnsi="Calibri Light" w:cs="Calibri Light"/>
          <w:color w:val="FFFFFF" w:themeColor="background1"/>
        </w:rPr>
      </w:pPr>
      <w:bookmarkStart w:id="130" w:name="_Toc39829211"/>
      <w:r w:rsidRPr="003866D9">
        <w:rPr>
          <w:rFonts w:ascii="Calibri Light" w:eastAsiaTheme="minorEastAsia" w:hAnsi="Calibri Light" w:cs="Calibri Light"/>
          <w:color w:val="FFFFFF" w:themeColor="background1"/>
        </w:rPr>
        <w:t>II.2 Darbo vietos</w:t>
      </w:r>
      <w:bookmarkEnd w:id="130"/>
      <w:r w:rsidRPr="003866D9">
        <w:rPr>
          <w:rFonts w:ascii="Calibri Light" w:eastAsiaTheme="minorEastAsia" w:hAnsi="Calibri Light" w:cs="Calibri Light"/>
          <w:color w:val="FFFFFF" w:themeColor="background1"/>
        </w:rPr>
        <w:t xml:space="preserve"> </w:t>
      </w:r>
    </w:p>
    <w:p w14:paraId="3AB25203" w14:textId="77777777" w:rsidR="00D95FD1" w:rsidRPr="003866D9" w:rsidRDefault="00D95FD1" w:rsidP="00D95FD1">
      <w:pPr>
        <w:pStyle w:val="Default"/>
        <w:tabs>
          <w:tab w:val="left" w:pos="9000"/>
        </w:tabs>
        <w:ind w:left="-630" w:right="93"/>
        <w:rPr>
          <w:rFonts w:ascii="Calibri Light" w:hAnsi="Calibri Light" w:cs="Calibri Light"/>
          <w:sz w:val="18"/>
          <w:szCs w:val="18"/>
          <w:lang w:val="lt-LT"/>
        </w:rPr>
      </w:pPr>
    </w:p>
    <w:p w14:paraId="660120D1" w14:textId="77777777" w:rsidR="00D95FD1" w:rsidRPr="003866D9" w:rsidRDefault="00D95FD1" w:rsidP="00D95FD1">
      <w:pPr>
        <w:pStyle w:val="Default"/>
        <w:spacing w:after="160"/>
        <w:ind w:firstLine="720"/>
        <w:jc w:val="both"/>
        <w:rPr>
          <w:rFonts w:ascii="Calibri Light" w:eastAsiaTheme="minorEastAsia" w:hAnsi="Calibri Light" w:cs="Calibri Light"/>
          <w:sz w:val="22"/>
          <w:szCs w:val="22"/>
          <w:lang w:val="lt-LT"/>
        </w:rPr>
      </w:pPr>
      <w:r w:rsidRPr="003866D9">
        <w:rPr>
          <w:rFonts w:ascii="Calibri Light" w:eastAsiaTheme="minorEastAsia" w:hAnsi="Calibri Light" w:cs="Calibri Light"/>
          <w:sz w:val="22"/>
          <w:szCs w:val="22"/>
          <w:lang w:val="lt-LT"/>
        </w:rPr>
        <w:t>Vadovaujantis darbuotojų atsakymais Bendrovės IT ūkį sudaro apie 150 kompiuterių. Ne visi kompiuteriai yra įmonės nuosavybė, keletas darbuotojų naudoja asmeninius kompiuterius darbo vietose.</w:t>
      </w:r>
    </w:p>
    <w:p w14:paraId="5454E910" w14:textId="77777777" w:rsidR="00D95FD1" w:rsidRPr="003866D9" w:rsidRDefault="00D95FD1" w:rsidP="00D95FD1">
      <w:pPr>
        <w:pStyle w:val="Default"/>
        <w:spacing w:after="160"/>
        <w:ind w:firstLine="720"/>
        <w:jc w:val="both"/>
        <w:rPr>
          <w:rFonts w:ascii="Calibri Light" w:eastAsiaTheme="minorEastAsia" w:hAnsi="Calibri Light" w:cs="Calibri Light"/>
          <w:sz w:val="22"/>
          <w:szCs w:val="22"/>
          <w:lang w:val="lt-LT"/>
        </w:rPr>
      </w:pPr>
      <w:r w:rsidRPr="003866D9">
        <w:rPr>
          <w:rFonts w:ascii="Calibri Light" w:eastAsiaTheme="minorEastAsia" w:hAnsi="Calibri Light" w:cs="Calibri Light"/>
          <w:color w:val="2B579A"/>
          <w:sz w:val="22"/>
          <w:szCs w:val="22"/>
          <w:shd w:val="clear" w:color="auto" w:fill="E6E6E6"/>
          <w:lang w:val="lt-LT"/>
        </w:rPr>
        <w:drawing>
          <wp:anchor distT="0" distB="0" distL="114300" distR="114300" simplePos="0" relativeHeight="251767808" behindDoc="1" locked="0" layoutInCell="1" allowOverlap="1" wp14:anchorId="36038C68" wp14:editId="412E4C5F">
            <wp:simplePos x="0" y="0"/>
            <wp:positionH relativeFrom="margin">
              <wp:posOffset>8255</wp:posOffset>
            </wp:positionH>
            <wp:positionV relativeFrom="paragraph">
              <wp:posOffset>3810</wp:posOffset>
            </wp:positionV>
            <wp:extent cx="3013075" cy="2676525"/>
            <wp:effectExtent l="0" t="0" r="0" b="0"/>
            <wp:wrapTight wrapText="bothSides">
              <wp:wrapPolygon edited="0">
                <wp:start x="0" y="0"/>
                <wp:lineTo x="0" y="21369"/>
                <wp:lineTo x="21441" y="21369"/>
                <wp:lineTo x="21441" y="0"/>
                <wp:lineTo x="0" y="0"/>
              </wp:wrapPolygon>
            </wp:wrapTight>
            <wp:docPr id="240" name="Chart 240">
              <a:extLst xmlns:a="http://schemas.openxmlformats.org/drawingml/2006/main">
                <a:ext uri="{FF2B5EF4-FFF2-40B4-BE49-F238E27FC236}">
                  <a16:creationId xmlns:a16="http://schemas.microsoft.com/office/drawing/2014/main" id="{83CAAEFD-7D47-4F60-A8FD-B56D8B18A0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margin">
              <wp14:pctWidth>0</wp14:pctWidth>
            </wp14:sizeRelH>
            <wp14:sizeRelV relativeFrom="margin">
              <wp14:pctHeight>0</wp14:pctHeight>
            </wp14:sizeRelV>
          </wp:anchor>
        </w:drawing>
      </w:r>
      <w:r w:rsidRPr="003866D9">
        <w:rPr>
          <w:lang w:val="lt-LT"/>
        </w:rPr>
        <w:t xml:space="preserve"> </w:t>
      </w:r>
      <w:r w:rsidRPr="003866D9">
        <w:rPr>
          <w:rFonts w:ascii="Calibri Light" w:eastAsiaTheme="minorEastAsia" w:hAnsi="Calibri Light" w:cs="Calibri Light"/>
          <w:sz w:val="22"/>
          <w:szCs w:val="22"/>
          <w:lang w:val="lt-LT"/>
        </w:rPr>
        <w:t>Bendrojo duomenų  apsaugos  reglamento įvertinimo projekte buvo atliekama infrastruktūros analizė. Projekto metu buvo identifikuota apie 150  naudojamų kompiuterių. Kompiuterinių darbo vietų operacinių sistemų analizė buvo daroma tik „</w:t>
      </w:r>
      <w:proofErr w:type="spellStart"/>
      <w:r w:rsidRPr="003866D9">
        <w:rPr>
          <w:rFonts w:ascii="Calibri Light" w:eastAsiaTheme="minorEastAsia" w:hAnsi="Calibri Light" w:cs="Calibri Light"/>
          <w:sz w:val="22"/>
          <w:szCs w:val="22"/>
          <w:lang w:val="lt-LT"/>
        </w:rPr>
        <w:t>Imonė</w:t>
      </w:r>
      <w:proofErr w:type="spellEnd"/>
      <w:r w:rsidRPr="003866D9">
        <w:rPr>
          <w:rFonts w:ascii="Calibri Light" w:eastAsiaTheme="minorEastAsia" w:hAnsi="Calibri Light" w:cs="Calibri Light"/>
          <w:sz w:val="22"/>
          <w:szCs w:val="22"/>
          <w:lang w:val="lt-LT"/>
        </w:rPr>
        <w:t xml:space="preserve"> xxx“ Vilniaus miesto padalinyje, kuris įsikūręs Žirnių g. 12. </w:t>
      </w:r>
    </w:p>
    <w:p w14:paraId="587DDD4F" w14:textId="77777777" w:rsidR="00D95FD1" w:rsidRPr="003866D9" w:rsidRDefault="00D95FD1" w:rsidP="00D95FD1">
      <w:pPr>
        <w:pStyle w:val="Default"/>
        <w:spacing w:after="160"/>
        <w:ind w:firstLine="720"/>
        <w:jc w:val="both"/>
        <w:rPr>
          <w:rFonts w:ascii="Calibri Light" w:eastAsiaTheme="minorEastAsia" w:hAnsi="Calibri Light" w:cs="Calibri Light"/>
          <w:sz w:val="22"/>
          <w:szCs w:val="22"/>
          <w:shd w:val="clear" w:color="auto" w:fill="FFFFFF" w:themeFill="background1"/>
          <w:lang w:val="lt-LT"/>
        </w:rPr>
      </w:pPr>
      <w:r w:rsidRPr="003866D9">
        <w:rPr>
          <w:rFonts w:ascii="Calibri Light" w:eastAsiaTheme="minorEastAsia" w:hAnsi="Calibri Light" w:cs="Calibri Light"/>
          <w:sz w:val="22"/>
          <w:szCs w:val="22"/>
          <w:shd w:val="clear" w:color="auto" w:fill="FFFFFF" w:themeFill="background1"/>
          <w:lang w:val="lt-LT"/>
        </w:rPr>
        <w:t xml:space="preserve">18 kompiuterių naudoja </w:t>
      </w:r>
      <w:r w:rsidRPr="003866D9">
        <w:rPr>
          <w:rFonts w:ascii="Calibri Light" w:eastAsiaTheme="minorEastAsia" w:hAnsi="Calibri Light" w:cs="Calibri Light"/>
          <w:sz w:val="22"/>
          <w:szCs w:val="22"/>
          <w:lang w:val="lt-LT"/>
        </w:rPr>
        <w:t xml:space="preserve">Windows 10 </w:t>
      </w:r>
      <w:proofErr w:type="spellStart"/>
      <w:r w:rsidRPr="003866D9">
        <w:rPr>
          <w:rFonts w:ascii="Calibri Light" w:eastAsiaTheme="minorEastAsia" w:hAnsi="Calibri Light" w:cs="Calibri Light"/>
          <w:sz w:val="22"/>
          <w:szCs w:val="22"/>
          <w:lang w:val="lt-LT"/>
        </w:rPr>
        <w:t>Home</w:t>
      </w:r>
      <w:proofErr w:type="spellEnd"/>
      <w:r w:rsidRPr="003866D9">
        <w:rPr>
          <w:rFonts w:ascii="Calibri Light" w:eastAsiaTheme="minorEastAsia" w:hAnsi="Calibri Light" w:cs="Calibri Light"/>
          <w:sz w:val="22"/>
          <w:szCs w:val="22"/>
          <w:lang w:val="lt-LT"/>
        </w:rPr>
        <w:t xml:space="preserve"> operacinę sistemą (toliau – OS)</w:t>
      </w:r>
      <w:r w:rsidRPr="003866D9">
        <w:rPr>
          <w:rFonts w:ascii="Calibri Light" w:eastAsiaTheme="minorEastAsia" w:hAnsi="Calibri Light" w:cs="Calibri Light"/>
          <w:sz w:val="22"/>
          <w:szCs w:val="22"/>
          <w:shd w:val="clear" w:color="auto" w:fill="FFFFFF" w:themeFill="background1"/>
          <w:lang w:val="lt-LT"/>
        </w:rPr>
        <w:t xml:space="preserve">, 4 naudoja Windows 10 Pro, 6 naudoja Windows 8.1 Pro. 15 </w:t>
      </w:r>
      <w:proofErr w:type="spellStart"/>
      <w:r w:rsidRPr="003866D9">
        <w:rPr>
          <w:rFonts w:ascii="Calibri Light" w:eastAsiaTheme="minorEastAsia" w:hAnsi="Calibri Light" w:cs="Calibri Light"/>
          <w:sz w:val="22"/>
          <w:szCs w:val="22"/>
          <w:shd w:val="clear" w:color="auto" w:fill="FFFFFF" w:themeFill="background1"/>
          <w:lang w:val="lt-LT"/>
        </w:rPr>
        <w:t>Thin</w:t>
      </w:r>
      <w:proofErr w:type="spellEnd"/>
      <w:r w:rsidRPr="003866D9">
        <w:rPr>
          <w:rFonts w:ascii="Calibri Light" w:eastAsiaTheme="minorEastAsia" w:hAnsi="Calibri Light" w:cs="Calibri Light"/>
          <w:sz w:val="22"/>
          <w:szCs w:val="22"/>
          <w:shd w:val="clear" w:color="auto" w:fill="FFFFFF" w:themeFill="background1"/>
          <w:lang w:val="lt-LT"/>
        </w:rPr>
        <w:t xml:space="preserve"> </w:t>
      </w:r>
      <w:proofErr w:type="spellStart"/>
      <w:r w:rsidRPr="003866D9">
        <w:rPr>
          <w:rFonts w:ascii="Calibri Light" w:eastAsiaTheme="minorEastAsia" w:hAnsi="Calibri Light" w:cs="Calibri Light"/>
          <w:sz w:val="22"/>
          <w:szCs w:val="22"/>
          <w:shd w:val="clear" w:color="auto" w:fill="FFFFFF" w:themeFill="background1"/>
          <w:lang w:val="lt-LT"/>
        </w:rPr>
        <w:t>client</w:t>
      </w:r>
      <w:proofErr w:type="spellEnd"/>
      <w:r w:rsidRPr="003866D9">
        <w:rPr>
          <w:rFonts w:ascii="Calibri Light" w:eastAsiaTheme="minorEastAsia" w:hAnsi="Calibri Light" w:cs="Calibri Light"/>
          <w:sz w:val="22"/>
          <w:szCs w:val="22"/>
          <w:shd w:val="clear" w:color="auto" w:fill="FFFFFF" w:themeFill="background1"/>
          <w:lang w:val="lt-LT"/>
        </w:rPr>
        <w:t xml:space="preserve"> naudoja Linux OS. </w:t>
      </w:r>
    </w:p>
    <w:p w14:paraId="6F9FF903" w14:textId="77777777" w:rsidR="00D95FD1" w:rsidRPr="003866D9" w:rsidRDefault="00D95FD1" w:rsidP="00D95FD1">
      <w:pPr>
        <w:pStyle w:val="Default"/>
        <w:spacing w:after="160"/>
        <w:ind w:firstLine="720"/>
        <w:jc w:val="both"/>
        <w:rPr>
          <w:rFonts w:ascii="Calibri Light" w:eastAsiaTheme="minorEastAsia" w:hAnsi="Calibri Light" w:cs="Calibri Light"/>
          <w:sz w:val="22"/>
          <w:szCs w:val="22"/>
          <w:lang w:val="lt-LT"/>
        </w:rPr>
      </w:pPr>
      <w:r w:rsidRPr="003866D9">
        <w:rPr>
          <w:rFonts w:ascii="Calibri Light" w:eastAsiaTheme="minorEastAsia" w:hAnsi="Calibri Light" w:cs="Calibri Light"/>
          <w:sz w:val="22"/>
          <w:szCs w:val="22"/>
          <w:lang w:val="lt-LT"/>
        </w:rPr>
        <w:t xml:space="preserve">20 darbuotojų naudoja stacionarius kompiuterius, nešiojamų kompiuterius naudojama 28 vienetai. </w:t>
      </w:r>
    </w:p>
    <w:p w14:paraId="6720D5B5" w14:textId="77777777" w:rsidR="00D95FD1" w:rsidRPr="003866D9" w:rsidRDefault="00D95FD1" w:rsidP="00D95FD1">
      <w:pPr>
        <w:pStyle w:val="Default"/>
        <w:spacing w:after="160"/>
        <w:ind w:firstLine="720"/>
        <w:jc w:val="both"/>
        <w:rPr>
          <w:rFonts w:ascii="Calibri Light" w:hAnsi="Calibri Light" w:cs="Calibri Light"/>
          <w:sz w:val="22"/>
          <w:szCs w:val="22"/>
          <w:shd w:val="clear" w:color="auto" w:fill="FFFFFF"/>
          <w:lang w:val="lt-LT"/>
        </w:rPr>
      </w:pPr>
      <w:r w:rsidRPr="003866D9">
        <w:rPr>
          <w:rStyle w:val="normaltextrun"/>
          <w:rFonts w:ascii="Calibri Light" w:hAnsi="Calibri Light" w:cs="Calibri Light"/>
          <w:sz w:val="22"/>
          <w:szCs w:val="22"/>
          <w:shd w:val="clear" w:color="auto" w:fill="FFFFFF"/>
          <w:lang w:val="lt-LT"/>
        </w:rPr>
        <w:t xml:space="preserve">Visi kompiuteriai naudoja Windows standartinę antivirusinę programą. Bendrovėje kompiuterinėms darbo </w:t>
      </w:r>
      <w:proofErr w:type="spellStart"/>
      <w:r w:rsidRPr="003866D9">
        <w:rPr>
          <w:rStyle w:val="normaltextrun"/>
          <w:rFonts w:ascii="Calibri Light" w:hAnsi="Calibri Light" w:cs="Calibri Light"/>
          <w:sz w:val="22"/>
          <w:szCs w:val="22"/>
          <w:shd w:val="clear" w:color="auto" w:fill="FFFFFF"/>
          <w:lang w:val="lt-LT"/>
        </w:rPr>
        <w:t>centralziuotai</w:t>
      </w:r>
      <w:proofErr w:type="spellEnd"/>
      <w:r w:rsidRPr="003866D9">
        <w:rPr>
          <w:rStyle w:val="normaltextrun"/>
          <w:rFonts w:ascii="Calibri Light" w:hAnsi="Calibri Light" w:cs="Calibri Light"/>
          <w:sz w:val="22"/>
          <w:szCs w:val="22"/>
          <w:shd w:val="clear" w:color="auto" w:fill="FFFFFF"/>
          <w:lang w:val="lt-LT"/>
        </w:rPr>
        <w:t xml:space="preserve"> nėra valdomos. </w:t>
      </w:r>
      <w:proofErr w:type="spellStart"/>
      <w:r w:rsidRPr="003866D9">
        <w:rPr>
          <w:rStyle w:val="normaltextrun"/>
          <w:rFonts w:ascii="Calibri Light" w:hAnsi="Calibri Light" w:cs="Calibri Light"/>
          <w:sz w:val="22"/>
          <w:szCs w:val="22"/>
          <w:shd w:val="clear" w:color="auto" w:fill="FFFFFF"/>
          <w:lang w:val="lt-LT"/>
        </w:rPr>
        <w:t>Active</w:t>
      </w:r>
      <w:proofErr w:type="spellEnd"/>
      <w:r w:rsidRPr="003866D9">
        <w:rPr>
          <w:rStyle w:val="normaltextrun"/>
          <w:rFonts w:ascii="Calibri Light" w:hAnsi="Calibri Light" w:cs="Calibri Light"/>
          <w:sz w:val="22"/>
          <w:szCs w:val="22"/>
          <w:shd w:val="clear" w:color="auto" w:fill="FFFFFF"/>
          <w:lang w:val="lt-LT"/>
        </w:rPr>
        <w:t xml:space="preserve"> </w:t>
      </w:r>
      <w:proofErr w:type="spellStart"/>
      <w:r w:rsidRPr="003866D9">
        <w:rPr>
          <w:rStyle w:val="normaltextrun"/>
          <w:rFonts w:ascii="Calibri Light" w:hAnsi="Calibri Light" w:cs="Calibri Light"/>
          <w:sz w:val="22"/>
          <w:szCs w:val="22"/>
          <w:shd w:val="clear" w:color="auto" w:fill="FFFFFF"/>
          <w:lang w:val="lt-LT"/>
        </w:rPr>
        <w:t>Directory</w:t>
      </w:r>
      <w:proofErr w:type="spellEnd"/>
      <w:r w:rsidRPr="003866D9">
        <w:rPr>
          <w:rStyle w:val="normaltextrun"/>
          <w:rFonts w:ascii="Calibri Light" w:hAnsi="Calibri Light" w:cs="Calibri Light"/>
          <w:sz w:val="22"/>
          <w:szCs w:val="22"/>
          <w:shd w:val="clear" w:color="auto" w:fill="FFFFFF"/>
          <w:lang w:val="lt-LT"/>
        </w:rPr>
        <w:t xml:space="preserve"> naudojama tik vartotojams (</w:t>
      </w:r>
      <w:proofErr w:type="spellStart"/>
      <w:r w:rsidRPr="003866D9">
        <w:rPr>
          <w:rStyle w:val="normaltextrun"/>
          <w:rFonts w:ascii="Calibri Light" w:hAnsi="Calibri Light" w:cs="Calibri Light"/>
          <w:sz w:val="22"/>
          <w:szCs w:val="22"/>
          <w:shd w:val="clear" w:color="auto" w:fill="FFFFFF"/>
          <w:lang w:val="lt-LT"/>
        </w:rPr>
        <w:t>ang</w:t>
      </w:r>
      <w:proofErr w:type="spellEnd"/>
      <w:r w:rsidRPr="003866D9">
        <w:rPr>
          <w:rStyle w:val="normaltextrun"/>
          <w:rFonts w:ascii="Calibri Light" w:hAnsi="Calibri Light" w:cs="Calibri Light"/>
          <w:sz w:val="22"/>
          <w:szCs w:val="22"/>
          <w:shd w:val="clear" w:color="auto" w:fill="FFFFFF"/>
          <w:lang w:val="lt-LT"/>
        </w:rPr>
        <w:t xml:space="preserve">. </w:t>
      </w:r>
      <w:r w:rsidRPr="003866D9">
        <w:rPr>
          <w:rStyle w:val="normaltextrun"/>
          <w:rFonts w:ascii="Calibri Light" w:hAnsi="Calibri Light" w:cs="Calibri Light"/>
          <w:sz w:val="22"/>
          <w:szCs w:val="22"/>
          <w:shd w:val="clear" w:color="auto" w:fill="FFFFFF"/>
          <w:lang w:val="lt-LT"/>
        </w:rPr>
        <w:lastRenderedPageBreak/>
        <w:t xml:space="preserve">User) </w:t>
      </w:r>
      <w:proofErr w:type="spellStart"/>
      <w:r w:rsidRPr="003866D9">
        <w:rPr>
          <w:rStyle w:val="normaltextrun"/>
          <w:rFonts w:ascii="Calibri Light" w:hAnsi="Calibri Light" w:cs="Calibri Light"/>
          <w:sz w:val="22"/>
          <w:szCs w:val="22"/>
          <w:shd w:val="clear" w:color="auto" w:fill="FFFFFF"/>
          <w:lang w:val="lt-LT"/>
        </w:rPr>
        <w:t>kūrti</w:t>
      </w:r>
      <w:proofErr w:type="spellEnd"/>
      <w:r w:rsidRPr="003866D9">
        <w:rPr>
          <w:rStyle w:val="normaltextrun"/>
          <w:rFonts w:ascii="Calibri Light" w:hAnsi="Calibri Light" w:cs="Calibri Light"/>
          <w:sz w:val="22"/>
          <w:szCs w:val="22"/>
          <w:shd w:val="clear" w:color="auto" w:fill="FFFFFF"/>
          <w:lang w:val="lt-LT"/>
        </w:rPr>
        <w:t>.  Grupinės politiko (</w:t>
      </w:r>
      <w:proofErr w:type="spellStart"/>
      <w:r w:rsidRPr="003866D9">
        <w:rPr>
          <w:rStyle w:val="normaltextrun"/>
          <w:rFonts w:ascii="Calibri Light" w:hAnsi="Calibri Light" w:cs="Calibri Light"/>
          <w:sz w:val="22"/>
          <w:szCs w:val="22"/>
          <w:shd w:val="clear" w:color="auto" w:fill="FFFFFF"/>
          <w:lang w:val="lt-LT"/>
        </w:rPr>
        <w:t>ang</w:t>
      </w:r>
      <w:proofErr w:type="spellEnd"/>
      <w:r w:rsidRPr="003866D9">
        <w:rPr>
          <w:rStyle w:val="normaltextrun"/>
          <w:rFonts w:ascii="Calibri Light" w:hAnsi="Calibri Light" w:cs="Calibri Light"/>
          <w:sz w:val="22"/>
          <w:szCs w:val="22"/>
          <w:shd w:val="clear" w:color="auto" w:fill="FFFFFF"/>
          <w:lang w:val="lt-LT"/>
        </w:rPr>
        <w:t xml:space="preserve">. GPO) taip pat nėra naudojamos. </w:t>
      </w:r>
      <w:r w:rsidRPr="003866D9">
        <w:rPr>
          <w:rFonts w:ascii="Calibri Light" w:eastAsiaTheme="minorEastAsia" w:hAnsi="Calibri Light" w:cs="Calibri Light"/>
          <w:sz w:val="22"/>
          <w:szCs w:val="22"/>
          <w:lang w:val="lt-LT"/>
        </w:rPr>
        <w:t>Infrastruktūros ir darbo vietų priežiūrą vykdo „</w:t>
      </w:r>
      <w:proofErr w:type="spellStart"/>
      <w:r w:rsidRPr="003866D9">
        <w:rPr>
          <w:rFonts w:ascii="Calibri Light" w:eastAsiaTheme="minorEastAsia" w:hAnsi="Calibri Light" w:cs="Calibri Light"/>
          <w:sz w:val="22"/>
          <w:szCs w:val="22"/>
          <w:lang w:val="lt-LT"/>
        </w:rPr>
        <w:t>Imonė</w:t>
      </w:r>
      <w:proofErr w:type="spellEnd"/>
      <w:r w:rsidRPr="003866D9">
        <w:rPr>
          <w:rFonts w:ascii="Calibri Light" w:eastAsiaTheme="minorEastAsia" w:hAnsi="Calibri Light" w:cs="Calibri Light"/>
          <w:sz w:val="22"/>
          <w:szCs w:val="22"/>
          <w:lang w:val="lt-LT"/>
        </w:rPr>
        <w:t xml:space="preserve"> xxx“ IT padalinys.</w:t>
      </w:r>
    </w:p>
    <w:p w14:paraId="71B37710" w14:textId="77777777" w:rsidR="00D95FD1" w:rsidRPr="003866D9" w:rsidRDefault="00D95FD1" w:rsidP="00D95FD1">
      <w:pPr>
        <w:pStyle w:val="Default"/>
        <w:spacing w:after="160"/>
        <w:ind w:firstLine="720"/>
        <w:jc w:val="both"/>
        <w:rPr>
          <w:rFonts w:ascii="Calibri Light" w:eastAsiaTheme="minorEastAsia" w:hAnsi="Calibri Light" w:cs="Calibri Light"/>
          <w:sz w:val="22"/>
          <w:szCs w:val="22"/>
          <w:lang w:val="lt-LT"/>
        </w:rPr>
      </w:pPr>
      <w:r w:rsidRPr="003866D9">
        <w:rPr>
          <w:rStyle w:val="normaltextrun"/>
          <w:rFonts w:ascii="Calibri Light" w:hAnsi="Calibri Light" w:cs="Calibri Light"/>
          <w:sz w:val="22"/>
          <w:szCs w:val="22"/>
          <w:shd w:val="clear" w:color="auto" w:fill="FFFFFF"/>
          <w:lang w:val="lt-LT"/>
        </w:rPr>
        <w:t>Remiantis už IT infrastruktūrą atsakingo darbuotojo pateikta informacija, „</w:t>
      </w:r>
      <w:proofErr w:type="spellStart"/>
      <w:r w:rsidRPr="003866D9">
        <w:rPr>
          <w:rStyle w:val="normaltextrun"/>
          <w:rFonts w:ascii="Calibri Light" w:hAnsi="Calibri Light" w:cs="Calibri Light"/>
          <w:sz w:val="22"/>
          <w:szCs w:val="22"/>
          <w:shd w:val="clear" w:color="auto" w:fill="FFFFFF"/>
          <w:lang w:val="lt-LT"/>
        </w:rPr>
        <w:t>Imonė</w:t>
      </w:r>
      <w:proofErr w:type="spellEnd"/>
      <w:r w:rsidRPr="003866D9">
        <w:rPr>
          <w:rStyle w:val="normaltextrun"/>
          <w:rFonts w:ascii="Calibri Light" w:hAnsi="Calibri Light" w:cs="Calibri Light"/>
          <w:sz w:val="22"/>
          <w:szCs w:val="22"/>
          <w:shd w:val="clear" w:color="auto" w:fill="FFFFFF"/>
          <w:lang w:val="lt-LT"/>
        </w:rPr>
        <w:t xml:space="preserve"> xxx“ nekontroliuoja slaptažodžių politikos. Automatinis užsirakinimas po nustatyto periodo nekontroliuojamas. </w:t>
      </w:r>
      <w:r w:rsidRPr="003866D9">
        <w:rPr>
          <w:rFonts w:ascii="Calibri Light" w:eastAsiaTheme="minorEastAsia" w:hAnsi="Calibri Light" w:cs="Calibri Light"/>
          <w:sz w:val="22"/>
          <w:szCs w:val="22"/>
          <w:lang w:val="lt-LT"/>
        </w:rPr>
        <w:t xml:space="preserve">Detalesnė informacija apie prisijungimus prie sistemų yra pateikiama </w:t>
      </w:r>
      <w:r w:rsidRPr="003866D9">
        <w:rPr>
          <w:rFonts w:ascii="Calibri Light" w:eastAsiaTheme="minorEastAsia" w:hAnsi="Calibri Light" w:cs="Calibri Light"/>
          <w:b/>
          <w:bCs/>
          <w:color w:val="1F497D" w:themeColor="text2"/>
          <w:sz w:val="22"/>
          <w:szCs w:val="22"/>
          <w:lang w:val="lt-LT"/>
        </w:rPr>
        <w:t xml:space="preserve">Lentelėje Nr. III.2.4: </w:t>
      </w:r>
      <w:r w:rsidRPr="003866D9">
        <w:rPr>
          <w:rFonts w:ascii="Calibri Light" w:eastAsiaTheme="minorEastAsia" w:hAnsi="Calibri Light" w:cs="Calibri Light"/>
          <w:b/>
          <w:bCs/>
          <w:caps/>
          <w:color w:val="1F497D" w:themeColor="text2"/>
          <w:sz w:val="22"/>
          <w:szCs w:val="22"/>
          <w:lang w:val="lt-LT"/>
        </w:rPr>
        <w:t>Prisijungimų prie sistemų būdai.</w:t>
      </w:r>
      <w:r w:rsidRPr="003866D9">
        <w:rPr>
          <w:rFonts w:ascii="Calibri Light" w:eastAsiaTheme="minorEastAsia" w:hAnsi="Calibri Light" w:cs="Calibri Light"/>
          <w:sz w:val="22"/>
          <w:szCs w:val="22"/>
          <w:lang w:val="lt-LT"/>
        </w:rPr>
        <w:t xml:space="preserve"> </w:t>
      </w:r>
      <w:r w:rsidRPr="003866D9">
        <w:rPr>
          <w:rStyle w:val="normaltextrun"/>
          <w:rFonts w:ascii="Calibri Light" w:hAnsi="Calibri Light" w:cs="Calibri Light"/>
          <w:sz w:val="22"/>
          <w:szCs w:val="22"/>
          <w:shd w:val="clear" w:color="auto" w:fill="FFFFFF"/>
          <w:lang w:val="lt-LT"/>
        </w:rPr>
        <w:t>Kompiuteriai yra ne apsaugoti nuo išorinių USB laikmenų naudojimo antivirusine sistema, taip pat yra galimybė laikmenoje esančius failus paleisti su „auto-</w:t>
      </w:r>
      <w:proofErr w:type="spellStart"/>
      <w:r w:rsidRPr="003866D9">
        <w:rPr>
          <w:rStyle w:val="spellingerror"/>
          <w:rFonts w:ascii="Calibri Light" w:hAnsi="Calibri Light" w:cs="Calibri Light"/>
          <w:sz w:val="22"/>
          <w:szCs w:val="22"/>
          <w:shd w:val="clear" w:color="auto" w:fill="FFFFFF"/>
          <w:lang w:val="lt-LT"/>
        </w:rPr>
        <w:t>run</w:t>
      </w:r>
      <w:proofErr w:type="spellEnd"/>
      <w:r w:rsidRPr="003866D9">
        <w:rPr>
          <w:rStyle w:val="normaltextrun"/>
          <w:rFonts w:ascii="Calibri Light" w:hAnsi="Calibri Light" w:cs="Calibri Light"/>
          <w:sz w:val="22"/>
          <w:szCs w:val="22"/>
          <w:shd w:val="clear" w:color="auto" w:fill="FFFFFF"/>
          <w:lang w:val="lt-LT"/>
        </w:rPr>
        <w:t>“ funkcija</w:t>
      </w:r>
      <w:r w:rsidRPr="003866D9">
        <w:rPr>
          <w:rFonts w:ascii="Calibri Light" w:eastAsiaTheme="minorEastAsia" w:hAnsi="Calibri Light" w:cs="Calibri Light"/>
          <w:sz w:val="22"/>
          <w:szCs w:val="22"/>
          <w:lang w:val="lt-LT"/>
        </w:rPr>
        <w:t>.</w:t>
      </w:r>
    </w:p>
    <w:p w14:paraId="0CEB99C0" w14:textId="77777777" w:rsidR="00D95FD1" w:rsidRPr="003866D9" w:rsidRDefault="00D95FD1" w:rsidP="00D95FD1">
      <w:pPr>
        <w:pStyle w:val="Heading2"/>
        <w:shd w:val="clear" w:color="auto" w:fill="4C6470"/>
        <w:tabs>
          <w:tab w:val="left" w:pos="9000"/>
        </w:tabs>
        <w:ind w:right="65"/>
        <w:rPr>
          <w:rFonts w:ascii="Calibri Light" w:eastAsiaTheme="minorEastAsia" w:hAnsi="Calibri Light" w:cs="Calibri Light"/>
          <w:color w:val="FFFFFF" w:themeColor="background1"/>
        </w:rPr>
      </w:pPr>
      <w:bookmarkStart w:id="131" w:name="_Toc39829212"/>
      <w:r w:rsidRPr="003866D9">
        <w:rPr>
          <w:rFonts w:ascii="Calibri Light" w:eastAsiaTheme="minorEastAsia" w:hAnsi="Calibri Light" w:cs="Calibri Light"/>
          <w:color w:val="FFFFFF" w:themeColor="background1"/>
        </w:rPr>
        <w:t>II.3 Serverių infrastruktūra</w:t>
      </w:r>
      <w:bookmarkEnd w:id="131"/>
    </w:p>
    <w:p w14:paraId="457614D2" w14:textId="77777777" w:rsidR="00D95FD1" w:rsidRPr="003866D9" w:rsidRDefault="00D95FD1" w:rsidP="00D95FD1">
      <w:pPr>
        <w:pStyle w:val="Default"/>
        <w:tabs>
          <w:tab w:val="left" w:pos="9000"/>
        </w:tabs>
        <w:ind w:right="93" w:hanging="720"/>
        <w:rPr>
          <w:rFonts w:ascii="Calibri Light" w:hAnsi="Calibri Light" w:cs="Calibri Light"/>
          <w:szCs w:val="18"/>
          <w:lang w:val="lt-LT"/>
        </w:rPr>
      </w:pPr>
    </w:p>
    <w:p w14:paraId="5E098D5C" w14:textId="77777777" w:rsidR="00D95FD1" w:rsidRPr="003866D9" w:rsidRDefault="00D95FD1" w:rsidP="00D95FD1">
      <w:pPr>
        <w:pStyle w:val="Default"/>
        <w:spacing w:after="160"/>
        <w:ind w:firstLine="720"/>
        <w:jc w:val="both"/>
        <w:rPr>
          <w:rFonts w:ascii="Calibri Light" w:eastAsiaTheme="minorEastAsia" w:hAnsi="Calibri Light" w:cs="Calibri Light"/>
          <w:sz w:val="22"/>
          <w:szCs w:val="22"/>
          <w:lang w:val="lt-LT"/>
        </w:rPr>
      </w:pPr>
      <w:r w:rsidRPr="003866D9">
        <w:rPr>
          <w:rFonts w:ascii="Calibri Light" w:hAnsi="Calibri Light" w:cs="Calibri Light"/>
          <w:szCs w:val="18"/>
          <w:lang w:val="lt-LT"/>
        </w:rPr>
        <w:drawing>
          <wp:anchor distT="0" distB="0" distL="114300" distR="114300" simplePos="0" relativeHeight="251768832" behindDoc="1" locked="0" layoutInCell="1" allowOverlap="1" wp14:anchorId="2834A324" wp14:editId="066372A0">
            <wp:simplePos x="0" y="0"/>
            <wp:positionH relativeFrom="margin">
              <wp:posOffset>0</wp:posOffset>
            </wp:positionH>
            <wp:positionV relativeFrom="paragraph">
              <wp:posOffset>126365</wp:posOffset>
            </wp:positionV>
            <wp:extent cx="2994025" cy="2229485"/>
            <wp:effectExtent l="0" t="0" r="15875" b="18415"/>
            <wp:wrapTight wrapText="bothSides">
              <wp:wrapPolygon edited="0">
                <wp:start x="0" y="0"/>
                <wp:lineTo x="0" y="21594"/>
                <wp:lineTo x="21577" y="21594"/>
                <wp:lineTo x="21577" y="0"/>
                <wp:lineTo x="0" y="0"/>
              </wp:wrapPolygon>
            </wp:wrapTight>
            <wp:docPr id="241" name="Diagrama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r w:rsidRPr="003866D9">
        <w:rPr>
          <w:rFonts w:ascii="Calibri Light" w:eastAsiaTheme="minorEastAsia" w:hAnsi="Calibri Light" w:cs="Calibri Light"/>
          <w:sz w:val="22"/>
          <w:szCs w:val="22"/>
          <w:lang w:val="lt-LT"/>
        </w:rPr>
        <w:t xml:space="preserve"> Serveriai yra pagrindinis IT infrastruktūros elementas dėl savo darbo specifikos, t. y. turintys daugiausia su BDAR susijusios informacijos (asmens duomenų), todėl dažniausiai tai būna vieni iš rizikingiausių įmonės IT infrastruktūros objektų. </w:t>
      </w:r>
    </w:p>
    <w:p w14:paraId="2F80F0CB" w14:textId="77777777" w:rsidR="00D95FD1" w:rsidRPr="003866D9" w:rsidRDefault="00D95FD1" w:rsidP="00D95FD1">
      <w:pPr>
        <w:pStyle w:val="Default"/>
        <w:spacing w:after="160"/>
        <w:ind w:firstLine="720"/>
        <w:jc w:val="both"/>
        <w:rPr>
          <w:rFonts w:ascii="Calibri Light" w:eastAsiaTheme="minorEastAsia" w:hAnsi="Calibri Light" w:cs="Calibri Light"/>
          <w:sz w:val="22"/>
          <w:szCs w:val="22"/>
          <w:lang w:val="lt-LT"/>
        </w:rPr>
      </w:pPr>
      <w:r w:rsidRPr="003866D9">
        <w:rPr>
          <w:rFonts w:ascii="Calibri Light" w:eastAsiaTheme="minorEastAsia" w:hAnsi="Calibri Light" w:cs="Calibri Light"/>
          <w:sz w:val="22"/>
          <w:szCs w:val="22"/>
          <w:lang w:val="lt-LT"/>
        </w:rPr>
        <w:t>Duomenų vagystės atveju įsilaužimai į serverius gali turėti kur kas platesnes pasekmes, nei neleistina prieiga prie vieno ar kelių darbuotojų kompiuteriuose esančios informacijos. Todėl tinkamas serverių naudojimas ir saugumas yra labai svarbus užtikrinant bendrą IT saugą, politikų naudojimą bei atitikimą BDAR.</w:t>
      </w:r>
      <w:r w:rsidRPr="003866D9">
        <w:rPr>
          <w:lang w:val="lt-LT"/>
        </w:rPr>
        <w:t xml:space="preserve"> </w:t>
      </w:r>
    </w:p>
    <w:p w14:paraId="00A26495" w14:textId="77777777" w:rsidR="00D95FD1" w:rsidRPr="003866D9" w:rsidRDefault="00D95FD1" w:rsidP="00D95FD1">
      <w:pPr>
        <w:pStyle w:val="Default"/>
        <w:shd w:val="clear" w:color="auto" w:fill="FFFFFF" w:themeFill="background1"/>
        <w:spacing w:after="160"/>
        <w:ind w:firstLine="720"/>
        <w:jc w:val="both"/>
        <w:rPr>
          <w:rFonts w:ascii="Calibri Light" w:eastAsiaTheme="minorEastAsia" w:hAnsi="Calibri Light" w:cs="Calibri Light"/>
          <w:sz w:val="22"/>
          <w:szCs w:val="22"/>
          <w:lang w:val="lt-LT"/>
        </w:rPr>
      </w:pPr>
      <w:r w:rsidRPr="003866D9">
        <w:rPr>
          <w:rFonts w:ascii="Calibri Light" w:eastAsiaTheme="minorEastAsia" w:hAnsi="Calibri Light" w:cs="Calibri Light"/>
          <w:sz w:val="22"/>
          <w:szCs w:val="22"/>
          <w:lang w:val="lt-LT"/>
        </w:rPr>
        <w:drawing>
          <wp:anchor distT="0" distB="0" distL="114300" distR="114300" simplePos="0" relativeHeight="251769856" behindDoc="1" locked="0" layoutInCell="1" allowOverlap="1" wp14:anchorId="30310FBC" wp14:editId="65356E32">
            <wp:simplePos x="0" y="0"/>
            <wp:positionH relativeFrom="margin">
              <wp:posOffset>2891790</wp:posOffset>
            </wp:positionH>
            <wp:positionV relativeFrom="paragraph">
              <wp:posOffset>45720</wp:posOffset>
            </wp:positionV>
            <wp:extent cx="2844800" cy="2181225"/>
            <wp:effectExtent l="0" t="0" r="12700" b="9525"/>
            <wp:wrapTight wrapText="bothSides">
              <wp:wrapPolygon edited="0">
                <wp:start x="0" y="0"/>
                <wp:lineTo x="0" y="21506"/>
                <wp:lineTo x="21552" y="21506"/>
                <wp:lineTo x="21552" y="0"/>
                <wp:lineTo x="0" y="0"/>
              </wp:wrapPolygon>
            </wp:wrapTight>
            <wp:docPr id="242" name="Diagrama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r w:rsidRPr="003866D9">
        <w:rPr>
          <w:rFonts w:ascii="Calibri Light" w:eastAsiaTheme="minorEastAsia" w:hAnsi="Calibri Light" w:cs="Calibri Light"/>
          <w:sz w:val="22"/>
          <w:szCs w:val="22"/>
          <w:lang w:val="lt-LT"/>
        </w:rPr>
        <w:t xml:space="preserve">Bendrovė savo vidinėje infrastruktūroje turi 7 fizinius ir 7 virtualius serverius - detalesnė informacija pateikta </w:t>
      </w:r>
      <w:r w:rsidRPr="003866D9">
        <w:rPr>
          <w:rFonts w:ascii="Calibri Light" w:eastAsiaTheme="minorEastAsia" w:hAnsi="Calibri Light" w:cs="Calibri Light"/>
          <w:b/>
          <w:sz w:val="22"/>
          <w:szCs w:val="22"/>
          <w:lang w:val="lt-LT"/>
        </w:rPr>
        <w:t>Lentelėje Nr. II.3.1.</w:t>
      </w:r>
      <w:r w:rsidRPr="003866D9">
        <w:rPr>
          <w:rFonts w:ascii="Calibri Light" w:eastAsiaTheme="minorEastAsia" w:hAnsi="Calibri Light" w:cs="Calibri Light"/>
          <w:sz w:val="22"/>
          <w:szCs w:val="22"/>
          <w:lang w:val="lt-LT"/>
        </w:rPr>
        <w:t xml:space="preserve"> </w:t>
      </w:r>
      <w:bookmarkStart w:id="132" w:name="_Hlk30594445"/>
      <w:r w:rsidRPr="003866D9">
        <w:rPr>
          <w:rFonts w:ascii="Calibri Light" w:eastAsiaTheme="minorEastAsia" w:hAnsi="Calibri Light" w:cs="Calibri Light"/>
          <w:b/>
          <w:sz w:val="22"/>
          <w:szCs w:val="22"/>
          <w:lang w:val="lt-LT"/>
        </w:rPr>
        <w:t>Serverių infrastruktūra</w:t>
      </w:r>
      <w:bookmarkEnd w:id="132"/>
      <w:r w:rsidRPr="003866D9">
        <w:rPr>
          <w:rFonts w:ascii="Calibri Light" w:eastAsiaTheme="minorEastAsia" w:hAnsi="Calibri Light" w:cs="Calibri Light"/>
          <w:sz w:val="22"/>
          <w:szCs w:val="22"/>
          <w:lang w:val="lt-LT"/>
        </w:rPr>
        <w:t xml:space="preserve">. Taip pat įmonė naudojasi 2 išoriniais sprendimais (servisais), kurie palaiko Navision ir Google </w:t>
      </w:r>
      <w:proofErr w:type="spellStart"/>
      <w:r w:rsidRPr="003866D9">
        <w:rPr>
          <w:rFonts w:ascii="Calibri Light" w:eastAsiaTheme="minorEastAsia" w:hAnsi="Calibri Light" w:cs="Calibri Light"/>
          <w:sz w:val="22"/>
          <w:szCs w:val="22"/>
          <w:lang w:val="lt-LT"/>
        </w:rPr>
        <w:t>docs</w:t>
      </w:r>
      <w:proofErr w:type="spellEnd"/>
      <w:r w:rsidRPr="003866D9">
        <w:rPr>
          <w:rFonts w:ascii="Calibri Light" w:eastAsiaTheme="minorEastAsia" w:hAnsi="Calibri Light" w:cs="Calibri Light"/>
          <w:sz w:val="22"/>
          <w:szCs w:val="22"/>
          <w:lang w:val="lt-LT"/>
        </w:rPr>
        <w:t xml:space="preserve"> sistemas.</w:t>
      </w:r>
    </w:p>
    <w:p w14:paraId="70F94A85" w14:textId="77777777" w:rsidR="00D95FD1" w:rsidRPr="003866D9" w:rsidRDefault="00D95FD1" w:rsidP="00D95FD1">
      <w:pPr>
        <w:pStyle w:val="Default"/>
        <w:shd w:val="clear" w:color="auto" w:fill="FFFFFF" w:themeFill="background1"/>
        <w:spacing w:after="160"/>
        <w:ind w:firstLine="720"/>
        <w:jc w:val="both"/>
        <w:rPr>
          <w:rFonts w:ascii="Calibri Light" w:eastAsiaTheme="minorEastAsia" w:hAnsi="Calibri Light" w:cs="Calibri Light"/>
          <w:sz w:val="22"/>
          <w:szCs w:val="22"/>
          <w:lang w:val="lt-LT"/>
        </w:rPr>
      </w:pPr>
      <w:r w:rsidRPr="003866D9">
        <w:rPr>
          <w:rFonts w:ascii="Calibri Light" w:eastAsiaTheme="minorEastAsia" w:hAnsi="Calibri Light" w:cs="Calibri Light"/>
          <w:sz w:val="22"/>
          <w:szCs w:val="22"/>
          <w:lang w:val="lt-LT"/>
        </w:rPr>
        <w:t xml:space="preserve">Nepavyko identifikuoti visų naudojamų serverių operacinių sistemų. Įvertinimo metu nebuvo identifikuota </w:t>
      </w:r>
      <w:proofErr w:type="spellStart"/>
      <w:r w:rsidRPr="003866D9">
        <w:rPr>
          <w:rFonts w:ascii="Calibri Light" w:eastAsiaTheme="minorEastAsia" w:hAnsi="Calibri Light" w:cs="Calibri Light"/>
          <w:sz w:val="22"/>
          <w:szCs w:val="22"/>
          <w:lang w:val="lt-LT"/>
        </w:rPr>
        <w:t>Sugar</w:t>
      </w:r>
      <w:proofErr w:type="spellEnd"/>
      <w:r w:rsidRPr="003866D9">
        <w:rPr>
          <w:rFonts w:ascii="Calibri Light" w:eastAsiaTheme="minorEastAsia" w:hAnsi="Calibri Light" w:cs="Calibri Light"/>
          <w:sz w:val="22"/>
          <w:szCs w:val="22"/>
          <w:lang w:val="lt-LT"/>
        </w:rPr>
        <w:t xml:space="preserve"> CRM serverio operacinė sistema, kadangi visa atsakomybė yra pas sistemą prižiūrintį paslaugos teikėją.</w:t>
      </w:r>
    </w:p>
    <w:p w14:paraId="26ACB878" w14:textId="77777777" w:rsidR="00D95FD1" w:rsidRPr="003866D9" w:rsidRDefault="00D95FD1" w:rsidP="00D95FD1">
      <w:pPr>
        <w:rPr>
          <w:rFonts w:ascii="Calibri Light" w:eastAsiaTheme="minorEastAsia" w:hAnsi="Calibri Light" w:cs="Calibri Light"/>
          <w:sz w:val="22"/>
          <w:szCs w:val="22"/>
          <w:u w:val="single"/>
        </w:rPr>
      </w:pPr>
      <w:r w:rsidRPr="003866D9">
        <w:rPr>
          <w:rFonts w:ascii="Calibri Light" w:hAnsi="Calibri Light" w:cs="Calibri Light"/>
          <w:sz w:val="22"/>
          <w:szCs w:val="22"/>
        </w:rPr>
        <w:t>Tik dviejų (</w:t>
      </w:r>
      <w:r w:rsidRPr="003866D9">
        <w:rPr>
          <w:rFonts w:ascii="Calibri Light" w:hAnsi="Calibri Light" w:cs="Calibri Light"/>
          <w:b/>
          <w:sz w:val="22"/>
          <w:szCs w:val="22"/>
        </w:rPr>
        <w:t>SRV-A</w:t>
      </w:r>
      <w:r w:rsidRPr="003866D9">
        <w:rPr>
          <w:rFonts w:ascii="Calibri Light" w:hAnsi="Calibri Light" w:cs="Calibri Light"/>
          <w:sz w:val="22"/>
          <w:szCs w:val="22"/>
        </w:rPr>
        <w:t xml:space="preserve"> ir </w:t>
      </w:r>
      <w:r w:rsidRPr="003866D9">
        <w:rPr>
          <w:rFonts w:ascii="Calibri Light" w:hAnsi="Calibri Light" w:cs="Calibri"/>
          <w:b/>
          <w:color w:val="000000"/>
          <w:sz w:val="20"/>
          <w:szCs w:val="20"/>
        </w:rPr>
        <w:t>TSSRV-PC1</w:t>
      </w:r>
      <w:r w:rsidRPr="003866D9">
        <w:rPr>
          <w:rFonts w:ascii="Calibri Light" w:hAnsi="Calibri Light" w:cs="Calibri Light"/>
          <w:sz w:val="22"/>
          <w:szCs w:val="22"/>
        </w:rPr>
        <w:t xml:space="preserve">) iš septynių </w:t>
      </w:r>
      <w:r w:rsidRPr="003866D9">
        <w:rPr>
          <w:rFonts w:ascii="Calibri Light" w:eastAsiaTheme="minorEastAsia" w:hAnsi="Calibri Light" w:cs="Calibri Light"/>
          <w:sz w:val="22"/>
          <w:szCs w:val="22"/>
        </w:rPr>
        <w:t>fizinių</w:t>
      </w:r>
      <w:r w:rsidRPr="003866D9">
        <w:rPr>
          <w:rFonts w:ascii="Calibri Light" w:hAnsi="Calibri Light" w:cs="Calibri Light"/>
          <w:sz w:val="22"/>
          <w:szCs w:val="22"/>
        </w:rPr>
        <w:t xml:space="preserve"> serverių gamintojo garantija galioja.</w:t>
      </w:r>
    </w:p>
    <w:p w14:paraId="4B2DA50A" w14:textId="77777777" w:rsidR="00D95FD1" w:rsidRPr="003866D9" w:rsidRDefault="00D95FD1" w:rsidP="00D95FD1">
      <w:pPr>
        <w:pStyle w:val="Default"/>
        <w:spacing w:after="160"/>
        <w:jc w:val="both"/>
        <w:rPr>
          <w:rFonts w:ascii="Calibri Light" w:eastAsiaTheme="minorEastAsia" w:hAnsi="Calibri Light" w:cs="Calibri Light"/>
          <w:sz w:val="22"/>
          <w:szCs w:val="22"/>
          <w:lang w:val="lt-LT"/>
        </w:rPr>
      </w:pPr>
    </w:p>
    <w:p w14:paraId="31215B7B" w14:textId="77777777" w:rsidR="00D95FD1" w:rsidRPr="003866D9" w:rsidRDefault="00D95FD1" w:rsidP="00D95FD1">
      <w:pPr>
        <w:pStyle w:val="Default"/>
        <w:spacing w:after="160"/>
        <w:ind w:firstLine="720"/>
        <w:jc w:val="both"/>
        <w:rPr>
          <w:rFonts w:ascii="Calibri Light" w:eastAsiaTheme="minorEastAsia" w:hAnsi="Calibri Light" w:cs="Calibri Light"/>
          <w:sz w:val="22"/>
          <w:szCs w:val="22"/>
          <w:lang w:val="lt-LT"/>
        </w:rPr>
      </w:pPr>
      <w:r w:rsidRPr="003866D9">
        <w:rPr>
          <w:rFonts w:ascii="Calibri Light" w:eastAsiaTheme="minorEastAsia" w:hAnsi="Calibri Light" w:cs="Calibri Light"/>
          <w:sz w:val="22"/>
          <w:szCs w:val="22"/>
          <w:lang w:val="lt-LT"/>
        </w:rPr>
        <w:t xml:space="preserve">Internetinės svetainės veikia išorinėse paslaugų teikėjo (angl. </w:t>
      </w:r>
      <w:proofErr w:type="spellStart"/>
      <w:r w:rsidRPr="003866D9">
        <w:rPr>
          <w:rFonts w:ascii="Calibri Light" w:eastAsiaTheme="minorEastAsia" w:hAnsi="Calibri Light" w:cs="Calibri Light"/>
          <w:sz w:val="22"/>
          <w:szCs w:val="22"/>
          <w:lang w:val="lt-LT"/>
        </w:rPr>
        <w:t>hosting</w:t>
      </w:r>
      <w:proofErr w:type="spellEnd"/>
      <w:r w:rsidRPr="003866D9">
        <w:rPr>
          <w:rFonts w:ascii="Calibri Light" w:eastAsiaTheme="minorEastAsia" w:hAnsi="Calibri Light" w:cs="Calibri Light"/>
          <w:sz w:val="22"/>
          <w:szCs w:val="22"/>
          <w:lang w:val="lt-LT"/>
        </w:rPr>
        <w:t xml:space="preserve">) infrastruktūrose. </w:t>
      </w:r>
      <w:r w:rsidRPr="003866D9">
        <w:rPr>
          <w:rFonts w:ascii="Calibri Light" w:eastAsia="MS Mincho" w:hAnsi="Calibri Light" w:cs="Calibri Light"/>
          <w:sz w:val="22"/>
          <w:szCs w:val="22"/>
          <w:lang w:val="lt-LT"/>
        </w:rPr>
        <w:t>UAB „Baltnetos komunikacijos“</w:t>
      </w:r>
      <w:r w:rsidRPr="003866D9">
        <w:rPr>
          <w:rFonts w:ascii="Calibri Light" w:eastAsia="MS Mincho" w:hAnsi="Calibri Light" w:cs="Calibri Light"/>
          <w:lang w:val="lt-LT"/>
        </w:rPr>
        <w:t xml:space="preserve"> </w:t>
      </w:r>
      <w:r w:rsidRPr="003866D9">
        <w:rPr>
          <w:rFonts w:ascii="Calibri Light" w:eastAsiaTheme="minorEastAsia" w:hAnsi="Calibri Light" w:cs="Calibri Light"/>
          <w:sz w:val="22"/>
          <w:szCs w:val="22"/>
          <w:lang w:val="lt-LT"/>
        </w:rPr>
        <w:t xml:space="preserve">- teikia </w:t>
      </w:r>
      <w:proofErr w:type="spellStart"/>
      <w:r w:rsidRPr="003866D9">
        <w:rPr>
          <w:rFonts w:ascii="Calibri Light" w:eastAsiaTheme="minorEastAsia" w:hAnsi="Calibri Light" w:cs="Calibri Light"/>
          <w:sz w:val="22"/>
          <w:szCs w:val="22"/>
          <w:lang w:val="lt-LT"/>
        </w:rPr>
        <w:t>prieglobą</w:t>
      </w:r>
      <w:proofErr w:type="spellEnd"/>
      <w:r w:rsidRPr="003866D9">
        <w:rPr>
          <w:rFonts w:ascii="Calibri Light" w:eastAsiaTheme="minorEastAsia" w:hAnsi="Calibri Light" w:cs="Calibri Light"/>
          <w:sz w:val="22"/>
          <w:szCs w:val="22"/>
          <w:lang w:val="lt-LT"/>
        </w:rPr>
        <w:t xml:space="preserve"> </w:t>
      </w:r>
      <w:hyperlink r:id="rId49" w:history="1">
        <w:r w:rsidRPr="003866D9">
          <w:rPr>
            <w:rStyle w:val="Hyperlink"/>
            <w:rFonts w:ascii="Calibri Light" w:eastAsiaTheme="minorEastAsia" w:hAnsi="Calibri Light" w:cs="Calibri Light"/>
            <w:sz w:val="22"/>
            <w:szCs w:val="22"/>
            <w:lang w:val="lt-LT"/>
          </w:rPr>
          <w:t>www.Imonė xxx.eu</w:t>
        </w:r>
      </w:hyperlink>
      <w:r w:rsidRPr="003866D9">
        <w:rPr>
          <w:rStyle w:val="Hyperlink"/>
          <w:rFonts w:ascii="Calibri Light" w:eastAsiaTheme="minorEastAsia" w:hAnsi="Calibri Light" w:cs="Calibri Light"/>
          <w:sz w:val="22"/>
          <w:szCs w:val="22"/>
          <w:lang w:val="lt-LT"/>
        </w:rPr>
        <w:t xml:space="preserve"> </w:t>
      </w:r>
      <w:r w:rsidRPr="003866D9">
        <w:rPr>
          <w:rStyle w:val="Hyperlink"/>
          <w:rFonts w:ascii="Calibri Light" w:eastAsiaTheme="minorEastAsia" w:hAnsi="Calibri Light" w:cs="Calibri Light"/>
          <w:color w:val="000000" w:themeColor="text1"/>
          <w:sz w:val="22"/>
          <w:szCs w:val="22"/>
          <w:lang w:val="lt-LT"/>
        </w:rPr>
        <w:t>ir</w:t>
      </w:r>
      <w:r w:rsidRPr="003866D9">
        <w:rPr>
          <w:rStyle w:val="Hyperlink"/>
          <w:rFonts w:ascii="Calibri Light" w:eastAsiaTheme="minorEastAsia" w:hAnsi="Calibri Light" w:cs="Calibri Light"/>
          <w:sz w:val="22"/>
          <w:szCs w:val="22"/>
          <w:lang w:val="lt-LT"/>
        </w:rPr>
        <w:t xml:space="preserve"> </w:t>
      </w:r>
      <w:hyperlink r:id="rId50" w:history="1">
        <w:r w:rsidRPr="003866D9">
          <w:rPr>
            <w:rStyle w:val="Hyperlink"/>
            <w:rFonts w:ascii="Calibri Light" w:eastAsiaTheme="minorEastAsia" w:hAnsi="Calibri Light" w:cs="Calibri Light"/>
            <w:sz w:val="22"/>
            <w:szCs w:val="22"/>
            <w:lang w:val="lt-LT"/>
          </w:rPr>
          <w:t>http://transportoforumas.lt</w:t>
        </w:r>
      </w:hyperlink>
      <w:r w:rsidRPr="003866D9">
        <w:rPr>
          <w:rFonts w:ascii="Calibri Light" w:eastAsiaTheme="minorEastAsia" w:hAnsi="Calibri Light" w:cs="Calibri Light"/>
          <w:sz w:val="22"/>
          <w:szCs w:val="22"/>
          <w:lang w:val="lt-LT"/>
        </w:rPr>
        <w:t xml:space="preserve"> svetainėms, o UAB „Interneto vizija“ teikia </w:t>
      </w:r>
      <w:proofErr w:type="spellStart"/>
      <w:r w:rsidRPr="003866D9">
        <w:rPr>
          <w:rFonts w:ascii="Calibri Light" w:eastAsiaTheme="minorEastAsia" w:hAnsi="Calibri Light" w:cs="Calibri Light"/>
          <w:sz w:val="22"/>
          <w:szCs w:val="22"/>
          <w:lang w:val="lt-LT"/>
        </w:rPr>
        <w:t>prieglobą</w:t>
      </w:r>
      <w:proofErr w:type="spellEnd"/>
      <w:r w:rsidRPr="003866D9">
        <w:rPr>
          <w:rFonts w:ascii="Calibri Light" w:eastAsiaTheme="minorEastAsia" w:hAnsi="Calibri Light" w:cs="Calibri Light"/>
          <w:sz w:val="22"/>
          <w:szCs w:val="22"/>
          <w:lang w:val="lt-LT"/>
        </w:rPr>
        <w:t xml:space="preserve">  </w:t>
      </w:r>
      <w:hyperlink r:id="rId51" w:history="1">
        <w:r w:rsidRPr="003866D9">
          <w:rPr>
            <w:rStyle w:val="Hyperlink"/>
            <w:rFonts w:ascii="Calibri Light" w:eastAsiaTheme="minorEastAsia" w:hAnsi="Calibri Light" w:cs="Calibri Light"/>
            <w:sz w:val="22"/>
            <w:szCs w:val="22"/>
            <w:lang w:val="lt-LT"/>
          </w:rPr>
          <w:t>https://pagaljurgi.lt</w:t>
        </w:r>
      </w:hyperlink>
      <w:r w:rsidRPr="003866D9">
        <w:rPr>
          <w:rFonts w:ascii="Calibri Light" w:eastAsiaTheme="minorEastAsia" w:hAnsi="Calibri Light" w:cs="Calibri Light"/>
          <w:sz w:val="22"/>
          <w:szCs w:val="22"/>
          <w:lang w:val="lt-LT"/>
        </w:rPr>
        <w:t xml:space="preserve"> svetainei. UAB „</w:t>
      </w:r>
      <w:proofErr w:type="spellStart"/>
      <w:r w:rsidRPr="003866D9">
        <w:rPr>
          <w:rFonts w:ascii="Calibri Light" w:eastAsiaTheme="minorEastAsia" w:hAnsi="Calibri Light" w:cs="Calibri Light"/>
          <w:sz w:val="22"/>
          <w:szCs w:val="22"/>
          <w:lang w:val="lt-LT"/>
        </w:rPr>
        <w:t>Imonė</w:t>
      </w:r>
      <w:proofErr w:type="spellEnd"/>
      <w:r w:rsidRPr="003866D9">
        <w:rPr>
          <w:rFonts w:ascii="Calibri Light" w:eastAsiaTheme="minorEastAsia" w:hAnsi="Calibri Light" w:cs="Calibri Light"/>
          <w:sz w:val="22"/>
          <w:szCs w:val="22"/>
          <w:lang w:val="lt-LT"/>
        </w:rPr>
        <w:t xml:space="preserve"> xxx“ prižiūri tik internetinių puslapių turinį, techninę priežiūrą atlieka trečiosios šalys UAB „</w:t>
      </w:r>
      <w:proofErr w:type="spellStart"/>
      <w:r w:rsidRPr="003866D9">
        <w:rPr>
          <w:rFonts w:ascii="Calibri Light" w:eastAsiaTheme="minorEastAsia" w:hAnsi="Calibri Light" w:cs="Calibri Light"/>
          <w:sz w:val="22"/>
          <w:szCs w:val="22"/>
          <w:lang w:val="lt-LT"/>
        </w:rPr>
        <w:t>We</w:t>
      </w:r>
      <w:proofErr w:type="spellEnd"/>
      <w:r w:rsidRPr="003866D9">
        <w:rPr>
          <w:rFonts w:ascii="Calibri Light" w:eastAsiaTheme="minorEastAsia" w:hAnsi="Calibri Light" w:cs="Calibri Light"/>
          <w:sz w:val="22"/>
          <w:szCs w:val="22"/>
          <w:lang w:val="lt-LT"/>
        </w:rPr>
        <w:t xml:space="preserve"> Are </w:t>
      </w:r>
      <w:proofErr w:type="spellStart"/>
      <w:r w:rsidRPr="003866D9">
        <w:rPr>
          <w:rFonts w:ascii="Calibri Light" w:eastAsiaTheme="minorEastAsia" w:hAnsi="Calibri Light" w:cs="Calibri Light"/>
          <w:sz w:val="22"/>
          <w:szCs w:val="22"/>
          <w:lang w:val="lt-LT"/>
        </w:rPr>
        <w:lastRenderedPageBreak/>
        <w:t>Marketing</w:t>
      </w:r>
      <w:proofErr w:type="spellEnd"/>
      <w:r w:rsidRPr="003866D9">
        <w:rPr>
          <w:rFonts w:ascii="Calibri Light" w:eastAsiaTheme="minorEastAsia" w:hAnsi="Calibri Light" w:cs="Calibri Light"/>
          <w:sz w:val="22"/>
          <w:szCs w:val="22"/>
          <w:lang w:val="lt-LT"/>
        </w:rPr>
        <w:t>“ ir UAB „</w:t>
      </w:r>
      <w:proofErr w:type="spellStart"/>
      <w:r w:rsidRPr="003866D9">
        <w:rPr>
          <w:rFonts w:ascii="Calibri Light" w:eastAsiaTheme="minorEastAsia" w:hAnsi="Calibri Light" w:cs="Calibri Light"/>
          <w:sz w:val="22"/>
          <w:szCs w:val="22"/>
          <w:lang w:val="lt-LT"/>
        </w:rPr>
        <w:t>Artme</w:t>
      </w:r>
      <w:proofErr w:type="spellEnd"/>
      <w:r w:rsidRPr="003866D9">
        <w:rPr>
          <w:rFonts w:ascii="Calibri Light" w:eastAsiaTheme="minorEastAsia" w:hAnsi="Calibri Light" w:cs="Calibri Light"/>
          <w:sz w:val="22"/>
          <w:szCs w:val="22"/>
          <w:lang w:val="lt-LT"/>
        </w:rPr>
        <w:t xml:space="preserve">“. Internetinės svetainės ir jų privatumo politika detaliau analizuojama </w:t>
      </w:r>
      <w:r w:rsidRPr="003866D9">
        <w:rPr>
          <w:rFonts w:ascii="Calibri Light" w:eastAsiaTheme="minorEastAsia" w:hAnsi="Calibri Light" w:cs="Calibri Light"/>
          <w:b/>
          <w:sz w:val="22"/>
          <w:szCs w:val="22"/>
          <w:lang w:val="lt-LT"/>
        </w:rPr>
        <w:t>IV.2.7</w:t>
      </w:r>
      <w:r w:rsidRPr="003866D9">
        <w:rPr>
          <w:rFonts w:ascii="Calibri Light" w:eastAsiaTheme="minorEastAsia" w:hAnsi="Calibri Light" w:cs="Calibri Light"/>
          <w:sz w:val="22"/>
          <w:szCs w:val="22"/>
          <w:lang w:val="lt-LT"/>
        </w:rPr>
        <w:t xml:space="preserve"> skyriuje „Asmens duomenys tinklapiuose (Privatumo ir slapukų politika)“.</w:t>
      </w:r>
    </w:p>
    <w:p w14:paraId="67BF5845" w14:textId="77777777" w:rsidR="00D95FD1" w:rsidRPr="003866D9" w:rsidRDefault="00D95FD1" w:rsidP="00D95FD1">
      <w:pPr>
        <w:rPr>
          <w:rStyle w:val="normaltextrun"/>
          <w:rFonts w:ascii="Calibri Light" w:hAnsi="Calibri Light" w:cs="Calibri Light"/>
          <w:b/>
          <w:bCs/>
          <w:sz w:val="18"/>
          <w:szCs w:val="18"/>
          <w:shd w:val="clear" w:color="auto" w:fill="FFFFFF"/>
        </w:rPr>
      </w:pPr>
      <w:r w:rsidRPr="003866D9">
        <w:br w:type="page"/>
      </w:r>
      <w:r w:rsidRPr="003866D9">
        <w:rPr>
          <w:rStyle w:val="normaltextrun"/>
          <w:rFonts w:ascii="Calibri Light" w:hAnsi="Calibri Light" w:cs="Calibri Light"/>
          <w:b/>
          <w:bCs/>
          <w:sz w:val="18"/>
          <w:szCs w:val="18"/>
          <w:shd w:val="clear" w:color="auto" w:fill="FFFFFF"/>
        </w:rPr>
        <w:lastRenderedPageBreak/>
        <w:t>Lentelė Nr. II.3.1 Serverių infrastruktūra: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308"/>
        <w:gridCol w:w="1947"/>
        <w:gridCol w:w="1187"/>
        <w:gridCol w:w="1027"/>
        <w:gridCol w:w="1289"/>
        <w:gridCol w:w="1176"/>
        <w:gridCol w:w="1140"/>
      </w:tblGrid>
      <w:tr w:rsidR="00D95FD1" w:rsidRPr="003866D9" w14:paraId="55CA16C9" w14:textId="77777777" w:rsidTr="00D95FD1">
        <w:trPr>
          <w:trHeight w:val="288"/>
        </w:trPr>
        <w:tc>
          <w:tcPr>
            <w:tcW w:w="3014" w:type="pct"/>
            <w:gridSpan w:val="4"/>
            <w:shd w:val="clear" w:color="000000" w:fill="C65911"/>
            <w:vAlign w:val="center"/>
            <w:hideMark/>
          </w:tcPr>
          <w:p w14:paraId="32AA400F" w14:textId="77777777" w:rsidR="00D95FD1" w:rsidRPr="003866D9" w:rsidRDefault="00D95FD1" w:rsidP="00D95FD1">
            <w:pPr>
              <w:jc w:val="center"/>
              <w:rPr>
                <w:rFonts w:ascii="Calibri Light" w:hAnsi="Calibri Light"/>
                <w:color w:val="000000"/>
                <w:sz w:val="22"/>
                <w:szCs w:val="22"/>
                <w:lang w:eastAsia="lt-LT"/>
              </w:rPr>
            </w:pPr>
            <w:r w:rsidRPr="003866D9">
              <w:rPr>
                <w:rFonts w:ascii="Calibri Light" w:hAnsi="Calibri Light"/>
                <w:color w:val="000000"/>
                <w:sz w:val="22"/>
                <w:szCs w:val="22"/>
                <w:lang w:eastAsia="lt-LT"/>
              </w:rPr>
              <w:t>Fizinis Serveris</w:t>
            </w:r>
          </w:p>
        </w:tc>
        <w:tc>
          <w:tcPr>
            <w:tcW w:w="1358" w:type="pct"/>
            <w:gridSpan w:val="2"/>
            <w:shd w:val="clear" w:color="000000" w:fill="9BC2E6"/>
            <w:vAlign w:val="center"/>
            <w:hideMark/>
          </w:tcPr>
          <w:p w14:paraId="486855FE" w14:textId="77777777" w:rsidR="00D95FD1" w:rsidRPr="003866D9" w:rsidRDefault="00D95FD1" w:rsidP="00D95FD1">
            <w:pPr>
              <w:jc w:val="center"/>
              <w:rPr>
                <w:rFonts w:ascii="Calibri Light" w:hAnsi="Calibri Light"/>
                <w:color w:val="000000"/>
                <w:sz w:val="22"/>
                <w:szCs w:val="22"/>
                <w:lang w:eastAsia="lt-LT"/>
              </w:rPr>
            </w:pPr>
            <w:r w:rsidRPr="003866D9">
              <w:rPr>
                <w:rFonts w:ascii="Calibri Light" w:hAnsi="Calibri Light"/>
                <w:color w:val="000000"/>
                <w:sz w:val="22"/>
                <w:szCs w:val="22"/>
                <w:lang w:eastAsia="lt-LT"/>
              </w:rPr>
              <w:t>Virtualus serveris</w:t>
            </w:r>
          </w:p>
        </w:tc>
        <w:tc>
          <w:tcPr>
            <w:tcW w:w="629" w:type="pct"/>
            <w:vMerge w:val="restart"/>
            <w:shd w:val="clear" w:color="000000" w:fill="002060"/>
            <w:vAlign w:val="center"/>
            <w:hideMark/>
          </w:tcPr>
          <w:p w14:paraId="65B7C33E" w14:textId="77777777" w:rsidR="00D95FD1" w:rsidRPr="003866D9" w:rsidRDefault="00D95FD1" w:rsidP="00D95FD1">
            <w:pPr>
              <w:jc w:val="center"/>
              <w:rPr>
                <w:rFonts w:ascii="Calibri Light" w:hAnsi="Calibri Light"/>
                <w:color w:val="FFFFFF"/>
                <w:sz w:val="22"/>
                <w:szCs w:val="22"/>
                <w:lang w:eastAsia="lt-LT"/>
              </w:rPr>
            </w:pPr>
            <w:r w:rsidRPr="003866D9">
              <w:rPr>
                <w:rFonts w:ascii="Calibri Light" w:hAnsi="Calibri Light"/>
                <w:color w:val="FFFFFF"/>
                <w:sz w:val="22"/>
                <w:szCs w:val="22"/>
                <w:lang w:eastAsia="lt-LT"/>
              </w:rPr>
              <w:t>Sistema</w:t>
            </w:r>
          </w:p>
        </w:tc>
      </w:tr>
      <w:tr w:rsidR="00D95FD1" w:rsidRPr="003866D9" w14:paraId="494DDBEB" w14:textId="77777777" w:rsidTr="00D95FD1">
        <w:trPr>
          <w:trHeight w:val="576"/>
        </w:trPr>
        <w:tc>
          <w:tcPr>
            <w:tcW w:w="721" w:type="pct"/>
            <w:shd w:val="clear" w:color="000000" w:fill="002060"/>
            <w:vAlign w:val="center"/>
            <w:hideMark/>
          </w:tcPr>
          <w:p w14:paraId="44D90120" w14:textId="77777777" w:rsidR="00D95FD1" w:rsidRPr="003866D9" w:rsidRDefault="00D95FD1" w:rsidP="00D95FD1">
            <w:pPr>
              <w:jc w:val="center"/>
              <w:rPr>
                <w:rFonts w:ascii="Calibri Light" w:hAnsi="Calibri Light"/>
                <w:color w:val="FFFFFF"/>
                <w:sz w:val="22"/>
                <w:szCs w:val="22"/>
                <w:lang w:eastAsia="lt-LT"/>
              </w:rPr>
            </w:pPr>
            <w:r w:rsidRPr="003866D9">
              <w:rPr>
                <w:rFonts w:ascii="Calibri Light" w:hAnsi="Calibri Light"/>
                <w:color w:val="FFFFFF"/>
                <w:sz w:val="22"/>
                <w:szCs w:val="22"/>
                <w:lang w:eastAsia="lt-LT"/>
              </w:rPr>
              <w:t>Serverio vardas</w:t>
            </w:r>
          </w:p>
        </w:tc>
        <w:tc>
          <w:tcPr>
            <w:tcW w:w="1073" w:type="pct"/>
            <w:shd w:val="clear" w:color="000000" w:fill="002060"/>
            <w:vAlign w:val="center"/>
            <w:hideMark/>
          </w:tcPr>
          <w:p w14:paraId="540CF5E0" w14:textId="77777777" w:rsidR="00D95FD1" w:rsidRPr="003866D9" w:rsidRDefault="00D95FD1" w:rsidP="00D95FD1">
            <w:pPr>
              <w:jc w:val="center"/>
              <w:rPr>
                <w:rFonts w:ascii="Calibri Light" w:hAnsi="Calibri Light"/>
                <w:color w:val="FFFFFF"/>
                <w:sz w:val="22"/>
                <w:szCs w:val="22"/>
                <w:lang w:eastAsia="lt-LT"/>
              </w:rPr>
            </w:pPr>
            <w:r w:rsidRPr="003866D9">
              <w:rPr>
                <w:rFonts w:ascii="Calibri Light" w:hAnsi="Calibri Light"/>
                <w:color w:val="FFFFFF"/>
                <w:sz w:val="22"/>
                <w:szCs w:val="22"/>
                <w:lang w:eastAsia="lt-LT"/>
              </w:rPr>
              <w:t>Fizinio serverio HW</w:t>
            </w:r>
          </w:p>
        </w:tc>
        <w:tc>
          <w:tcPr>
            <w:tcW w:w="654" w:type="pct"/>
            <w:shd w:val="clear" w:color="000000" w:fill="002060"/>
            <w:vAlign w:val="center"/>
            <w:hideMark/>
          </w:tcPr>
          <w:p w14:paraId="104176A2" w14:textId="77777777" w:rsidR="00D95FD1" w:rsidRPr="003866D9" w:rsidRDefault="00D95FD1" w:rsidP="00D95FD1">
            <w:pPr>
              <w:jc w:val="center"/>
              <w:rPr>
                <w:rFonts w:ascii="Calibri Light" w:hAnsi="Calibri Light"/>
                <w:color w:val="FFFFFF"/>
                <w:sz w:val="22"/>
                <w:szCs w:val="22"/>
                <w:lang w:eastAsia="lt-LT"/>
              </w:rPr>
            </w:pPr>
            <w:r w:rsidRPr="003866D9">
              <w:rPr>
                <w:rFonts w:ascii="Calibri Light" w:hAnsi="Calibri Light"/>
                <w:color w:val="FFFFFF"/>
                <w:sz w:val="22"/>
                <w:szCs w:val="22"/>
                <w:lang w:eastAsia="lt-LT"/>
              </w:rPr>
              <w:t>Operacinė sistema</w:t>
            </w:r>
          </w:p>
        </w:tc>
        <w:tc>
          <w:tcPr>
            <w:tcW w:w="566" w:type="pct"/>
            <w:shd w:val="clear" w:color="000000" w:fill="002060"/>
            <w:vAlign w:val="center"/>
            <w:hideMark/>
          </w:tcPr>
          <w:p w14:paraId="3A70D9AD" w14:textId="77777777" w:rsidR="00D95FD1" w:rsidRPr="003866D9" w:rsidRDefault="00D95FD1" w:rsidP="00D95FD1">
            <w:pPr>
              <w:jc w:val="center"/>
              <w:rPr>
                <w:rFonts w:ascii="Calibri Light" w:hAnsi="Calibri Light"/>
                <w:color w:val="FFFFFF"/>
                <w:sz w:val="22"/>
                <w:szCs w:val="22"/>
                <w:lang w:eastAsia="lt-LT"/>
              </w:rPr>
            </w:pPr>
            <w:r w:rsidRPr="003866D9">
              <w:rPr>
                <w:rFonts w:ascii="Calibri Light" w:hAnsi="Calibri Light"/>
                <w:color w:val="FFFFFF"/>
                <w:sz w:val="22"/>
                <w:szCs w:val="22"/>
                <w:lang w:eastAsia="lt-LT"/>
              </w:rPr>
              <w:t>Garantija (Ar galioja garantija serverio įrangai)</w:t>
            </w:r>
          </w:p>
        </w:tc>
        <w:tc>
          <w:tcPr>
            <w:tcW w:w="710" w:type="pct"/>
            <w:shd w:val="clear" w:color="000000" w:fill="002060"/>
            <w:vAlign w:val="center"/>
            <w:hideMark/>
          </w:tcPr>
          <w:p w14:paraId="165B9DDD" w14:textId="77777777" w:rsidR="00D95FD1" w:rsidRPr="003866D9" w:rsidRDefault="00D95FD1" w:rsidP="00D95FD1">
            <w:pPr>
              <w:jc w:val="center"/>
              <w:rPr>
                <w:rFonts w:ascii="Calibri Light" w:hAnsi="Calibri Light"/>
                <w:color w:val="FFFFFF"/>
                <w:sz w:val="22"/>
                <w:szCs w:val="22"/>
                <w:lang w:eastAsia="lt-LT"/>
              </w:rPr>
            </w:pPr>
            <w:r w:rsidRPr="003866D9">
              <w:rPr>
                <w:rFonts w:ascii="Calibri Light" w:hAnsi="Calibri Light"/>
                <w:color w:val="FFFFFF"/>
                <w:sz w:val="22"/>
                <w:szCs w:val="22"/>
                <w:lang w:eastAsia="lt-LT"/>
              </w:rPr>
              <w:t>Serverio vardas</w:t>
            </w:r>
          </w:p>
        </w:tc>
        <w:tc>
          <w:tcPr>
            <w:tcW w:w="647" w:type="pct"/>
            <w:shd w:val="clear" w:color="000000" w:fill="002060"/>
            <w:vAlign w:val="center"/>
            <w:hideMark/>
          </w:tcPr>
          <w:p w14:paraId="53C3DCDC" w14:textId="77777777" w:rsidR="00D95FD1" w:rsidRPr="003866D9" w:rsidRDefault="00D95FD1" w:rsidP="00D95FD1">
            <w:pPr>
              <w:jc w:val="center"/>
              <w:rPr>
                <w:rFonts w:ascii="Calibri Light" w:hAnsi="Calibri Light"/>
                <w:color w:val="FFFFFF"/>
                <w:sz w:val="22"/>
                <w:szCs w:val="22"/>
                <w:lang w:eastAsia="lt-LT"/>
              </w:rPr>
            </w:pPr>
            <w:r w:rsidRPr="003866D9">
              <w:rPr>
                <w:rFonts w:ascii="Calibri Light" w:hAnsi="Calibri Light"/>
                <w:color w:val="FFFFFF"/>
                <w:sz w:val="22"/>
                <w:szCs w:val="22"/>
                <w:lang w:eastAsia="lt-LT"/>
              </w:rPr>
              <w:t>Operacinė sistema</w:t>
            </w:r>
          </w:p>
        </w:tc>
        <w:tc>
          <w:tcPr>
            <w:tcW w:w="629" w:type="pct"/>
            <w:vMerge/>
            <w:vAlign w:val="center"/>
            <w:hideMark/>
          </w:tcPr>
          <w:p w14:paraId="1BFCB8E5" w14:textId="77777777" w:rsidR="00D95FD1" w:rsidRPr="003866D9" w:rsidRDefault="00D95FD1" w:rsidP="00D95FD1">
            <w:pPr>
              <w:rPr>
                <w:rFonts w:ascii="Calibri Light" w:hAnsi="Calibri Light"/>
                <w:color w:val="FFFFFF"/>
                <w:sz w:val="22"/>
                <w:szCs w:val="22"/>
                <w:lang w:eastAsia="lt-LT"/>
              </w:rPr>
            </w:pPr>
          </w:p>
        </w:tc>
      </w:tr>
      <w:tr w:rsidR="00D95FD1" w:rsidRPr="003866D9" w14:paraId="2E4F4B47" w14:textId="77777777" w:rsidTr="00D95FD1">
        <w:trPr>
          <w:trHeight w:val="297"/>
        </w:trPr>
        <w:tc>
          <w:tcPr>
            <w:tcW w:w="721" w:type="pct"/>
            <w:vMerge w:val="restart"/>
            <w:shd w:val="clear" w:color="auto" w:fill="auto"/>
            <w:vAlign w:val="center"/>
            <w:hideMark/>
          </w:tcPr>
          <w:p w14:paraId="4AFA9F16"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t>TSSRV-PC</w:t>
            </w:r>
          </w:p>
        </w:tc>
        <w:tc>
          <w:tcPr>
            <w:tcW w:w="1073" w:type="pct"/>
            <w:vMerge w:val="restart"/>
            <w:shd w:val="clear" w:color="auto" w:fill="auto"/>
            <w:vAlign w:val="center"/>
            <w:hideMark/>
          </w:tcPr>
          <w:p w14:paraId="0BB5EB3C"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t xml:space="preserve">HPE </w:t>
            </w:r>
            <w:proofErr w:type="spellStart"/>
            <w:r w:rsidRPr="003866D9">
              <w:rPr>
                <w:rFonts w:ascii="Calibri Light" w:hAnsi="Calibri Light"/>
                <w:color w:val="000000"/>
                <w:sz w:val="18"/>
                <w:szCs w:val="18"/>
                <w:lang w:eastAsia="lt-LT"/>
              </w:rPr>
              <w:t>ProLiant</w:t>
            </w:r>
            <w:proofErr w:type="spellEnd"/>
            <w:r w:rsidRPr="003866D9">
              <w:rPr>
                <w:rFonts w:ascii="Calibri Light" w:hAnsi="Calibri Light"/>
                <w:color w:val="000000"/>
                <w:sz w:val="18"/>
                <w:szCs w:val="18"/>
                <w:lang w:eastAsia="lt-LT"/>
              </w:rPr>
              <w:t xml:space="preserve"> ML10 Gen9/24Gb/256SSD/6TB HDD/LAN</w:t>
            </w:r>
          </w:p>
        </w:tc>
        <w:tc>
          <w:tcPr>
            <w:tcW w:w="654" w:type="pct"/>
            <w:vMerge w:val="restart"/>
            <w:shd w:val="clear" w:color="auto" w:fill="auto"/>
            <w:vAlign w:val="center"/>
            <w:hideMark/>
          </w:tcPr>
          <w:p w14:paraId="5D0E00E9"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t>Windows Server 2012 R2 x64</w:t>
            </w:r>
          </w:p>
        </w:tc>
        <w:tc>
          <w:tcPr>
            <w:tcW w:w="566" w:type="pct"/>
            <w:vMerge w:val="restart"/>
            <w:shd w:val="clear" w:color="auto" w:fill="auto"/>
            <w:vAlign w:val="center"/>
            <w:hideMark/>
          </w:tcPr>
          <w:p w14:paraId="7D45D99C"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t>Ne</w:t>
            </w:r>
          </w:p>
        </w:tc>
        <w:tc>
          <w:tcPr>
            <w:tcW w:w="1358" w:type="pct"/>
            <w:gridSpan w:val="2"/>
            <w:vMerge w:val="restart"/>
            <w:shd w:val="clear" w:color="auto" w:fill="auto"/>
            <w:vAlign w:val="center"/>
            <w:hideMark/>
          </w:tcPr>
          <w:p w14:paraId="7BBA363F"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t>N/A</w:t>
            </w:r>
          </w:p>
        </w:tc>
        <w:tc>
          <w:tcPr>
            <w:tcW w:w="629" w:type="pct"/>
            <w:shd w:val="clear" w:color="auto" w:fill="auto"/>
            <w:vAlign w:val="center"/>
            <w:hideMark/>
          </w:tcPr>
          <w:p w14:paraId="31C00367"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t xml:space="preserve">Terminal </w:t>
            </w:r>
            <w:proofErr w:type="spellStart"/>
            <w:r w:rsidRPr="003866D9">
              <w:rPr>
                <w:rFonts w:ascii="Calibri Light" w:hAnsi="Calibri Light"/>
                <w:color w:val="000000"/>
                <w:sz w:val="18"/>
                <w:szCs w:val="18"/>
                <w:lang w:eastAsia="lt-LT"/>
              </w:rPr>
              <w:t>server</w:t>
            </w:r>
            <w:proofErr w:type="spellEnd"/>
            <w:r w:rsidRPr="003866D9">
              <w:rPr>
                <w:rFonts w:ascii="Calibri Light" w:hAnsi="Calibri Light"/>
                <w:color w:val="000000"/>
                <w:sz w:val="18"/>
                <w:szCs w:val="18"/>
                <w:lang w:eastAsia="lt-LT"/>
              </w:rPr>
              <w:t xml:space="preserve"> 1</w:t>
            </w:r>
          </w:p>
        </w:tc>
      </w:tr>
      <w:tr w:rsidR="00D95FD1" w:rsidRPr="003866D9" w14:paraId="3F080E18" w14:textId="77777777" w:rsidTr="00D95FD1">
        <w:trPr>
          <w:trHeight w:val="276"/>
        </w:trPr>
        <w:tc>
          <w:tcPr>
            <w:tcW w:w="721" w:type="pct"/>
            <w:vMerge/>
            <w:vAlign w:val="center"/>
            <w:hideMark/>
          </w:tcPr>
          <w:p w14:paraId="3307B9DC" w14:textId="77777777" w:rsidR="00D95FD1" w:rsidRPr="003866D9" w:rsidRDefault="00D95FD1" w:rsidP="00D95FD1">
            <w:pPr>
              <w:rPr>
                <w:rFonts w:ascii="Calibri Light" w:hAnsi="Calibri Light"/>
                <w:color w:val="000000"/>
                <w:sz w:val="18"/>
                <w:szCs w:val="18"/>
                <w:lang w:eastAsia="lt-LT"/>
              </w:rPr>
            </w:pPr>
          </w:p>
        </w:tc>
        <w:tc>
          <w:tcPr>
            <w:tcW w:w="1073" w:type="pct"/>
            <w:vMerge/>
            <w:vAlign w:val="center"/>
            <w:hideMark/>
          </w:tcPr>
          <w:p w14:paraId="4A72094F" w14:textId="77777777" w:rsidR="00D95FD1" w:rsidRPr="003866D9" w:rsidRDefault="00D95FD1" w:rsidP="00D95FD1">
            <w:pPr>
              <w:rPr>
                <w:rFonts w:ascii="Calibri Light" w:hAnsi="Calibri Light"/>
                <w:color w:val="000000"/>
                <w:sz w:val="18"/>
                <w:szCs w:val="18"/>
                <w:lang w:eastAsia="lt-LT"/>
              </w:rPr>
            </w:pPr>
          </w:p>
        </w:tc>
        <w:tc>
          <w:tcPr>
            <w:tcW w:w="654" w:type="pct"/>
            <w:vMerge/>
            <w:vAlign w:val="center"/>
            <w:hideMark/>
          </w:tcPr>
          <w:p w14:paraId="13DBF41E" w14:textId="77777777" w:rsidR="00D95FD1" w:rsidRPr="003866D9" w:rsidRDefault="00D95FD1" w:rsidP="00D95FD1">
            <w:pPr>
              <w:rPr>
                <w:rFonts w:ascii="Calibri Light" w:hAnsi="Calibri Light"/>
                <w:color w:val="000000"/>
                <w:sz w:val="18"/>
                <w:szCs w:val="18"/>
                <w:lang w:eastAsia="lt-LT"/>
              </w:rPr>
            </w:pPr>
          </w:p>
        </w:tc>
        <w:tc>
          <w:tcPr>
            <w:tcW w:w="566" w:type="pct"/>
            <w:vMerge/>
            <w:vAlign w:val="center"/>
            <w:hideMark/>
          </w:tcPr>
          <w:p w14:paraId="7830E342" w14:textId="77777777" w:rsidR="00D95FD1" w:rsidRPr="003866D9" w:rsidRDefault="00D95FD1" w:rsidP="00D95FD1">
            <w:pPr>
              <w:rPr>
                <w:rFonts w:ascii="Calibri Light" w:hAnsi="Calibri Light"/>
                <w:color w:val="000000"/>
                <w:sz w:val="18"/>
                <w:szCs w:val="18"/>
                <w:lang w:eastAsia="lt-LT"/>
              </w:rPr>
            </w:pPr>
          </w:p>
        </w:tc>
        <w:tc>
          <w:tcPr>
            <w:tcW w:w="1358" w:type="pct"/>
            <w:gridSpan w:val="2"/>
            <w:vMerge/>
            <w:vAlign w:val="center"/>
            <w:hideMark/>
          </w:tcPr>
          <w:p w14:paraId="068B5C4E" w14:textId="77777777" w:rsidR="00D95FD1" w:rsidRPr="003866D9" w:rsidRDefault="00D95FD1" w:rsidP="00D95FD1">
            <w:pPr>
              <w:rPr>
                <w:rFonts w:ascii="Calibri Light" w:hAnsi="Calibri Light"/>
                <w:color w:val="000000"/>
                <w:sz w:val="18"/>
                <w:szCs w:val="18"/>
                <w:lang w:eastAsia="lt-LT"/>
              </w:rPr>
            </w:pPr>
          </w:p>
        </w:tc>
        <w:tc>
          <w:tcPr>
            <w:tcW w:w="629" w:type="pct"/>
            <w:shd w:val="clear" w:color="auto" w:fill="auto"/>
            <w:vAlign w:val="center"/>
            <w:hideMark/>
          </w:tcPr>
          <w:p w14:paraId="2B60E398"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t>File Server</w:t>
            </w:r>
          </w:p>
        </w:tc>
      </w:tr>
      <w:tr w:rsidR="00D95FD1" w:rsidRPr="003866D9" w14:paraId="7461F0DC" w14:textId="77777777" w:rsidTr="00D95FD1">
        <w:trPr>
          <w:trHeight w:val="276"/>
        </w:trPr>
        <w:tc>
          <w:tcPr>
            <w:tcW w:w="721" w:type="pct"/>
            <w:vMerge/>
            <w:vAlign w:val="center"/>
            <w:hideMark/>
          </w:tcPr>
          <w:p w14:paraId="33117A53" w14:textId="77777777" w:rsidR="00D95FD1" w:rsidRPr="003866D9" w:rsidRDefault="00D95FD1" w:rsidP="00D95FD1">
            <w:pPr>
              <w:rPr>
                <w:rFonts w:ascii="Calibri Light" w:hAnsi="Calibri Light"/>
                <w:color w:val="000000"/>
                <w:sz w:val="18"/>
                <w:szCs w:val="18"/>
                <w:lang w:eastAsia="lt-LT"/>
              </w:rPr>
            </w:pPr>
          </w:p>
        </w:tc>
        <w:tc>
          <w:tcPr>
            <w:tcW w:w="1073" w:type="pct"/>
            <w:vMerge/>
            <w:vAlign w:val="center"/>
            <w:hideMark/>
          </w:tcPr>
          <w:p w14:paraId="408E8031" w14:textId="77777777" w:rsidR="00D95FD1" w:rsidRPr="003866D9" w:rsidRDefault="00D95FD1" w:rsidP="00D95FD1">
            <w:pPr>
              <w:rPr>
                <w:rFonts w:ascii="Calibri Light" w:hAnsi="Calibri Light"/>
                <w:color w:val="000000"/>
                <w:sz w:val="18"/>
                <w:szCs w:val="18"/>
                <w:lang w:eastAsia="lt-LT"/>
              </w:rPr>
            </w:pPr>
          </w:p>
        </w:tc>
        <w:tc>
          <w:tcPr>
            <w:tcW w:w="654" w:type="pct"/>
            <w:vMerge/>
            <w:vAlign w:val="center"/>
            <w:hideMark/>
          </w:tcPr>
          <w:p w14:paraId="35D8C0ED" w14:textId="77777777" w:rsidR="00D95FD1" w:rsidRPr="003866D9" w:rsidRDefault="00D95FD1" w:rsidP="00D95FD1">
            <w:pPr>
              <w:rPr>
                <w:rFonts w:ascii="Calibri Light" w:hAnsi="Calibri Light"/>
                <w:color w:val="000000"/>
                <w:sz w:val="18"/>
                <w:szCs w:val="18"/>
                <w:lang w:eastAsia="lt-LT"/>
              </w:rPr>
            </w:pPr>
          </w:p>
        </w:tc>
        <w:tc>
          <w:tcPr>
            <w:tcW w:w="566" w:type="pct"/>
            <w:vMerge/>
            <w:vAlign w:val="center"/>
            <w:hideMark/>
          </w:tcPr>
          <w:p w14:paraId="576E17DE" w14:textId="77777777" w:rsidR="00D95FD1" w:rsidRPr="003866D9" w:rsidRDefault="00D95FD1" w:rsidP="00D95FD1">
            <w:pPr>
              <w:rPr>
                <w:rFonts w:ascii="Calibri Light" w:hAnsi="Calibri Light"/>
                <w:color w:val="000000"/>
                <w:sz w:val="18"/>
                <w:szCs w:val="18"/>
                <w:lang w:eastAsia="lt-LT"/>
              </w:rPr>
            </w:pPr>
          </w:p>
        </w:tc>
        <w:tc>
          <w:tcPr>
            <w:tcW w:w="1358" w:type="pct"/>
            <w:gridSpan w:val="2"/>
            <w:vMerge/>
            <w:vAlign w:val="center"/>
            <w:hideMark/>
          </w:tcPr>
          <w:p w14:paraId="35967C56" w14:textId="77777777" w:rsidR="00D95FD1" w:rsidRPr="003866D9" w:rsidRDefault="00D95FD1" w:rsidP="00D95FD1">
            <w:pPr>
              <w:rPr>
                <w:rFonts w:ascii="Calibri Light" w:hAnsi="Calibri Light"/>
                <w:color w:val="000000"/>
                <w:sz w:val="18"/>
                <w:szCs w:val="18"/>
                <w:lang w:eastAsia="lt-LT"/>
              </w:rPr>
            </w:pPr>
          </w:p>
        </w:tc>
        <w:tc>
          <w:tcPr>
            <w:tcW w:w="629" w:type="pct"/>
            <w:shd w:val="clear" w:color="auto" w:fill="auto"/>
            <w:vAlign w:val="center"/>
            <w:hideMark/>
          </w:tcPr>
          <w:p w14:paraId="692CBD2A"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t>3cx SBC</w:t>
            </w:r>
          </w:p>
        </w:tc>
      </w:tr>
      <w:tr w:rsidR="00D95FD1" w:rsidRPr="003866D9" w14:paraId="45E695F5" w14:textId="77777777" w:rsidTr="00D95FD1">
        <w:trPr>
          <w:trHeight w:val="276"/>
        </w:trPr>
        <w:tc>
          <w:tcPr>
            <w:tcW w:w="721" w:type="pct"/>
            <w:vMerge w:val="restart"/>
            <w:shd w:val="clear" w:color="auto" w:fill="auto"/>
            <w:vAlign w:val="center"/>
            <w:hideMark/>
          </w:tcPr>
          <w:p w14:paraId="6C622ABF"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t>TSSRV-PC1</w:t>
            </w:r>
          </w:p>
        </w:tc>
        <w:tc>
          <w:tcPr>
            <w:tcW w:w="1073" w:type="pct"/>
            <w:vMerge w:val="restart"/>
            <w:shd w:val="clear" w:color="auto" w:fill="auto"/>
            <w:vAlign w:val="center"/>
            <w:hideMark/>
          </w:tcPr>
          <w:p w14:paraId="0D0EC0EC"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t xml:space="preserve">Dell  </w:t>
            </w:r>
            <w:proofErr w:type="spellStart"/>
            <w:r w:rsidRPr="003866D9">
              <w:rPr>
                <w:rFonts w:ascii="Calibri Light" w:hAnsi="Calibri Light"/>
                <w:color w:val="000000"/>
                <w:sz w:val="18"/>
                <w:szCs w:val="18"/>
                <w:lang w:eastAsia="lt-LT"/>
              </w:rPr>
              <w:t>PowerEdge</w:t>
            </w:r>
            <w:proofErr w:type="spellEnd"/>
            <w:r w:rsidRPr="003866D9">
              <w:rPr>
                <w:rFonts w:ascii="Calibri Light" w:hAnsi="Calibri Light"/>
                <w:color w:val="000000"/>
                <w:sz w:val="18"/>
                <w:szCs w:val="18"/>
                <w:lang w:eastAsia="lt-LT"/>
              </w:rPr>
              <w:t xml:space="preserve"> T430/SAS 1Gb HDD/2TB HDD/96Gb RAM/LAN</w:t>
            </w:r>
          </w:p>
        </w:tc>
        <w:tc>
          <w:tcPr>
            <w:tcW w:w="654" w:type="pct"/>
            <w:vMerge w:val="restart"/>
            <w:shd w:val="clear" w:color="auto" w:fill="auto"/>
            <w:vAlign w:val="center"/>
            <w:hideMark/>
          </w:tcPr>
          <w:p w14:paraId="0A0BE7FE"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t>Windows Server 2012 R2 x64</w:t>
            </w:r>
          </w:p>
        </w:tc>
        <w:tc>
          <w:tcPr>
            <w:tcW w:w="566" w:type="pct"/>
            <w:vMerge w:val="restart"/>
            <w:shd w:val="clear" w:color="auto" w:fill="auto"/>
            <w:vAlign w:val="center"/>
            <w:hideMark/>
          </w:tcPr>
          <w:p w14:paraId="05CFAEFA"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t>Taip</w:t>
            </w:r>
          </w:p>
        </w:tc>
        <w:tc>
          <w:tcPr>
            <w:tcW w:w="1358" w:type="pct"/>
            <w:gridSpan w:val="2"/>
            <w:vMerge/>
            <w:vAlign w:val="center"/>
            <w:hideMark/>
          </w:tcPr>
          <w:p w14:paraId="0B786D0A" w14:textId="77777777" w:rsidR="00D95FD1" w:rsidRPr="003866D9" w:rsidRDefault="00D95FD1" w:rsidP="00D95FD1">
            <w:pPr>
              <w:rPr>
                <w:rFonts w:ascii="Calibri Light" w:hAnsi="Calibri Light"/>
                <w:color w:val="000000"/>
                <w:sz w:val="18"/>
                <w:szCs w:val="18"/>
                <w:lang w:eastAsia="lt-LT"/>
              </w:rPr>
            </w:pPr>
          </w:p>
        </w:tc>
        <w:tc>
          <w:tcPr>
            <w:tcW w:w="629" w:type="pct"/>
            <w:shd w:val="clear" w:color="auto" w:fill="auto"/>
            <w:vAlign w:val="center"/>
            <w:hideMark/>
          </w:tcPr>
          <w:p w14:paraId="25FBBF4C" w14:textId="77777777" w:rsidR="00D95FD1" w:rsidRPr="003866D9" w:rsidRDefault="00D95FD1" w:rsidP="00D95FD1">
            <w:pPr>
              <w:jc w:val="center"/>
              <w:rPr>
                <w:rFonts w:ascii="Calibri Light" w:hAnsi="Calibri Light"/>
                <w:color w:val="000000"/>
                <w:sz w:val="18"/>
                <w:szCs w:val="18"/>
                <w:lang w:eastAsia="lt-LT"/>
              </w:rPr>
            </w:pPr>
            <w:proofErr w:type="spellStart"/>
            <w:r w:rsidRPr="003866D9">
              <w:rPr>
                <w:rFonts w:ascii="Calibri Light" w:hAnsi="Calibri Light"/>
                <w:color w:val="000000"/>
                <w:sz w:val="18"/>
                <w:szCs w:val="18"/>
                <w:lang w:eastAsia="lt-LT"/>
              </w:rPr>
              <w:t>Avilda</w:t>
            </w:r>
            <w:proofErr w:type="spellEnd"/>
          </w:p>
        </w:tc>
      </w:tr>
      <w:tr w:rsidR="00D95FD1" w:rsidRPr="003866D9" w14:paraId="59520258" w14:textId="77777777" w:rsidTr="00D95FD1">
        <w:trPr>
          <w:trHeight w:val="276"/>
        </w:trPr>
        <w:tc>
          <w:tcPr>
            <w:tcW w:w="721" w:type="pct"/>
            <w:vMerge/>
            <w:vAlign w:val="center"/>
            <w:hideMark/>
          </w:tcPr>
          <w:p w14:paraId="3A13BF8E" w14:textId="77777777" w:rsidR="00D95FD1" w:rsidRPr="003866D9" w:rsidRDefault="00D95FD1" w:rsidP="00D95FD1">
            <w:pPr>
              <w:rPr>
                <w:rFonts w:ascii="Calibri Light" w:hAnsi="Calibri Light"/>
                <w:color w:val="000000"/>
                <w:sz w:val="18"/>
                <w:szCs w:val="18"/>
                <w:lang w:eastAsia="lt-LT"/>
              </w:rPr>
            </w:pPr>
          </w:p>
        </w:tc>
        <w:tc>
          <w:tcPr>
            <w:tcW w:w="1073" w:type="pct"/>
            <w:vMerge/>
            <w:vAlign w:val="center"/>
            <w:hideMark/>
          </w:tcPr>
          <w:p w14:paraId="22A8857A" w14:textId="77777777" w:rsidR="00D95FD1" w:rsidRPr="003866D9" w:rsidRDefault="00D95FD1" w:rsidP="00D95FD1">
            <w:pPr>
              <w:rPr>
                <w:rFonts w:ascii="Calibri Light" w:hAnsi="Calibri Light"/>
                <w:color w:val="000000"/>
                <w:sz w:val="18"/>
                <w:szCs w:val="18"/>
                <w:lang w:eastAsia="lt-LT"/>
              </w:rPr>
            </w:pPr>
          </w:p>
        </w:tc>
        <w:tc>
          <w:tcPr>
            <w:tcW w:w="654" w:type="pct"/>
            <w:vMerge/>
            <w:vAlign w:val="center"/>
            <w:hideMark/>
          </w:tcPr>
          <w:p w14:paraId="36155976" w14:textId="77777777" w:rsidR="00D95FD1" w:rsidRPr="003866D9" w:rsidRDefault="00D95FD1" w:rsidP="00D95FD1">
            <w:pPr>
              <w:rPr>
                <w:rFonts w:ascii="Calibri Light" w:hAnsi="Calibri Light"/>
                <w:color w:val="000000"/>
                <w:sz w:val="18"/>
                <w:szCs w:val="18"/>
                <w:lang w:eastAsia="lt-LT"/>
              </w:rPr>
            </w:pPr>
          </w:p>
        </w:tc>
        <w:tc>
          <w:tcPr>
            <w:tcW w:w="566" w:type="pct"/>
            <w:vMerge/>
            <w:vAlign w:val="center"/>
            <w:hideMark/>
          </w:tcPr>
          <w:p w14:paraId="6C15C9EC" w14:textId="77777777" w:rsidR="00D95FD1" w:rsidRPr="003866D9" w:rsidRDefault="00D95FD1" w:rsidP="00D95FD1">
            <w:pPr>
              <w:rPr>
                <w:rFonts w:ascii="Calibri Light" w:hAnsi="Calibri Light"/>
                <w:color w:val="000000"/>
                <w:sz w:val="18"/>
                <w:szCs w:val="18"/>
                <w:lang w:eastAsia="lt-LT"/>
              </w:rPr>
            </w:pPr>
          </w:p>
        </w:tc>
        <w:tc>
          <w:tcPr>
            <w:tcW w:w="1358" w:type="pct"/>
            <w:gridSpan w:val="2"/>
            <w:vMerge/>
            <w:vAlign w:val="center"/>
            <w:hideMark/>
          </w:tcPr>
          <w:p w14:paraId="1AF05C92" w14:textId="77777777" w:rsidR="00D95FD1" w:rsidRPr="003866D9" w:rsidRDefault="00D95FD1" w:rsidP="00D95FD1">
            <w:pPr>
              <w:rPr>
                <w:rFonts w:ascii="Calibri Light" w:hAnsi="Calibri Light"/>
                <w:color w:val="000000"/>
                <w:sz w:val="18"/>
                <w:szCs w:val="18"/>
                <w:lang w:eastAsia="lt-LT"/>
              </w:rPr>
            </w:pPr>
          </w:p>
        </w:tc>
        <w:tc>
          <w:tcPr>
            <w:tcW w:w="629" w:type="pct"/>
            <w:shd w:val="clear" w:color="auto" w:fill="auto"/>
            <w:vAlign w:val="center"/>
            <w:hideMark/>
          </w:tcPr>
          <w:p w14:paraId="121C0E01"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t xml:space="preserve">Terminal </w:t>
            </w:r>
            <w:proofErr w:type="spellStart"/>
            <w:r w:rsidRPr="003866D9">
              <w:rPr>
                <w:rFonts w:ascii="Calibri Light" w:hAnsi="Calibri Light"/>
                <w:color w:val="000000"/>
                <w:sz w:val="18"/>
                <w:szCs w:val="18"/>
                <w:lang w:eastAsia="lt-LT"/>
              </w:rPr>
              <w:t>server</w:t>
            </w:r>
            <w:proofErr w:type="spellEnd"/>
            <w:r w:rsidRPr="003866D9">
              <w:rPr>
                <w:rFonts w:ascii="Calibri Light" w:hAnsi="Calibri Light"/>
                <w:color w:val="000000"/>
                <w:sz w:val="18"/>
                <w:szCs w:val="18"/>
                <w:lang w:eastAsia="lt-LT"/>
              </w:rPr>
              <w:t xml:space="preserve"> 2</w:t>
            </w:r>
          </w:p>
        </w:tc>
      </w:tr>
      <w:tr w:rsidR="00D95FD1" w:rsidRPr="003866D9" w14:paraId="409E1AFE" w14:textId="77777777" w:rsidTr="00D95FD1">
        <w:trPr>
          <w:trHeight w:val="480"/>
        </w:trPr>
        <w:tc>
          <w:tcPr>
            <w:tcW w:w="721" w:type="pct"/>
            <w:shd w:val="clear" w:color="auto" w:fill="auto"/>
            <w:vAlign w:val="center"/>
            <w:hideMark/>
          </w:tcPr>
          <w:p w14:paraId="3A30DCD6"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t>dcapulsepi-SRP161C3C9F9</w:t>
            </w:r>
          </w:p>
        </w:tc>
        <w:tc>
          <w:tcPr>
            <w:tcW w:w="1073" w:type="pct"/>
            <w:shd w:val="clear" w:color="auto" w:fill="auto"/>
            <w:vAlign w:val="center"/>
            <w:hideMark/>
          </w:tcPr>
          <w:p w14:paraId="7F94C2AC" w14:textId="77777777" w:rsidR="00D95FD1" w:rsidRPr="003866D9" w:rsidRDefault="00D95FD1" w:rsidP="00D95FD1">
            <w:pPr>
              <w:jc w:val="center"/>
              <w:rPr>
                <w:rFonts w:ascii="Calibri Light" w:hAnsi="Calibri Light"/>
                <w:color w:val="000000"/>
                <w:sz w:val="18"/>
                <w:szCs w:val="18"/>
                <w:lang w:eastAsia="lt-LT"/>
              </w:rPr>
            </w:pPr>
            <w:proofErr w:type="spellStart"/>
            <w:r w:rsidRPr="003866D9">
              <w:rPr>
                <w:rFonts w:ascii="Calibri Light" w:hAnsi="Calibri Light"/>
                <w:color w:val="000000"/>
                <w:sz w:val="18"/>
                <w:szCs w:val="18"/>
                <w:lang w:eastAsia="lt-LT"/>
              </w:rPr>
              <w:t>Raspberry</w:t>
            </w:r>
            <w:proofErr w:type="spellEnd"/>
            <w:r w:rsidRPr="003866D9">
              <w:rPr>
                <w:rFonts w:ascii="Calibri Light" w:hAnsi="Calibri Light"/>
                <w:color w:val="000000"/>
                <w:sz w:val="18"/>
                <w:szCs w:val="18"/>
                <w:lang w:eastAsia="lt-LT"/>
              </w:rPr>
              <w:t xml:space="preserve"> </w:t>
            </w:r>
            <w:proofErr w:type="spellStart"/>
            <w:r w:rsidRPr="003866D9">
              <w:rPr>
                <w:rFonts w:ascii="Calibri Light" w:hAnsi="Calibri Light"/>
                <w:color w:val="000000"/>
                <w:sz w:val="18"/>
                <w:szCs w:val="18"/>
                <w:lang w:eastAsia="lt-LT"/>
              </w:rPr>
              <w:t>Pi</w:t>
            </w:r>
            <w:proofErr w:type="spellEnd"/>
            <w:r w:rsidRPr="003866D9">
              <w:rPr>
                <w:rFonts w:ascii="Calibri Light" w:hAnsi="Calibri Light"/>
                <w:color w:val="000000"/>
                <w:sz w:val="18"/>
                <w:szCs w:val="18"/>
                <w:lang w:eastAsia="lt-LT"/>
              </w:rPr>
              <w:t xml:space="preserve"> 3 </w:t>
            </w:r>
            <w:proofErr w:type="spellStart"/>
            <w:r w:rsidRPr="003866D9">
              <w:rPr>
                <w:rFonts w:ascii="Calibri Light" w:hAnsi="Calibri Light"/>
                <w:color w:val="000000"/>
                <w:sz w:val="18"/>
                <w:szCs w:val="18"/>
                <w:lang w:eastAsia="lt-LT"/>
              </w:rPr>
              <w:t>Model</w:t>
            </w:r>
            <w:proofErr w:type="spellEnd"/>
            <w:r w:rsidRPr="003866D9">
              <w:rPr>
                <w:rFonts w:ascii="Calibri Light" w:hAnsi="Calibri Light"/>
                <w:color w:val="000000"/>
                <w:sz w:val="18"/>
                <w:szCs w:val="18"/>
                <w:lang w:eastAsia="lt-LT"/>
              </w:rPr>
              <w:t xml:space="preserve"> B </w:t>
            </w:r>
            <w:proofErr w:type="spellStart"/>
            <w:r w:rsidRPr="003866D9">
              <w:rPr>
                <w:rFonts w:ascii="Calibri Light" w:hAnsi="Calibri Light"/>
                <w:color w:val="000000"/>
                <w:sz w:val="18"/>
                <w:szCs w:val="18"/>
                <w:lang w:eastAsia="lt-LT"/>
              </w:rPr>
              <w:t>Rev</w:t>
            </w:r>
            <w:proofErr w:type="spellEnd"/>
            <w:r w:rsidRPr="003866D9">
              <w:rPr>
                <w:rFonts w:ascii="Calibri Light" w:hAnsi="Calibri Light"/>
                <w:color w:val="000000"/>
                <w:sz w:val="18"/>
                <w:szCs w:val="18"/>
                <w:lang w:eastAsia="lt-LT"/>
              </w:rPr>
              <w:t xml:space="preserve"> 1.2</w:t>
            </w:r>
          </w:p>
        </w:tc>
        <w:tc>
          <w:tcPr>
            <w:tcW w:w="654" w:type="pct"/>
            <w:shd w:val="clear" w:color="auto" w:fill="auto"/>
            <w:vAlign w:val="center"/>
            <w:hideMark/>
          </w:tcPr>
          <w:p w14:paraId="08FD44E3"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t xml:space="preserve">Linux </w:t>
            </w:r>
            <w:proofErr w:type="spellStart"/>
            <w:r w:rsidRPr="003866D9">
              <w:rPr>
                <w:rFonts w:ascii="Calibri Light" w:hAnsi="Calibri Light"/>
                <w:color w:val="000000"/>
                <w:sz w:val="18"/>
                <w:szCs w:val="18"/>
                <w:lang w:eastAsia="lt-LT"/>
              </w:rPr>
              <w:t>version</w:t>
            </w:r>
            <w:proofErr w:type="spellEnd"/>
            <w:r w:rsidRPr="003866D9">
              <w:rPr>
                <w:rFonts w:ascii="Calibri Light" w:hAnsi="Calibri Light"/>
                <w:color w:val="000000"/>
                <w:sz w:val="18"/>
                <w:szCs w:val="18"/>
                <w:lang w:eastAsia="lt-LT"/>
              </w:rPr>
              <w:t xml:space="preserve"> 4.14.34-v7+</w:t>
            </w:r>
          </w:p>
        </w:tc>
        <w:tc>
          <w:tcPr>
            <w:tcW w:w="566" w:type="pct"/>
            <w:shd w:val="clear" w:color="auto" w:fill="auto"/>
            <w:vAlign w:val="center"/>
            <w:hideMark/>
          </w:tcPr>
          <w:p w14:paraId="77486A70"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t>Ne</w:t>
            </w:r>
          </w:p>
        </w:tc>
        <w:tc>
          <w:tcPr>
            <w:tcW w:w="1358" w:type="pct"/>
            <w:gridSpan w:val="2"/>
            <w:vMerge/>
            <w:vAlign w:val="center"/>
            <w:hideMark/>
          </w:tcPr>
          <w:p w14:paraId="302850CF" w14:textId="77777777" w:rsidR="00D95FD1" w:rsidRPr="003866D9" w:rsidRDefault="00D95FD1" w:rsidP="00D95FD1">
            <w:pPr>
              <w:rPr>
                <w:rFonts w:ascii="Calibri Light" w:hAnsi="Calibri Light"/>
                <w:color w:val="000000"/>
                <w:sz w:val="18"/>
                <w:szCs w:val="18"/>
                <w:lang w:eastAsia="lt-LT"/>
              </w:rPr>
            </w:pPr>
          </w:p>
        </w:tc>
        <w:tc>
          <w:tcPr>
            <w:tcW w:w="629" w:type="pct"/>
            <w:shd w:val="clear" w:color="auto" w:fill="auto"/>
            <w:vAlign w:val="center"/>
            <w:hideMark/>
          </w:tcPr>
          <w:p w14:paraId="15B0F470"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t>Spausdintuvų priežiūros sistema</w:t>
            </w:r>
          </w:p>
        </w:tc>
      </w:tr>
      <w:tr w:rsidR="00D95FD1" w:rsidRPr="003866D9" w14:paraId="069C2B29" w14:textId="77777777" w:rsidTr="00D95FD1">
        <w:trPr>
          <w:trHeight w:val="276"/>
        </w:trPr>
        <w:tc>
          <w:tcPr>
            <w:tcW w:w="721" w:type="pct"/>
            <w:shd w:val="clear" w:color="auto" w:fill="auto"/>
            <w:vAlign w:val="center"/>
            <w:hideMark/>
          </w:tcPr>
          <w:p w14:paraId="0C7E65DB"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t>SRV-A</w:t>
            </w:r>
          </w:p>
        </w:tc>
        <w:tc>
          <w:tcPr>
            <w:tcW w:w="1073" w:type="pct"/>
            <w:shd w:val="clear" w:color="auto" w:fill="auto"/>
            <w:vAlign w:val="center"/>
            <w:hideMark/>
          </w:tcPr>
          <w:p w14:paraId="68164564" w14:textId="77777777" w:rsidR="00D95FD1" w:rsidRPr="003866D9" w:rsidRDefault="00D95FD1" w:rsidP="00D95FD1">
            <w:pPr>
              <w:jc w:val="center"/>
              <w:rPr>
                <w:rFonts w:ascii="Calibri Light" w:hAnsi="Calibri Light"/>
                <w:color w:val="000000"/>
                <w:sz w:val="18"/>
                <w:szCs w:val="18"/>
                <w:lang w:eastAsia="lt-LT"/>
              </w:rPr>
            </w:pPr>
            <w:proofErr w:type="spellStart"/>
            <w:r w:rsidRPr="003866D9">
              <w:rPr>
                <w:rFonts w:ascii="Calibri Light" w:hAnsi="Calibri Light"/>
                <w:color w:val="000000"/>
                <w:sz w:val="18"/>
                <w:szCs w:val="18"/>
                <w:lang w:eastAsia="lt-LT"/>
              </w:rPr>
              <w:t>Synology</w:t>
            </w:r>
            <w:proofErr w:type="spellEnd"/>
            <w:r w:rsidRPr="003866D9">
              <w:rPr>
                <w:rFonts w:ascii="Calibri Light" w:hAnsi="Calibri Light"/>
                <w:color w:val="000000"/>
                <w:sz w:val="18"/>
                <w:szCs w:val="18"/>
                <w:lang w:eastAsia="lt-LT"/>
              </w:rPr>
              <w:t xml:space="preserve"> DS218</w:t>
            </w:r>
          </w:p>
        </w:tc>
        <w:tc>
          <w:tcPr>
            <w:tcW w:w="654" w:type="pct"/>
            <w:shd w:val="clear" w:color="auto" w:fill="auto"/>
            <w:vAlign w:val="center"/>
            <w:hideMark/>
          </w:tcPr>
          <w:p w14:paraId="39710E6E"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t>DSM</w:t>
            </w:r>
          </w:p>
        </w:tc>
        <w:tc>
          <w:tcPr>
            <w:tcW w:w="566" w:type="pct"/>
            <w:shd w:val="clear" w:color="auto" w:fill="auto"/>
            <w:vAlign w:val="center"/>
            <w:hideMark/>
          </w:tcPr>
          <w:p w14:paraId="41436A87"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t>Taip</w:t>
            </w:r>
          </w:p>
        </w:tc>
        <w:tc>
          <w:tcPr>
            <w:tcW w:w="1358" w:type="pct"/>
            <w:gridSpan w:val="2"/>
            <w:vMerge/>
            <w:vAlign w:val="center"/>
            <w:hideMark/>
          </w:tcPr>
          <w:p w14:paraId="525A8B58" w14:textId="77777777" w:rsidR="00D95FD1" w:rsidRPr="003866D9" w:rsidRDefault="00D95FD1" w:rsidP="00D95FD1">
            <w:pPr>
              <w:rPr>
                <w:rFonts w:ascii="Calibri Light" w:hAnsi="Calibri Light"/>
                <w:color w:val="000000"/>
                <w:sz w:val="18"/>
                <w:szCs w:val="18"/>
                <w:lang w:eastAsia="lt-LT"/>
              </w:rPr>
            </w:pPr>
          </w:p>
        </w:tc>
        <w:tc>
          <w:tcPr>
            <w:tcW w:w="629" w:type="pct"/>
            <w:shd w:val="clear" w:color="auto" w:fill="auto"/>
            <w:vAlign w:val="center"/>
            <w:hideMark/>
          </w:tcPr>
          <w:p w14:paraId="76A081B0"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t>Archyvas</w:t>
            </w:r>
          </w:p>
        </w:tc>
      </w:tr>
      <w:tr w:rsidR="00D95FD1" w:rsidRPr="003866D9" w14:paraId="0E01EFF9" w14:textId="77777777" w:rsidTr="00D95FD1">
        <w:trPr>
          <w:trHeight w:val="276"/>
        </w:trPr>
        <w:tc>
          <w:tcPr>
            <w:tcW w:w="721" w:type="pct"/>
            <w:shd w:val="clear" w:color="auto" w:fill="auto"/>
            <w:vAlign w:val="center"/>
            <w:hideMark/>
          </w:tcPr>
          <w:p w14:paraId="30307EDD"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t>NAS-BCK</w:t>
            </w:r>
          </w:p>
        </w:tc>
        <w:tc>
          <w:tcPr>
            <w:tcW w:w="1073" w:type="pct"/>
            <w:shd w:val="clear" w:color="auto" w:fill="auto"/>
            <w:vAlign w:val="center"/>
            <w:hideMark/>
          </w:tcPr>
          <w:p w14:paraId="4F7FBC40" w14:textId="77777777" w:rsidR="00D95FD1" w:rsidRPr="003866D9" w:rsidRDefault="00D95FD1" w:rsidP="00D95FD1">
            <w:pPr>
              <w:jc w:val="center"/>
              <w:rPr>
                <w:rFonts w:ascii="Calibri Light" w:hAnsi="Calibri Light"/>
                <w:color w:val="000000"/>
                <w:sz w:val="18"/>
                <w:szCs w:val="18"/>
                <w:lang w:eastAsia="lt-LT"/>
              </w:rPr>
            </w:pPr>
            <w:proofErr w:type="spellStart"/>
            <w:r w:rsidRPr="003866D9">
              <w:rPr>
                <w:rFonts w:ascii="Calibri Light" w:hAnsi="Calibri Light"/>
                <w:color w:val="000000"/>
                <w:sz w:val="18"/>
                <w:szCs w:val="18"/>
                <w:lang w:eastAsia="lt-LT"/>
              </w:rPr>
              <w:t>Netgear</w:t>
            </w:r>
            <w:proofErr w:type="spellEnd"/>
            <w:r w:rsidRPr="003866D9">
              <w:rPr>
                <w:rFonts w:ascii="Calibri Light" w:hAnsi="Calibri Light"/>
                <w:color w:val="000000"/>
                <w:sz w:val="18"/>
                <w:szCs w:val="18"/>
                <w:lang w:eastAsia="lt-LT"/>
              </w:rPr>
              <w:t xml:space="preserve"> 250 </w:t>
            </w:r>
            <w:proofErr w:type="spellStart"/>
            <w:r w:rsidRPr="003866D9">
              <w:rPr>
                <w:rFonts w:ascii="Calibri Light" w:hAnsi="Calibri Light"/>
                <w:color w:val="000000"/>
                <w:sz w:val="18"/>
                <w:szCs w:val="18"/>
                <w:lang w:eastAsia="lt-LT"/>
              </w:rPr>
              <w:t>ReadyNAS</w:t>
            </w:r>
            <w:proofErr w:type="spellEnd"/>
          </w:p>
        </w:tc>
        <w:tc>
          <w:tcPr>
            <w:tcW w:w="654" w:type="pct"/>
            <w:shd w:val="clear" w:color="auto" w:fill="auto"/>
            <w:vAlign w:val="center"/>
            <w:hideMark/>
          </w:tcPr>
          <w:p w14:paraId="7265C687" w14:textId="77777777" w:rsidR="00D95FD1" w:rsidRPr="003866D9" w:rsidRDefault="00D95FD1" w:rsidP="00D95FD1">
            <w:pPr>
              <w:jc w:val="center"/>
              <w:rPr>
                <w:rFonts w:ascii="Calibri Light" w:hAnsi="Calibri Light"/>
                <w:color w:val="000000"/>
                <w:sz w:val="18"/>
                <w:szCs w:val="18"/>
                <w:lang w:eastAsia="lt-LT"/>
              </w:rPr>
            </w:pPr>
            <w:proofErr w:type="spellStart"/>
            <w:r w:rsidRPr="003866D9">
              <w:rPr>
                <w:rFonts w:ascii="Calibri Light" w:hAnsi="Calibri Light"/>
                <w:color w:val="000000"/>
                <w:sz w:val="18"/>
                <w:szCs w:val="18"/>
                <w:lang w:eastAsia="lt-LT"/>
              </w:rPr>
              <w:t>ReadyNAS</w:t>
            </w:r>
            <w:proofErr w:type="spellEnd"/>
            <w:r w:rsidRPr="003866D9">
              <w:rPr>
                <w:rFonts w:ascii="Calibri Light" w:hAnsi="Calibri Light"/>
                <w:color w:val="000000"/>
                <w:sz w:val="18"/>
                <w:szCs w:val="18"/>
                <w:lang w:eastAsia="lt-LT"/>
              </w:rPr>
              <w:t xml:space="preserve"> OS V6.10.0</w:t>
            </w:r>
          </w:p>
        </w:tc>
        <w:tc>
          <w:tcPr>
            <w:tcW w:w="566" w:type="pct"/>
            <w:shd w:val="clear" w:color="auto" w:fill="auto"/>
            <w:vAlign w:val="center"/>
            <w:hideMark/>
          </w:tcPr>
          <w:p w14:paraId="457E1CBB"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t>Ne</w:t>
            </w:r>
          </w:p>
        </w:tc>
        <w:tc>
          <w:tcPr>
            <w:tcW w:w="1358" w:type="pct"/>
            <w:gridSpan w:val="2"/>
            <w:vMerge/>
            <w:vAlign w:val="center"/>
            <w:hideMark/>
          </w:tcPr>
          <w:p w14:paraId="12211D29" w14:textId="77777777" w:rsidR="00D95FD1" w:rsidRPr="003866D9" w:rsidRDefault="00D95FD1" w:rsidP="00D95FD1">
            <w:pPr>
              <w:rPr>
                <w:rFonts w:ascii="Calibri Light" w:hAnsi="Calibri Light"/>
                <w:color w:val="000000"/>
                <w:sz w:val="18"/>
                <w:szCs w:val="18"/>
                <w:lang w:eastAsia="lt-LT"/>
              </w:rPr>
            </w:pPr>
          </w:p>
        </w:tc>
        <w:tc>
          <w:tcPr>
            <w:tcW w:w="629" w:type="pct"/>
            <w:shd w:val="clear" w:color="auto" w:fill="auto"/>
            <w:vAlign w:val="center"/>
            <w:hideMark/>
          </w:tcPr>
          <w:p w14:paraId="1B685E9A"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t>Atsarginės kopijos</w:t>
            </w:r>
          </w:p>
        </w:tc>
      </w:tr>
      <w:tr w:rsidR="00D95FD1" w:rsidRPr="003866D9" w14:paraId="1912CA06" w14:textId="77777777" w:rsidTr="00D95FD1">
        <w:trPr>
          <w:trHeight w:val="720"/>
        </w:trPr>
        <w:tc>
          <w:tcPr>
            <w:tcW w:w="721" w:type="pct"/>
            <w:shd w:val="clear" w:color="auto" w:fill="auto"/>
            <w:vAlign w:val="center"/>
            <w:hideMark/>
          </w:tcPr>
          <w:p w14:paraId="7B5FD581"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t>VPN-SERVER</w:t>
            </w:r>
          </w:p>
        </w:tc>
        <w:tc>
          <w:tcPr>
            <w:tcW w:w="1073" w:type="pct"/>
            <w:shd w:val="clear" w:color="auto" w:fill="auto"/>
            <w:vAlign w:val="center"/>
            <w:hideMark/>
          </w:tcPr>
          <w:p w14:paraId="268EC2F5"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t xml:space="preserve">HP </w:t>
            </w:r>
            <w:proofErr w:type="spellStart"/>
            <w:r w:rsidRPr="003866D9">
              <w:rPr>
                <w:rFonts w:ascii="Calibri Light" w:hAnsi="Calibri Light"/>
                <w:color w:val="000000"/>
                <w:sz w:val="18"/>
                <w:szCs w:val="18"/>
                <w:lang w:eastAsia="lt-LT"/>
              </w:rPr>
              <w:t>ProLiant</w:t>
            </w:r>
            <w:proofErr w:type="spellEnd"/>
            <w:r w:rsidRPr="003866D9">
              <w:rPr>
                <w:rFonts w:ascii="Calibri Light" w:hAnsi="Calibri Light"/>
                <w:color w:val="000000"/>
                <w:sz w:val="18"/>
                <w:szCs w:val="18"/>
                <w:lang w:eastAsia="lt-LT"/>
              </w:rPr>
              <w:t xml:space="preserve"> </w:t>
            </w:r>
            <w:proofErr w:type="spellStart"/>
            <w:r w:rsidRPr="003866D9">
              <w:rPr>
                <w:rFonts w:ascii="Calibri Light" w:hAnsi="Calibri Light"/>
                <w:color w:val="000000"/>
                <w:sz w:val="18"/>
                <w:szCs w:val="18"/>
                <w:lang w:eastAsia="lt-LT"/>
              </w:rPr>
              <w:t>MicroServer</w:t>
            </w:r>
            <w:proofErr w:type="spellEnd"/>
            <w:r w:rsidRPr="003866D9">
              <w:rPr>
                <w:rFonts w:ascii="Calibri Light" w:hAnsi="Calibri Light"/>
                <w:color w:val="000000"/>
                <w:sz w:val="18"/>
                <w:szCs w:val="18"/>
                <w:lang w:eastAsia="lt-LT"/>
              </w:rPr>
              <w:t xml:space="preserve"> Gen8/ 320HDD/ 16Gb RAM/LAN</w:t>
            </w:r>
          </w:p>
        </w:tc>
        <w:tc>
          <w:tcPr>
            <w:tcW w:w="654" w:type="pct"/>
            <w:shd w:val="clear" w:color="auto" w:fill="auto"/>
            <w:vAlign w:val="center"/>
            <w:hideMark/>
          </w:tcPr>
          <w:p w14:paraId="4DD9E5AE"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t>MS Windows 8.1 Pro x64</w:t>
            </w:r>
          </w:p>
        </w:tc>
        <w:tc>
          <w:tcPr>
            <w:tcW w:w="566" w:type="pct"/>
            <w:shd w:val="clear" w:color="auto" w:fill="auto"/>
            <w:vAlign w:val="center"/>
            <w:hideMark/>
          </w:tcPr>
          <w:p w14:paraId="3B4D1249"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t>Ne</w:t>
            </w:r>
          </w:p>
        </w:tc>
        <w:tc>
          <w:tcPr>
            <w:tcW w:w="1358" w:type="pct"/>
            <w:gridSpan w:val="2"/>
            <w:vMerge/>
            <w:vAlign w:val="center"/>
            <w:hideMark/>
          </w:tcPr>
          <w:p w14:paraId="16C35EB4" w14:textId="77777777" w:rsidR="00D95FD1" w:rsidRPr="003866D9" w:rsidRDefault="00D95FD1" w:rsidP="00D95FD1">
            <w:pPr>
              <w:rPr>
                <w:rFonts w:ascii="Calibri Light" w:hAnsi="Calibri Light"/>
                <w:color w:val="000000"/>
                <w:sz w:val="18"/>
                <w:szCs w:val="18"/>
                <w:lang w:eastAsia="lt-LT"/>
              </w:rPr>
            </w:pPr>
          </w:p>
        </w:tc>
        <w:tc>
          <w:tcPr>
            <w:tcW w:w="629" w:type="pct"/>
            <w:shd w:val="clear" w:color="auto" w:fill="auto"/>
            <w:vAlign w:val="center"/>
            <w:hideMark/>
          </w:tcPr>
          <w:p w14:paraId="6014CD3F"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t>VPN</w:t>
            </w:r>
          </w:p>
        </w:tc>
      </w:tr>
      <w:tr w:rsidR="00D95FD1" w:rsidRPr="003866D9" w14:paraId="73A14E3A" w14:textId="77777777" w:rsidTr="00D95FD1">
        <w:trPr>
          <w:trHeight w:val="276"/>
        </w:trPr>
        <w:tc>
          <w:tcPr>
            <w:tcW w:w="721" w:type="pct"/>
            <w:shd w:val="clear" w:color="auto" w:fill="auto"/>
            <w:vAlign w:val="center"/>
            <w:hideMark/>
          </w:tcPr>
          <w:p w14:paraId="00DCFD62" w14:textId="77777777" w:rsidR="00D95FD1" w:rsidRPr="003866D9" w:rsidRDefault="00D95FD1" w:rsidP="00D95FD1">
            <w:pPr>
              <w:jc w:val="center"/>
              <w:rPr>
                <w:rFonts w:ascii="Calibri Light" w:hAnsi="Calibri Light"/>
                <w:color w:val="000000"/>
                <w:sz w:val="18"/>
                <w:szCs w:val="18"/>
                <w:lang w:eastAsia="lt-LT"/>
              </w:rPr>
            </w:pPr>
            <w:proofErr w:type="spellStart"/>
            <w:r w:rsidRPr="003866D9">
              <w:rPr>
                <w:rFonts w:ascii="Calibri Light" w:hAnsi="Calibri Light"/>
                <w:color w:val="000000"/>
                <w:sz w:val="18"/>
                <w:szCs w:val="18"/>
                <w:lang w:eastAsia="lt-LT"/>
              </w:rPr>
              <w:t>Dahua</w:t>
            </w:r>
            <w:proofErr w:type="spellEnd"/>
            <w:r w:rsidRPr="003866D9">
              <w:rPr>
                <w:rFonts w:ascii="Calibri Light" w:hAnsi="Calibri Light"/>
                <w:color w:val="000000"/>
                <w:sz w:val="18"/>
                <w:szCs w:val="18"/>
                <w:lang w:eastAsia="lt-LT"/>
              </w:rPr>
              <w:t xml:space="preserve"> DVR System</w:t>
            </w:r>
          </w:p>
        </w:tc>
        <w:tc>
          <w:tcPr>
            <w:tcW w:w="1073" w:type="pct"/>
            <w:shd w:val="clear" w:color="auto" w:fill="auto"/>
            <w:vAlign w:val="center"/>
            <w:hideMark/>
          </w:tcPr>
          <w:p w14:paraId="38F14ABB" w14:textId="77777777" w:rsidR="00D95FD1" w:rsidRPr="003866D9" w:rsidRDefault="00D95FD1" w:rsidP="00D95FD1">
            <w:pPr>
              <w:jc w:val="center"/>
              <w:rPr>
                <w:rFonts w:ascii="Calibri Light" w:hAnsi="Calibri Light"/>
                <w:color w:val="000000"/>
                <w:sz w:val="18"/>
                <w:szCs w:val="18"/>
                <w:lang w:eastAsia="lt-LT"/>
              </w:rPr>
            </w:pPr>
            <w:proofErr w:type="spellStart"/>
            <w:r w:rsidRPr="003866D9">
              <w:rPr>
                <w:rFonts w:ascii="Calibri Light" w:hAnsi="Calibri Light"/>
                <w:color w:val="000000"/>
                <w:sz w:val="18"/>
                <w:szCs w:val="18"/>
                <w:lang w:eastAsia="lt-LT"/>
              </w:rPr>
              <w:t>Dahua</w:t>
            </w:r>
            <w:proofErr w:type="spellEnd"/>
          </w:p>
        </w:tc>
        <w:tc>
          <w:tcPr>
            <w:tcW w:w="654" w:type="pct"/>
            <w:shd w:val="clear" w:color="auto" w:fill="auto"/>
            <w:vAlign w:val="center"/>
            <w:hideMark/>
          </w:tcPr>
          <w:p w14:paraId="1BCCAF45" w14:textId="77777777" w:rsidR="00D95FD1" w:rsidRPr="003866D9" w:rsidRDefault="00D95FD1" w:rsidP="00D95FD1">
            <w:pPr>
              <w:jc w:val="center"/>
              <w:rPr>
                <w:rFonts w:ascii="Calibri Light" w:hAnsi="Calibri Light"/>
                <w:color w:val="000000"/>
                <w:sz w:val="18"/>
                <w:szCs w:val="18"/>
                <w:lang w:eastAsia="lt-LT"/>
              </w:rPr>
            </w:pPr>
            <w:proofErr w:type="spellStart"/>
            <w:r w:rsidRPr="003866D9">
              <w:rPr>
                <w:rFonts w:ascii="Calibri Light" w:hAnsi="Calibri Light"/>
                <w:color w:val="000000"/>
                <w:sz w:val="18"/>
                <w:szCs w:val="18"/>
                <w:lang w:eastAsia="lt-LT"/>
              </w:rPr>
              <w:t>Dahua</w:t>
            </w:r>
            <w:proofErr w:type="spellEnd"/>
          </w:p>
        </w:tc>
        <w:tc>
          <w:tcPr>
            <w:tcW w:w="566" w:type="pct"/>
            <w:shd w:val="clear" w:color="auto" w:fill="auto"/>
            <w:vAlign w:val="center"/>
            <w:hideMark/>
          </w:tcPr>
          <w:p w14:paraId="166CA603"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t>Ne</w:t>
            </w:r>
          </w:p>
        </w:tc>
        <w:tc>
          <w:tcPr>
            <w:tcW w:w="1358" w:type="pct"/>
            <w:gridSpan w:val="2"/>
            <w:vMerge/>
            <w:vAlign w:val="center"/>
            <w:hideMark/>
          </w:tcPr>
          <w:p w14:paraId="6129808D" w14:textId="77777777" w:rsidR="00D95FD1" w:rsidRPr="003866D9" w:rsidRDefault="00D95FD1" w:rsidP="00D95FD1">
            <w:pPr>
              <w:rPr>
                <w:rFonts w:ascii="Calibri Light" w:hAnsi="Calibri Light"/>
                <w:color w:val="000000"/>
                <w:sz w:val="18"/>
                <w:szCs w:val="18"/>
                <w:lang w:eastAsia="lt-LT"/>
              </w:rPr>
            </w:pPr>
          </w:p>
        </w:tc>
        <w:tc>
          <w:tcPr>
            <w:tcW w:w="629" w:type="pct"/>
            <w:shd w:val="clear" w:color="auto" w:fill="auto"/>
            <w:vAlign w:val="center"/>
            <w:hideMark/>
          </w:tcPr>
          <w:p w14:paraId="10359BA9"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t xml:space="preserve">Vaizdo stebėjimas </w:t>
            </w:r>
          </w:p>
        </w:tc>
      </w:tr>
      <w:tr w:rsidR="00D95FD1" w:rsidRPr="003866D9" w14:paraId="089B9000" w14:textId="77777777" w:rsidTr="00D95FD1">
        <w:trPr>
          <w:trHeight w:val="276"/>
        </w:trPr>
        <w:tc>
          <w:tcPr>
            <w:tcW w:w="3014" w:type="pct"/>
            <w:gridSpan w:val="4"/>
            <w:vMerge w:val="restart"/>
            <w:shd w:val="clear" w:color="auto" w:fill="auto"/>
            <w:vAlign w:val="center"/>
            <w:hideMark/>
          </w:tcPr>
          <w:p w14:paraId="0E42EAE1"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lastRenderedPageBreak/>
              <w:t>N/A</w:t>
            </w:r>
          </w:p>
        </w:tc>
        <w:tc>
          <w:tcPr>
            <w:tcW w:w="710" w:type="pct"/>
            <w:shd w:val="clear" w:color="auto" w:fill="auto"/>
            <w:vAlign w:val="center"/>
            <w:hideMark/>
          </w:tcPr>
          <w:p w14:paraId="38396B1E"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t xml:space="preserve"> </w:t>
            </w:r>
            <w:proofErr w:type="spellStart"/>
            <w:r w:rsidRPr="003866D9">
              <w:rPr>
                <w:rFonts w:ascii="Calibri Light" w:hAnsi="Calibri Light"/>
                <w:color w:val="000000"/>
                <w:sz w:val="18"/>
                <w:szCs w:val="18"/>
                <w:lang w:eastAsia="lt-LT"/>
              </w:rPr>
              <w:t>Hetzner</w:t>
            </w:r>
            <w:proofErr w:type="spellEnd"/>
            <w:r w:rsidRPr="003866D9">
              <w:rPr>
                <w:rFonts w:ascii="Calibri Light" w:hAnsi="Calibri Light"/>
                <w:color w:val="000000"/>
                <w:sz w:val="18"/>
                <w:szCs w:val="18"/>
                <w:lang w:eastAsia="lt-LT"/>
              </w:rPr>
              <w:t xml:space="preserve"> (Vokietijoje)</w:t>
            </w:r>
          </w:p>
        </w:tc>
        <w:tc>
          <w:tcPr>
            <w:tcW w:w="647" w:type="pct"/>
            <w:shd w:val="clear" w:color="auto" w:fill="auto"/>
            <w:vAlign w:val="center"/>
            <w:hideMark/>
          </w:tcPr>
          <w:p w14:paraId="0DCF2C47"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t>-</w:t>
            </w:r>
          </w:p>
        </w:tc>
        <w:tc>
          <w:tcPr>
            <w:tcW w:w="629" w:type="pct"/>
            <w:shd w:val="clear" w:color="auto" w:fill="auto"/>
            <w:vAlign w:val="center"/>
            <w:hideMark/>
          </w:tcPr>
          <w:p w14:paraId="5FE2531E" w14:textId="77777777" w:rsidR="00D95FD1" w:rsidRPr="003866D9" w:rsidRDefault="00D95FD1" w:rsidP="00D95FD1">
            <w:pPr>
              <w:jc w:val="center"/>
              <w:rPr>
                <w:rFonts w:ascii="Calibri Light" w:hAnsi="Calibri Light"/>
                <w:color w:val="000000"/>
                <w:sz w:val="18"/>
                <w:szCs w:val="18"/>
                <w:lang w:eastAsia="lt-LT"/>
              </w:rPr>
            </w:pPr>
            <w:proofErr w:type="spellStart"/>
            <w:r w:rsidRPr="003866D9">
              <w:rPr>
                <w:rFonts w:ascii="Calibri Light" w:hAnsi="Calibri Light"/>
                <w:color w:val="000000"/>
                <w:sz w:val="18"/>
                <w:szCs w:val="18"/>
                <w:lang w:eastAsia="lt-LT"/>
              </w:rPr>
              <w:t>Sugar</w:t>
            </w:r>
            <w:proofErr w:type="spellEnd"/>
            <w:r w:rsidRPr="003866D9">
              <w:rPr>
                <w:rFonts w:ascii="Calibri Light" w:hAnsi="Calibri Light"/>
                <w:color w:val="000000"/>
                <w:sz w:val="18"/>
                <w:szCs w:val="18"/>
                <w:lang w:eastAsia="lt-LT"/>
              </w:rPr>
              <w:t xml:space="preserve"> CRM</w:t>
            </w:r>
          </w:p>
        </w:tc>
      </w:tr>
      <w:tr w:rsidR="00D95FD1" w:rsidRPr="003866D9" w14:paraId="3544B9AD" w14:textId="77777777" w:rsidTr="00D95FD1">
        <w:trPr>
          <w:trHeight w:val="276"/>
        </w:trPr>
        <w:tc>
          <w:tcPr>
            <w:tcW w:w="3014" w:type="pct"/>
            <w:gridSpan w:val="4"/>
            <w:vMerge/>
            <w:shd w:val="clear" w:color="auto" w:fill="auto"/>
            <w:vAlign w:val="center"/>
            <w:hideMark/>
          </w:tcPr>
          <w:p w14:paraId="52F00B44" w14:textId="77777777" w:rsidR="00D95FD1" w:rsidRPr="003866D9" w:rsidRDefault="00D95FD1" w:rsidP="00D95FD1">
            <w:pPr>
              <w:rPr>
                <w:rFonts w:ascii="Calibri Light" w:hAnsi="Calibri Light"/>
                <w:color w:val="000000"/>
                <w:sz w:val="18"/>
                <w:szCs w:val="18"/>
                <w:lang w:eastAsia="lt-LT"/>
              </w:rPr>
            </w:pPr>
          </w:p>
        </w:tc>
        <w:tc>
          <w:tcPr>
            <w:tcW w:w="710" w:type="pct"/>
            <w:shd w:val="clear" w:color="auto" w:fill="auto"/>
            <w:vAlign w:val="center"/>
            <w:hideMark/>
          </w:tcPr>
          <w:p w14:paraId="5DED238A" w14:textId="77777777" w:rsidR="00D95FD1" w:rsidRPr="003866D9" w:rsidRDefault="00D95FD1" w:rsidP="00D95FD1">
            <w:pPr>
              <w:jc w:val="center"/>
              <w:rPr>
                <w:rFonts w:ascii="Calibri Light" w:hAnsi="Calibri Light"/>
                <w:color w:val="000000"/>
                <w:sz w:val="18"/>
                <w:szCs w:val="18"/>
                <w:lang w:eastAsia="lt-LT"/>
              </w:rPr>
            </w:pPr>
            <w:proofErr w:type="spellStart"/>
            <w:r w:rsidRPr="003866D9">
              <w:rPr>
                <w:rFonts w:ascii="Calibri Light" w:hAnsi="Calibri Light"/>
                <w:color w:val="000000"/>
                <w:sz w:val="18"/>
                <w:szCs w:val="18"/>
                <w:lang w:eastAsia="lt-LT"/>
              </w:rPr>
              <w:t>we.Imonė</w:t>
            </w:r>
            <w:proofErr w:type="spellEnd"/>
            <w:r w:rsidRPr="003866D9">
              <w:rPr>
                <w:rFonts w:ascii="Calibri Light" w:hAnsi="Calibri Light"/>
                <w:color w:val="000000"/>
                <w:sz w:val="18"/>
                <w:szCs w:val="18"/>
                <w:lang w:eastAsia="lt-LT"/>
              </w:rPr>
              <w:t xml:space="preserve"> xxx.eu</w:t>
            </w:r>
          </w:p>
        </w:tc>
        <w:tc>
          <w:tcPr>
            <w:tcW w:w="647" w:type="pct"/>
            <w:shd w:val="clear" w:color="auto" w:fill="auto"/>
            <w:vAlign w:val="center"/>
            <w:hideMark/>
          </w:tcPr>
          <w:p w14:paraId="6D795E4A" w14:textId="77777777" w:rsidR="00D95FD1" w:rsidRPr="003866D9" w:rsidRDefault="00D95FD1" w:rsidP="00D95FD1">
            <w:pPr>
              <w:jc w:val="center"/>
              <w:rPr>
                <w:rFonts w:ascii="Calibri Light" w:hAnsi="Calibri Light"/>
                <w:color w:val="000000"/>
                <w:sz w:val="18"/>
                <w:szCs w:val="18"/>
                <w:lang w:eastAsia="lt-LT"/>
              </w:rPr>
            </w:pPr>
            <w:proofErr w:type="spellStart"/>
            <w:r w:rsidRPr="003866D9">
              <w:rPr>
                <w:rFonts w:ascii="Calibri Light" w:hAnsi="Calibri Light"/>
                <w:color w:val="000000"/>
                <w:sz w:val="18"/>
                <w:szCs w:val="18"/>
                <w:lang w:eastAsia="lt-LT"/>
              </w:rPr>
              <w:t>linux</w:t>
            </w:r>
            <w:proofErr w:type="spellEnd"/>
          </w:p>
        </w:tc>
        <w:tc>
          <w:tcPr>
            <w:tcW w:w="629" w:type="pct"/>
            <w:shd w:val="clear" w:color="auto" w:fill="auto"/>
            <w:vAlign w:val="center"/>
            <w:hideMark/>
          </w:tcPr>
          <w:p w14:paraId="64233212" w14:textId="77777777" w:rsidR="00D95FD1" w:rsidRPr="003866D9" w:rsidRDefault="00D95FD1" w:rsidP="00D95FD1">
            <w:pPr>
              <w:jc w:val="center"/>
              <w:rPr>
                <w:rFonts w:ascii="Calibri Light" w:hAnsi="Calibri Light"/>
                <w:color w:val="000000"/>
                <w:sz w:val="18"/>
                <w:szCs w:val="18"/>
                <w:lang w:eastAsia="lt-LT"/>
              </w:rPr>
            </w:pPr>
            <w:proofErr w:type="spellStart"/>
            <w:r w:rsidRPr="003866D9">
              <w:rPr>
                <w:rFonts w:ascii="Calibri Light" w:hAnsi="Calibri Light"/>
                <w:color w:val="000000"/>
                <w:sz w:val="18"/>
                <w:szCs w:val="18"/>
                <w:lang w:eastAsia="lt-LT"/>
              </w:rPr>
              <w:t>Web</w:t>
            </w:r>
            <w:proofErr w:type="spellEnd"/>
            <w:r w:rsidRPr="003866D9">
              <w:rPr>
                <w:rFonts w:ascii="Calibri Light" w:hAnsi="Calibri Light"/>
                <w:color w:val="000000"/>
                <w:sz w:val="18"/>
                <w:szCs w:val="18"/>
                <w:lang w:eastAsia="lt-LT"/>
              </w:rPr>
              <w:t xml:space="preserve"> Baltneta (</w:t>
            </w:r>
            <w:proofErr w:type="spellStart"/>
            <w:r w:rsidRPr="003866D9">
              <w:rPr>
                <w:rFonts w:ascii="Calibri Light" w:hAnsi="Calibri Light"/>
                <w:color w:val="000000"/>
                <w:sz w:val="18"/>
                <w:szCs w:val="18"/>
                <w:lang w:eastAsia="lt-LT"/>
              </w:rPr>
              <w:t>Imonė</w:t>
            </w:r>
            <w:proofErr w:type="spellEnd"/>
            <w:r w:rsidRPr="003866D9">
              <w:rPr>
                <w:rFonts w:ascii="Calibri Light" w:hAnsi="Calibri Light"/>
                <w:color w:val="000000"/>
                <w:sz w:val="18"/>
                <w:szCs w:val="18"/>
                <w:lang w:eastAsia="lt-LT"/>
              </w:rPr>
              <w:t xml:space="preserve"> xxx tinklapis)</w:t>
            </w:r>
          </w:p>
        </w:tc>
      </w:tr>
      <w:tr w:rsidR="00D95FD1" w:rsidRPr="003866D9" w14:paraId="2C6988C4" w14:textId="77777777" w:rsidTr="00D95FD1">
        <w:trPr>
          <w:trHeight w:val="492"/>
        </w:trPr>
        <w:tc>
          <w:tcPr>
            <w:tcW w:w="3014" w:type="pct"/>
            <w:gridSpan w:val="4"/>
            <w:vMerge/>
            <w:shd w:val="clear" w:color="auto" w:fill="auto"/>
            <w:vAlign w:val="center"/>
            <w:hideMark/>
          </w:tcPr>
          <w:p w14:paraId="2893F339" w14:textId="77777777" w:rsidR="00D95FD1" w:rsidRPr="003866D9" w:rsidRDefault="00D95FD1" w:rsidP="00D95FD1">
            <w:pPr>
              <w:rPr>
                <w:rFonts w:ascii="Calibri Light" w:hAnsi="Calibri Light"/>
                <w:color w:val="000000"/>
                <w:sz w:val="18"/>
                <w:szCs w:val="18"/>
                <w:lang w:eastAsia="lt-LT"/>
              </w:rPr>
            </w:pPr>
          </w:p>
        </w:tc>
        <w:tc>
          <w:tcPr>
            <w:tcW w:w="710" w:type="pct"/>
            <w:vMerge w:val="restart"/>
            <w:shd w:val="clear" w:color="auto" w:fill="auto"/>
            <w:vAlign w:val="center"/>
            <w:hideMark/>
          </w:tcPr>
          <w:p w14:paraId="4EE68F39" w14:textId="77777777" w:rsidR="00D95FD1" w:rsidRPr="003866D9" w:rsidRDefault="00D95FD1" w:rsidP="00D95FD1">
            <w:pPr>
              <w:jc w:val="center"/>
              <w:rPr>
                <w:rFonts w:ascii="Calibri Light" w:hAnsi="Calibri Light"/>
                <w:color w:val="000000"/>
                <w:sz w:val="18"/>
                <w:szCs w:val="18"/>
                <w:lang w:eastAsia="lt-LT"/>
              </w:rPr>
            </w:pPr>
            <w:proofErr w:type="spellStart"/>
            <w:r w:rsidRPr="003866D9">
              <w:rPr>
                <w:rFonts w:ascii="Calibri Light" w:hAnsi="Calibri Light"/>
                <w:color w:val="000000"/>
                <w:sz w:val="18"/>
                <w:szCs w:val="18"/>
                <w:lang w:eastAsia="lt-LT"/>
              </w:rPr>
              <w:t>terminalsrv</w:t>
            </w:r>
            <w:proofErr w:type="spellEnd"/>
          </w:p>
        </w:tc>
        <w:tc>
          <w:tcPr>
            <w:tcW w:w="647" w:type="pct"/>
            <w:vMerge w:val="restart"/>
            <w:shd w:val="clear" w:color="auto" w:fill="auto"/>
            <w:vAlign w:val="center"/>
            <w:hideMark/>
          </w:tcPr>
          <w:p w14:paraId="7E115C6A"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t>Microsoft Windows Server 2016 (64-bit)</w:t>
            </w:r>
          </w:p>
        </w:tc>
        <w:tc>
          <w:tcPr>
            <w:tcW w:w="629" w:type="pct"/>
            <w:shd w:val="clear" w:color="auto" w:fill="auto"/>
            <w:vAlign w:val="center"/>
            <w:hideMark/>
          </w:tcPr>
          <w:p w14:paraId="7B133F1F"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t>Terminal Server 3Baltneta</w:t>
            </w:r>
          </w:p>
        </w:tc>
      </w:tr>
      <w:tr w:rsidR="00D95FD1" w:rsidRPr="003866D9" w14:paraId="1B65720A" w14:textId="77777777" w:rsidTr="00D95FD1">
        <w:trPr>
          <w:trHeight w:val="492"/>
        </w:trPr>
        <w:tc>
          <w:tcPr>
            <w:tcW w:w="3014" w:type="pct"/>
            <w:gridSpan w:val="4"/>
            <w:vMerge/>
            <w:shd w:val="clear" w:color="auto" w:fill="auto"/>
            <w:vAlign w:val="center"/>
            <w:hideMark/>
          </w:tcPr>
          <w:p w14:paraId="67B08E75" w14:textId="77777777" w:rsidR="00D95FD1" w:rsidRPr="003866D9" w:rsidRDefault="00D95FD1" w:rsidP="00D95FD1">
            <w:pPr>
              <w:rPr>
                <w:rFonts w:ascii="Calibri Light" w:hAnsi="Calibri Light"/>
                <w:color w:val="000000"/>
                <w:sz w:val="18"/>
                <w:szCs w:val="18"/>
                <w:lang w:eastAsia="lt-LT"/>
              </w:rPr>
            </w:pPr>
          </w:p>
        </w:tc>
        <w:tc>
          <w:tcPr>
            <w:tcW w:w="710" w:type="pct"/>
            <w:vMerge/>
            <w:vAlign w:val="center"/>
            <w:hideMark/>
          </w:tcPr>
          <w:p w14:paraId="7B5614BD" w14:textId="77777777" w:rsidR="00D95FD1" w:rsidRPr="003866D9" w:rsidRDefault="00D95FD1" w:rsidP="00D95FD1">
            <w:pPr>
              <w:rPr>
                <w:rFonts w:ascii="Calibri Light" w:hAnsi="Calibri Light"/>
                <w:color w:val="000000"/>
                <w:sz w:val="18"/>
                <w:szCs w:val="18"/>
                <w:lang w:eastAsia="lt-LT"/>
              </w:rPr>
            </w:pPr>
          </w:p>
        </w:tc>
        <w:tc>
          <w:tcPr>
            <w:tcW w:w="647" w:type="pct"/>
            <w:vMerge/>
            <w:vAlign w:val="center"/>
            <w:hideMark/>
          </w:tcPr>
          <w:p w14:paraId="306688A1" w14:textId="77777777" w:rsidR="00D95FD1" w:rsidRPr="003866D9" w:rsidRDefault="00D95FD1" w:rsidP="00D95FD1">
            <w:pPr>
              <w:rPr>
                <w:rFonts w:ascii="Calibri Light" w:hAnsi="Calibri Light"/>
                <w:color w:val="000000"/>
                <w:sz w:val="18"/>
                <w:szCs w:val="18"/>
                <w:lang w:eastAsia="lt-LT"/>
              </w:rPr>
            </w:pPr>
          </w:p>
        </w:tc>
        <w:tc>
          <w:tcPr>
            <w:tcW w:w="629" w:type="pct"/>
            <w:shd w:val="clear" w:color="auto" w:fill="auto"/>
            <w:vAlign w:val="center"/>
            <w:hideMark/>
          </w:tcPr>
          <w:p w14:paraId="6894469A"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t>Terminal Server 4Baltneta</w:t>
            </w:r>
          </w:p>
        </w:tc>
      </w:tr>
      <w:tr w:rsidR="00D95FD1" w:rsidRPr="003866D9" w14:paraId="13DB294D" w14:textId="77777777" w:rsidTr="00D95FD1">
        <w:trPr>
          <w:trHeight w:val="480"/>
        </w:trPr>
        <w:tc>
          <w:tcPr>
            <w:tcW w:w="3014" w:type="pct"/>
            <w:gridSpan w:val="4"/>
            <w:vMerge/>
            <w:shd w:val="clear" w:color="auto" w:fill="auto"/>
            <w:vAlign w:val="center"/>
            <w:hideMark/>
          </w:tcPr>
          <w:p w14:paraId="1DD4B949" w14:textId="77777777" w:rsidR="00D95FD1" w:rsidRPr="003866D9" w:rsidRDefault="00D95FD1" w:rsidP="00D95FD1">
            <w:pPr>
              <w:rPr>
                <w:rFonts w:ascii="Calibri Light" w:hAnsi="Calibri Light"/>
                <w:color w:val="000000"/>
                <w:sz w:val="18"/>
                <w:szCs w:val="18"/>
                <w:lang w:eastAsia="lt-LT"/>
              </w:rPr>
            </w:pPr>
          </w:p>
        </w:tc>
        <w:tc>
          <w:tcPr>
            <w:tcW w:w="710" w:type="pct"/>
            <w:shd w:val="clear" w:color="auto" w:fill="auto"/>
            <w:vAlign w:val="center"/>
            <w:hideMark/>
          </w:tcPr>
          <w:p w14:paraId="04D4DC39" w14:textId="77777777" w:rsidR="00D95FD1" w:rsidRPr="003866D9" w:rsidRDefault="00D95FD1" w:rsidP="00D95FD1">
            <w:pPr>
              <w:jc w:val="center"/>
              <w:rPr>
                <w:rFonts w:ascii="Calibri Light" w:hAnsi="Calibri Light"/>
                <w:color w:val="000000"/>
                <w:sz w:val="18"/>
                <w:szCs w:val="18"/>
                <w:lang w:eastAsia="lt-LT"/>
              </w:rPr>
            </w:pPr>
            <w:proofErr w:type="spellStart"/>
            <w:r w:rsidRPr="003866D9">
              <w:rPr>
                <w:rFonts w:ascii="Calibri Light" w:hAnsi="Calibri Light"/>
                <w:color w:val="000000"/>
                <w:sz w:val="18"/>
                <w:szCs w:val="18"/>
                <w:lang w:eastAsia="lt-LT"/>
              </w:rPr>
              <w:t>sqlsrv</w:t>
            </w:r>
            <w:proofErr w:type="spellEnd"/>
          </w:p>
        </w:tc>
        <w:tc>
          <w:tcPr>
            <w:tcW w:w="647" w:type="pct"/>
            <w:shd w:val="clear" w:color="auto" w:fill="auto"/>
            <w:vAlign w:val="center"/>
            <w:hideMark/>
          </w:tcPr>
          <w:p w14:paraId="75111ABF"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t>Microsoft Windows Server 2016 (64-bit)</w:t>
            </w:r>
          </w:p>
        </w:tc>
        <w:tc>
          <w:tcPr>
            <w:tcW w:w="629" w:type="pct"/>
            <w:shd w:val="clear" w:color="auto" w:fill="auto"/>
            <w:vAlign w:val="center"/>
            <w:hideMark/>
          </w:tcPr>
          <w:p w14:paraId="2C3BF964"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t xml:space="preserve">SQL </w:t>
            </w:r>
            <w:proofErr w:type="spellStart"/>
            <w:r w:rsidRPr="003866D9">
              <w:rPr>
                <w:rFonts w:ascii="Calibri Light" w:hAnsi="Calibri Light"/>
                <w:color w:val="000000"/>
                <w:sz w:val="18"/>
                <w:szCs w:val="18"/>
                <w:lang w:eastAsia="lt-LT"/>
              </w:rPr>
              <w:t>Euroskaita</w:t>
            </w:r>
            <w:proofErr w:type="spellEnd"/>
            <w:r w:rsidRPr="003866D9">
              <w:rPr>
                <w:rFonts w:ascii="Calibri Light" w:hAnsi="Calibri Light"/>
                <w:color w:val="000000"/>
                <w:sz w:val="18"/>
                <w:szCs w:val="18"/>
                <w:lang w:eastAsia="lt-LT"/>
              </w:rPr>
              <w:t xml:space="preserve"> </w:t>
            </w:r>
            <w:proofErr w:type="spellStart"/>
            <w:r w:rsidRPr="003866D9">
              <w:rPr>
                <w:rFonts w:ascii="Calibri Light" w:hAnsi="Calibri Light"/>
                <w:color w:val="000000"/>
                <w:sz w:val="18"/>
                <w:szCs w:val="18"/>
                <w:lang w:eastAsia="lt-LT"/>
              </w:rPr>
              <w:t>baltneta</w:t>
            </w:r>
            <w:proofErr w:type="spellEnd"/>
          </w:p>
        </w:tc>
      </w:tr>
      <w:tr w:rsidR="00D95FD1" w:rsidRPr="003866D9" w14:paraId="783FFE19" w14:textId="77777777" w:rsidTr="00D95FD1">
        <w:trPr>
          <w:trHeight w:val="276"/>
        </w:trPr>
        <w:tc>
          <w:tcPr>
            <w:tcW w:w="3014" w:type="pct"/>
            <w:gridSpan w:val="4"/>
            <w:vMerge/>
            <w:shd w:val="clear" w:color="auto" w:fill="auto"/>
            <w:vAlign w:val="center"/>
            <w:hideMark/>
          </w:tcPr>
          <w:p w14:paraId="59CC3CBF" w14:textId="77777777" w:rsidR="00D95FD1" w:rsidRPr="003866D9" w:rsidRDefault="00D95FD1" w:rsidP="00D95FD1">
            <w:pPr>
              <w:rPr>
                <w:rFonts w:ascii="Calibri Light" w:hAnsi="Calibri Light"/>
                <w:color w:val="000000"/>
                <w:sz w:val="18"/>
                <w:szCs w:val="18"/>
                <w:lang w:eastAsia="lt-LT"/>
              </w:rPr>
            </w:pPr>
          </w:p>
        </w:tc>
        <w:tc>
          <w:tcPr>
            <w:tcW w:w="710" w:type="pct"/>
            <w:shd w:val="clear" w:color="auto" w:fill="auto"/>
            <w:vAlign w:val="center"/>
            <w:hideMark/>
          </w:tcPr>
          <w:p w14:paraId="0B435A0F" w14:textId="77777777" w:rsidR="00D95FD1" w:rsidRPr="003866D9" w:rsidRDefault="00D95FD1" w:rsidP="00D95FD1">
            <w:pPr>
              <w:jc w:val="center"/>
              <w:rPr>
                <w:rFonts w:ascii="Calibri Light" w:hAnsi="Calibri Light"/>
                <w:color w:val="000000"/>
                <w:sz w:val="18"/>
                <w:szCs w:val="18"/>
                <w:lang w:eastAsia="lt-LT"/>
              </w:rPr>
            </w:pPr>
            <w:proofErr w:type="spellStart"/>
            <w:r w:rsidRPr="003866D9">
              <w:rPr>
                <w:rFonts w:ascii="Calibri Light" w:hAnsi="Calibri Light"/>
                <w:color w:val="000000"/>
                <w:sz w:val="18"/>
                <w:szCs w:val="18"/>
                <w:lang w:eastAsia="lt-LT"/>
              </w:rPr>
              <w:t>mail.Imonė</w:t>
            </w:r>
            <w:proofErr w:type="spellEnd"/>
            <w:r w:rsidRPr="003866D9">
              <w:rPr>
                <w:rFonts w:ascii="Calibri Light" w:hAnsi="Calibri Light"/>
                <w:color w:val="000000"/>
                <w:sz w:val="18"/>
                <w:szCs w:val="18"/>
                <w:lang w:eastAsia="lt-LT"/>
              </w:rPr>
              <w:t xml:space="preserve"> </w:t>
            </w:r>
            <w:proofErr w:type="spellStart"/>
            <w:r w:rsidRPr="003866D9">
              <w:rPr>
                <w:rFonts w:ascii="Calibri Light" w:hAnsi="Calibri Light"/>
                <w:color w:val="000000"/>
                <w:sz w:val="18"/>
                <w:szCs w:val="18"/>
                <w:lang w:eastAsia="lt-LT"/>
              </w:rPr>
              <w:t>xxx.lt</w:t>
            </w:r>
            <w:proofErr w:type="spellEnd"/>
          </w:p>
        </w:tc>
        <w:tc>
          <w:tcPr>
            <w:tcW w:w="647" w:type="pct"/>
            <w:shd w:val="clear" w:color="auto" w:fill="auto"/>
            <w:vAlign w:val="center"/>
            <w:hideMark/>
          </w:tcPr>
          <w:p w14:paraId="31E2AFCA" w14:textId="77777777" w:rsidR="00D95FD1" w:rsidRPr="003866D9" w:rsidRDefault="00D95FD1" w:rsidP="00D95FD1">
            <w:pPr>
              <w:jc w:val="center"/>
              <w:rPr>
                <w:rFonts w:ascii="Calibri Light" w:hAnsi="Calibri Light"/>
                <w:color w:val="000000"/>
                <w:sz w:val="18"/>
                <w:szCs w:val="18"/>
                <w:lang w:eastAsia="lt-LT"/>
              </w:rPr>
            </w:pPr>
            <w:proofErr w:type="spellStart"/>
            <w:r w:rsidRPr="003866D9">
              <w:rPr>
                <w:rFonts w:ascii="Calibri Light" w:hAnsi="Calibri Light"/>
                <w:color w:val="000000"/>
                <w:sz w:val="18"/>
                <w:szCs w:val="18"/>
                <w:lang w:eastAsia="lt-LT"/>
              </w:rPr>
              <w:t>linux</w:t>
            </w:r>
            <w:proofErr w:type="spellEnd"/>
          </w:p>
        </w:tc>
        <w:tc>
          <w:tcPr>
            <w:tcW w:w="629" w:type="pct"/>
            <w:shd w:val="clear" w:color="auto" w:fill="auto"/>
            <w:vAlign w:val="center"/>
            <w:hideMark/>
          </w:tcPr>
          <w:p w14:paraId="607EB704" w14:textId="77777777" w:rsidR="00D95FD1" w:rsidRPr="003866D9" w:rsidRDefault="00D95FD1" w:rsidP="00D95FD1">
            <w:pPr>
              <w:jc w:val="center"/>
              <w:rPr>
                <w:rFonts w:ascii="Calibri Light" w:hAnsi="Calibri Light"/>
                <w:color w:val="000000"/>
                <w:sz w:val="18"/>
                <w:szCs w:val="18"/>
                <w:lang w:eastAsia="lt-LT"/>
              </w:rPr>
            </w:pPr>
            <w:proofErr w:type="spellStart"/>
            <w:r w:rsidRPr="003866D9">
              <w:rPr>
                <w:rFonts w:ascii="Calibri Light" w:hAnsi="Calibri Light"/>
                <w:color w:val="000000"/>
                <w:sz w:val="18"/>
                <w:szCs w:val="18"/>
                <w:lang w:eastAsia="lt-LT"/>
              </w:rPr>
              <w:t>El.pašto</w:t>
            </w:r>
            <w:proofErr w:type="spellEnd"/>
            <w:r w:rsidRPr="003866D9">
              <w:rPr>
                <w:rFonts w:ascii="Calibri Light" w:hAnsi="Calibri Light"/>
                <w:color w:val="000000"/>
                <w:sz w:val="18"/>
                <w:szCs w:val="18"/>
                <w:lang w:eastAsia="lt-LT"/>
              </w:rPr>
              <w:t xml:space="preserve"> sistema</w:t>
            </w:r>
          </w:p>
        </w:tc>
      </w:tr>
      <w:tr w:rsidR="00D95FD1" w:rsidRPr="003866D9" w14:paraId="551A19E6" w14:textId="77777777" w:rsidTr="00D95FD1">
        <w:trPr>
          <w:trHeight w:val="480"/>
        </w:trPr>
        <w:tc>
          <w:tcPr>
            <w:tcW w:w="3014" w:type="pct"/>
            <w:gridSpan w:val="4"/>
            <w:vMerge/>
            <w:shd w:val="clear" w:color="auto" w:fill="auto"/>
            <w:vAlign w:val="center"/>
            <w:hideMark/>
          </w:tcPr>
          <w:p w14:paraId="4A0409A1" w14:textId="77777777" w:rsidR="00D95FD1" w:rsidRPr="003866D9" w:rsidRDefault="00D95FD1" w:rsidP="00D95FD1">
            <w:pPr>
              <w:rPr>
                <w:rFonts w:ascii="Calibri Light" w:hAnsi="Calibri Light"/>
                <w:color w:val="000000"/>
                <w:sz w:val="18"/>
                <w:szCs w:val="18"/>
                <w:lang w:eastAsia="lt-LT"/>
              </w:rPr>
            </w:pPr>
          </w:p>
        </w:tc>
        <w:tc>
          <w:tcPr>
            <w:tcW w:w="710" w:type="pct"/>
            <w:shd w:val="clear" w:color="auto" w:fill="auto"/>
            <w:vAlign w:val="center"/>
            <w:hideMark/>
          </w:tcPr>
          <w:p w14:paraId="17F24BC5" w14:textId="77777777" w:rsidR="00D95FD1" w:rsidRPr="003866D9" w:rsidRDefault="00D95FD1" w:rsidP="00D95FD1">
            <w:pPr>
              <w:jc w:val="center"/>
              <w:rPr>
                <w:rFonts w:ascii="Calibri Light" w:hAnsi="Calibri Light"/>
                <w:color w:val="000000"/>
                <w:sz w:val="18"/>
                <w:szCs w:val="18"/>
                <w:lang w:eastAsia="lt-LT"/>
              </w:rPr>
            </w:pPr>
            <w:proofErr w:type="spellStart"/>
            <w:r w:rsidRPr="003866D9">
              <w:rPr>
                <w:rFonts w:ascii="Calibri Light" w:hAnsi="Calibri Light"/>
                <w:color w:val="000000"/>
                <w:sz w:val="18"/>
                <w:szCs w:val="18"/>
                <w:lang w:eastAsia="lt-LT"/>
              </w:rPr>
              <w:t>adsrv</w:t>
            </w:r>
            <w:proofErr w:type="spellEnd"/>
          </w:p>
        </w:tc>
        <w:tc>
          <w:tcPr>
            <w:tcW w:w="647" w:type="pct"/>
            <w:shd w:val="clear" w:color="auto" w:fill="auto"/>
            <w:vAlign w:val="center"/>
            <w:hideMark/>
          </w:tcPr>
          <w:p w14:paraId="455175B8"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t>Microsoft Windows Server 2016 (64-bit)</w:t>
            </w:r>
          </w:p>
        </w:tc>
        <w:tc>
          <w:tcPr>
            <w:tcW w:w="629" w:type="pct"/>
            <w:shd w:val="clear" w:color="auto" w:fill="auto"/>
            <w:vAlign w:val="center"/>
            <w:hideMark/>
          </w:tcPr>
          <w:p w14:paraId="611DF3AD" w14:textId="77777777" w:rsidR="00D95FD1" w:rsidRPr="003866D9" w:rsidRDefault="00D95FD1" w:rsidP="00D95FD1">
            <w:pPr>
              <w:jc w:val="center"/>
              <w:rPr>
                <w:rFonts w:ascii="Calibri Light" w:hAnsi="Calibri Light"/>
                <w:color w:val="000000"/>
                <w:sz w:val="18"/>
                <w:szCs w:val="18"/>
                <w:lang w:eastAsia="lt-LT"/>
              </w:rPr>
            </w:pPr>
            <w:proofErr w:type="spellStart"/>
            <w:r w:rsidRPr="003866D9">
              <w:rPr>
                <w:rFonts w:ascii="Calibri Light" w:hAnsi="Calibri Light"/>
                <w:color w:val="000000"/>
                <w:sz w:val="18"/>
                <w:szCs w:val="18"/>
                <w:lang w:eastAsia="lt-LT"/>
              </w:rPr>
              <w:t>Active</w:t>
            </w:r>
            <w:proofErr w:type="spellEnd"/>
            <w:r w:rsidRPr="003866D9">
              <w:rPr>
                <w:rFonts w:ascii="Calibri Light" w:hAnsi="Calibri Light"/>
                <w:color w:val="000000"/>
                <w:sz w:val="18"/>
                <w:szCs w:val="18"/>
                <w:lang w:eastAsia="lt-LT"/>
              </w:rPr>
              <w:t xml:space="preserve"> </w:t>
            </w:r>
            <w:proofErr w:type="spellStart"/>
            <w:r w:rsidRPr="003866D9">
              <w:rPr>
                <w:rFonts w:ascii="Calibri Light" w:hAnsi="Calibri Light"/>
                <w:color w:val="000000"/>
                <w:sz w:val="18"/>
                <w:szCs w:val="18"/>
                <w:lang w:eastAsia="lt-LT"/>
              </w:rPr>
              <w:t>Directory</w:t>
            </w:r>
            <w:proofErr w:type="spellEnd"/>
          </w:p>
        </w:tc>
      </w:tr>
      <w:tr w:rsidR="00D95FD1" w:rsidRPr="003866D9" w14:paraId="5F447AD7" w14:textId="77777777" w:rsidTr="00D95FD1">
        <w:trPr>
          <w:trHeight w:val="276"/>
        </w:trPr>
        <w:tc>
          <w:tcPr>
            <w:tcW w:w="3014" w:type="pct"/>
            <w:gridSpan w:val="4"/>
            <w:vMerge/>
            <w:shd w:val="clear" w:color="auto" w:fill="auto"/>
            <w:vAlign w:val="center"/>
            <w:hideMark/>
          </w:tcPr>
          <w:p w14:paraId="65607587" w14:textId="77777777" w:rsidR="00D95FD1" w:rsidRPr="003866D9" w:rsidRDefault="00D95FD1" w:rsidP="00D95FD1">
            <w:pPr>
              <w:rPr>
                <w:rFonts w:ascii="Calibri Light" w:hAnsi="Calibri Light"/>
                <w:color w:val="000000"/>
                <w:sz w:val="18"/>
                <w:szCs w:val="18"/>
                <w:lang w:eastAsia="lt-LT"/>
              </w:rPr>
            </w:pPr>
          </w:p>
        </w:tc>
        <w:tc>
          <w:tcPr>
            <w:tcW w:w="710" w:type="pct"/>
            <w:shd w:val="clear" w:color="auto" w:fill="auto"/>
            <w:vAlign w:val="center"/>
            <w:hideMark/>
          </w:tcPr>
          <w:p w14:paraId="4089A83D" w14:textId="77777777" w:rsidR="00D95FD1" w:rsidRPr="003866D9" w:rsidRDefault="00D95FD1" w:rsidP="00D95FD1">
            <w:pPr>
              <w:jc w:val="center"/>
              <w:rPr>
                <w:rFonts w:ascii="Calibri Light" w:hAnsi="Calibri Light"/>
                <w:sz w:val="18"/>
                <w:szCs w:val="18"/>
                <w:lang w:eastAsia="lt-LT"/>
              </w:rPr>
            </w:pPr>
            <w:proofErr w:type="spellStart"/>
            <w:r w:rsidRPr="003866D9">
              <w:rPr>
                <w:rFonts w:ascii="Calibri Light" w:hAnsi="Calibri Light"/>
                <w:sz w:val="18"/>
                <w:szCs w:val="18"/>
                <w:lang w:eastAsia="lt-LT"/>
              </w:rPr>
              <w:t>Berp</w:t>
            </w:r>
            <w:proofErr w:type="spellEnd"/>
          </w:p>
        </w:tc>
        <w:tc>
          <w:tcPr>
            <w:tcW w:w="647" w:type="pct"/>
            <w:shd w:val="clear" w:color="auto" w:fill="auto"/>
            <w:vAlign w:val="center"/>
            <w:hideMark/>
          </w:tcPr>
          <w:p w14:paraId="7C081116" w14:textId="77777777" w:rsidR="00D95FD1" w:rsidRPr="003866D9" w:rsidRDefault="00D95FD1" w:rsidP="00D95FD1">
            <w:pPr>
              <w:jc w:val="center"/>
              <w:rPr>
                <w:rFonts w:ascii="Calibri Light" w:hAnsi="Calibri Light"/>
                <w:sz w:val="18"/>
                <w:szCs w:val="18"/>
                <w:lang w:eastAsia="lt-LT"/>
              </w:rPr>
            </w:pPr>
            <w:proofErr w:type="spellStart"/>
            <w:r w:rsidRPr="003866D9">
              <w:rPr>
                <w:rFonts w:ascii="Calibri Light" w:hAnsi="Calibri Light"/>
                <w:sz w:val="18"/>
                <w:szCs w:val="18"/>
                <w:lang w:eastAsia="lt-LT"/>
              </w:rPr>
              <w:t>Debian</w:t>
            </w:r>
            <w:proofErr w:type="spellEnd"/>
            <w:r w:rsidRPr="003866D9">
              <w:rPr>
                <w:rFonts w:ascii="Calibri Light" w:hAnsi="Calibri Light"/>
                <w:sz w:val="18"/>
                <w:szCs w:val="18"/>
                <w:lang w:eastAsia="lt-LT"/>
              </w:rPr>
              <w:t xml:space="preserve"> 10</w:t>
            </w:r>
          </w:p>
        </w:tc>
        <w:tc>
          <w:tcPr>
            <w:tcW w:w="629" w:type="pct"/>
            <w:shd w:val="clear" w:color="auto" w:fill="auto"/>
            <w:vAlign w:val="center"/>
            <w:hideMark/>
          </w:tcPr>
          <w:p w14:paraId="5C846C88" w14:textId="77777777" w:rsidR="00D95FD1" w:rsidRPr="003866D9" w:rsidRDefault="00D95FD1" w:rsidP="00D95FD1">
            <w:pPr>
              <w:jc w:val="center"/>
              <w:rPr>
                <w:rFonts w:ascii="Calibri Light" w:hAnsi="Calibri Light"/>
                <w:sz w:val="18"/>
                <w:szCs w:val="18"/>
                <w:lang w:eastAsia="lt-LT"/>
              </w:rPr>
            </w:pPr>
            <w:r w:rsidRPr="003866D9">
              <w:rPr>
                <w:rFonts w:ascii="Calibri Light" w:hAnsi="Calibri Light"/>
                <w:sz w:val="18"/>
                <w:szCs w:val="18"/>
                <w:lang w:eastAsia="lt-LT"/>
              </w:rPr>
              <w:t>ERP</w:t>
            </w:r>
          </w:p>
        </w:tc>
      </w:tr>
      <w:tr w:rsidR="00D95FD1" w:rsidRPr="003866D9" w14:paraId="20BC63D8" w14:textId="77777777" w:rsidTr="00D95FD1">
        <w:trPr>
          <w:trHeight w:val="492"/>
        </w:trPr>
        <w:tc>
          <w:tcPr>
            <w:tcW w:w="3014" w:type="pct"/>
            <w:gridSpan w:val="4"/>
            <w:vMerge/>
            <w:shd w:val="clear" w:color="auto" w:fill="auto"/>
            <w:vAlign w:val="center"/>
            <w:hideMark/>
          </w:tcPr>
          <w:p w14:paraId="61297759" w14:textId="77777777" w:rsidR="00D95FD1" w:rsidRPr="003866D9" w:rsidRDefault="00D95FD1" w:rsidP="00D95FD1">
            <w:pPr>
              <w:rPr>
                <w:rFonts w:ascii="Calibri Light" w:hAnsi="Calibri Light"/>
                <w:color w:val="000000"/>
                <w:sz w:val="18"/>
                <w:szCs w:val="18"/>
                <w:lang w:eastAsia="lt-LT"/>
              </w:rPr>
            </w:pPr>
          </w:p>
        </w:tc>
        <w:tc>
          <w:tcPr>
            <w:tcW w:w="1358" w:type="pct"/>
            <w:gridSpan w:val="2"/>
            <w:shd w:val="clear" w:color="auto" w:fill="auto"/>
            <w:vAlign w:val="center"/>
            <w:hideMark/>
          </w:tcPr>
          <w:p w14:paraId="0ED48B18"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t xml:space="preserve">Nemokamas Google </w:t>
            </w:r>
            <w:proofErr w:type="spellStart"/>
            <w:r w:rsidRPr="003866D9">
              <w:rPr>
                <w:rFonts w:ascii="Calibri Light" w:hAnsi="Calibri Light"/>
                <w:color w:val="000000"/>
                <w:sz w:val="18"/>
                <w:szCs w:val="18"/>
                <w:lang w:eastAsia="lt-LT"/>
              </w:rPr>
              <w:t>docs</w:t>
            </w:r>
            <w:proofErr w:type="spellEnd"/>
            <w:r w:rsidRPr="003866D9">
              <w:rPr>
                <w:rFonts w:ascii="Calibri Light" w:hAnsi="Calibri Light"/>
                <w:color w:val="000000"/>
                <w:sz w:val="18"/>
                <w:szCs w:val="18"/>
                <w:lang w:eastAsia="lt-LT"/>
              </w:rPr>
              <w:t xml:space="preserve"> sprendimas (</w:t>
            </w:r>
            <w:proofErr w:type="spellStart"/>
            <w:r w:rsidRPr="003866D9">
              <w:rPr>
                <w:rFonts w:ascii="Calibri Light" w:hAnsi="Calibri Light"/>
                <w:color w:val="000000"/>
                <w:sz w:val="18"/>
                <w:szCs w:val="18"/>
                <w:lang w:eastAsia="lt-LT"/>
              </w:rPr>
              <w:t>Cloud</w:t>
            </w:r>
            <w:proofErr w:type="spellEnd"/>
            <w:r w:rsidRPr="003866D9">
              <w:rPr>
                <w:rFonts w:ascii="Calibri Light" w:hAnsi="Calibri Light"/>
                <w:color w:val="000000"/>
                <w:sz w:val="18"/>
                <w:szCs w:val="18"/>
                <w:lang w:eastAsia="lt-LT"/>
              </w:rPr>
              <w:t>)</w:t>
            </w:r>
          </w:p>
        </w:tc>
        <w:tc>
          <w:tcPr>
            <w:tcW w:w="629" w:type="pct"/>
            <w:shd w:val="clear" w:color="auto" w:fill="auto"/>
            <w:vAlign w:val="center"/>
            <w:hideMark/>
          </w:tcPr>
          <w:p w14:paraId="0AE8D191"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t xml:space="preserve">Google </w:t>
            </w:r>
            <w:proofErr w:type="spellStart"/>
            <w:r w:rsidRPr="003866D9">
              <w:rPr>
                <w:rFonts w:ascii="Calibri Light" w:hAnsi="Calibri Light"/>
                <w:color w:val="000000"/>
                <w:sz w:val="18"/>
                <w:szCs w:val="18"/>
                <w:lang w:eastAsia="lt-LT"/>
              </w:rPr>
              <w:t>Docs</w:t>
            </w:r>
            <w:proofErr w:type="spellEnd"/>
          </w:p>
        </w:tc>
      </w:tr>
      <w:tr w:rsidR="00D95FD1" w:rsidRPr="003866D9" w14:paraId="440BE136" w14:textId="77777777" w:rsidTr="00D95FD1">
        <w:trPr>
          <w:trHeight w:val="390"/>
        </w:trPr>
        <w:tc>
          <w:tcPr>
            <w:tcW w:w="3014" w:type="pct"/>
            <w:gridSpan w:val="4"/>
            <w:vMerge/>
            <w:shd w:val="clear" w:color="auto" w:fill="auto"/>
            <w:vAlign w:val="center"/>
            <w:hideMark/>
          </w:tcPr>
          <w:p w14:paraId="764F29D6" w14:textId="77777777" w:rsidR="00D95FD1" w:rsidRPr="003866D9" w:rsidRDefault="00D95FD1" w:rsidP="00D95FD1">
            <w:pPr>
              <w:rPr>
                <w:rFonts w:ascii="Calibri Light" w:hAnsi="Calibri Light"/>
                <w:color w:val="000000"/>
                <w:sz w:val="18"/>
                <w:szCs w:val="18"/>
                <w:lang w:eastAsia="lt-LT"/>
              </w:rPr>
            </w:pPr>
          </w:p>
        </w:tc>
        <w:tc>
          <w:tcPr>
            <w:tcW w:w="1358" w:type="pct"/>
            <w:gridSpan w:val="2"/>
            <w:shd w:val="clear" w:color="000000" w:fill="FFFFFF"/>
            <w:vAlign w:val="center"/>
            <w:hideMark/>
          </w:tcPr>
          <w:p w14:paraId="5604E4D0"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t>Debesijos sprendimas - atsakomybė pas paslaugos teikėją (</w:t>
            </w:r>
            <w:proofErr w:type="spellStart"/>
            <w:r w:rsidRPr="003866D9">
              <w:rPr>
                <w:rFonts w:ascii="Calibri Light" w:hAnsi="Calibri Light"/>
                <w:color w:val="000000"/>
                <w:sz w:val="18"/>
                <w:szCs w:val="18"/>
                <w:lang w:eastAsia="lt-LT"/>
              </w:rPr>
              <w:t>Softera</w:t>
            </w:r>
            <w:proofErr w:type="spellEnd"/>
            <w:r w:rsidRPr="003866D9">
              <w:rPr>
                <w:rFonts w:ascii="Calibri Light" w:hAnsi="Calibri Light"/>
                <w:color w:val="000000"/>
                <w:sz w:val="18"/>
                <w:szCs w:val="18"/>
                <w:lang w:eastAsia="lt-LT"/>
              </w:rPr>
              <w:t xml:space="preserve">) </w:t>
            </w:r>
          </w:p>
        </w:tc>
        <w:tc>
          <w:tcPr>
            <w:tcW w:w="629" w:type="pct"/>
            <w:shd w:val="clear" w:color="000000" w:fill="FFFFFF"/>
            <w:vAlign w:val="center"/>
            <w:hideMark/>
          </w:tcPr>
          <w:p w14:paraId="14CAD2F6" w14:textId="77777777" w:rsidR="00D95FD1" w:rsidRPr="003866D9" w:rsidRDefault="00D95FD1" w:rsidP="00D95FD1">
            <w:pPr>
              <w:jc w:val="center"/>
              <w:rPr>
                <w:rFonts w:ascii="Calibri Light" w:hAnsi="Calibri Light"/>
                <w:color w:val="000000"/>
                <w:sz w:val="18"/>
                <w:szCs w:val="18"/>
                <w:lang w:eastAsia="lt-LT"/>
              </w:rPr>
            </w:pPr>
            <w:r w:rsidRPr="003866D9">
              <w:rPr>
                <w:rFonts w:ascii="Calibri Light" w:hAnsi="Calibri Light"/>
                <w:color w:val="000000"/>
                <w:sz w:val="18"/>
                <w:szCs w:val="18"/>
                <w:lang w:eastAsia="lt-LT"/>
              </w:rPr>
              <w:t xml:space="preserve">Navision </w:t>
            </w:r>
          </w:p>
        </w:tc>
      </w:tr>
    </w:tbl>
    <w:p w14:paraId="16CBB727" w14:textId="77777777" w:rsidR="00D95FD1" w:rsidRPr="003866D9" w:rsidRDefault="00D95FD1" w:rsidP="00D95FD1">
      <w:pPr>
        <w:rPr>
          <w:rStyle w:val="normaltextrun"/>
          <w:rFonts w:ascii="Calibri Light" w:hAnsi="Calibri Light" w:cs="Calibri Light"/>
          <w:b/>
          <w:bCs/>
          <w:sz w:val="18"/>
          <w:szCs w:val="18"/>
          <w:shd w:val="clear" w:color="auto" w:fill="FFFFFF"/>
        </w:rPr>
      </w:pPr>
    </w:p>
    <w:p w14:paraId="203E012D" w14:textId="77777777" w:rsidR="00D95FD1" w:rsidRPr="003866D9" w:rsidRDefault="00D95FD1" w:rsidP="00D95FD1">
      <w:pPr>
        <w:pStyle w:val="Heading2"/>
        <w:shd w:val="clear" w:color="auto" w:fill="4C6470"/>
        <w:tabs>
          <w:tab w:val="left" w:pos="9000"/>
        </w:tabs>
        <w:spacing w:after="120"/>
        <w:rPr>
          <w:rFonts w:ascii="Calibri Light" w:eastAsiaTheme="minorEastAsia" w:hAnsi="Calibri Light" w:cs="Calibri Light"/>
          <w:color w:val="FFFFFF" w:themeColor="background1"/>
        </w:rPr>
      </w:pPr>
      <w:bookmarkStart w:id="133" w:name="_Toc536629639"/>
      <w:bookmarkStart w:id="134" w:name="_Toc39829213"/>
      <w:bookmarkStart w:id="135" w:name="_Hlk536623042"/>
      <w:r w:rsidRPr="003866D9">
        <w:rPr>
          <w:rFonts w:ascii="Calibri Light" w:eastAsiaTheme="minorEastAsia" w:hAnsi="Calibri Light" w:cs="Calibri Light"/>
          <w:color w:val="FFFFFF" w:themeColor="background1"/>
        </w:rPr>
        <w:t>II.4 Atsarginių kopijų infrastruktūra</w:t>
      </w:r>
      <w:bookmarkEnd w:id="133"/>
      <w:bookmarkEnd w:id="134"/>
      <w:r w:rsidRPr="003866D9">
        <w:rPr>
          <w:rFonts w:ascii="Calibri Light" w:eastAsiaTheme="minorEastAsia" w:hAnsi="Calibri Light" w:cs="Calibri Light"/>
          <w:color w:val="FFFFFF" w:themeColor="background1"/>
        </w:rPr>
        <w:t xml:space="preserve"> </w:t>
      </w:r>
    </w:p>
    <w:bookmarkEnd w:id="135"/>
    <w:p w14:paraId="05BFE30F" w14:textId="77777777" w:rsidR="00D95FD1" w:rsidRPr="003866D9" w:rsidRDefault="00D95FD1" w:rsidP="00D95FD1">
      <w:pPr>
        <w:pStyle w:val="Default"/>
        <w:spacing w:after="160"/>
        <w:ind w:firstLine="720"/>
        <w:jc w:val="both"/>
        <w:rPr>
          <w:rFonts w:ascii="Calibri Light" w:hAnsi="Calibri Light" w:cs="Calibri Light"/>
          <w:sz w:val="22"/>
          <w:szCs w:val="22"/>
          <w:lang w:val="lt-LT"/>
        </w:rPr>
      </w:pPr>
      <w:r w:rsidRPr="003866D9">
        <w:rPr>
          <w:rFonts w:ascii="Calibri Light" w:eastAsiaTheme="minorEastAsia" w:hAnsi="Calibri Light" w:cs="Calibri Light"/>
          <w:sz w:val="22"/>
          <w:szCs w:val="22"/>
          <w:lang w:val="lt-LT"/>
        </w:rPr>
        <w:t>„</w:t>
      </w:r>
      <w:proofErr w:type="spellStart"/>
      <w:r w:rsidRPr="003866D9">
        <w:rPr>
          <w:rFonts w:ascii="Calibri Light" w:eastAsiaTheme="minorEastAsia" w:hAnsi="Calibri Light" w:cs="Calibri Light"/>
          <w:sz w:val="22"/>
          <w:szCs w:val="22"/>
          <w:lang w:val="lt-LT"/>
        </w:rPr>
        <w:t>Imonė</w:t>
      </w:r>
      <w:proofErr w:type="spellEnd"/>
      <w:r w:rsidRPr="003866D9">
        <w:rPr>
          <w:rFonts w:ascii="Calibri Light" w:eastAsiaTheme="minorEastAsia" w:hAnsi="Calibri Light" w:cs="Calibri Light"/>
          <w:sz w:val="22"/>
          <w:szCs w:val="22"/>
          <w:lang w:val="lt-LT"/>
        </w:rPr>
        <w:t xml:space="preserve"> xxx</w:t>
      </w:r>
      <w:r w:rsidRPr="003866D9">
        <w:rPr>
          <w:rFonts w:ascii="Calibri Light" w:hAnsi="Calibri Light" w:cs="Calibri Light"/>
          <w:sz w:val="22"/>
          <w:szCs w:val="22"/>
          <w:lang w:val="lt-LT"/>
        </w:rPr>
        <w:t xml:space="preserve">“ įmonės veiklos tęstinumui užtikrinti naudoja rezervinio kopijavimo sprendimus. Kaip pagrindinė atsarginio kopijavimo </w:t>
      </w:r>
      <w:proofErr w:type="spellStart"/>
      <w:r w:rsidRPr="003866D9">
        <w:rPr>
          <w:rFonts w:ascii="Calibri Light" w:hAnsi="Calibri Light" w:cs="Calibri Light"/>
          <w:sz w:val="22"/>
          <w:szCs w:val="22"/>
          <w:lang w:val="lt-LT"/>
        </w:rPr>
        <w:t>repozitorija</w:t>
      </w:r>
      <w:proofErr w:type="spellEnd"/>
      <w:r w:rsidRPr="003866D9">
        <w:rPr>
          <w:rFonts w:ascii="Calibri Light" w:hAnsi="Calibri Light" w:cs="Calibri Light"/>
          <w:sz w:val="22"/>
          <w:szCs w:val="22"/>
          <w:lang w:val="lt-LT"/>
        </w:rPr>
        <w:t xml:space="preserve"> yra naudojamas </w:t>
      </w:r>
      <w:r w:rsidRPr="003866D9">
        <w:rPr>
          <w:rFonts w:ascii="Calibri Light" w:eastAsiaTheme="minorEastAsia" w:hAnsi="Calibri Light" w:cs="Calibri Light"/>
          <w:sz w:val="22"/>
          <w:szCs w:val="22"/>
          <w:lang w:val="lt-LT"/>
        </w:rPr>
        <w:t xml:space="preserve">NAS-BCK (naudojama OS - </w:t>
      </w:r>
      <w:proofErr w:type="spellStart"/>
      <w:r w:rsidRPr="003866D9">
        <w:rPr>
          <w:rFonts w:ascii="Calibri Light" w:eastAsiaTheme="minorEastAsia" w:hAnsi="Calibri Light" w:cs="Calibri Light"/>
          <w:sz w:val="22"/>
          <w:szCs w:val="22"/>
          <w:lang w:val="lt-LT"/>
        </w:rPr>
        <w:t>ReadyNAS</w:t>
      </w:r>
      <w:proofErr w:type="spellEnd"/>
      <w:r w:rsidRPr="003866D9">
        <w:rPr>
          <w:rFonts w:ascii="Calibri Light" w:eastAsiaTheme="minorEastAsia" w:hAnsi="Calibri Light" w:cs="Calibri Light"/>
          <w:sz w:val="22"/>
          <w:szCs w:val="22"/>
          <w:lang w:val="lt-LT"/>
        </w:rPr>
        <w:t xml:space="preserve"> OS V6.10.0) fizinis įrenginys į kurį yra daromos bendrovės IT sistemų atsarginės kopijos</w:t>
      </w:r>
      <w:r w:rsidRPr="003866D9">
        <w:rPr>
          <w:rFonts w:ascii="Calibri Light" w:hAnsi="Calibri Light" w:cs="Calibri Light"/>
          <w:sz w:val="22"/>
          <w:szCs w:val="22"/>
          <w:lang w:val="lt-LT"/>
        </w:rPr>
        <w:t xml:space="preserve">. Rezervinis kopijavimas nėra taikomas keturioms sistemoms – CRM, Vaizdo stebėjimo sistemai, internetiniam </w:t>
      </w:r>
      <w:r w:rsidRPr="003866D9">
        <w:rPr>
          <w:rFonts w:ascii="Calibri Light" w:hAnsi="Calibri Light" w:cs="Calibri Light"/>
          <w:sz w:val="22"/>
          <w:szCs w:val="22"/>
          <w:lang w:val="lt-LT"/>
        </w:rPr>
        <w:lastRenderedPageBreak/>
        <w:t xml:space="preserve">puslapiui </w:t>
      </w:r>
      <w:hyperlink r:id="rId52" w:history="1">
        <w:proofErr w:type="spellStart"/>
        <w:r w:rsidRPr="003866D9">
          <w:rPr>
            <w:rStyle w:val="Hyperlink"/>
            <w:rFonts w:ascii="Calibri Light" w:hAnsi="Calibri Light" w:cs="Calibri Light"/>
            <w:sz w:val="22"/>
            <w:szCs w:val="22"/>
            <w:lang w:val="lt-LT"/>
          </w:rPr>
          <w:t>pagaljurgi.lt</w:t>
        </w:r>
        <w:proofErr w:type="spellEnd"/>
      </w:hyperlink>
      <w:r w:rsidRPr="003866D9">
        <w:rPr>
          <w:rFonts w:ascii="Calibri Light" w:hAnsi="Calibri Light" w:cs="Calibri Light"/>
          <w:sz w:val="22"/>
          <w:szCs w:val="22"/>
          <w:lang w:val="lt-LT"/>
        </w:rPr>
        <w:t xml:space="preserve"> bei spausdintuvo priežiūros sistemai, tačiau paskutinei paminėtai sistemai nėra poreikio daryti atsargines kopijas. Sistemoms, už kurias yra atsakingos trečiosios šalys atsargines kopijas, pagal pasirašytas SLA sutartis privalo užtikrinti paslaugos tiekėjas.</w:t>
      </w:r>
    </w:p>
    <w:p w14:paraId="2D766368" w14:textId="77777777" w:rsidR="00D95FD1" w:rsidRPr="003866D9" w:rsidRDefault="00D95FD1" w:rsidP="00D95FD1">
      <w:pPr>
        <w:pStyle w:val="Default"/>
        <w:spacing w:after="160"/>
        <w:ind w:firstLine="720"/>
        <w:jc w:val="both"/>
        <w:rPr>
          <w:rFonts w:ascii="Calibri Light" w:hAnsi="Calibri Light" w:cs="Calibri Light"/>
          <w:sz w:val="22"/>
          <w:szCs w:val="22"/>
          <w:lang w:val="lt-LT"/>
        </w:rPr>
      </w:pPr>
      <w:r w:rsidRPr="003866D9">
        <w:rPr>
          <w:rFonts w:ascii="Calibri Light" w:hAnsi="Calibri Light" w:cs="Calibri Light"/>
          <w:sz w:val="22"/>
          <w:szCs w:val="22"/>
          <w:lang w:val="lt-LT"/>
        </w:rPr>
        <w:t xml:space="preserve"> Atsarginių kopijų infrastruktūros detalizacija pateikiama </w:t>
      </w:r>
      <w:r w:rsidRPr="003866D9">
        <w:rPr>
          <w:rFonts w:ascii="Calibri Light" w:hAnsi="Calibri Light" w:cs="Calibri Light"/>
          <w:b/>
          <w:sz w:val="22"/>
          <w:szCs w:val="22"/>
          <w:lang w:val="lt-LT"/>
        </w:rPr>
        <w:t>Lentelėje Nr. II.3.2.</w:t>
      </w:r>
      <w:r w:rsidRPr="003866D9">
        <w:rPr>
          <w:rFonts w:ascii="Calibri Light" w:eastAsiaTheme="minorEastAsia" w:hAnsi="Calibri Light" w:cs="Calibri Light"/>
          <w:b/>
          <w:bCs/>
          <w:sz w:val="22"/>
          <w:szCs w:val="22"/>
          <w:lang w:val="lt-LT"/>
        </w:rPr>
        <w:t xml:space="preserve"> Atsarginių kopijų infrastruktūra.</w:t>
      </w:r>
    </w:p>
    <w:p w14:paraId="31D06606" w14:textId="77777777" w:rsidR="00D95FD1" w:rsidRPr="003866D9" w:rsidRDefault="00D95FD1" w:rsidP="00D95FD1">
      <w:pPr>
        <w:pStyle w:val="Default"/>
        <w:spacing w:after="160"/>
        <w:ind w:firstLine="720"/>
        <w:jc w:val="both"/>
        <w:rPr>
          <w:rFonts w:ascii="Calibri Light" w:hAnsi="Calibri Light" w:cs="Calibri Light"/>
          <w:sz w:val="22"/>
          <w:szCs w:val="22"/>
          <w:lang w:val="lt-LT"/>
        </w:rPr>
      </w:pPr>
      <w:r w:rsidRPr="003866D9">
        <w:rPr>
          <w:rFonts w:ascii="Calibri Light" w:hAnsi="Calibri Light" w:cs="Calibri Light"/>
          <w:sz w:val="22"/>
          <w:szCs w:val="22"/>
          <w:lang w:val="lt-LT"/>
        </w:rPr>
        <w:t>„</w:t>
      </w:r>
      <w:proofErr w:type="spellStart"/>
      <w:r w:rsidRPr="003866D9">
        <w:rPr>
          <w:rFonts w:ascii="Calibri Light" w:eastAsiaTheme="minorEastAsia" w:hAnsi="Calibri Light" w:cs="Calibri Light"/>
          <w:sz w:val="22"/>
          <w:szCs w:val="22"/>
          <w:lang w:val="lt-LT"/>
        </w:rPr>
        <w:t>Imonė</w:t>
      </w:r>
      <w:proofErr w:type="spellEnd"/>
      <w:r w:rsidRPr="003866D9">
        <w:rPr>
          <w:rFonts w:ascii="Calibri Light" w:eastAsiaTheme="minorEastAsia" w:hAnsi="Calibri Light" w:cs="Calibri Light"/>
          <w:sz w:val="22"/>
          <w:szCs w:val="22"/>
          <w:lang w:val="lt-LT"/>
        </w:rPr>
        <w:t xml:space="preserve"> xxx</w:t>
      </w:r>
      <w:r w:rsidRPr="003866D9">
        <w:rPr>
          <w:rFonts w:ascii="Calibri Light" w:hAnsi="Calibri Light" w:cs="Calibri Light"/>
          <w:sz w:val="22"/>
          <w:szCs w:val="22"/>
          <w:lang w:val="lt-LT"/>
        </w:rPr>
        <w:t xml:space="preserve">“ nėra </w:t>
      </w:r>
      <w:r w:rsidRPr="003866D9">
        <w:rPr>
          <w:rFonts w:ascii="Calibri Light" w:eastAsiaTheme="minorEastAsia" w:hAnsi="Calibri Light" w:cs="Calibri Light"/>
          <w:sz w:val="22"/>
          <w:szCs w:val="22"/>
          <w:lang w:val="lt-LT"/>
        </w:rPr>
        <w:t>apsibrėžusi</w:t>
      </w:r>
      <w:r w:rsidRPr="003866D9">
        <w:rPr>
          <w:rFonts w:ascii="Calibri Light" w:hAnsi="Calibri Light" w:cs="Calibri Light"/>
          <w:sz w:val="22"/>
          <w:szCs w:val="22"/>
          <w:lang w:val="lt-LT"/>
        </w:rPr>
        <w:t xml:space="preserve"> kurios sistemos yra kritiškos verslo požiūriu, nėra įvertinti sistemų toleruojami neveikimo laikai (angl. </w:t>
      </w:r>
      <w:proofErr w:type="spellStart"/>
      <w:r w:rsidRPr="003866D9">
        <w:rPr>
          <w:rFonts w:ascii="Calibri Light" w:hAnsi="Calibri Light" w:cs="Calibri Light"/>
          <w:sz w:val="22"/>
          <w:szCs w:val="22"/>
          <w:lang w:val="lt-LT"/>
        </w:rPr>
        <w:t>recovery</w:t>
      </w:r>
      <w:proofErr w:type="spellEnd"/>
      <w:r w:rsidRPr="003866D9">
        <w:rPr>
          <w:rFonts w:ascii="Calibri Light" w:hAnsi="Calibri Light" w:cs="Calibri Light"/>
          <w:sz w:val="22"/>
          <w:szCs w:val="22"/>
          <w:lang w:val="lt-LT"/>
        </w:rPr>
        <w:t xml:space="preserve"> </w:t>
      </w:r>
      <w:proofErr w:type="spellStart"/>
      <w:r w:rsidRPr="003866D9">
        <w:rPr>
          <w:rFonts w:ascii="Calibri Light" w:hAnsi="Calibri Light" w:cs="Calibri Light"/>
          <w:sz w:val="22"/>
          <w:szCs w:val="22"/>
          <w:lang w:val="lt-LT"/>
        </w:rPr>
        <w:t>time</w:t>
      </w:r>
      <w:proofErr w:type="spellEnd"/>
      <w:r w:rsidRPr="003866D9">
        <w:rPr>
          <w:rFonts w:ascii="Calibri Light" w:hAnsi="Calibri Light" w:cs="Calibri Light"/>
          <w:sz w:val="22"/>
          <w:szCs w:val="22"/>
          <w:lang w:val="lt-LT"/>
        </w:rPr>
        <w:t xml:space="preserve"> </w:t>
      </w:r>
      <w:proofErr w:type="spellStart"/>
      <w:r w:rsidRPr="003866D9">
        <w:rPr>
          <w:rFonts w:ascii="Calibri Light" w:hAnsi="Calibri Light" w:cs="Calibri Light"/>
          <w:sz w:val="22"/>
          <w:szCs w:val="22"/>
          <w:lang w:val="lt-LT"/>
        </w:rPr>
        <w:t>objective</w:t>
      </w:r>
      <w:proofErr w:type="spellEnd"/>
      <w:r w:rsidRPr="003866D9">
        <w:rPr>
          <w:rFonts w:ascii="Calibri Light" w:hAnsi="Calibri Light" w:cs="Calibri Light"/>
          <w:sz w:val="22"/>
          <w:szCs w:val="22"/>
          <w:lang w:val="lt-LT"/>
        </w:rPr>
        <w:t xml:space="preserve"> – RTO) bei toleruojamų prarastų duomenų kiekiai (angl. </w:t>
      </w:r>
      <w:proofErr w:type="spellStart"/>
      <w:r w:rsidRPr="003866D9">
        <w:rPr>
          <w:rFonts w:ascii="Calibri Light" w:hAnsi="Calibri Light" w:cs="Calibri Light"/>
          <w:sz w:val="22"/>
          <w:szCs w:val="22"/>
          <w:lang w:val="lt-LT"/>
        </w:rPr>
        <w:t>recovery</w:t>
      </w:r>
      <w:proofErr w:type="spellEnd"/>
      <w:r w:rsidRPr="003866D9">
        <w:rPr>
          <w:rFonts w:ascii="Calibri Light" w:hAnsi="Calibri Light" w:cs="Calibri Light"/>
          <w:sz w:val="22"/>
          <w:szCs w:val="22"/>
          <w:lang w:val="lt-LT"/>
        </w:rPr>
        <w:t xml:space="preserve"> </w:t>
      </w:r>
      <w:proofErr w:type="spellStart"/>
      <w:r w:rsidRPr="003866D9">
        <w:rPr>
          <w:rFonts w:ascii="Calibri Light" w:hAnsi="Calibri Light" w:cs="Calibri Light"/>
          <w:sz w:val="22"/>
          <w:szCs w:val="22"/>
          <w:lang w:val="lt-LT"/>
        </w:rPr>
        <w:t>point</w:t>
      </w:r>
      <w:proofErr w:type="spellEnd"/>
      <w:r w:rsidRPr="003866D9">
        <w:rPr>
          <w:rFonts w:ascii="Calibri Light" w:hAnsi="Calibri Light" w:cs="Calibri Light"/>
          <w:sz w:val="22"/>
          <w:szCs w:val="22"/>
          <w:lang w:val="lt-LT"/>
        </w:rPr>
        <w:t xml:space="preserve"> </w:t>
      </w:r>
      <w:proofErr w:type="spellStart"/>
      <w:r w:rsidRPr="003866D9">
        <w:rPr>
          <w:rFonts w:ascii="Calibri Light" w:hAnsi="Calibri Light" w:cs="Calibri Light"/>
          <w:sz w:val="22"/>
          <w:szCs w:val="22"/>
          <w:lang w:val="lt-LT"/>
        </w:rPr>
        <w:t>objective</w:t>
      </w:r>
      <w:proofErr w:type="spellEnd"/>
      <w:r w:rsidRPr="003866D9">
        <w:rPr>
          <w:rFonts w:ascii="Calibri Light" w:hAnsi="Calibri Light" w:cs="Calibri Light"/>
          <w:sz w:val="22"/>
          <w:szCs w:val="22"/>
          <w:lang w:val="lt-LT"/>
        </w:rPr>
        <w:t xml:space="preserve"> – RPO).</w:t>
      </w:r>
    </w:p>
    <w:p w14:paraId="22E6B478" w14:textId="77777777" w:rsidR="00D95FD1" w:rsidRPr="003866D9" w:rsidRDefault="00D95FD1" w:rsidP="00D95FD1">
      <w:pPr>
        <w:rPr>
          <w:rStyle w:val="normaltextrun"/>
          <w:rFonts w:ascii="Calibri Light" w:eastAsiaTheme="minorHAnsi" w:hAnsi="Calibri Light" w:cs="Calibri Light"/>
          <w:color w:val="000000"/>
          <w:sz w:val="22"/>
          <w:szCs w:val="22"/>
        </w:rPr>
      </w:pPr>
    </w:p>
    <w:p w14:paraId="07A63398" w14:textId="77777777" w:rsidR="00D95FD1" w:rsidRPr="003866D9" w:rsidRDefault="00D95FD1" w:rsidP="00D95FD1">
      <w:pPr>
        <w:pStyle w:val="Default"/>
        <w:jc w:val="both"/>
        <w:rPr>
          <w:rFonts w:ascii="Calibri Light" w:eastAsiaTheme="minorEastAsia" w:hAnsi="Calibri Light" w:cs="Calibri Light"/>
          <w:sz w:val="18"/>
          <w:szCs w:val="18"/>
          <w:highlight w:val="yellow"/>
          <w:lang w:val="lt-LT"/>
        </w:rPr>
      </w:pPr>
      <w:r w:rsidRPr="003866D9">
        <w:rPr>
          <w:rStyle w:val="normaltextrun"/>
          <w:rFonts w:ascii="Calibri Light" w:hAnsi="Calibri Light" w:cs="Calibri Light"/>
          <w:b/>
          <w:bCs/>
          <w:sz w:val="18"/>
          <w:szCs w:val="18"/>
          <w:shd w:val="clear" w:color="auto" w:fill="FFFFFF"/>
          <w:lang w:val="lt-LT"/>
        </w:rPr>
        <w:t>Lentelė Nr. II.4.1 Atsarginių kopijų infrastruktūra:</w:t>
      </w:r>
      <w:r w:rsidRPr="003866D9">
        <w:rPr>
          <w:rStyle w:val="eop"/>
          <w:rFonts w:ascii="Calibri Light" w:hAnsi="Calibri Light" w:cs="Calibri Light"/>
          <w:sz w:val="18"/>
          <w:szCs w:val="18"/>
          <w:shd w:val="clear" w:color="auto" w:fill="FFFFFF"/>
          <w:lang w:val="lt-LT"/>
        </w:rPr>
        <w:t> </w:t>
      </w:r>
    </w:p>
    <w:tbl>
      <w:tblPr>
        <w:tblW w:w="5000" w:type="pct"/>
        <w:tblLook w:val="04A0" w:firstRow="1" w:lastRow="0" w:firstColumn="1" w:lastColumn="0" w:noHBand="0" w:noVBand="1"/>
      </w:tblPr>
      <w:tblGrid>
        <w:gridCol w:w="2709"/>
        <w:gridCol w:w="2608"/>
        <w:gridCol w:w="3757"/>
      </w:tblGrid>
      <w:tr w:rsidR="00D95FD1" w:rsidRPr="003866D9" w14:paraId="08833CB1" w14:textId="77777777" w:rsidTr="00D95FD1">
        <w:trPr>
          <w:trHeight w:val="864"/>
        </w:trPr>
        <w:tc>
          <w:tcPr>
            <w:tcW w:w="1493"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0E15F316" w14:textId="77777777" w:rsidR="00D95FD1" w:rsidRPr="003866D9" w:rsidRDefault="00D95FD1" w:rsidP="00D95FD1">
            <w:pPr>
              <w:jc w:val="cente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Sistemos</w:t>
            </w:r>
          </w:p>
        </w:tc>
        <w:tc>
          <w:tcPr>
            <w:tcW w:w="1437" w:type="pct"/>
            <w:tcBorders>
              <w:top w:val="single" w:sz="4" w:space="0" w:color="auto"/>
              <w:left w:val="nil"/>
              <w:bottom w:val="single" w:sz="4" w:space="0" w:color="auto"/>
              <w:right w:val="single" w:sz="4" w:space="0" w:color="auto"/>
            </w:tcBorders>
            <w:shd w:val="clear" w:color="000000" w:fill="002060"/>
            <w:vAlign w:val="center"/>
            <w:hideMark/>
          </w:tcPr>
          <w:p w14:paraId="7B1B548D" w14:textId="77777777" w:rsidR="00D95FD1" w:rsidRPr="003866D9" w:rsidRDefault="00D95FD1" w:rsidP="00D95FD1">
            <w:pPr>
              <w:jc w:val="cente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Serverių sąrašas</w:t>
            </w:r>
          </w:p>
        </w:tc>
        <w:tc>
          <w:tcPr>
            <w:tcW w:w="2070" w:type="pct"/>
            <w:tcBorders>
              <w:top w:val="single" w:sz="4" w:space="0" w:color="auto"/>
              <w:left w:val="nil"/>
              <w:bottom w:val="single" w:sz="4" w:space="0" w:color="auto"/>
              <w:right w:val="single" w:sz="4" w:space="0" w:color="auto"/>
            </w:tcBorders>
            <w:shd w:val="clear" w:color="000000" w:fill="002060"/>
            <w:vAlign w:val="center"/>
            <w:hideMark/>
          </w:tcPr>
          <w:p w14:paraId="6287A2F3" w14:textId="77777777" w:rsidR="00D95FD1" w:rsidRPr="003866D9" w:rsidRDefault="00D95FD1" w:rsidP="00D95FD1">
            <w:pPr>
              <w:jc w:val="cente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Atsarginių kopijų procesas</w:t>
            </w:r>
          </w:p>
        </w:tc>
      </w:tr>
      <w:tr w:rsidR="00D95FD1" w:rsidRPr="003866D9" w14:paraId="079535BE" w14:textId="77777777" w:rsidTr="00D95FD1">
        <w:trPr>
          <w:trHeight w:val="675"/>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2DBC01CF"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Microsoft Dynamics Navision</w:t>
            </w:r>
          </w:p>
        </w:tc>
        <w:tc>
          <w:tcPr>
            <w:tcW w:w="1437" w:type="pct"/>
            <w:tcBorders>
              <w:top w:val="nil"/>
              <w:left w:val="nil"/>
              <w:bottom w:val="single" w:sz="4" w:space="0" w:color="auto"/>
              <w:right w:val="single" w:sz="4" w:space="0" w:color="auto"/>
            </w:tcBorders>
            <w:shd w:val="clear" w:color="auto" w:fill="auto"/>
            <w:vAlign w:val="center"/>
            <w:hideMark/>
          </w:tcPr>
          <w:p w14:paraId="209E1BD2"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Nuomojamas  virtualus serveris</w:t>
            </w:r>
          </w:p>
        </w:tc>
        <w:tc>
          <w:tcPr>
            <w:tcW w:w="2070" w:type="pct"/>
            <w:tcBorders>
              <w:top w:val="nil"/>
              <w:left w:val="nil"/>
              <w:bottom w:val="single" w:sz="4" w:space="0" w:color="auto"/>
              <w:right w:val="single" w:sz="4" w:space="0" w:color="auto"/>
            </w:tcBorders>
            <w:shd w:val="clear" w:color="auto" w:fill="auto"/>
            <w:vAlign w:val="center"/>
            <w:hideMark/>
          </w:tcPr>
          <w:p w14:paraId="6C9E14EA" w14:textId="77777777" w:rsidR="00D95FD1" w:rsidRPr="003866D9" w:rsidRDefault="00D95FD1" w:rsidP="00D95FD1">
            <w:pP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Debesijos sprendimas - atsakomybė pas paslaugos teikėją (</w:t>
            </w:r>
            <w:proofErr w:type="spellStart"/>
            <w:r w:rsidRPr="003866D9">
              <w:rPr>
                <w:rFonts w:ascii="Calibri Light" w:hAnsi="Calibri Light" w:cs="Calibri Light"/>
                <w:color w:val="000000"/>
                <w:sz w:val="18"/>
                <w:szCs w:val="18"/>
                <w:lang w:eastAsia="lt-LT"/>
              </w:rPr>
              <w:t>Softera</w:t>
            </w:r>
            <w:proofErr w:type="spellEnd"/>
            <w:r w:rsidRPr="003866D9">
              <w:rPr>
                <w:rFonts w:ascii="Calibri Light" w:hAnsi="Calibri Light" w:cs="Calibri Light"/>
                <w:color w:val="000000"/>
                <w:sz w:val="18"/>
                <w:szCs w:val="18"/>
                <w:lang w:eastAsia="lt-LT"/>
              </w:rPr>
              <w:t xml:space="preserve">) </w:t>
            </w:r>
          </w:p>
        </w:tc>
      </w:tr>
      <w:tr w:rsidR="00D95FD1" w:rsidRPr="003866D9" w14:paraId="5BB2AA03" w14:textId="77777777" w:rsidTr="00D95FD1">
        <w:trPr>
          <w:trHeight w:val="720"/>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023B80AF"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Atsarginių kopijų sistema</w:t>
            </w:r>
          </w:p>
        </w:tc>
        <w:tc>
          <w:tcPr>
            <w:tcW w:w="1437" w:type="pct"/>
            <w:tcBorders>
              <w:top w:val="nil"/>
              <w:left w:val="nil"/>
              <w:bottom w:val="single" w:sz="4" w:space="0" w:color="auto"/>
              <w:right w:val="single" w:sz="4" w:space="0" w:color="auto"/>
            </w:tcBorders>
            <w:shd w:val="clear" w:color="auto" w:fill="auto"/>
            <w:vAlign w:val="center"/>
            <w:hideMark/>
          </w:tcPr>
          <w:p w14:paraId="3FC47811"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NAS-BCK</w:t>
            </w:r>
          </w:p>
        </w:tc>
        <w:tc>
          <w:tcPr>
            <w:tcW w:w="2070" w:type="pct"/>
            <w:vMerge w:val="restart"/>
            <w:tcBorders>
              <w:top w:val="nil"/>
              <w:left w:val="nil"/>
              <w:right w:val="single" w:sz="4" w:space="0" w:color="auto"/>
            </w:tcBorders>
            <w:shd w:val="clear" w:color="auto" w:fill="auto"/>
            <w:vAlign w:val="center"/>
            <w:hideMark/>
          </w:tcPr>
          <w:p w14:paraId="6F3EEA62" w14:textId="77777777" w:rsidR="00D95FD1" w:rsidRPr="003866D9" w:rsidRDefault="00D95FD1" w:rsidP="00D95FD1">
            <w:pPr>
              <w:rPr>
                <w:rFonts w:ascii="Calibri Light" w:hAnsi="Calibri Light" w:cs="Calibri Light"/>
                <w:color w:val="000000"/>
                <w:sz w:val="18"/>
                <w:szCs w:val="18"/>
                <w:lang w:eastAsia="lt-LT"/>
              </w:rPr>
            </w:pPr>
            <w:proofErr w:type="spellStart"/>
            <w:r w:rsidRPr="003866D9">
              <w:rPr>
                <w:rFonts w:ascii="Calibri Light" w:hAnsi="Calibri Light" w:cs="Calibri Light"/>
                <w:color w:val="000000"/>
                <w:sz w:val="18"/>
                <w:szCs w:val="18"/>
                <w:lang w:eastAsia="lt-LT"/>
              </w:rPr>
              <w:t>Macrium</w:t>
            </w:r>
            <w:proofErr w:type="spellEnd"/>
            <w:r w:rsidRPr="003866D9">
              <w:rPr>
                <w:rFonts w:ascii="Calibri Light" w:hAnsi="Calibri Light" w:cs="Calibri Light"/>
                <w:color w:val="000000"/>
                <w:sz w:val="18"/>
                <w:szCs w:val="18"/>
                <w:lang w:eastAsia="lt-LT"/>
              </w:rPr>
              <w:t xml:space="preserve"> </w:t>
            </w:r>
            <w:proofErr w:type="spellStart"/>
            <w:r w:rsidRPr="003866D9">
              <w:rPr>
                <w:rFonts w:ascii="Calibri Light" w:hAnsi="Calibri Light" w:cs="Calibri Light"/>
                <w:color w:val="000000"/>
                <w:sz w:val="18"/>
                <w:szCs w:val="18"/>
                <w:lang w:eastAsia="lt-LT"/>
              </w:rPr>
              <w:t>reflect</w:t>
            </w:r>
            <w:proofErr w:type="spellEnd"/>
            <w:r w:rsidRPr="003866D9">
              <w:rPr>
                <w:rFonts w:ascii="Calibri Light" w:hAnsi="Calibri Light" w:cs="Calibri Light"/>
                <w:color w:val="000000"/>
                <w:sz w:val="18"/>
                <w:szCs w:val="18"/>
                <w:lang w:eastAsia="lt-LT"/>
              </w:rPr>
              <w:t xml:space="preserve"> programinė įranga naudojama atsarginėms kopijoms daryti. Kartą per naktį įsijungia NAS sistema, į kurią yra padaroma sistemų atsarginė kopija. Po atsarginių kopijų padarymo NAS sistema išsijungia. Kopijos yra saugomos 14 d. (2 pilnos kopijos ir 13 </w:t>
            </w:r>
            <w:proofErr w:type="spellStart"/>
            <w:r w:rsidRPr="003866D9">
              <w:rPr>
                <w:rFonts w:ascii="Calibri Light" w:hAnsi="Calibri Light" w:cs="Calibri Light"/>
                <w:color w:val="000000"/>
                <w:sz w:val="18"/>
                <w:szCs w:val="18"/>
                <w:lang w:eastAsia="lt-LT"/>
              </w:rPr>
              <w:t>incremental</w:t>
            </w:r>
            <w:proofErr w:type="spellEnd"/>
            <w:r w:rsidRPr="003866D9">
              <w:rPr>
                <w:rFonts w:ascii="Calibri Light" w:hAnsi="Calibri Light" w:cs="Calibri Light"/>
                <w:color w:val="000000"/>
                <w:sz w:val="18"/>
                <w:szCs w:val="18"/>
                <w:lang w:eastAsia="lt-LT"/>
              </w:rPr>
              <w:t xml:space="preserve"> tipo kopijų)</w:t>
            </w:r>
          </w:p>
        </w:tc>
      </w:tr>
      <w:tr w:rsidR="00D95FD1" w:rsidRPr="003866D9" w14:paraId="257BEB73" w14:textId="77777777" w:rsidTr="00D95FD1">
        <w:trPr>
          <w:trHeight w:val="720"/>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70310B08" w14:textId="77777777" w:rsidR="00D95FD1" w:rsidRPr="003866D9" w:rsidRDefault="00D95FD1" w:rsidP="00D95FD1">
            <w:pPr>
              <w:rPr>
                <w:rFonts w:ascii="Calibri Light" w:hAnsi="Calibri Light" w:cs="Calibri Light"/>
                <w:b/>
                <w:bCs/>
                <w:color w:val="FFFFFF"/>
                <w:sz w:val="22"/>
                <w:szCs w:val="22"/>
                <w:lang w:eastAsia="lt-LT"/>
              </w:rPr>
            </w:pPr>
            <w:proofErr w:type="spellStart"/>
            <w:r w:rsidRPr="003866D9">
              <w:rPr>
                <w:rFonts w:ascii="Calibri Light" w:hAnsi="Calibri Light" w:cs="Calibri Light"/>
                <w:b/>
                <w:bCs/>
                <w:color w:val="FFFFFF"/>
                <w:sz w:val="22"/>
                <w:szCs w:val="22"/>
                <w:lang w:eastAsia="lt-LT"/>
              </w:rPr>
              <w:t>Avilda</w:t>
            </w:r>
            <w:proofErr w:type="spellEnd"/>
          </w:p>
        </w:tc>
        <w:tc>
          <w:tcPr>
            <w:tcW w:w="1437" w:type="pct"/>
            <w:tcBorders>
              <w:top w:val="nil"/>
              <w:left w:val="nil"/>
              <w:bottom w:val="single" w:sz="4" w:space="0" w:color="auto"/>
              <w:right w:val="single" w:sz="4" w:space="0" w:color="auto"/>
            </w:tcBorders>
            <w:shd w:val="clear" w:color="auto" w:fill="auto"/>
            <w:vAlign w:val="center"/>
            <w:hideMark/>
          </w:tcPr>
          <w:p w14:paraId="248118DC"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TSSRV-PC1  Server</w:t>
            </w:r>
          </w:p>
        </w:tc>
        <w:tc>
          <w:tcPr>
            <w:tcW w:w="2070" w:type="pct"/>
            <w:vMerge/>
            <w:tcBorders>
              <w:left w:val="nil"/>
              <w:bottom w:val="single" w:sz="4" w:space="0" w:color="auto"/>
              <w:right w:val="single" w:sz="4" w:space="0" w:color="auto"/>
            </w:tcBorders>
            <w:shd w:val="clear" w:color="auto" w:fill="auto"/>
            <w:vAlign w:val="center"/>
            <w:hideMark/>
          </w:tcPr>
          <w:p w14:paraId="07A37995" w14:textId="77777777" w:rsidR="00D95FD1" w:rsidRPr="003866D9" w:rsidRDefault="00D95FD1" w:rsidP="00D95FD1">
            <w:pPr>
              <w:rPr>
                <w:rFonts w:ascii="Calibri Light" w:hAnsi="Calibri Light" w:cs="Calibri Light"/>
                <w:color w:val="000000"/>
                <w:sz w:val="18"/>
                <w:szCs w:val="18"/>
                <w:lang w:eastAsia="lt-LT"/>
              </w:rPr>
            </w:pPr>
          </w:p>
        </w:tc>
      </w:tr>
      <w:tr w:rsidR="00D95FD1" w:rsidRPr="003866D9" w14:paraId="182F3EBE" w14:textId="77777777" w:rsidTr="00D95FD1">
        <w:trPr>
          <w:trHeight w:val="288"/>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1E045599"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Elektroninio pašto sistema</w:t>
            </w:r>
          </w:p>
        </w:tc>
        <w:tc>
          <w:tcPr>
            <w:tcW w:w="1437" w:type="pct"/>
            <w:tcBorders>
              <w:top w:val="nil"/>
              <w:left w:val="nil"/>
              <w:bottom w:val="single" w:sz="4" w:space="0" w:color="auto"/>
              <w:right w:val="single" w:sz="4" w:space="0" w:color="auto"/>
            </w:tcBorders>
            <w:shd w:val="clear" w:color="auto" w:fill="auto"/>
            <w:vAlign w:val="center"/>
            <w:hideMark/>
          </w:tcPr>
          <w:p w14:paraId="2754989D" w14:textId="77777777" w:rsidR="00D95FD1" w:rsidRPr="003866D9" w:rsidRDefault="00D95FD1" w:rsidP="00D95FD1">
            <w:pPr>
              <w:jc w:val="center"/>
              <w:rPr>
                <w:rFonts w:ascii="Calibri Light" w:hAnsi="Calibri Light" w:cs="Calibri Light"/>
                <w:color w:val="000000"/>
                <w:sz w:val="18"/>
                <w:szCs w:val="18"/>
                <w:lang w:eastAsia="lt-LT"/>
              </w:rPr>
            </w:pPr>
            <w:proofErr w:type="spellStart"/>
            <w:r w:rsidRPr="003866D9">
              <w:rPr>
                <w:rFonts w:ascii="Calibri Light" w:hAnsi="Calibri Light" w:cs="Calibri Light"/>
                <w:color w:val="000000"/>
                <w:sz w:val="18"/>
                <w:szCs w:val="18"/>
                <w:lang w:eastAsia="lt-LT"/>
              </w:rPr>
              <w:t>mail.Imonė</w:t>
            </w:r>
            <w:proofErr w:type="spellEnd"/>
            <w:r w:rsidRPr="003866D9">
              <w:rPr>
                <w:rFonts w:ascii="Calibri Light" w:hAnsi="Calibri Light" w:cs="Calibri Light"/>
                <w:color w:val="000000"/>
                <w:sz w:val="18"/>
                <w:szCs w:val="18"/>
                <w:lang w:eastAsia="lt-LT"/>
              </w:rPr>
              <w:t xml:space="preserve"> xxx.eu</w:t>
            </w:r>
          </w:p>
        </w:tc>
        <w:tc>
          <w:tcPr>
            <w:tcW w:w="2070" w:type="pct"/>
            <w:tcBorders>
              <w:top w:val="nil"/>
              <w:left w:val="nil"/>
              <w:bottom w:val="single" w:sz="4" w:space="0" w:color="auto"/>
              <w:right w:val="single" w:sz="4" w:space="0" w:color="auto"/>
            </w:tcBorders>
            <w:shd w:val="clear" w:color="auto" w:fill="auto"/>
            <w:vAlign w:val="center"/>
            <w:hideMark/>
          </w:tcPr>
          <w:p w14:paraId="736F8431" w14:textId="77777777" w:rsidR="00D95FD1" w:rsidRPr="003866D9" w:rsidRDefault="00D95FD1" w:rsidP="00D95FD1">
            <w:pPr>
              <w:rPr>
                <w:rFonts w:ascii="Calibri Light" w:hAnsi="Calibri Light" w:cs="Calibri Light"/>
                <w:color w:val="000000"/>
                <w:sz w:val="18"/>
                <w:szCs w:val="18"/>
                <w:lang w:eastAsia="lt-LT"/>
              </w:rPr>
            </w:pPr>
            <w:proofErr w:type="spellStart"/>
            <w:r w:rsidRPr="003866D9">
              <w:rPr>
                <w:rFonts w:ascii="Calibri Light" w:hAnsi="Calibri Light" w:cs="Calibri Light"/>
                <w:color w:val="000000"/>
                <w:sz w:val="18"/>
                <w:szCs w:val="18"/>
                <w:lang w:eastAsia="lt-LT"/>
              </w:rPr>
              <w:t>Baltnet'os</w:t>
            </w:r>
            <w:proofErr w:type="spellEnd"/>
            <w:r w:rsidRPr="003866D9">
              <w:rPr>
                <w:rFonts w:ascii="Calibri Light" w:hAnsi="Calibri Light" w:cs="Calibri Light"/>
                <w:color w:val="000000"/>
                <w:sz w:val="18"/>
                <w:szCs w:val="18"/>
                <w:lang w:eastAsia="lt-LT"/>
              </w:rPr>
              <w:t xml:space="preserve"> sprendimas. 14d. </w:t>
            </w:r>
            <w:proofErr w:type="spellStart"/>
            <w:r w:rsidRPr="003866D9">
              <w:rPr>
                <w:rFonts w:ascii="Calibri Light" w:hAnsi="Calibri Light" w:cs="Calibri Light"/>
                <w:color w:val="000000"/>
                <w:sz w:val="18"/>
                <w:szCs w:val="18"/>
                <w:lang w:eastAsia="lt-LT"/>
              </w:rPr>
              <w:t>Backup</w:t>
            </w:r>
            <w:proofErr w:type="spellEnd"/>
            <w:r w:rsidRPr="003866D9">
              <w:rPr>
                <w:rFonts w:ascii="Calibri Light" w:hAnsi="Calibri Light" w:cs="Calibri Light"/>
                <w:color w:val="000000"/>
                <w:sz w:val="18"/>
                <w:szCs w:val="18"/>
                <w:lang w:eastAsia="lt-LT"/>
              </w:rPr>
              <w:t xml:space="preserve"> 24 h RPO</w:t>
            </w:r>
          </w:p>
        </w:tc>
      </w:tr>
      <w:tr w:rsidR="00D95FD1" w:rsidRPr="003866D9" w14:paraId="70897A9B" w14:textId="77777777" w:rsidTr="00D95FD1">
        <w:trPr>
          <w:trHeight w:val="288"/>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6786CB13"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Vaizdo stebėjimo sistema</w:t>
            </w:r>
          </w:p>
        </w:tc>
        <w:tc>
          <w:tcPr>
            <w:tcW w:w="1437" w:type="pct"/>
            <w:tcBorders>
              <w:top w:val="nil"/>
              <w:left w:val="nil"/>
              <w:bottom w:val="single" w:sz="4" w:space="0" w:color="auto"/>
              <w:right w:val="single" w:sz="4" w:space="0" w:color="auto"/>
            </w:tcBorders>
            <w:shd w:val="clear" w:color="auto" w:fill="auto"/>
            <w:vAlign w:val="center"/>
            <w:hideMark/>
          </w:tcPr>
          <w:p w14:paraId="39297FC1" w14:textId="77777777" w:rsidR="00D95FD1" w:rsidRPr="003866D9" w:rsidRDefault="00D95FD1" w:rsidP="00D95FD1">
            <w:pPr>
              <w:jc w:val="center"/>
              <w:rPr>
                <w:rFonts w:ascii="Calibri Light" w:hAnsi="Calibri Light" w:cs="Calibri Light"/>
                <w:color w:val="000000"/>
                <w:sz w:val="18"/>
                <w:szCs w:val="18"/>
                <w:lang w:eastAsia="lt-LT"/>
              </w:rPr>
            </w:pPr>
            <w:proofErr w:type="spellStart"/>
            <w:r w:rsidRPr="003866D9">
              <w:rPr>
                <w:rFonts w:ascii="Calibri Light" w:hAnsi="Calibri Light" w:cs="Calibri Light"/>
                <w:color w:val="000000"/>
                <w:sz w:val="18"/>
                <w:szCs w:val="18"/>
                <w:lang w:eastAsia="lt-LT"/>
              </w:rPr>
              <w:t>Dahua</w:t>
            </w:r>
            <w:proofErr w:type="spellEnd"/>
            <w:r w:rsidRPr="003866D9">
              <w:rPr>
                <w:rFonts w:ascii="Calibri Light" w:hAnsi="Calibri Light" w:cs="Calibri Light"/>
                <w:color w:val="000000"/>
                <w:sz w:val="18"/>
                <w:szCs w:val="18"/>
                <w:lang w:eastAsia="lt-LT"/>
              </w:rPr>
              <w:t xml:space="preserve"> DVR </w:t>
            </w:r>
            <w:proofErr w:type="spellStart"/>
            <w:r w:rsidRPr="003866D9">
              <w:rPr>
                <w:rFonts w:ascii="Calibri Light" w:hAnsi="Calibri Light" w:cs="Calibri Light"/>
                <w:color w:val="000000"/>
                <w:sz w:val="18"/>
                <w:szCs w:val="18"/>
                <w:lang w:eastAsia="lt-LT"/>
              </w:rPr>
              <w:t>system</w:t>
            </w:r>
            <w:proofErr w:type="spellEnd"/>
          </w:p>
        </w:tc>
        <w:tc>
          <w:tcPr>
            <w:tcW w:w="2070" w:type="pct"/>
            <w:tcBorders>
              <w:top w:val="nil"/>
              <w:left w:val="nil"/>
              <w:bottom w:val="single" w:sz="4" w:space="0" w:color="auto"/>
              <w:right w:val="single" w:sz="4" w:space="0" w:color="auto"/>
            </w:tcBorders>
            <w:shd w:val="clear" w:color="auto" w:fill="auto"/>
            <w:vAlign w:val="center"/>
            <w:hideMark/>
          </w:tcPr>
          <w:p w14:paraId="0816DF84" w14:textId="77777777" w:rsidR="00D95FD1" w:rsidRPr="003866D9" w:rsidRDefault="00D95FD1" w:rsidP="00D95FD1">
            <w:pP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Atsarginės kopijos nedaromos</w:t>
            </w:r>
          </w:p>
        </w:tc>
      </w:tr>
      <w:tr w:rsidR="00D95FD1" w:rsidRPr="003866D9" w14:paraId="436E4A93" w14:textId="77777777" w:rsidTr="00D95FD1">
        <w:trPr>
          <w:trHeight w:val="435"/>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65317A3A"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 xml:space="preserve">CRM </w:t>
            </w:r>
          </w:p>
        </w:tc>
        <w:tc>
          <w:tcPr>
            <w:tcW w:w="1437" w:type="pct"/>
            <w:tcBorders>
              <w:top w:val="nil"/>
              <w:left w:val="nil"/>
              <w:bottom w:val="single" w:sz="4" w:space="0" w:color="auto"/>
              <w:right w:val="single" w:sz="4" w:space="0" w:color="auto"/>
            </w:tcBorders>
            <w:shd w:val="clear" w:color="auto" w:fill="auto"/>
            <w:vAlign w:val="center"/>
            <w:hideMark/>
          </w:tcPr>
          <w:p w14:paraId="362AEEE5"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 xml:space="preserve">Virtualus </w:t>
            </w:r>
            <w:proofErr w:type="spellStart"/>
            <w:r w:rsidRPr="003866D9">
              <w:rPr>
                <w:rFonts w:ascii="Calibri Light" w:hAnsi="Calibri Light" w:cs="Calibri Light"/>
                <w:color w:val="000000"/>
                <w:sz w:val="18"/>
                <w:szCs w:val="18"/>
                <w:lang w:eastAsia="lt-LT"/>
              </w:rPr>
              <w:t>crm-legacy.internalImonė</w:t>
            </w:r>
            <w:proofErr w:type="spellEnd"/>
            <w:r w:rsidRPr="003866D9">
              <w:rPr>
                <w:rFonts w:ascii="Calibri Light" w:hAnsi="Calibri Light" w:cs="Calibri Light"/>
                <w:color w:val="000000"/>
                <w:sz w:val="18"/>
                <w:szCs w:val="18"/>
                <w:lang w:eastAsia="lt-LT"/>
              </w:rPr>
              <w:t xml:space="preserve"> xxx.eu</w:t>
            </w:r>
          </w:p>
        </w:tc>
        <w:tc>
          <w:tcPr>
            <w:tcW w:w="2070" w:type="pct"/>
            <w:tcBorders>
              <w:top w:val="nil"/>
              <w:left w:val="nil"/>
              <w:bottom w:val="single" w:sz="4" w:space="0" w:color="auto"/>
              <w:right w:val="single" w:sz="4" w:space="0" w:color="auto"/>
            </w:tcBorders>
            <w:shd w:val="clear" w:color="auto" w:fill="auto"/>
            <w:vAlign w:val="center"/>
            <w:hideMark/>
          </w:tcPr>
          <w:p w14:paraId="281B8948" w14:textId="77777777" w:rsidR="00D95FD1" w:rsidRPr="003866D9" w:rsidRDefault="00D95FD1" w:rsidP="00D95FD1">
            <w:pP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Atsarginės kopijos nedaromos</w:t>
            </w:r>
          </w:p>
        </w:tc>
      </w:tr>
      <w:tr w:rsidR="00D95FD1" w:rsidRPr="003866D9" w14:paraId="1E03EFF1" w14:textId="77777777" w:rsidTr="00D95FD1">
        <w:trPr>
          <w:trHeight w:val="720"/>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792FC4D0"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Failų serveris</w:t>
            </w:r>
          </w:p>
        </w:tc>
        <w:tc>
          <w:tcPr>
            <w:tcW w:w="1437" w:type="pct"/>
            <w:tcBorders>
              <w:top w:val="nil"/>
              <w:left w:val="nil"/>
              <w:bottom w:val="single" w:sz="4" w:space="0" w:color="auto"/>
              <w:right w:val="single" w:sz="4" w:space="0" w:color="auto"/>
            </w:tcBorders>
            <w:shd w:val="clear" w:color="auto" w:fill="auto"/>
            <w:vAlign w:val="center"/>
            <w:hideMark/>
          </w:tcPr>
          <w:p w14:paraId="389E507B"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TSSRV-PC</w:t>
            </w:r>
          </w:p>
        </w:tc>
        <w:tc>
          <w:tcPr>
            <w:tcW w:w="2070" w:type="pct"/>
            <w:tcBorders>
              <w:top w:val="nil"/>
              <w:left w:val="nil"/>
              <w:bottom w:val="single" w:sz="4" w:space="0" w:color="auto"/>
              <w:right w:val="single" w:sz="4" w:space="0" w:color="auto"/>
            </w:tcBorders>
            <w:shd w:val="clear" w:color="auto" w:fill="auto"/>
            <w:vAlign w:val="center"/>
            <w:hideMark/>
          </w:tcPr>
          <w:p w14:paraId="2C824E55" w14:textId="77777777" w:rsidR="00D95FD1" w:rsidRPr="003866D9" w:rsidRDefault="00D95FD1" w:rsidP="00D95FD1">
            <w:pPr>
              <w:rPr>
                <w:rFonts w:ascii="Calibri Light" w:hAnsi="Calibri Light" w:cs="Calibri Light"/>
                <w:color w:val="000000"/>
                <w:sz w:val="18"/>
                <w:szCs w:val="18"/>
                <w:lang w:eastAsia="lt-LT"/>
              </w:rPr>
            </w:pPr>
            <w:proofErr w:type="spellStart"/>
            <w:r w:rsidRPr="003866D9">
              <w:rPr>
                <w:rFonts w:ascii="Calibri Light" w:hAnsi="Calibri Light" w:cs="Calibri Light"/>
                <w:color w:val="000000"/>
                <w:sz w:val="18"/>
                <w:szCs w:val="18"/>
                <w:lang w:eastAsia="lt-LT"/>
              </w:rPr>
              <w:t>Macrium</w:t>
            </w:r>
            <w:proofErr w:type="spellEnd"/>
            <w:r w:rsidRPr="003866D9">
              <w:rPr>
                <w:rFonts w:ascii="Calibri Light" w:hAnsi="Calibri Light" w:cs="Calibri Light"/>
                <w:color w:val="000000"/>
                <w:sz w:val="18"/>
                <w:szCs w:val="18"/>
                <w:lang w:eastAsia="lt-LT"/>
              </w:rPr>
              <w:t xml:space="preserve"> </w:t>
            </w:r>
            <w:proofErr w:type="spellStart"/>
            <w:r w:rsidRPr="003866D9">
              <w:rPr>
                <w:rFonts w:ascii="Calibri Light" w:hAnsi="Calibri Light" w:cs="Calibri Light"/>
                <w:color w:val="000000"/>
                <w:sz w:val="18"/>
                <w:szCs w:val="18"/>
                <w:lang w:eastAsia="lt-LT"/>
              </w:rPr>
              <w:t>reflect</w:t>
            </w:r>
            <w:proofErr w:type="spellEnd"/>
            <w:r w:rsidRPr="003866D9">
              <w:rPr>
                <w:rFonts w:ascii="Calibri Light" w:hAnsi="Calibri Light" w:cs="Calibri Light"/>
                <w:color w:val="000000"/>
                <w:sz w:val="18"/>
                <w:szCs w:val="18"/>
                <w:lang w:eastAsia="lt-LT"/>
              </w:rPr>
              <w:t xml:space="preserve"> programinė įranga naudojama atsarginėms kopijoms daryti. Kartą per naktį įsijungia NAS sistema, į kurią yra padaroma sistemų atsarginė kopija. Po atsarginių kopijų padarymo NAS sistema išsijungia. Kopijos yra saugomos 14 d. (2 pilnos kopijos ir 13 </w:t>
            </w:r>
            <w:proofErr w:type="spellStart"/>
            <w:r w:rsidRPr="003866D9">
              <w:rPr>
                <w:rFonts w:ascii="Calibri Light" w:hAnsi="Calibri Light" w:cs="Calibri Light"/>
                <w:color w:val="000000"/>
                <w:sz w:val="18"/>
                <w:szCs w:val="18"/>
                <w:lang w:eastAsia="lt-LT"/>
              </w:rPr>
              <w:t>incremental</w:t>
            </w:r>
            <w:proofErr w:type="spellEnd"/>
            <w:r w:rsidRPr="003866D9">
              <w:rPr>
                <w:rFonts w:ascii="Calibri Light" w:hAnsi="Calibri Light" w:cs="Calibri Light"/>
                <w:color w:val="000000"/>
                <w:sz w:val="18"/>
                <w:szCs w:val="18"/>
                <w:lang w:eastAsia="lt-LT"/>
              </w:rPr>
              <w:t xml:space="preserve"> tipo kopijų)</w:t>
            </w:r>
          </w:p>
        </w:tc>
      </w:tr>
      <w:tr w:rsidR="00D95FD1" w:rsidRPr="003866D9" w14:paraId="05CAC5CA" w14:textId="77777777" w:rsidTr="00D95FD1">
        <w:trPr>
          <w:trHeight w:val="288"/>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1818BAF5" w14:textId="77777777" w:rsidR="00D95FD1" w:rsidRPr="003866D9" w:rsidRDefault="00D95FD1" w:rsidP="00D95FD1">
            <w:pPr>
              <w:rPr>
                <w:rFonts w:ascii="Calibri Light" w:hAnsi="Calibri Light" w:cs="Calibri Light"/>
                <w:b/>
                <w:bCs/>
                <w:color w:val="FFFFFF"/>
                <w:sz w:val="22"/>
                <w:szCs w:val="22"/>
                <w:lang w:eastAsia="lt-LT"/>
              </w:rPr>
            </w:pPr>
            <w:proofErr w:type="spellStart"/>
            <w:r w:rsidRPr="003866D9">
              <w:rPr>
                <w:rFonts w:ascii="Calibri Light" w:hAnsi="Calibri Light" w:cs="Calibri Light"/>
                <w:b/>
                <w:bCs/>
                <w:color w:val="FFFFFF"/>
                <w:sz w:val="22"/>
                <w:szCs w:val="22"/>
                <w:lang w:eastAsia="lt-LT"/>
              </w:rPr>
              <w:t>Euroskaita</w:t>
            </w:r>
            <w:proofErr w:type="spellEnd"/>
          </w:p>
        </w:tc>
        <w:tc>
          <w:tcPr>
            <w:tcW w:w="1437" w:type="pct"/>
            <w:tcBorders>
              <w:top w:val="nil"/>
              <w:left w:val="nil"/>
              <w:bottom w:val="single" w:sz="4" w:space="0" w:color="auto"/>
              <w:right w:val="single" w:sz="4" w:space="0" w:color="auto"/>
            </w:tcBorders>
            <w:shd w:val="clear" w:color="auto" w:fill="auto"/>
            <w:vAlign w:val="center"/>
            <w:hideMark/>
          </w:tcPr>
          <w:p w14:paraId="07C90AA5" w14:textId="77777777" w:rsidR="00D95FD1" w:rsidRPr="003866D9" w:rsidRDefault="00D95FD1" w:rsidP="00D95FD1">
            <w:pPr>
              <w:jc w:val="center"/>
              <w:rPr>
                <w:rFonts w:ascii="Calibri Light" w:hAnsi="Calibri Light" w:cs="Calibri Light"/>
                <w:color w:val="000000"/>
                <w:sz w:val="18"/>
                <w:szCs w:val="18"/>
                <w:lang w:eastAsia="lt-LT"/>
              </w:rPr>
            </w:pPr>
            <w:proofErr w:type="spellStart"/>
            <w:r w:rsidRPr="003866D9">
              <w:rPr>
                <w:rFonts w:ascii="Calibri Light" w:hAnsi="Calibri Light" w:cs="Calibri Light"/>
                <w:color w:val="000000"/>
                <w:sz w:val="18"/>
                <w:szCs w:val="18"/>
                <w:lang w:eastAsia="lt-LT"/>
              </w:rPr>
              <w:t>sqlsrv</w:t>
            </w:r>
            <w:proofErr w:type="spellEnd"/>
          </w:p>
        </w:tc>
        <w:tc>
          <w:tcPr>
            <w:tcW w:w="2070" w:type="pct"/>
            <w:tcBorders>
              <w:top w:val="nil"/>
              <w:left w:val="nil"/>
              <w:bottom w:val="single" w:sz="4" w:space="0" w:color="auto"/>
              <w:right w:val="single" w:sz="4" w:space="0" w:color="auto"/>
            </w:tcBorders>
            <w:shd w:val="clear" w:color="auto" w:fill="auto"/>
            <w:vAlign w:val="center"/>
            <w:hideMark/>
          </w:tcPr>
          <w:p w14:paraId="46AA13EA" w14:textId="77777777" w:rsidR="00D95FD1" w:rsidRPr="003866D9" w:rsidRDefault="00D95FD1" w:rsidP="00D95FD1">
            <w:pPr>
              <w:rPr>
                <w:rFonts w:ascii="Calibri Light" w:hAnsi="Calibri Light" w:cs="Calibri Light"/>
                <w:color w:val="000000"/>
                <w:sz w:val="18"/>
                <w:szCs w:val="18"/>
                <w:lang w:eastAsia="lt-LT"/>
              </w:rPr>
            </w:pPr>
            <w:proofErr w:type="spellStart"/>
            <w:r w:rsidRPr="003866D9">
              <w:rPr>
                <w:rFonts w:ascii="Calibri Light" w:hAnsi="Calibri Light" w:cs="Calibri Light"/>
                <w:color w:val="000000"/>
                <w:sz w:val="18"/>
                <w:szCs w:val="18"/>
                <w:lang w:eastAsia="lt-LT"/>
              </w:rPr>
              <w:t>Baltnet'os</w:t>
            </w:r>
            <w:proofErr w:type="spellEnd"/>
            <w:r w:rsidRPr="003866D9">
              <w:rPr>
                <w:rFonts w:ascii="Calibri Light" w:hAnsi="Calibri Light" w:cs="Calibri Light"/>
                <w:color w:val="000000"/>
                <w:sz w:val="18"/>
                <w:szCs w:val="18"/>
                <w:lang w:eastAsia="lt-LT"/>
              </w:rPr>
              <w:t xml:space="preserve"> sprendimas. 14d. </w:t>
            </w:r>
            <w:proofErr w:type="spellStart"/>
            <w:r w:rsidRPr="003866D9">
              <w:rPr>
                <w:rFonts w:ascii="Calibri Light" w:hAnsi="Calibri Light" w:cs="Calibri Light"/>
                <w:color w:val="000000"/>
                <w:sz w:val="18"/>
                <w:szCs w:val="18"/>
                <w:lang w:eastAsia="lt-LT"/>
              </w:rPr>
              <w:t>Backup</w:t>
            </w:r>
            <w:proofErr w:type="spellEnd"/>
            <w:r w:rsidRPr="003866D9">
              <w:rPr>
                <w:rFonts w:ascii="Calibri Light" w:hAnsi="Calibri Light" w:cs="Calibri Light"/>
                <w:color w:val="000000"/>
                <w:sz w:val="18"/>
                <w:szCs w:val="18"/>
                <w:lang w:eastAsia="lt-LT"/>
              </w:rPr>
              <w:t xml:space="preserve"> 24 h RPO</w:t>
            </w:r>
          </w:p>
        </w:tc>
      </w:tr>
      <w:tr w:rsidR="00D95FD1" w:rsidRPr="003866D9" w14:paraId="49D07D73" w14:textId="77777777" w:rsidTr="00D95FD1">
        <w:trPr>
          <w:trHeight w:val="288"/>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4F127853"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lastRenderedPageBreak/>
              <w:t>ERP</w:t>
            </w:r>
          </w:p>
        </w:tc>
        <w:tc>
          <w:tcPr>
            <w:tcW w:w="1437" w:type="pct"/>
            <w:tcBorders>
              <w:top w:val="nil"/>
              <w:left w:val="nil"/>
              <w:bottom w:val="single" w:sz="4" w:space="0" w:color="auto"/>
              <w:right w:val="single" w:sz="4" w:space="0" w:color="auto"/>
            </w:tcBorders>
            <w:shd w:val="clear" w:color="000000" w:fill="FFFFFF"/>
            <w:vAlign w:val="center"/>
            <w:hideMark/>
          </w:tcPr>
          <w:p w14:paraId="129EECDC" w14:textId="77777777" w:rsidR="00D95FD1" w:rsidRPr="003866D9" w:rsidRDefault="00D95FD1" w:rsidP="00D95FD1">
            <w:pPr>
              <w:jc w:val="center"/>
              <w:rPr>
                <w:rFonts w:ascii="Calibri Light" w:hAnsi="Calibri Light" w:cs="Calibri Light"/>
                <w:color w:val="000000"/>
                <w:sz w:val="18"/>
                <w:szCs w:val="18"/>
                <w:lang w:eastAsia="lt-LT"/>
              </w:rPr>
            </w:pPr>
            <w:proofErr w:type="spellStart"/>
            <w:r w:rsidRPr="003866D9">
              <w:rPr>
                <w:rFonts w:ascii="Calibri Light" w:hAnsi="Calibri Light" w:cs="Calibri Light"/>
                <w:color w:val="000000"/>
                <w:sz w:val="18"/>
                <w:szCs w:val="18"/>
                <w:lang w:eastAsia="lt-LT"/>
              </w:rPr>
              <w:t>berp</w:t>
            </w:r>
            <w:proofErr w:type="spellEnd"/>
          </w:p>
        </w:tc>
        <w:tc>
          <w:tcPr>
            <w:tcW w:w="2070" w:type="pct"/>
            <w:tcBorders>
              <w:top w:val="nil"/>
              <w:left w:val="nil"/>
              <w:bottom w:val="single" w:sz="4" w:space="0" w:color="auto"/>
              <w:right w:val="single" w:sz="4" w:space="0" w:color="auto"/>
            </w:tcBorders>
            <w:shd w:val="clear" w:color="000000" w:fill="FFFFFF"/>
            <w:vAlign w:val="center"/>
            <w:hideMark/>
          </w:tcPr>
          <w:p w14:paraId="75F16C31" w14:textId="77777777" w:rsidR="00D95FD1" w:rsidRPr="003866D9" w:rsidRDefault="00D95FD1" w:rsidP="00D95FD1">
            <w:pPr>
              <w:rPr>
                <w:rFonts w:ascii="Calibri Light" w:hAnsi="Calibri Light" w:cs="Calibri Light"/>
                <w:color w:val="000000"/>
                <w:sz w:val="18"/>
                <w:szCs w:val="18"/>
                <w:lang w:eastAsia="lt-LT"/>
              </w:rPr>
            </w:pPr>
            <w:proofErr w:type="spellStart"/>
            <w:r w:rsidRPr="003866D9">
              <w:rPr>
                <w:rFonts w:ascii="Calibri Light" w:hAnsi="Calibri Light" w:cs="Calibri Light"/>
                <w:color w:val="000000"/>
                <w:sz w:val="18"/>
                <w:szCs w:val="18"/>
                <w:lang w:eastAsia="lt-LT"/>
              </w:rPr>
              <w:t>Baltnet'os</w:t>
            </w:r>
            <w:proofErr w:type="spellEnd"/>
            <w:r w:rsidRPr="003866D9">
              <w:rPr>
                <w:rFonts w:ascii="Calibri Light" w:hAnsi="Calibri Light" w:cs="Calibri Light"/>
                <w:color w:val="000000"/>
                <w:sz w:val="18"/>
                <w:szCs w:val="18"/>
                <w:lang w:eastAsia="lt-LT"/>
              </w:rPr>
              <w:t xml:space="preserve"> sprendimas. 14d. </w:t>
            </w:r>
            <w:proofErr w:type="spellStart"/>
            <w:r w:rsidRPr="003866D9">
              <w:rPr>
                <w:rFonts w:ascii="Calibri Light" w:hAnsi="Calibri Light" w:cs="Calibri Light"/>
                <w:color w:val="000000"/>
                <w:sz w:val="18"/>
                <w:szCs w:val="18"/>
                <w:lang w:eastAsia="lt-LT"/>
              </w:rPr>
              <w:t>Backup</w:t>
            </w:r>
            <w:proofErr w:type="spellEnd"/>
            <w:r w:rsidRPr="003866D9">
              <w:rPr>
                <w:rFonts w:ascii="Calibri Light" w:hAnsi="Calibri Light" w:cs="Calibri Light"/>
                <w:color w:val="000000"/>
                <w:sz w:val="18"/>
                <w:szCs w:val="18"/>
                <w:lang w:eastAsia="lt-LT"/>
              </w:rPr>
              <w:t xml:space="preserve"> 24 h RPO</w:t>
            </w:r>
          </w:p>
        </w:tc>
      </w:tr>
      <w:tr w:rsidR="00D95FD1" w:rsidRPr="003866D9" w14:paraId="2344F0DB" w14:textId="77777777" w:rsidTr="00D95FD1">
        <w:trPr>
          <w:trHeight w:val="288"/>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5E69831C"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 xml:space="preserve">Google </w:t>
            </w:r>
            <w:proofErr w:type="spellStart"/>
            <w:r w:rsidRPr="003866D9">
              <w:rPr>
                <w:rFonts w:ascii="Calibri Light" w:hAnsi="Calibri Light" w:cs="Calibri Light"/>
                <w:b/>
                <w:bCs/>
                <w:color w:val="FFFFFF"/>
                <w:sz w:val="22"/>
                <w:szCs w:val="22"/>
                <w:lang w:eastAsia="lt-LT"/>
              </w:rPr>
              <w:t>Docs</w:t>
            </w:r>
            <w:proofErr w:type="spellEnd"/>
          </w:p>
        </w:tc>
        <w:tc>
          <w:tcPr>
            <w:tcW w:w="1437" w:type="pct"/>
            <w:tcBorders>
              <w:top w:val="nil"/>
              <w:left w:val="nil"/>
              <w:bottom w:val="single" w:sz="4" w:space="0" w:color="auto"/>
              <w:right w:val="single" w:sz="4" w:space="0" w:color="auto"/>
            </w:tcBorders>
            <w:shd w:val="clear" w:color="000000" w:fill="FFFFFF"/>
            <w:vAlign w:val="center"/>
            <w:hideMark/>
          </w:tcPr>
          <w:p w14:paraId="10D7BD50"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N/A</w:t>
            </w:r>
          </w:p>
        </w:tc>
        <w:tc>
          <w:tcPr>
            <w:tcW w:w="2070" w:type="pct"/>
            <w:tcBorders>
              <w:top w:val="nil"/>
              <w:left w:val="nil"/>
              <w:bottom w:val="single" w:sz="4" w:space="0" w:color="auto"/>
              <w:right w:val="single" w:sz="4" w:space="0" w:color="auto"/>
            </w:tcBorders>
            <w:shd w:val="clear" w:color="auto" w:fill="auto"/>
            <w:vAlign w:val="center"/>
            <w:hideMark/>
          </w:tcPr>
          <w:p w14:paraId="3F866E5E" w14:textId="77777777" w:rsidR="00D95FD1" w:rsidRPr="003866D9" w:rsidRDefault="00D95FD1" w:rsidP="00D95FD1">
            <w:pP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 xml:space="preserve">Atsarginį kopijavimą užtikrina Google, papildomų sprendimų </w:t>
            </w:r>
            <w:proofErr w:type="spellStart"/>
            <w:r w:rsidRPr="003866D9">
              <w:rPr>
                <w:rFonts w:ascii="Calibri Light" w:hAnsi="Calibri Light" w:cs="Calibri Light"/>
                <w:color w:val="000000"/>
                <w:sz w:val="18"/>
                <w:szCs w:val="18"/>
                <w:lang w:eastAsia="lt-LT"/>
              </w:rPr>
              <w:t>Imonė</w:t>
            </w:r>
            <w:proofErr w:type="spellEnd"/>
            <w:r w:rsidRPr="003866D9">
              <w:rPr>
                <w:rFonts w:ascii="Calibri Light" w:hAnsi="Calibri Light" w:cs="Calibri Light"/>
                <w:color w:val="000000"/>
                <w:sz w:val="18"/>
                <w:szCs w:val="18"/>
                <w:lang w:eastAsia="lt-LT"/>
              </w:rPr>
              <w:t xml:space="preserve"> xxx netaiko</w:t>
            </w:r>
          </w:p>
        </w:tc>
      </w:tr>
      <w:tr w:rsidR="00D95FD1" w:rsidRPr="003866D9" w14:paraId="5B56D9C0" w14:textId="77777777" w:rsidTr="00D95FD1">
        <w:trPr>
          <w:trHeight w:val="288"/>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26D8B9D5"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VPN-SERVER</w:t>
            </w:r>
          </w:p>
        </w:tc>
        <w:tc>
          <w:tcPr>
            <w:tcW w:w="1437" w:type="pct"/>
            <w:tcBorders>
              <w:top w:val="nil"/>
              <w:left w:val="nil"/>
              <w:bottom w:val="single" w:sz="4" w:space="0" w:color="auto"/>
              <w:right w:val="single" w:sz="4" w:space="0" w:color="auto"/>
            </w:tcBorders>
            <w:shd w:val="clear" w:color="auto" w:fill="auto"/>
            <w:vAlign w:val="center"/>
            <w:hideMark/>
          </w:tcPr>
          <w:p w14:paraId="635DE3AA"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VPN-SERVER</w:t>
            </w:r>
          </w:p>
        </w:tc>
        <w:tc>
          <w:tcPr>
            <w:tcW w:w="2070" w:type="pct"/>
            <w:tcBorders>
              <w:top w:val="nil"/>
              <w:left w:val="nil"/>
              <w:bottom w:val="single" w:sz="4" w:space="0" w:color="auto"/>
              <w:right w:val="single" w:sz="4" w:space="0" w:color="auto"/>
            </w:tcBorders>
            <w:shd w:val="clear" w:color="auto" w:fill="auto"/>
            <w:vAlign w:val="center"/>
            <w:hideMark/>
          </w:tcPr>
          <w:p w14:paraId="23F3CEF2" w14:textId="77777777" w:rsidR="00D95FD1" w:rsidRPr="003866D9" w:rsidRDefault="00D95FD1" w:rsidP="00D95FD1">
            <w:pP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Daroma  atsargine kopija daroma kas mėnesį. Pilna kopija saugoma mėnesį.</w:t>
            </w:r>
          </w:p>
        </w:tc>
      </w:tr>
      <w:tr w:rsidR="00D95FD1" w:rsidRPr="003866D9" w14:paraId="2300093A" w14:textId="77777777" w:rsidTr="00D95FD1">
        <w:trPr>
          <w:trHeight w:val="576"/>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2DEC91AA"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Spausdintuvu priežiūros sistema</w:t>
            </w:r>
          </w:p>
        </w:tc>
        <w:tc>
          <w:tcPr>
            <w:tcW w:w="1437" w:type="pct"/>
            <w:tcBorders>
              <w:top w:val="nil"/>
              <w:left w:val="nil"/>
              <w:bottom w:val="single" w:sz="4" w:space="0" w:color="auto"/>
              <w:right w:val="single" w:sz="4" w:space="0" w:color="auto"/>
            </w:tcBorders>
            <w:shd w:val="clear" w:color="auto" w:fill="auto"/>
            <w:vAlign w:val="center"/>
            <w:hideMark/>
          </w:tcPr>
          <w:p w14:paraId="679CE459"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dcapulsepi-SRP161C3C9F9</w:t>
            </w:r>
          </w:p>
        </w:tc>
        <w:tc>
          <w:tcPr>
            <w:tcW w:w="2070" w:type="pct"/>
            <w:tcBorders>
              <w:top w:val="nil"/>
              <w:left w:val="nil"/>
              <w:bottom w:val="single" w:sz="4" w:space="0" w:color="auto"/>
              <w:right w:val="single" w:sz="4" w:space="0" w:color="auto"/>
            </w:tcBorders>
            <w:shd w:val="clear" w:color="auto" w:fill="auto"/>
            <w:vAlign w:val="center"/>
            <w:hideMark/>
          </w:tcPr>
          <w:p w14:paraId="08F11003" w14:textId="77777777" w:rsidR="00D95FD1" w:rsidRPr="003866D9" w:rsidRDefault="00D95FD1" w:rsidP="00D95FD1">
            <w:pP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N/A</w:t>
            </w:r>
          </w:p>
        </w:tc>
      </w:tr>
      <w:tr w:rsidR="00D95FD1" w:rsidRPr="003866D9" w14:paraId="54926CF5" w14:textId="77777777" w:rsidTr="00D95FD1">
        <w:trPr>
          <w:trHeight w:val="720"/>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536EAA25"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IP telefonija 3CX</w:t>
            </w:r>
          </w:p>
        </w:tc>
        <w:tc>
          <w:tcPr>
            <w:tcW w:w="1437" w:type="pct"/>
            <w:tcBorders>
              <w:top w:val="nil"/>
              <w:left w:val="nil"/>
              <w:bottom w:val="single" w:sz="4" w:space="0" w:color="auto"/>
              <w:right w:val="single" w:sz="4" w:space="0" w:color="auto"/>
            </w:tcBorders>
            <w:shd w:val="clear" w:color="auto" w:fill="auto"/>
            <w:vAlign w:val="center"/>
            <w:hideMark/>
          </w:tcPr>
          <w:p w14:paraId="5782307F"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 xml:space="preserve">TSSRV-PC, </w:t>
            </w:r>
            <w:proofErr w:type="spellStart"/>
            <w:r w:rsidRPr="003866D9">
              <w:rPr>
                <w:rFonts w:ascii="Calibri Light" w:hAnsi="Calibri Light" w:cs="Calibri Light"/>
                <w:color w:val="000000"/>
                <w:sz w:val="18"/>
                <w:szCs w:val="18"/>
                <w:lang w:eastAsia="lt-LT"/>
              </w:rPr>
              <w:t>Imonė</w:t>
            </w:r>
            <w:proofErr w:type="spellEnd"/>
            <w:r w:rsidRPr="003866D9">
              <w:rPr>
                <w:rFonts w:ascii="Calibri Light" w:hAnsi="Calibri Light" w:cs="Calibri Light"/>
                <w:color w:val="000000"/>
                <w:sz w:val="18"/>
                <w:szCs w:val="18"/>
                <w:lang w:eastAsia="lt-LT"/>
              </w:rPr>
              <w:t xml:space="preserve"> xxx.3cxcloud.lt</w:t>
            </w:r>
          </w:p>
        </w:tc>
        <w:tc>
          <w:tcPr>
            <w:tcW w:w="2070" w:type="pct"/>
            <w:tcBorders>
              <w:top w:val="nil"/>
              <w:left w:val="nil"/>
              <w:bottom w:val="single" w:sz="4" w:space="0" w:color="auto"/>
              <w:right w:val="single" w:sz="4" w:space="0" w:color="auto"/>
            </w:tcBorders>
            <w:shd w:val="clear" w:color="auto" w:fill="auto"/>
            <w:vAlign w:val="center"/>
            <w:hideMark/>
          </w:tcPr>
          <w:p w14:paraId="388B56EC" w14:textId="77777777" w:rsidR="00D95FD1" w:rsidRPr="003866D9" w:rsidRDefault="00D95FD1" w:rsidP="00D95FD1">
            <w:pP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Už atsargines kopijas atsako 3 šalis – „</w:t>
            </w:r>
            <w:proofErr w:type="spellStart"/>
            <w:r w:rsidRPr="003866D9">
              <w:rPr>
                <w:rFonts w:ascii="Calibri Light" w:hAnsi="Calibri Light" w:cs="Calibri Light"/>
                <w:color w:val="000000"/>
                <w:sz w:val="18"/>
                <w:szCs w:val="18"/>
                <w:lang w:eastAsia="lt-LT"/>
              </w:rPr>
              <w:t>Tenesys</w:t>
            </w:r>
            <w:proofErr w:type="spellEnd"/>
            <w:r w:rsidRPr="003866D9">
              <w:rPr>
                <w:rFonts w:ascii="Calibri Light" w:hAnsi="Calibri Light" w:cs="Calibri Light"/>
                <w:color w:val="000000"/>
                <w:sz w:val="18"/>
                <w:szCs w:val="18"/>
                <w:lang w:eastAsia="lt-LT"/>
              </w:rPr>
              <w:t xml:space="preserve">“. Kopijos daromos kiekviena parą 12:00:00 val. </w:t>
            </w:r>
          </w:p>
        </w:tc>
      </w:tr>
      <w:tr w:rsidR="00D95FD1" w:rsidRPr="003866D9" w14:paraId="62D3B159" w14:textId="77777777" w:rsidTr="00D95FD1">
        <w:trPr>
          <w:trHeight w:val="288"/>
        </w:trPr>
        <w:tc>
          <w:tcPr>
            <w:tcW w:w="1493" w:type="pct"/>
            <w:vMerge w:val="restart"/>
            <w:tcBorders>
              <w:top w:val="single" w:sz="4" w:space="0" w:color="auto"/>
              <w:left w:val="single" w:sz="4" w:space="0" w:color="auto"/>
              <w:bottom w:val="single" w:sz="4" w:space="0" w:color="auto"/>
              <w:right w:val="single" w:sz="4" w:space="0" w:color="auto"/>
            </w:tcBorders>
            <w:shd w:val="clear" w:color="000000" w:fill="002060"/>
            <w:vAlign w:val="center"/>
            <w:hideMark/>
          </w:tcPr>
          <w:p w14:paraId="106AC8F3"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Internetiniai tinklapiai (</w:t>
            </w:r>
            <w:proofErr w:type="spellStart"/>
            <w:r w:rsidRPr="003866D9">
              <w:rPr>
                <w:rFonts w:ascii="Calibri Light" w:hAnsi="Calibri Light" w:cs="Calibri Light"/>
                <w:b/>
                <w:bCs/>
                <w:color w:val="FFFFFF"/>
                <w:sz w:val="22"/>
                <w:szCs w:val="22"/>
                <w:lang w:eastAsia="lt-LT"/>
              </w:rPr>
              <w:t>Imonė</w:t>
            </w:r>
            <w:proofErr w:type="spellEnd"/>
            <w:r w:rsidRPr="003866D9">
              <w:rPr>
                <w:rFonts w:ascii="Calibri Light" w:hAnsi="Calibri Light" w:cs="Calibri Light"/>
                <w:b/>
                <w:bCs/>
                <w:color w:val="FFFFFF"/>
                <w:sz w:val="22"/>
                <w:szCs w:val="22"/>
                <w:lang w:eastAsia="lt-LT"/>
              </w:rPr>
              <w:t xml:space="preserve"> xxx.eu)</w:t>
            </w:r>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BABD2DD" w14:textId="77777777" w:rsidR="00D95FD1" w:rsidRPr="003866D9" w:rsidRDefault="00D95FD1" w:rsidP="00D95FD1">
            <w:pPr>
              <w:jc w:val="center"/>
              <w:rPr>
                <w:rFonts w:ascii="Calibri Light" w:hAnsi="Calibri Light" w:cs="Calibri Light"/>
                <w:color w:val="000000"/>
                <w:sz w:val="18"/>
                <w:szCs w:val="18"/>
                <w:lang w:eastAsia="lt-LT"/>
              </w:rPr>
            </w:pPr>
            <w:proofErr w:type="spellStart"/>
            <w:r w:rsidRPr="003866D9">
              <w:rPr>
                <w:rFonts w:ascii="Calibri Light" w:hAnsi="Calibri Light" w:cs="Calibri Light"/>
                <w:color w:val="000000"/>
                <w:sz w:val="18"/>
                <w:szCs w:val="18"/>
                <w:lang w:eastAsia="lt-LT"/>
              </w:rPr>
              <w:t>Imonė</w:t>
            </w:r>
            <w:proofErr w:type="spellEnd"/>
            <w:r w:rsidRPr="003866D9">
              <w:rPr>
                <w:rFonts w:ascii="Calibri Light" w:hAnsi="Calibri Light" w:cs="Calibri Light"/>
                <w:color w:val="000000"/>
                <w:sz w:val="18"/>
                <w:szCs w:val="18"/>
                <w:lang w:eastAsia="lt-LT"/>
              </w:rPr>
              <w:t xml:space="preserve"> xxx.eu</w:t>
            </w:r>
          </w:p>
        </w:tc>
        <w:tc>
          <w:tcPr>
            <w:tcW w:w="207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C55827" w14:textId="77777777" w:rsidR="00D95FD1" w:rsidRPr="003866D9" w:rsidRDefault="00D95FD1" w:rsidP="00D95FD1">
            <w:pPr>
              <w:rPr>
                <w:rFonts w:ascii="Calibri Light" w:hAnsi="Calibri Light" w:cs="Calibri Light"/>
                <w:color w:val="000000"/>
                <w:sz w:val="18"/>
                <w:szCs w:val="18"/>
                <w:lang w:eastAsia="lt-LT"/>
              </w:rPr>
            </w:pPr>
            <w:proofErr w:type="spellStart"/>
            <w:r w:rsidRPr="003866D9">
              <w:rPr>
                <w:rFonts w:ascii="Calibri Light" w:hAnsi="Calibri Light" w:cs="Calibri Light"/>
                <w:color w:val="000000"/>
                <w:sz w:val="18"/>
                <w:szCs w:val="18"/>
                <w:lang w:eastAsia="lt-LT"/>
              </w:rPr>
              <w:t>Baltnet'os</w:t>
            </w:r>
            <w:proofErr w:type="spellEnd"/>
            <w:r w:rsidRPr="003866D9">
              <w:rPr>
                <w:rFonts w:ascii="Calibri Light" w:hAnsi="Calibri Light" w:cs="Calibri Light"/>
                <w:color w:val="000000"/>
                <w:sz w:val="18"/>
                <w:szCs w:val="18"/>
                <w:lang w:eastAsia="lt-LT"/>
              </w:rPr>
              <w:t xml:space="preserve"> sprendimas. 14d. </w:t>
            </w:r>
            <w:proofErr w:type="spellStart"/>
            <w:r w:rsidRPr="003866D9">
              <w:rPr>
                <w:rFonts w:ascii="Calibri Light" w:hAnsi="Calibri Light" w:cs="Calibri Light"/>
                <w:color w:val="000000"/>
                <w:sz w:val="18"/>
                <w:szCs w:val="18"/>
                <w:lang w:eastAsia="lt-LT"/>
              </w:rPr>
              <w:t>Backup</w:t>
            </w:r>
            <w:proofErr w:type="spellEnd"/>
            <w:r w:rsidRPr="003866D9">
              <w:rPr>
                <w:rFonts w:ascii="Calibri Light" w:hAnsi="Calibri Light" w:cs="Calibri Light"/>
                <w:color w:val="000000"/>
                <w:sz w:val="18"/>
                <w:szCs w:val="18"/>
                <w:lang w:eastAsia="lt-LT"/>
              </w:rPr>
              <w:t xml:space="preserve"> 24 h RPO</w:t>
            </w:r>
          </w:p>
        </w:tc>
      </w:tr>
      <w:tr w:rsidR="00D95FD1" w:rsidRPr="003866D9" w14:paraId="735E3A5C" w14:textId="77777777" w:rsidTr="00D95FD1">
        <w:trPr>
          <w:trHeight w:val="288"/>
        </w:trPr>
        <w:tc>
          <w:tcPr>
            <w:tcW w:w="1493" w:type="pct"/>
            <w:vMerge/>
            <w:tcBorders>
              <w:top w:val="single" w:sz="4" w:space="0" w:color="auto"/>
              <w:left w:val="single" w:sz="4" w:space="0" w:color="auto"/>
              <w:bottom w:val="single" w:sz="4" w:space="0" w:color="auto"/>
              <w:right w:val="single" w:sz="4" w:space="0" w:color="auto"/>
            </w:tcBorders>
            <w:vAlign w:val="center"/>
            <w:hideMark/>
          </w:tcPr>
          <w:p w14:paraId="6E4793B9" w14:textId="77777777" w:rsidR="00D95FD1" w:rsidRPr="003866D9" w:rsidRDefault="00D95FD1" w:rsidP="00D95FD1">
            <w:pPr>
              <w:rPr>
                <w:rFonts w:ascii="Calibri Light" w:hAnsi="Calibri Light" w:cs="Calibri Light"/>
                <w:b/>
                <w:bCs/>
                <w:color w:val="FFFFFF"/>
                <w:sz w:val="22"/>
                <w:szCs w:val="22"/>
                <w:lang w:eastAsia="lt-LT"/>
              </w:rPr>
            </w:pPr>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AFB0BBB" w14:textId="77777777" w:rsidR="00D95FD1" w:rsidRPr="003866D9" w:rsidRDefault="00D95FD1" w:rsidP="00D95FD1">
            <w:pPr>
              <w:jc w:val="center"/>
              <w:rPr>
                <w:rFonts w:ascii="Calibri Light" w:hAnsi="Calibri Light" w:cs="Calibri Light"/>
                <w:color w:val="000000"/>
                <w:sz w:val="18"/>
                <w:szCs w:val="18"/>
                <w:lang w:eastAsia="lt-LT"/>
              </w:rPr>
            </w:pPr>
            <w:proofErr w:type="spellStart"/>
            <w:r w:rsidRPr="003866D9">
              <w:rPr>
                <w:rFonts w:ascii="Calibri Light" w:hAnsi="Calibri Light" w:cs="Calibri Light"/>
                <w:color w:val="000000"/>
                <w:sz w:val="18"/>
                <w:szCs w:val="18"/>
                <w:lang w:eastAsia="lt-LT"/>
              </w:rPr>
              <w:t>Kvatoklis</w:t>
            </w:r>
            <w:proofErr w:type="spellEnd"/>
            <w:r w:rsidRPr="003866D9">
              <w:rPr>
                <w:rFonts w:ascii="Calibri Light" w:hAnsi="Calibri Light" w:cs="Calibri Light"/>
                <w:color w:val="000000"/>
                <w:sz w:val="18"/>
                <w:szCs w:val="18"/>
                <w:lang w:eastAsia="lt-LT"/>
              </w:rPr>
              <w:t xml:space="preserve"> (</w:t>
            </w:r>
            <w:proofErr w:type="spellStart"/>
            <w:r w:rsidRPr="003866D9">
              <w:rPr>
                <w:rFonts w:ascii="Calibri Light" w:hAnsi="Calibri Light" w:cs="Calibri Light"/>
                <w:color w:val="000000"/>
                <w:sz w:val="18"/>
                <w:szCs w:val="18"/>
                <w:lang w:eastAsia="lt-LT"/>
              </w:rPr>
              <w:t>pagaljurgi.lt</w:t>
            </w:r>
            <w:proofErr w:type="spellEnd"/>
            <w:r w:rsidRPr="003866D9">
              <w:rPr>
                <w:rFonts w:ascii="Calibri Light" w:hAnsi="Calibri Light" w:cs="Calibri Light"/>
                <w:color w:val="000000"/>
                <w:sz w:val="18"/>
                <w:szCs w:val="18"/>
                <w:lang w:eastAsia="lt-LT"/>
              </w:rPr>
              <w:t>)</w:t>
            </w:r>
          </w:p>
        </w:tc>
        <w:tc>
          <w:tcPr>
            <w:tcW w:w="207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BFDD196" w14:textId="77777777" w:rsidR="00D95FD1" w:rsidRPr="003866D9" w:rsidRDefault="00D95FD1" w:rsidP="00D95FD1">
            <w:pP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Atsarginės kopijos nedaromos</w:t>
            </w:r>
          </w:p>
        </w:tc>
      </w:tr>
      <w:tr w:rsidR="00D95FD1" w:rsidRPr="003866D9" w14:paraId="0F891022" w14:textId="77777777" w:rsidTr="00D95FD1">
        <w:trPr>
          <w:trHeight w:val="288"/>
        </w:trPr>
        <w:tc>
          <w:tcPr>
            <w:tcW w:w="1493"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00F1D795" w14:textId="77777777" w:rsidR="00D95FD1" w:rsidRPr="003866D9" w:rsidRDefault="00D95FD1" w:rsidP="00D95FD1">
            <w:pPr>
              <w:rPr>
                <w:rFonts w:ascii="Calibri Light" w:hAnsi="Calibri Light" w:cs="Calibri Light"/>
                <w:b/>
                <w:bCs/>
                <w:color w:val="FFFFFF"/>
                <w:sz w:val="22"/>
                <w:szCs w:val="22"/>
                <w:lang w:eastAsia="lt-LT"/>
              </w:rPr>
            </w:pPr>
            <w:proofErr w:type="spellStart"/>
            <w:r w:rsidRPr="003866D9">
              <w:rPr>
                <w:rFonts w:ascii="Calibri Light" w:hAnsi="Calibri Light" w:cs="Calibri Light"/>
                <w:b/>
                <w:bCs/>
                <w:color w:val="FFFFFF"/>
                <w:sz w:val="22"/>
                <w:szCs w:val="22"/>
                <w:lang w:eastAsia="lt-LT"/>
              </w:rPr>
              <w:t>Active</w:t>
            </w:r>
            <w:proofErr w:type="spellEnd"/>
            <w:r w:rsidRPr="003866D9">
              <w:rPr>
                <w:rFonts w:ascii="Calibri Light" w:hAnsi="Calibri Light" w:cs="Calibri Light"/>
                <w:b/>
                <w:bCs/>
                <w:color w:val="FFFFFF"/>
                <w:sz w:val="22"/>
                <w:szCs w:val="22"/>
                <w:lang w:eastAsia="lt-LT"/>
              </w:rPr>
              <w:t xml:space="preserve"> </w:t>
            </w:r>
            <w:proofErr w:type="spellStart"/>
            <w:r w:rsidRPr="003866D9">
              <w:rPr>
                <w:rFonts w:ascii="Calibri Light" w:hAnsi="Calibri Light" w:cs="Calibri Light"/>
                <w:b/>
                <w:bCs/>
                <w:color w:val="FFFFFF"/>
                <w:sz w:val="22"/>
                <w:szCs w:val="22"/>
                <w:lang w:eastAsia="lt-LT"/>
              </w:rPr>
              <w:t>directory</w:t>
            </w:r>
            <w:proofErr w:type="spellEnd"/>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E821DB" w14:textId="77777777" w:rsidR="00D95FD1" w:rsidRPr="003866D9" w:rsidRDefault="00D95FD1" w:rsidP="00D95FD1">
            <w:pPr>
              <w:jc w:val="center"/>
              <w:rPr>
                <w:rFonts w:ascii="Calibri Light" w:hAnsi="Calibri Light" w:cs="Calibri Light"/>
                <w:color w:val="000000"/>
                <w:sz w:val="18"/>
                <w:szCs w:val="18"/>
                <w:lang w:eastAsia="lt-LT"/>
              </w:rPr>
            </w:pPr>
            <w:proofErr w:type="spellStart"/>
            <w:r w:rsidRPr="003866D9">
              <w:rPr>
                <w:rFonts w:ascii="Calibri Light" w:hAnsi="Calibri Light" w:cs="Calibri Light"/>
                <w:color w:val="000000"/>
                <w:sz w:val="18"/>
                <w:szCs w:val="18"/>
                <w:lang w:eastAsia="lt-LT"/>
              </w:rPr>
              <w:t>adsrv</w:t>
            </w:r>
            <w:proofErr w:type="spellEnd"/>
          </w:p>
        </w:tc>
        <w:tc>
          <w:tcPr>
            <w:tcW w:w="207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67A746" w14:textId="77777777" w:rsidR="00D95FD1" w:rsidRPr="003866D9" w:rsidRDefault="00D95FD1" w:rsidP="00D95FD1">
            <w:pPr>
              <w:rPr>
                <w:rFonts w:ascii="Calibri Light" w:hAnsi="Calibri Light" w:cs="Calibri Light"/>
                <w:color w:val="000000"/>
                <w:sz w:val="18"/>
                <w:szCs w:val="18"/>
                <w:lang w:eastAsia="lt-LT"/>
              </w:rPr>
            </w:pPr>
            <w:proofErr w:type="spellStart"/>
            <w:r w:rsidRPr="003866D9">
              <w:rPr>
                <w:rFonts w:ascii="Calibri Light" w:hAnsi="Calibri Light" w:cs="Calibri Light"/>
                <w:color w:val="000000"/>
                <w:sz w:val="18"/>
                <w:szCs w:val="18"/>
                <w:lang w:eastAsia="lt-LT"/>
              </w:rPr>
              <w:t>Baltnet'os</w:t>
            </w:r>
            <w:proofErr w:type="spellEnd"/>
            <w:r w:rsidRPr="003866D9">
              <w:rPr>
                <w:rFonts w:ascii="Calibri Light" w:hAnsi="Calibri Light" w:cs="Calibri Light"/>
                <w:color w:val="000000"/>
                <w:sz w:val="18"/>
                <w:szCs w:val="18"/>
                <w:lang w:eastAsia="lt-LT"/>
              </w:rPr>
              <w:t xml:space="preserve"> sprendimas. 14d. </w:t>
            </w:r>
            <w:proofErr w:type="spellStart"/>
            <w:r w:rsidRPr="003866D9">
              <w:rPr>
                <w:rFonts w:ascii="Calibri Light" w:hAnsi="Calibri Light" w:cs="Calibri Light"/>
                <w:color w:val="000000"/>
                <w:sz w:val="18"/>
                <w:szCs w:val="18"/>
                <w:lang w:eastAsia="lt-LT"/>
              </w:rPr>
              <w:t>Backup</w:t>
            </w:r>
            <w:proofErr w:type="spellEnd"/>
            <w:r w:rsidRPr="003866D9">
              <w:rPr>
                <w:rFonts w:ascii="Calibri Light" w:hAnsi="Calibri Light" w:cs="Calibri Light"/>
                <w:color w:val="000000"/>
                <w:sz w:val="18"/>
                <w:szCs w:val="18"/>
                <w:lang w:eastAsia="lt-LT"/>
              </w:rPr>
              <w:t xml:space="preserve"> 24 h RPO</w:t>
            </w:r>
          </w:p>
        </w:tc>
      </w:tr>
      <w:tr w:rsidR="00D95FD1" w:rsidRPr="003866D9" w14:paraId="1C748F4C" w14:textId="77777777" w:rsidTr="00D95FD1">
        <w:trPr>
          <w:trHeight w:val="720"/>
        </w:trPr>
        <w:tc>
          <w:tcPr>
            <w:tcW w:w="1493"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183CAAD1"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Terminal Server1 (TSSRV-PC)</w:t>
            </w:r>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A71CBD2"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TSSRV-PC</w:t>
            </w:r>
          </w:p>
        </w:tc>
        <w:tc>
          <w:tcPr>
            <w:tcW w:w="2070" w:type="pct"/>
            <w:vMerge w:val="restart"/>
            <w:tcBorders>
              <w:top w:val="single" w:sz="4" w:space="0" w:color="auto"/>
              <w:left w:val="single" w:sz="4" w:space="0" w:color="auto"/>
              <w:right w:val="single" w:sz="4" w:space="0" w:color="auto"/>
            </w:tcBorders>
            <w:shd w:val="clear" w:color="auto" w:fill="auto"/>
            <w:vAlign w:val="center"/>
            <w:hideMark/>
          </w:tcPr>
          <w:p w14:paraId="2AA52476" w14:textId="77777777" w:rsidR="00D95FD1" w:rsidRPr="003866D9" w:rsidRDefault="00D95FD1" w:rsidP="00D95FD1">
            <w:pPr>
              <w:rPr>
                <w:rFonts w:ascii="Calibri Light" w:hAnsi="Calibri Light" w:cs="Calibri Light"/>
                <w:color w:val="000000"/>
                <w:sz w:val="18"/>
                <w:szCs w:val="18"/>
                <w:lang w:eastAsia="lt-LT"/>
              </w:rPr>
            </w:pPr>
            <w:proofErr w:type="spellStart"/>
            <w:r w:rsidRPr="003866D9">
              <w:rPr>
                <w:rFonts w:ascii="Calibri Light" w:hAnsi="Calibri Light" w:cs="Calibri Light"/>
                <w:color w:val="000000"/>
                <w:sz w:val="18"/>
                <w:szCs w:val="18"/>
                <w:lang w:eastAsia="lt-LT"/>
              </w:rPr>
              <w:t>Macrium</w:t>
            </w:r>
            <w:proofErr w:type="spellEnd"/>
            <w:r w:rsidRPr="003866D9">
              <w:rPr>
                <w:rFonts w:ascii="Calibri Light" w:hAnsi="Calibri Light" w:cs="Calibri Light"/>
                <w:color w:val="000000"/>
                <w:sz w:val="18"/>
                <w:szCs w:val="18"/>
                <w:lang w:eastAsia="lt-LT"/>
              </w:rPr>
              <w:t xml:space="preserve"> </w:t>
            </w:r>
            <w:proofErr w:type="spellStart"/>
            <w:r w:rsidRPr="003866D9">
              <w:rPr>
                <w:rFonts w:ascii="Calibri Light" w:hAnsi="Calibri Light" w:cs="Calibri Light"/>
                <w:color w:val="000000"/>
                <w:sz w:val="18"/>
                <w:szCs w:val="18"/>
                <w:lang w:eastAsia="lt-LT"/>
              </w:rPr>
              <w:t>reflect</w:t>
            </w:r>
            <w:proofErr w:type="spellEnd"/>
            <w:r w:rsidRPr="003866D9">
              <w:rPr>
                <w:rFonts w:ascii="Calibri Light" w:hAnsi="Calibri Light" w:cs="Calibri Light"/>
                <w:color w:val="000000"/>
                <w:sz w:val="18"/>
                <w:szCs w:val="18"/>
                <w:lang w:eastAsia="lt-LT"/>
              </w:rPr>
              <w:t xml:space="preserve"> programinė įranga naudojama atsarginėms kopijoms daryti. Kartą per naktį įsijungia NAS sistema, į kurią yra padaroma sistemų atsarginė kopija. Po atsarginių kopijų padarymo NAS sistema išsijungia. Kopijos yra saugomos 14 d. (2 pilnos kopijos ir 13 </w:t>
            </w:r>
            <w:proofErr w:type="spellStart"/>
            <w:r w:rsidRPr="003866D9">
              <w:rPr>
                <w:rFonts w:ascii="Calibri Light" w:hAnsi="Calibri Light" w:cs="Calibri Light"/>
                <w:color w:val="000000"/>
                <w:sz w:val="18"/>
                <w:szCs w:val="18"/>
                <w:lang w:eastAsia="lt-LT"/>
              </w:rPr>
              <w:t>incremental</w:t>
            </w:r>
            <w:proofErr w:type="spellEnd"/>
            <w:r w:rsidRPr="003866D9">
              <w:rPr>
                <w:rFonts w:ascii="Calibri Light" w:hAnsi="Calibri Light" w:cs="Calibri Light"/>
                <w:color w:val="000000"/>
                <w:sz w:val="18"/>
                <w:szCs w:val="18"/>
                <w:lang w:eastAsia="lt-LT"/>
              </w:rPr>
              <w:t xml:space="preserve"> tipo kopijų)</w:t>
            </w:r>
          </w:p>
        </w:tc>
      </w:tr>
      <w:tr w:rsidR="00D95FD1" w:rsidRPr="003866D9" w14:paraId="0D3E7A6C" w14:textId="77777777" w:rsidTr="00D95FD1">
        <w:trPr>
          <w:trHeight w:val="720"/>
        </w:trPr>
        <w:tc>
          <w:tcPr>
            <w:tcW w:w="1493"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3EAA1493"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Terminal Server2 (TSSRV-PC1)</w:t>
            </w:r>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E42D90"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TSSRV-PC1</w:t>
            </w:r>
          </w:p>
        </w:tc>
        <w:tc>
          <w:tcPr>
            <w:tcW w:w="2070" w:type="pct"/>
            <w:vMerge/>
            <w:tcBorders>
              <w:left w:val="single" w:sz="4" w:space="0" w:color="auto"/>
              <w:bottom w:val="single" w:sz="4" w:space="0" w:color="auto"/>
              <w:right w:val="single" w:sz="4" w:space="0" w:color="auto"/>
            </w:tcBorders>
            <w:shd w:val="clear" w:color="auto" w:fill="auto"/>
            <w:vAlign w:val="center"/>
            <w:hideMark/>
          </w:tcPr>
          <w:p w14:paraId="55B49ED7" w14:textId="77777777" w:rsidR="00D95FD1" w:rsidRPr="003866D9" w:rsidRDefault="00D95FD1" w:rsidP="00D95FD1">
            <w:pPr>
              <w:rPr>
                <w:rFonts w:ascii="Calibri Light" w:hAnsi="Calibri Light" w:cs="Calibri Light"/>
                <w:color w:val="000000"/>
                <w:sz w:val="18"/>
                <w:szCs w:val="18"/>
                <w:lang w:eastAsia="lt-LT"/>
              </w:rPr>
            </w:pPr>
          </w:p>
        </w:tc>
      </w:tr>
      <w:tr w:rsidR="00D95FD1" w:rsidRPr="003866D9" w14:paraId="14925C73" w14:textId="77777777" w:rsidTr="00D95FD1">
        <w:trPr>
          <w:trHeight w:val="288"/>
        </w:trPr>
        <w:tc>
          <w:tcPr>
            <w:tcW w:w="1493"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30EB2C52"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Terminal Server3 (</w:t>
            </w:r>
            <w:proofErr w:type="spellStart"/>
            <w:r w:rsidRPr="003866D9">
              <w:rPr>
                <w:rFonts w:ascii="Calibri Light" w:hAnsi="Calibri Light" w:cs="Calibri Light"/>
                <w:b/>
                <w:bCs/>
                <w:color w:val="FFFFFF"/>
                <w:sz w:val="22"/>
                <w:szCs w:val="22"/>
                <w:lang w:eastAsia="lt-LT"/>
              </w:rPr>
              <w:t>terminalsrv</w:t>
            </w:r>
            <w:proofErr w:type="spellEnd"/>
            <w:r w:rsidRPr="003866D9">
              <w:rPr>
                <w:rFonts w:ascii="Calibri Light" w:hAnsi="Calibri Light" w:cs="Calibri Light"/>
                <w:b/>
                <w:bCs/>
                <w:color w:val="FFFFFF"/>
                <w:sz w:val="22"/>
                <w:szCs w:val="22"/>
                <w:lang w:eastAsia="lt-LT"/>
              </w:rPr>
              <w:t>)</w:t>
            </w:r>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9100A46" w14:textId="77777777" w:rsidR="00D95FD1" w:rsidRPr="003866D9" w:rsidRDefault="00D95FD1" w:rsidP="00D95FD1">
            <w:pPr>
              <w:jc w:val="center"/>
              <w:rPr>
                <w:rFonts w:ascii="Calibri Light" w:hAnsi="Calibri Light" w:cs="Calibri Light"/>
                <w:color w:val="000000"/>
                <w:sz w:val="18"/>
                <w:szCs w:val="18"/>
                <w:lang w:eastAsia="lt-LT"/>
              </w:rPr>
            </w:pPr>
            <w:proofErr w:type="spellStart"/>
            <w:r w:rsidRPr="003866D9">
              <w:rPr>
                <w:rFonts w:ascii="Calibri Light" w:hAnsi="Calibri Light" w:cs="Calibri Light"/>
                <w:color w:val="000000"/>
                <w:sz w:val="18"/>
                <w:szCs w:val="18"/>
                <w:lang w:eastAsia="lt-LT"/>
              </w:rPr>
              <w:t>terminalsrv</w:t>
            </w:r>
            <w:proofErr w:type="spellEnd"/>
          </w:p>
        </w:tc>
        <w:tc>
          <w:tcPr>
            <w:tcW w:w="207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766FA06" w14:textId="77777777" w:rsidR="00D95FD1" w:rsidRPr="003866D9" w:rsidRDefault="00D95FD1" w:rsidP="00D95FD1">
            <w:pPr>
              <w:rPr>
                <w:rFonts w:ascii="Calibri Light" w:hAnsi="Calibri Light" w:cs="Calibri Light"/>
                <w:color w:val="000000"/>
                <w:sz w:val="18"/>
                <w:szCs w:val="18"/>
                <w:lang w:eastAsia="lt-LT"/>
              </w:rPr>
            </w:pPr>
            <w:proofErr w:type="spellStart"/>
            <w:r w:rsidRPr="003866D9">
              <w:rPr>
                <w:rFonts w:ascii="Calibri Light" w:hAnsi="Calibri Light" w:cs="Calibri Light"/>
                <w:color w:val="000000"/>
                <w:sz w:val="18"/>
                <w:szCs w:val="18"/>
                <w:lang w:eastAsia="lt-LT"/>
              </w:rPr>
              <w:t>Baltnet'os</w:t>
            </w:r>
            <w:proofErr w:type="spellEnd"/>
            <w:r w:rsidRPr="003866D9">
              <w:rPr>
                <w:rFonts w:ascii="Calibri Light" w:hAnsi="Calibri Light" w:cs="Calibri Light"/>
                <w:color w:val="000000"/>
                <w:sz w:val="18"/>
                <w:szCs w:val="18"/>
                <w:lang w:eastAsia="lt-LT"/>
              </w:rPr>
              <w:t xml:space="preserve"> sprendimas. 14d. </w:t>
            </w:r>
            <w:proofErr w:type="spellStart"/>
            <w:r w:rsidRPr="003866D9">
              <w:rPr>
                <w:rFonts w:ascii="Calibri Light" w:hAnsi="Calibri Light" w:cs="Calibri Light"/>
                <w:color w:val="000000"/>
                <w:sz w:val="18"/>
                <w:szCs w:val="18"/>
                <w:lang w:eastAsia="lt-LT"/>
              </w:rPr>
              <w:t>Backup</w:t>
            </w:r>
            <w:proofErr w:type="spellEnd"/>
            <w:r w:rsidRPr="003866D9">
              <w:rPr>
                <w:rFonts w:ascii="Calibri Light" w:hAnsi="Calibri Light" w:cs="Calibri Light"/>
                <w:color w:val="000000"/>
                <w:sz w:val="18"/>
                <w:szCs w:val="18"/>
                <w:lang w:eastAsia="lt-LT"/>
              </w:rPr>
              <w:t xml:space="preserve"> 24 h RPO</w:t>
            </w:r>
          </w:p>
        </w:tc>
      </w:tr>
      <w:tr w:rsidR="00D95FD1" w:rsidRPr="003866D9" w14:paraId="1CA402F3" w14:textId="77777777" w:rsidTr="00D95FD1">
        <w:trPr>
          <w:trHeight w:val="288"/>
        </w:trPr>
        <w:tc>
          <w:tcPr>
            <w:tcW w:w="1493"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4DF157F5"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Terminal Server4 (</w:t>
            </w:r>
            <w:proofErr w:type="spellStart"/>
            <w:r w:rsidRPr="003866D9">
              <w:rPr>
                <w:rFonts w:ascii="Calibri Light" w:hAnsi="Calibri Light" w:cs="Calibri Light"/>
                <w:b/>
                <w:bCs/>
                <w:color w:val="FFFFFF"/>
                <w:sz w:val="22"/>
                <w:szCs w:val="22"/>
                <w:lang w:eastAsia="lt-LT"/>
              </w:rPr>
              <w:t>terminalsrv</w:t>
            </w:r>
            <w:proofErr w:type="spellEnd"/>
            <w:r w:rsidRPr="003866D9">
              <w:rPr>
                <w:rFonts w:ascii="Calibri Light" w:hAnsi="Calibri Light" w:cs="Calibri Light"/>
                <w:b/>
                <w:bCs/>
                <w:color w:val="FFFFFF"/>
                <w:sz w:val="22"/>
                <w:szCs w:val="22"/>
                <w:lang w:eastAsia="lt-LT"/>
              </w:rPr>
              <w:t>)</w:t>
            </w:r>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EC823FA" w14:textId="77777777" w:rsidR="00D95FD1" w:rsidRPr="003866D9" w:rsidRDefault="00D95FD1" w:rsidP="00D95FD1">
            <w:pPr>
              <w:jc w:val="center"/>
              <w:rPr>
                <w:rFonts w:ascii="Calibri Light" w:hAnsi="Calibri Light" w:cs="Calibri Light"/>
                <w:color w:val="000000"/>
                <w:sz w:val="18"/>
                <w:szCs w:val="18"/>
                <w:lang w:eastAsia="lt-LT"/>
              </w:rPr>
            </w:pPr>
            <w:proofErr w:type="spellStart"/>
            <w:r w:rsidRPr="003866D9">
              <w:rPr>
                <w:rFonts w:ascii="Calibri Light" w:hAnsi="Calibri Light" w:cs="Calibri Light"/>
                <w:color w:val="000000"/>
                <w:sz w:val="18"/>
                <w:szCs w:val="18"/>
                <w:lang w:eastAsia="lt-LT"/>
              </w:rPr>
              <w:t>terminalsrv</w:t>
            </w:r>
            <w:proofErr w:type="spellEnd"/>
          </w:p>
        </w:tc>
        <w:tc>
          <w:tcPr>
            <w:tcW w:w="207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F18FCB9" w14:textId="77777777" w:rsidR="00D95FD1" w:rsidRPr="003866D9" w:rsidRDefault="00D95FD1" w:rsidP="00D95FD1">
            <w:pPr>
              <w:rPr>
                <w:rFonts w:ascii="Calibri Light" w:hAnsi="Calibri Light" w:cs="Calibri Light"/>
                <w:color w:val="000000"/>
                <w:sz w:val="18"/>
                <w:szCs w:val="18"/>
                <w:lang w:eastAsia="lt-LT"/>
              </w:rPr>
            </w:pPr>
            <w:proofErr w:type="spellStart"/>
            <w:r w:rsidRPr="003866D9">
              <w:rPr>
                <w:rFonts w:ascii="Calibri Light" w:hAnsi="Calibri Light" w:cs="Calibri Light"/>
                <w:color w:val="000000"/>
                <w:sz w:val="18"/>
                <w:szCs w:val="18"/>
                <w:lang w:eastAsia="lt-LT"/>
              </w:rPr>
              <w:t>Baltnet'os</w:t>
            </w:r>
            <w:proofErr w:type="spellEnd"/>
            <w:r w:rsidRPr="003866D9">
              <w:rPr>
                <w:rFonts w:ascii="Calibri Light" w:hAnsi="Calibri Light" w:cs="Calibri Light"/>
                <w:color w:val="000000"/>
                <w:sz w:val="18"/>
                <w:szCs w:val="18"/>
                <w:lang w:eastAsia="lt-LT"/>
              </w:rPr>
              <w:t xml:space="preserve"> sprendimas. 14d. </w:t>
            </w:r>
            <w:proofErr w:type="spellStart"/>
            <w:r w:rsidRPr="003866D9">
              <w:rPr>
                <w:rFonts w:ascii="Calibri Light" w:hAnsi="Calibri Light" w:cs="Calibri Light"/>
                <w:color w:val="000000"/>
                <w:sz w:val="18"/>
                <w:szCs w:val="18"/>
                <w:lang w:eastAsia="lt-LT"/>
              </w:rPr>
              <w:t>Backup</w:t>
            </w:r>
            <w:proofErr w:type="spellEnd"/>
            <w:r w:rsidRPr="003866D9">
              <w:rPr>
                <w:rFonts w:ascii="Calibri Light" w:hAnsi="Calibri Light" w:cs="Calibri Light"/>
                <w:color w:val="000000"/>
                <w:sz w:val="18"/>
                <w:szCs w:val="18"/>
                <w:lang w:eastAsia="lt-LT"/>
              </w:rPr>
              <w:t xml:space="preserve"> 24 h RPO</w:t>
            </w:r>
          </w:p>
        </w:tc>
      </w:tr>
    </w:tbl>
    <w:p w14:paraId="5B11F187" w14:textId="77777777" w:rsidR="00D95FD1" w:rsidRPr="003866D9" w:rsidRDefault="00D95FD1" w:rsidP="00D95FD1">
      <w:pPr>
        <w:pStyle w:val="Default"/>
        <w:spacing w:after="160"/>
        <w:jc w:val="both"/>
        <w:rPr>
          <w:rFonts w:ascii="Calibri Light" w:eastAsiaTheme="minorEastAsia" w:hAnsi="Calibri Light" w:cs="Calibri Light"/>
          <w:sz w:val="22"/>
          <w:szCs w:val="22"/>
          <w:highlight w:val="yellow"/>
          <w:lang w:val="lt-LT"/>
        </w:rPr>
      </w:pPr>
    </w:p>
    <w:p w14:paraId="5A6BAC4C" w14:textId="77777777" w:rsidR="00D95FD1" w:rsidRPr="003866D9" w:rsidRDefault="00D95FD1" w:rsidP="00D95FD1">
      <w:pPr>
        <w:autoSpaceDE w:val="0"/>
        <w:autoSpaceDN w:val="0"/>
        <w:adjustRightInd w:val="0"/>
        <w:rPr>
          <w:rFonts w:ascii="Calibri Light" w:eastAsia="Century Gothic" w:hAnsi="Calibri Light" w:cs="Calibri Light"/>
          <w:color w:val="000000"/>
          <w:sz w:val="22"/>
          <w:szCs w:val="22"/>
        </w:rPr>
      </w:pPr>
      <w:r w:rsidRPr="003866D9">
        <w:rPr>
          <w:rFonts w:ascii="Calibri Light" w:eastAsiaTheme="minorEastAsia" w:hAnsi="Calibri Light" w:cs="Calibri Light"/>
          <w:color w:val="000000"/>
          <w:sz w:val="22"/>
          <w:szCs w:val="22"/>
        </w:rPr>
        <w:t>Bendraujant su „</w:t>
      </w:r>
      <w:proofErr w:type="spellStart"/>
      <w:r w:rsidRPr="003866D9">
        <w:rPr>
          <w:rFonts w:ascii="Calibri Light" w:eastAsiaTheme="minorEastAsia" w:hAnsi="Calibri Light" w:cs="Calibri Light"/>
          <w:color w:val="000000"/>
          <w:sz w:val="22"/>
          <w:szCs w:val="22"/>
        </w:rPr>
        <w:t>Imonė</w:t>
      </w:r>
      <w:proofErr w:type="spellEnd"/>
      <w:r w:rsidRPr="003866D9">
        <w:rPr>
          <w:rFonts w:ascii="Calibri Light" w:eastAsiaTheme="minorEastAsia" w:hAnsi="Calibri Light" w:cs="Calibri Light"/>
          <w:color w:val="000000"/>
          <w:sz w:val="22"/>
          <w:szCs w:val="22"/>
        </w:rPr>
        <w:t xml:space="preserve"> xxx“ atstovais bei remiantis už IT infrastruktūrą atsakingo darbuotojo</w:t>
      </w:r>
      <w:r w:rsidRPr="003866D9">
        <w:rPr>
          <w:rFonts w:ascii="Calibri Light" w:eastAsia="MS Gothic" w:hAnsi="Calibri Light" w:cs="Calibri Light"/>
          <w:sz w:val="22"/>
          <w:szCs w:val="22"/>
        </w:rPr>
        <w:t xml:space="preserve"> pateikta informacija</w:t>
      </w:r>
      <w:r w:rsidRPr="003866D9">
        <w:rPr>
          <w:rFonts w:ascii="Calibri Light" w:eastAsia="MS Gothic" w:hAnsi="Calibri Light" w:cs="Calibri Light"/>
          <w:color w:val="000000"/>
          <w:sz w:val="22"/>
          <w:szCs w:val="22"/>
        </w:rPr>
        <w:t xml:space="preserve"> </w:t>
      </w:r>
      <w:r w:rsidRPr="003866D9">
        <w:rPr>
          <w:rFonts w:ascii="Calibri Light" w:eastAsia="Century Gothic" w:hAnsi="Calibri Light" w:cs="Calibri Light"/>
          <w:color w:val="000000"/>
          <w:sz w:val="22"/>
          <w:szCs w:val="22"/>
        </w:rPr>
        <w:t xml:space="preserve">identifikuota, kad veiklos tęstinumui užtikrinti tarp verslo srities ir IT paslaugas teikiančių įmonių yra pasirašytos paslaugų lygių (angl. SLA) sutartys. Trečiosios šalys sutartimi privalo įsipareigoti - užtikrinti </w:t>
      </w:r>
      <w:r w:rsidRPr="003866D9">
        <w:rPr>
          <w:rFonts w:ascii="Calibri Light" w:eastAsia="MS Gothic" w:hAnsi="Calibri Light" w:cs="Calibri Light"/>
          <w:color w:val="000000"/>
          <w:sz w:val="22"/>
          <w:szCs w:val="22"/>
        </w:rPr>
        <w:t>sklandų serverių veikimą, serveriuose laikomų duomenų saugumą, rezervinių kopijų darymą bei</w:t>
      </w:r>
      <w:r w:rsidRPr="003866D9">
        <w:rPr>
          <w:rFonts w:ascii="Calibri Light" w:eastAsia="Century Gothic" w:hAnsi="Calibri Light" w:cs="Calibri Light"/>
          <w:color w:val="000000"/>
          <w:sz w:val="22"/>
          <w:szCs w:val="22"/>
        </w:rPr>
        <w:t xml:space="preserve"> kritinių sistemų atstatomumą. </w:t>
      </w:r>
    </w:p>
    <w:p w14:paraId="6FBDBACB" w14:textId="77777777" w:rsidR="00D95FD1" w:rsidRPr="003866D9" w:rsidRDefault="00D95FD1" w:rsidP="00D95FD1">
      <w:pPr>
        <w:autoSpaceDE w:val="0"/>
        <w:autoSpaceDN w:val="0"/>
        <w:adjustRightInd w:val="0"/>
        <w:rPr>
          <w:rFonts w:ascii="Calibri Light" w:eastAsia="Century Gothic" w:hAnsi="Calibri Light" w:cs="Calibri Light"/>
          <w:color w:val="000000"/>
          <w:sz w:val="22"/>
          <w:szCs w:val="22"/>
        </w:rPr>
      </w:pPr>
    </w:p>
    <w:p w14:paraId="5CB4001F" w14:textId="77777777" w:rsidR="00D95FD1" w:rsidRPr="003866D9" w:rsidRDefault="00D95FD1" w:rsidP="00D95FD1">
      <w:pPr>
        <w:autoSpaceDE w:val="0"/>
        <w:autoSpaceDN w:val="0"/>
        <w:adjustRightInd w:val="0"/>
        <w:rPr>
          <w:rFonts w:ascii="Calibri Light" w:eastAsia="Century Gothic" w:hAnsi="Calibri Light" w:cs="Calibri Light"/>
          <w:color w:val="000000"/>
          <w:sz w:val="22"/>
          <w:szCs w:val="22"/>
        </w:rPr>
      </w:pPr>
      <w:r w:rsidRPr="003866D9">
        <w:rPr>
          <w:rFonts w:ascii="Calibri Light" w:eastAsia="Century Gothic" w:hAnsi="Calibri Light" w:cs="Calibri Light"/>
          <w:b/>
          <w:color w:val="000000"/>
          <w:sz w:val="22"/>
          <w:szCs w:val="22"/>
        </w:rPr>
        <w:lastRenderedPageBreak/>
        <w:t>Rekomendacija:</w:t>
      </w:r>
      <w:r w:rsidRPr="003866D9">
        <w:rPr>
          <w:rFonts w:ascii="Calibri Light" w:eastAsia="Century Gothic" w:hAnsi="Calibri Light" w:cs="Calibri Light"/>
          <w:color w:val="000000"/>
          <w:sz w:val="22"/>
          <w:szCs w:val="22"/>
        </w:rPr>
        <w:t xml:space="preserve"> peržiūrėti visas turimas SLA sutartis su trečiosiomis šalimis ir įsitikinti, jog sutartyse yra:</w:t>
      </w:r>
    </w:p>
    <w:p w14:paraId="00758134" w14:textId="77777777" w:rsidR="00D95FD1" w:rsidRPr="003866D9" w:rsidRDefault="00D95FD1" w:rsidP="00D95FD1">
      <w:pPr>
        <w:autoSpaceDE w:val="0"/>
        <w:autoSpaceDN w:val="0"/>
        <w:adjustRightInd w:val="0"/>
        <w:rPr>
          <w:rFonts w:ascii="Calibri Light" w:eastAsia="Century Gothic" w:hAnsi="Calibri Light" w:cs="Calibri Light"/>
          <w:color w:val="000000"/>
          <w:sz w:val="22"/>
          <w:szCs w:val="22"/>
        </w:rPr>
      </w:pPr>
    </w:p>
    <w:p w14:paraId="36EA567F" w14:textId="77777777" w:rsidR="00D95FD1" w:rsidRPr="003866D9" w:rsidRDefault="00D95FD1" w:rsidP="009A03B4">
      <w:pPr>
        <w:pStyle w:val="Default"/>
        <w:numPr>
          <w:ilvl w:val="0"/>
          <w:numId w:val="44"/>
        </w:numPr>
        <w:tabs>
          <w:tab w:val="left" w:pos="9000"/>
        </w:tabs>
        <w:spacing w:after="160"/>
        <w:jc w:val="both"/>
        <w:rPr>
          <w:rFonts w:ascii="Calibri Light" w:eastAsiaTheme="minorEastAsia" w:hAnsi="Calibri Light" w:cs="Calibri Light"/>
          <w:sz w:val="22"/>
          <w:szCs w:val="22"/>
          <w:lang w:val="lt-LT"/>
        </w:rPr>
      </w:pPr>
      <w:r w:rsidRPr="003866D9">
        <w:rPr>
          <w:rFonts w:ascii="Calibri Light" w:eastAsiaTheme="minorEastAsia" w:hAnsi="Calibri Light" w:cs="Calibri Light"/>
          <w:sz w:val="22"/>
          <w:szCs w:val="22"/>
          <w:lang w:val="lt-LT"/>
        </w:rPr>
        <w:t xml:space="preserve">Įvertintas toleruojamų sistemų neveikimo laikų (angl. </w:t>
      </w:r>
      <w:proofErr w:type="spellStart"/>
      <w:r w:rsidRPr="003866D9">
        <w:rPr>
          <w:rFonts w:ascii="Calibri Light" w:eastAsiaTheme="minorEastAsia" w:hAnsi="Calibri Light" w:cs="Calibri Light"/>
          <w:sz w:val="22"/>
          <w:szCs w:val="22"/>
          <w:lang w:val="lt-LT"/>
        </w:rPr>
        <w:t>recovery</w:t>
      </w:r>
      <w:proofErr w:type="spellEnd"/>
      <w:r w:rsidRPr="003866D9">
        <w:rPr>
          <w:rFonts w:ascii="Calibri Light" w:eastAsiaTheme="minorEastAsia" w:hAnsi="Calibri Light" w:cs="Calibri Light"/>
          <w:sz w:val="22"/>
          <w:szCs w:val="22"/>
          <w:lang w:val="lt-LT"/>
        </w:rPr>
        <w:t xml:space="preserve"> </w:t>
      </w:r>
      <w:proofErr w:type="spellStart"/>
      <w:r w:rsidRPr="003866D9">
        <w:rPr>
          <w:rFonts w:ascii="Calibri Light" w:eastAsiaTheme="minorEastAsia" w:hAnsi="Calibri Light" w:cs="Calibri Light"/>
          <w:sz w:val="22"/>
          <w:szCs w:val="22"/>
          <w:lang w:val="lt-LT"/>
        </w:rPr>
        <w:t>time</w:t>
      </w:r>
      <w:proofErr w:type="spellEnd"/>
      <w:r w:rsidRPr="003866D9">
        <w:rPr>
          <w:rFonts w:ascii="Calibri Light" w:eastAsiaTheme="minorEastAsia" w:hAnsi="Calibri Light" w:cs="Calibri Light"/>
          <w:sz w:val="22"/>
          <w:szCs w:val="22"/>
          <w:lang w:val="lt-LT"/>
        </w:rPr>
        <w:t xml:space="preserve"> </w:t>
      </w:r>
      <w:proofErr w:type="spellStart"/>
      <w:r w:rsidRPr="003866D9">
        <w:rPr>
          <w:rFonts w:ascii="Calibri Light" w:eastAsiaTheme="minorEastAsia" w:hAnsi="Calibri Light" w:cs="Calibri Light"/>
          <w:sz w:val="22"/>
          <w:szCs w:val="22"/>
          <w:lang w:val="lt-LT"/>
        </w:rPr>
        <w:t>objective</w:t>
      </w:r>
      <w:proofErr w:type="spellEnd"/>
      <w:r w:rsidRPr="003866D9">
        <w:rPr>
          <w:rFonts w:ascii="Calibri Light" w:eastAsiaTheme="minorEastAsia" w:hAnsi="Calibri Light" w:cs="Calibri Light"/>
          <w:sz w:val="22"/>
          <w:szCs w:val="22"/>
          <w:lang w:val="lt-LT"/>
        </w:rPr>
        <w:t xml:space="preserve"> – RTO) bei toleruojamų prarastų duomenų kiekiai (angl. </w:t>
      </w:r>
      <w:proofErr w:type="spellStart"/>
      <w:r w:rsidRPr="003866D9">
        <w:rPr>
          <w:rFonts w:ascii="Calibri Light" w:eastAsiaTheme="minorEastAsia" w:hAnsi="Calibri Light" w:cs="Calibri Light"/>
          <w:sz w:val="22"/>
          <w:szCs w:val="22"/>
          <w:lang w:val="lt-LT"/>
        </w:rPr>
        <w:t>recovery</w:t>
      </w:r>
      <w:proofErr w:type="spellEnd"/>
      <w:r w:rsidRPr="003866D9">
        <w:rPr>
          <w:rFonts w:ascii="Calibri Light" w:eastAsiaTheme="minorEastAsia" w:hAnsi="Calibri Light" w:cs="Calibri Light"/>
          <w:sz w:val="22"/>
          <w:szCs w:val="22"/>
          <w:lang w:val="lt-LT"/>
        </w:rPr>
        <w:t xml:space="preserve"> </w:t>
      </w:r>
      <w:proofErr w:type="spellStart"/>
      <w:r w:rsidRPr="003866D9">
        <w:rPr>
          <w:rFonts w:ascii="Calibri Light" w:eastAsiaTheme="minorEastAsia" w:hAnsi="Calibri Light" w:cs="Calibri Light"/>
          <w:sz w:val="22"/>
          <w:szCs w:val="22"/>
          <w:lang w:val="lt-LT"/>
        </w:rPr>
        <w:t>point</w:t>
      </w:r>
      <w:proofErr w:type="spellEnd"/>
      <w:r w:rsidRPr="003866D9">
        <w:rPr>
          <w:rFonts w:ascii="Calibri Light" w:eastAsiaTheme="minorEastAsia" w:hAnsi="Calibri Light" w:cs="Calibri Light"/>
          <w:sz w:val="22"/>
          <w:szCs w:val="22"/>
          <w:lang w:val="lt-LT"/>
        </w:rPr>
        <w:t xml:space="preserve"> </w:t>
      </w:r>
      <w:proofErr w:type="spellStart"/>
      <w:r w:rsidRPr="003866D9">
        <w:rPr>
          <w:rFonts w:ascii="Calibri Light" w:eastAsiaTheme="minorEastAsia" w:hAnsi="Calibri Light" w:cs="Calibri Light"/>
          <w:sz w:val="22"/>
          <w:szCs w:val="22"/>
          <w:lang w:val="lt-LT"/>
        </w:rPr>
        <w:t>objective</w:t>
      </w:r>
      <w:proofErr w:type="spellEnd"/>
      <w:r w:rsidRPr="003866D9">
        <w:rPr>
          <w:rFonts w:ascii="Calibri Light" w:eastAsiaTheme="minorEastAsia" w:hAnsi="Calibri Light" w:cs="Calibri Light"/>
          <w:sz w:val="22"/>
          <w:szCs w:val="22"/>
          <w:lang w:val="lt-LT"/>
        </w:rPr>
        <w:t xml:space="preserve"> – RPO);</w:t>
      </w:r>
    </w:p>
    <w:p w14:paraId="57051F3A" w14:textId="77777777" w:rsidR="00D95FD1" w:rsidRPr="003866D9" w:rsidRDefault="00D95FD1" w:rsidP="009A03B4">
      <w:pPr>
        <w:pStyle w:val="Default"/>
        <w:numPr>
          <w:ilvl w:val="0"/>
          <w:numId w:val="44"/>
        </w:numPr>
        <w:tabs>
          <w:tab w:val="left" w:pos="9000"/>
        </w:tabs>
        <w:spacing w:after="160"/>
        <w:jc w:val="both"/>
        <w:rPr>
          <w:rFonts w:ascii="Calibri Light" w:eastAsiaTheme="minorEastAsia" w:hAnsi="Calibri Light" w:cs="Calibri Light"/>
          <w:sz w:val="22"/>
          <w:szCs w:val="22"/>
          <w:lang w:val="lt-LT"/>
        </w:rPr>
      </w:pPr>
      <w:r w:rsidRPr="003866D9">
        <w:rPr>
          <w:rFonts w:ascii="Calibri Light" w:eastAsiaTheme="minorEastAsia" w:hAnsi="Calibri Light" w:cs="Calibri Light"/>
          <w:sz w:val="22"/>
          <w:szCs w:val="22"/>
          <w:lang w:val="lt-LT"/>
        </w:rPr>
        <w:t>Numatytos baudos, už sutartinių įsipareigojimų nevykdymą, kai sistemos neveiks ilgiau, nei tai numatyta sutarties sąlygose;</w:t>
      </w:r>
    </w:p>
    <w:p w14:paraId="7A8BD83F" w14:textId="77777777" w:rsidR="00D95FD1" w:rsidRPr="003866D9" w:rsidRDefault="00D95FD1" w:rsidP="009A03B4">
      <w:pPr>
        <w:pStyle w:val="Default"/>
        <w:numPr>
          <w:ilvl w:val="0"/>
          <w:numId w:val="44"/>
        </w:numPr>
        <w:tabs>
          <w:tab w:val="left" w:pos="9000"/>
        </w:tabs>
        <w:spacing w:after="160"/>
        <w:jc w:val="both"/>
        <w:rPr>
          <w:rFonts w:ascii="Calibri Light" w:eastAsiaTheme="minorEastAsia" w:hAnsi="Calibri Light" w:cs="Calibri Light"/>
          <w:sz w:val="22"/>
          <w:szCs w:val="22"/>
          <w:lang w:val="lt-LT"/>
        </w:rPr>
      </w:pPr>
      <w:r w:rsidRPr="003866D9">
        <w:rPr>
          <w:rFonts w:ascii="Calibri Light" w:eastAsiaTheme="minorEastAsia" w:hAnsi="Calibri Light" w:cs="Calibri Light"/>
          <w:sz w:val="22"/>
          <w:szCs w:val="22"/>
          <w:lang w:val="lt-LT"/>
        </w:rPr>
        <w:t>Aiškiai apibrėžta, kokios ataskaitos ir/ar išvadas ir kokiu periodiškumu yra pateikiamos apie „</w:t>
      </w:r>
      <w:proofErr w:type="spellStart"/>
      <w:r w:rsidRPr="003866D9">
        <w:rPr>
          <w:rFonts w:ascii="Calibri Light" w:eastAsiaTheme="minorEastAsia" w:hAnsi="Calibri Light" w:cs="Calibri Light"/>
          <w:sz w:val="22"/>
          <w:szCs w:val="22"/>
          <w:lang w:val="lt-LT"/>
        </w:rPr>
        <w:t>Imonė</w:t>
      </w:r>
      <w:proofErr w:type="spellEnd"/>
      <w:r w:rsidRPr="003866D9">
        <w:rPr>
          <w:rFonts w:ascii="Calibri Light" w:eastAsiaTheme="minorEastAsia" w:hAnsi="Calibri Light" w:cs="Calibri Light"/>
          <w:sz w:val="22"/>
          <w:szCs w:val="22"/>
          <w:lang w:val="lt-LT"/>
        </w:rPr>
        <w:t xml:space="preserve"> xxx“ naudojamus  IT servisus / infrastruktūrą.</w:t>
      </w:r>
    </w:p>
    <w:p w14:paraId="61F3E378" w14:textId="77777777" w:rsidR="00D95FD1" w:rsidRPr="003866D9" w:rsidRDefault="00D95FD1" w:rsidP="00D95FD1">
      <w:pPr>
        <w:pStyle w:val="Default"/>
        <w:spacing w:after="160"/>
        <w:ind w:firstLine="720"/>
        <w:jc w:val="both"/>
        <w:rPr>
          <w:rFonts w:ascii="Calibri Light" w:eastAsiaTheme="minorEastAsia" w:hAnsi="Calibri Light" w:cs="Calibri Light"/>
          <w:sz w:val="22"/>
          <w:szCs w:val="22"/>
          <w:lang w:val="lt-LT"/>
        </w:rPr>
      </w:pPr>
      <w:r w:rsidRPr="003866D9">
        <w:rPr>
          <w:rFonts w:ascii="Calibri Light" w:hAnsi="Calibri Light" w:cs="Calibri Light"/>
          <w:sz w:val="22"/>
          <w:szCs w:val="22"/>
          <w:lang w:val="lt-LT"/>
        </w:rPr>
        <w:t>Pažymėtina</w:t>
      </w:r>
      <w:r w:rsidRPr="003866D9">
        <w:rPr>
          <w:rFonts w:ascii="Calibri Light" w:eastAsiaTheme="minorEastAsia" w:hAnsi="Calibri Light" w:cs="Calibri Light"/>
          <w:sz w:val="22"/>
          <w:szCs w:val="22"/>
          <w:lang w:val="lt-LT"/>
        </w:rPr>
        <w:t>, kad atsarginių kopijų tvarka būtų suderinta su duomenų laikymo ir išsaugojimo laikotarpiais (</w:t>
      </w:r>
      <w:proofErr w:type="spellStart"/>
      <w:r w:rsidRPr="003866D9">
        <w:rPr>
          <w:rFonts w:ascii="Calibri Light" w:eastAsiaTheme="minorEastAsia" w:hAnsi="Calibri Light" w:cs="Calibri Light"/>
          <w:sz w:val="22"/>
          <w:szCs w:val="22"/>
          <w:lang w:val="lt-LT"/>
        </w:rPr>
        <w:t>retention</w:t>
      </w:r>
      <w:proofErr w:type="spellEnd"/>
      <w:r w:rsidRPr="003866D9">
        <w:rPr>
          <w:rFonts w:ascii="Calibri Light" w:eastAsiaTheme="minorEastAsia" w:hAnsi="Calibri Light" w:cs="Calibri Light"/>
          <w:sz w:val="22"/>
          <w:szCs w:val="22"/>
          <w:lang w:val="lt-LT"/>
        </w:rPr>
        <w:t xml:space="preserve"> </w:t>
      </w:r>
      <w:proofErr w:type="spellStart"/>
      <w:r w:rsidRPr="003866D9">
        <w:rPr>
          <w:rFonts w:ascii="Calibri Light" w:eastAsiaTheme="minorEastAsia" w:hAnsi="Calibri Light" w:cs="Calibri Light"/>
          <w:sz w:val="22"/>
          <w:szCs w:val="22"/>
          <w:lang w:val="lt-LT"/>
        </w:rPr>
        <w:t>policy</w:t>
      </w:r>
      <w:proofErr w:type="spellEnd"/>
      <w:r w:rsidRPr="003866D9">
        <w:rPr>
          <w:rFonts w:ascii="Calibri Light" w:eastAsiaTheme="minorEastAsia" w:hAnsi="Calibri Light" w:cs="Calibri Light"/>
          <w:sz w:val="22"/>
          <w:szCs w:val="22"/>
          <w:lang w:val="lt-LT"/>
        </w:rPr>
        <w:t>) ir informacinės saugos politikomis, kuriose turėtų būti pateiktas maksimalus duomenų laikymo laikotarpis. Su verslu suderinti ir aprašyti  duomenų atstatymo ir toleruojamų prarasti duomenų kiekius, pasirengtas ir įgyvendintas įmonės IT sistemų veiklos tęstinumo (angl. - „</w:t>
      </w:r>
      <w:proofErr w:type="spellStart"/>
      <w:r w:rsidRPr="003866D9">
        <w:rPr>
          <w:rFonts w:ascii="Calibri Light" w:eastAsiaTheme="minorEastAsia" w:hAnsi="Calibri Light" w:cs="Calibri Light"/>
          <w:sz w:val="22"/>
          <w:szCs w:val="22"/>
          <w:lang w:val="lt-LT"/>
        </w:rPr>
        <w:t>disaster</w:t>
      </w:r>
      <w:proofErr w:type="spellEnd"/>
      <w:r w:rsidRPr="003866D9">
        <w:rPr>
          <w:rFonts w:ascii="Calibri Light" w:eastAsiaTheme="minorEastAsia" w:hAnsi="Calibri Light" w:cs="Calibri Light"/>
          <w:sz w:val="22"/>
          <w:szCs w:val="22"/>
          <w:lang w:val="lt-LT"/>
        </w:rPr>
        <w:t xml:space="preserve"> </w:t>
      </w:r>
      <w:proofErr w:type="spellStart"/>
      <w:r w:rsidRPr="003866D9">
        <w:rPr>
          <w:rFonts w:ascii="Calibri Light" w:eastAsiaTheme="minorEastAsia" w:hAnsi="Calibri Light" w:cs="Calibri Light"/>
          <w:sz w:val="22"/>
          <w:szCs w:val="22"/>
          <w:lang w:val="lt-LT"/>
        </w:rPr>
        <w:t>recovery</w:t>
      </w:r>
      <w:proofErr w:type="spellEnd"/>
      <w:r w:rsidRPr="003866D9">
        <w:rPr>
          <w:rFonts w:ascii="Calibri Light" w:eastAsiaTheme="minorEastAsia" w:hAnsi="Calibri Light" w:cs="Calibri Light"/>
          <w:sz w:val="22"/>
          <w:szCs w:val="22"/>
          <w:lang w:val="lt-LT"/>
        </w:rPr>
        <w:t>“) planas.</w:t>
      </w:r>
    </w:p>
    <w:p w14:paraId="646A52BA" w14:textId="77777777" w:rsidR="00D95FD1" w:rsidRPr="003866D9" w:rsidRDefault="00D95FD1" w:rsidP="00D95FD1">
      <w:pPr>
        <w:pStyle w:val="Heading2"/>
        <w:shd w:val="clear" w:color="auto" w:fill="4C6470"/>
        <w:tabs>
          <w:tab w:val="left" w:pos="9000"/>
        </w:tabs>
        <w:ind w:right="65"/>
        <w:rPr>
          <w:rFonts w:ascii="Calibri Light" w:eastAsiaTheme="minorEastAsia" w:hAnsi="Calibri Light" w:cs="Calibri Light"/>
          <w:color w:val="FFFFFF" w:themeColor="background1"/>
        </w:rPr>
      </w:pPr>
      <w:bookmarkStart w:id="136" w:name="_Toc505333540"/>
      <w:bookmarkStart w:id="137" w:name="_Toc39829214"/>
      <w:r w:rsidRPr="003866D9">
        <w:rPr>
          <w:rFonts w:ascii="Calibri Light" w:eastAsiaTheme="minorEastAsia" w:hAnsi="Calibri Light" w:cs="Calibri Light"/>
          <w:color w:val="FFFFFF" w:themeColor="background1"/>
        </w:rPr>
        <w:t xml:space="preserve">II.5 </w:t>
      </w:r>
      <w:bookmarkEnd w:id="136"/>
      <w:r w:rsidRPr="003866D9">
        <w:rPr>
          <w:rFonts w:ascii="Calibri Light" w:eastAsiaTheme="minorEastAsia" w:hAnsi="Calibri Light" w:cs="Calibri Light"/>
          <w:color w:val="FFFFFF" w:themeColor="background1"/>
        </w:rPr>
        <w:t>Identifikuoti IT infrastruktūros faktai</w:t>
      </w:r>
      <w:bookmarkEnd w:id="137"/>
    </w:p>
    <w:p w14:paraId="5DF48522" w14:textId="77777777" w:rsidR="00D95FD1" w:rsidRPr="003866D9" w:rsidRDefault="00D95FD1" w:rsidP="00D95FD1">
      <w:pPr>
        <w:pStyle w:val="Default"/>
        <w:tabs>
          <w:tab w:val="left" w:pos="9000"/>
        </w:tabs>
        <w:ind w:right="93"/>
        <w:rPr>
          <w:rFonts w:ascii="Calibri Light" w:hAnsi="Calibri Light" w:cs="Calibri Light"/>
          <w:lang w:val="lt-LT"/>
        </w:rPr>
      </w:pPr>
    </w:p>
    <w:p w14:paraId="08A441D8" w14:textId="77777777" w:rsidR="00D95FD1" w:rsidRPr="003866D9" w:rsidRDefault="00D95FD1" w:rsidP="00D95FD1">
      <w:pPr>
        <w:pStyle w:val="Default"/>
        <w:tabs>
          <w:tab w:val="left" w:pos="9000"/>
        </w:tabs>
        <w:spacing w:after="160"/>
        <w:rPr>
          <w:rFonts w:ascii="Calibri Light" w:eastAsiaTheme="minorEastAsia" w:hAnsi="Calibri Light" w:cs="Calibri Light"/>
          <w:b/>
          <w:sz w:val="28"/>
          <w:szCs w:val="22"/>
          <w:highlight w:val="darkGray"/>
          <w:lang w:val="lt-LT"/>
        </w:rPr>
      </w:pPr>
      <w:r w:rsidRPr="003866D9">
        <w:rPr>
          <w:rFonts w:ascii="Calibri Light" w:eastAsiaTheme="minorEastAsia" w:hAnsi="Calibri Light" w:cs="Calibri Light"/>
          <w:b/>
          <w:bCs/>
          <w:sz w:val="28"/>
          <w:szCs w:val="22"/>
          <w:highlight w:val="darkGray"/>
          <w:lang w:val="lt-LT"/>
        </w:rPr>
        <w:t>Teigiami</w:t>
      </w:r>
      <w:r w:rsidRPr="003866D9">
        <w:rPr>
          <w:rFonts w:ascii="Calibri Light" w:eastAsiaTheme="minorEastAsia" w:hAnsi="Calibri Light" w:cs="Calibri Light"/>
          <w:sz w:val="22"/>
          <w:szCs w:val="22"/>
          <w:lang w:val="lt-LT"/>
        </w:rPr>
        <w:t xml:space="preserve"> </w:t>
      </w:r>
    </w:p>
    <w:p w14:paraId="207EC2CE" w14:textId="77777777" w:rsidR="00D95FD1" w:rsidRPr="003866D9" w:rsidRDefault="00D95FD1" w:rsidP="009A03B4">
      <w:pPr>
        <w:pStyle w:val="Default"/>
        <w:numPr>
          <w:ilvl w:val="0"/>
          <w:numId w:val="44"/>
        </w:numPr>
        <w:tabs>
          <w:tab w:val="left" w:pos="9000"/>
        </w:tabs>
        <w:spacing w:after="160"/>
        <w:rPr>
          <w:rStyle w:val="eop"/>
          <w:rFonts w:ascii="Calibri Light" w:hAnsi="Calibri Light" w:cs="Calibri Light"/>
          <w:sz w:val="22"/>
          <w:szCs w:val="22"/>
          <w:shd w:val="clear" w:color="auto" w:fill="FFFFFF"/>
          <w:lang w:val="lt-LT"/>
        </w:rPr>
      </w:pPr>
      <w:r w:rsidRPr="003866D9">
        <w:rPr>
          <w:rStyle w:val="normaltextrun"/>
          <w:rFonts w:ascii="Calibri Light" w:hAnsi="Calibri Light" w:cs="Calibri Light"/>
          <w:sz w:val="22"/>
          <w:szCs w:val="22"/>
          <w:shd w:val="clear" w:color="auto" w:fill="FFFFFF"/>
          <w:lang w:val="lt-LT"/>
        </w:rPr>
        <w:t>Yra naudojami ugniasienės ir VPN prisijungimo sprendimai (Saugumas);</w:t>
      </w:r>
      <w:r w:rsidRPr="003866D9">
        <w:rPr>
          <w:rStyle w:val="eop"/>
          <w:rFonts w:ascii="Calibri Light" w:hAnsi="Calibri Light" w:cs="Calibri Light"/>
          <w:sz w:val="22"/>
          <w:szCs w:val="22"/>
          <w:shd w:val="clear" w:color="auto" w:fill="FFFFFF"/>
          <w:lang w:val="lt-LT"/>
        </w:rPr>
        <w:t> </w:t>
      </w:r>
    </w:p>
    <w:p w14:paraId="3A040951" w14:textId="77777777" w:rsidR="00D95FD1" w:rsidRPr="003866D9" w:rsidRDefault="00D95FD1" w:rsidP="009A03B4">
      <w:pPr>
        <w:pStyle w:val="Default"/>
        <w:numPr>
          <w:ilvl w:val="0"/>
          <w:numId w:val="44"/>
        </w:numPr>
        <w:tabs>
          <w:tab w:val="left" w:pos="9000"/>
        </w:tabs>
        <w:spacing w:after="160"/>
        <w:rPr>
          <w:rFonts w:ascii="Calibri Light" w:eastAsiaTheme="minorEastAsia" w:hAnsi="Calibri Light" w:cs="Calibri Light"/>
          <w:sz w:val="22"/>
          <w:szCs w:val="22"/>
          <w:lang w:val="lt-LT"/>
        </w:rPr>
      </w:pPr>
      <w:r w:rsidRPr="003866D9">
        <w:rPr>
          <w:rFonts w:ascii="Calibri Light" w:eastAsiaTheme="minorEastAsia" w:hAnsi="Calibri Light" w:cs="Calibri Light"/>
          <w:sz w:val="22"/>
          <w:szCs w:val="22"/>
          <w:lang w:val="lt-LT"/>
        </w:rPr>
        <w:t>Yra naudojamas Terminalinių serverių sprendimas (Saugumas);</w:t>
      </w:r>
    </w:p>
    <w:p w14:paraId="47E62FE8" w14:textId="77777777" w:rsidR="00D95FD1" w:rsidRPr="003866D9" w:rsidRDefault="00D95FD1" w:rsidP="009A03B4">
      <w:pPr>
        <w:pStyle w:val="Default"/>
        <w:numPr>
          <w:ilvl w:val="0"/>
          <w:numId w:val="44"/>
        </w:numPr>
        <w:tabs>
          <w:tab w:val="left" w:pos="9000"/>
        </w:tabs>
        <w:spacing w:after="160"/>
        <w:rPr>
          <w:rFonts w:ascii="Calibri Light" w:eastAsiaTheme="minorEastAsia" w:hAnsi="Calibri Light"/>
          <w:sz w:val="22"/>
          <w:szCs w:val="22"/>
          <w:lang w:val="lt-LT"/>
        </w:rPr>
      </w:pPr>
      <w:r w:rsidRPr="003866D9">
        <w:rPr>
          <w:rFonts w:ascii="Calibri Light" w:eastAsiaTheme="minorEastAsia" w:hAnsi="Calibri Light"/>
          <w:sz w:val="22"/>
          <w:szCs w:val="22"/>
          <w:lang w:val="lt-LT"/>
        </w:rPr>
        <w:t>Daugumai serverių daromos rezervinės kopijos (Valdymas);</w:t>
      </w:r>
    </w:p>
    <w:p w14:paraId="64C8BC0F" w14:textId="77777777" w:rsidR="00D95FD1" w:rsidRPr="003866D9" w:rsidRDefault="00D95FD1" w:rsidP="00D95FD1">
      <w:pPr>
        <w:pStyle w:val="Default"/>
        <w:tabs>
          <w:tab w:val="left" w:pos="9000"/>
        </w:tabs>
        <w:spacing w:after="160"/>
        <w:rPr>
          <w:rFonts w:ascii="Calibri Light" w:eastAsiaTheme="minorEastAsia" w:hAnsi="Calibri Light" w:cs="Calibri Light"/>
          <w:b/>
          <w:bCs/>
          <w:sz w:val="28"/>
          <w:szCs w:val="22"/>
          <w:highlight w:val="darkGray"/>
          <w:lang w:val="lt-LT"/>
        </w:rPr>
      </w:pPr>
      <w:r w:rsidRPr="003866D9">
        <w:rPr>
          <w:rFonts w:ascii="Calibri Light" w:eastAsiaTheme="minorEastAsia" w:hAnsi="Calibri Light" w:cs="Calibri Light"/>
          <w:b/>
          <w:bCs/>
          <w:sz w:val="28"/>
          <w:szCs w:val="22"/>
          <w:highlight w:val="darkGray"/>
          <w:lang w:val="lt-LT"/>
        </w:rPr>
        <w:t>Neigiami</w:t>
      </w:r>
      <w:bookmarkStart w:id="138" w:name="_Hlk519788418"/>
    </w:p>
    <w:p w14:paraId="03E3710E" w14:textId="77777777" w:rsidR="00D95FD1" w:rsidRPr="003866D9" w:rsidRDefault="00D95FD1" w:rsidP="009A03B4">
      <w:pPr>
        <w:pStyle w:val="Default"/>
        <w:numPr>
          <w:ilvl w:val="0"/>
          <w:numId w:val="45"/>
        </w:numPr>
        <w:tabs>
          <w:tab w:val="left" w:pos="9000"/>
        </w:tabs>
        <w:spacing w:after="160"/>
        <w:rPr>
          <w:rFonts w:ascii="Calibri Light" w:eastAsiaTheme="minorEastAsia" w:hAnsi="Calibri Light" w:cs="Calibri Light"/>
          <w:sz w:val="22"/>
          <w:szCs w:val="22"/>
          <w:lang w:val="lt-LT"/>
        </w:rPr>
      </w:pPr>
      <w:r w:rsidRPr="003866D9">
        <w:rPr>
          <w:rStyle w:val="normaltextrun"/>
          <w:rFonts w:ascii="Calibri Light" w:hAnsi="Calibri Light" w:cs="Calibri Light"/>
          <w:sz w:val="22"/>
          <w:szCs w:val="22"/>
          <w:shd w:val="clear" w:color="auto" w:fill="FFFFFF"/>
          <w:lang w:val="lt-LT"/>
        </w:rPr>
        <w:t>Kompiuterinės vietos nėra valdomas centralizuotai, centralizuotai valdoma tik vartotojų prisijungimas prie darbo vietų;</w:t>
      </w:r>
    </w:p>
    <w:p w14:paraId="4774E540" w14:textId="77777777" w:rsidR="00D95FD1" w:rsidRPr="003866D9" w:rsidRDefault="00D95FD1" w:rsidP="009A03B4">
      <w:pPr>
        <w:pStyle w:val="Default"/>
        <w:numPr>
          <w:ilvl w:val="0"/>
          <w:numId w:val="45"/>
        </w:numPr>
        <w:tabs>
          <w:tab w:val="left" w:pos="9000"/>
        </w:tabs>
        <w:spacing w:after="160"/>
        <w:rPr>
          <w:rFonts w:ascii="Calibri Light" w:eastAsiaTheme="minorEastAsia" w:hAnsi="Calibri Light" w:cs="Calibri Light"/>
          <w:sz w:val="22"/>
          <w:szCs w:val="22"/>
          <w:lang w:val="lt-LT"/>
        </w:rPr>
      </w:pPr>
      <w:r w:rsidRPr="003866D9">
        <w:rPr>
          <w:rFonts w:ascii="Calibri Light" w:eastAsiaTheme="minorEastAsia" w:hAnsi="Calibri Light" w:cs="Calibri Light"/>
          <w:sz w:val="22"/>
          <w:szCs w:val="22"/>
          <w:lang w:val="lt-LT"/>
        </w:rPr>
        <w:t>Veiklos tęstinumui užtikrinti nėra parengto ir su verslu suderinto „</w:t>
      </w:r>
      <w:proofErr w:type="spellStart"/>
      <w:r w:rsidRPr="003866D9">
        <w:rPr>
          <w:rFonts w:ascii="Calibri Light" w:eastAsiaTheme="minorEastAsia" w:hAnsi="Calibri Light" w:cs="Calibri Light"/>
          <w:sz w:val="22"/>
          <w:szCs w:val="22"/>
          <w:lang w:val="lt-LT"/>
        </w:rPr>
        <w:t>disaster</w:t>
      </w:r>
      <w:proofErr w:type="spellEnd"/>
      <w:r w:rsidRPr="003866D9">
        <w:rPr>
          <w:rFonts w:ascii="Calibri Light" w:eastAsiaTheme="minorEastAsia" w:hAnsi="Calibri Light" w:cs="Calibri Light"/>
          <w:sz w:val="22"/>
          <w:szCs w:val="22"/>
          <w:lang w:val="lt-LT"/>
        </w:rPr>
        <w:t xml:space="preserve"> </w:t>
      </w:r>
      <w:proofErr w:type="spellStart"/>
      <w:r w:rsidRPr="003866D9">
        <w:rPr>
          <w:rFonts w:ascii="Calibri Light" w:eastAsiaTheme="minorEastAsia" w:hAnsi="Calibri Light" w:cs="Calibri Light"/>
          <w:sz w:val="22"/>
          <w:szCs w:val="22"/>
          <w:lang w:val="lt-LT"/>
        </w:rPr>
        <w:t>recovery</w:t>
      </w:r>
      <w:proofErr w:type="spellEnd"/>
      <w:r w:rsidRPr="003866D9">
        <w:rPr>
          <w:rFonts w:ascii="Calibri Light" w:eastAsiaTheme="minorEastAsia" w:hAnsi="Calibri Light" w:cs="Calibri Light"/>
          <w:sz w:val="22"/>
          <w:szCs w:val="22"/>
          <w:lang w:val="lt-LT"/>
        </w:rPr>
        <w:t xml:space="preserve">“ plano; </w:t>
      </w:r>
    </w:p>
    <w:p w14:paraId="6A8BA6CF" w14:textId="77777777" w:rsidR="00D95FD1" w:rsidRPr="003866D9" w:rsidRDefault="00D95FD1" w:rsidP="009A03B4">
      <w:pPr>
        <w:pStyle w:val="Default"/>
        <w:numPr>
          <w:ilvl w:val="0"/>
          <w:numId w:val="44"/>
        </w:numPr>
        <w:tabs>
          <w:tab w:val="left" w:pos="9000"/>
        </w:tabs>
        <w:spacing w:after="160"/>
        <w:rPr>
          <w:rFonts w:ascii="Calibri Light" w:eastAsiaTheme="minorEastAsia" w:hAnsi="Calibri Light" w:cs="Calibri Light"/>
          <w:sz w:val="22"/>
          <w:szCs w:val="22"/>
          <w:lang w:val="lt-LT"/>
        </w:rPr>
      </w:pPr>
      <w:r w:rsidRPr="003866D9">
        <w:rPr>
          <w:rFonts w:ascii="Calibri Light" w:eastAsiaTheme="minorEastAsia" w:hAnsi="Calibri Light" w:cs="Calibri Light"/>
          <w:sz w:val="22"/>
          <w:szCs w:val="22"/>
          <w:lang w:val="lt-LT"/>
        </w:rPr>
        <w:t>Kompiuterinis tinklas neatitinka gerųjų rekomendacijų;</w:t>
      </w:r>
    </w:p>
    <w:p w14:paraId="0A8B35E2" w14:textId="77777777" w:rsidR="00D95FD1" w:rsidRPr="003866D9" w:rsidRDefault="00D95FD1" w:rsidP="009A03B4">
      <w:pPr>
        <w:pStyle w:val="Default"/>
        <w:numPr>
          <w:ilvl w:val="0"/>
          <w:numId w:val="44"/>
        </w:numPr>
        <w:tabs>
          <w:tab w:val="left" w:pos="9000"/>
        </w:tabs>
        <w:spacing w:after="160"/>
        <w:rPr>
          <w:rFonts w:ascii="Calibri Light" w:eastAsiaTheme="minorEastAsia" w:hAnsi="Calibri Light" w:cs="Calibri Light"/>
          <w:sz w:val="22"/>
          <w:szCs w:val="22"/>
          <w:lang w:val="lt-LT"/>
        </w:rPr>
      </w:pPr>
      <w:r w:rsidRPr="003866D9">
        <w:rPr>
          <w:rFonts w:ascii="Calibri Light" w:eastAsiaTheme="minorEastAsia" w:hAnsi="Calibri Light" w:cs="Calibri Light"/>
          <w:sz w:val="22"/>
          <w:szCs w:val="22"/>
          <w:lang w:val="lt-LT"/>
        </w:rPr>
        <w:t>Neatliekami reguliarūs IT saugumo mokymai</w:t>
      </w:r>
      <w:bookmarkEnd w:id="138"/>
      <w:r w:rsidRPr="003866D9">
        <w:rPr>
          <w:rFonts w:ascii="Calibri Light" w:eastAsiaTheme="minorEastAsia" w:hAnsi="Calibri Light" w:cs="Calibri Light"/>
          <w:sz w:val="22"/>
          <w:szCs w:val="22"/>
          <w:lang w:val="lt-LT"/>
        </w:rPr>
        <w:t>;</w:t>
      </w:r>
    </w:p>
    <w:p w14:paraId="199EDB0C" w14:textId="77777777" w:rsidR="00D95FD1" w:rsidRPr="003866D9" w:rsidRDefault="00D95FD1" w:rsidP="009A03B4">
      <w:pPr>
        <w:pStyle w:val="Default"/>
        <w:numPr>
          <w:ilvl w:val="0"/>
          <w:numId w:val="44"/>
        </w:numPr>
        <w:tabs>
          <w:tab w:val="left" w:pos="9000"/>
        </w:tabs>
        <w:spacing w:after="160"/>
        <w:rPr>
          <w:rFonts w:ascii="Calibri Light" w:eastAsiaTheme="minorEastAsia" w:hAnsi="Calibri Light" w:cs="Calibri Light"/>
          <w:sz w:val="22"/>
          <w:szCs w:val="22"/>
          <w:lang w:val="lt-LT"/>
        </w:rPr>
      </w:pPr>
      <w:r w:rsidRPr="003866D9">
        <w:rPr>
          <w:rFonts w:ascii="Calibri Light" w:eastAsiaTheme="minorEastAsia" w:hAnsi="Calibri Light" w:cs="Calibri Light"/>
          <w:sz w:val="22"/>
          <w:szCs w:val="22"/>
          <w:lang w:val="lt-LT"/>
        </w:rPr>
        <w:t>Išmanieji įrenginiai (mobilieji telefonai, planšetės)  nėra valdomi centralizuotomis priemonėmis;</w:t>
      </w:r>
    </w:p>
    <w:p w14:paraId="7E461AD2" w14:textId="77777777" w:rsidR="00D95FD1" w:rsidRPr="003866D9" w:rsidRDefault="00D95FD1" w:rsidP="009A03B4">
      <w:pPr>
        <w:pStyle w:val="Default"/>
        <w:numPr>
          <w:ilvl w:val="0"/>
          <w:numId w:val="44"/>
        </w:numPr>
        <w:tabs>
          <w:tab w:val="left" w:pos="9000"/>
        </w:tabs>
        <w:spacing w:after="160"/>
        <w:rPr>
          <w:rFonts w:ascii="Calibri Light" w:eastAsiaTheme="minorEastAsia" w:hAnsi="Calibri Light" w:cs="Calibri Light"/>
          <w:sz w:val="22"/>
          <w:szCs w:val="22"/>
          <w:lang w:val="lt-LT"/>
        </w:rPr>
      </w:pPr>
      <w:r w:rsidRPr="003866D9">
        <w:rPr>
          <w:rFonts w:ascii="Calibri Light" w:eastAsiaTheme="minorEastAsia" w:hAnsi="Calibri Light" w:cs="Calibri Light"/>
          <w:sz w:val="22"/>
          <w:szCs w:val="22"/>
          <w:lang w:val="lt-LT"/>
        </w:rPr>
        <w:t>Nėra šifruojamos rezervinės duomenų kopijos, taip pat nereglamentuotas duomenų atstatymas;</w:t>
      </w:r>
    </w:p>
    <w:p w14:paraId="627FE4B8" w14:textId="77777777" w:rsidR="00D95FD1" w:rsidRPr="003866D9" w:rsidRDefault="00D95FD1" w:rsidP="009A03B4">
      <w:pPr>
        <w:pStyle w:val="Default"/>
        <w:numPr>
          <w:ilvl w:val="0"/>
          <w:numId w:val="44"/>
        </w:numPr>
        <w:tabs>
          <w:tab w:val="left" w:pos="9000"/>
        </w:tabs>
        <w:spacing w:after="160"/>
        <w:rPr>
          <w:rFonts w:ascii="Calibri Light" w:eastAsiaTheme="minorEastAsia" w:hAnsi="Calibri Light" w:cs="Calibri Light"/>
          <w:sz w:val="22"/>
          <w:szCs w:val="22"/>
          <w:lang w:val="lt-LT"/>
        </w:rPr>
      </w:pPr>
      <w:r w:rsidRPr="003866D9">
        <w:rPr>
          <w:rFonts w:ascii="Calibri Light" w:eastAsiaTheme="minorEastAsia" w:hAnsi="Calibri Light" w:cs="Calibri Light"/>
          <w:sz w:val="22"/>
          <w:szCs w:val="22"/>
          <w:lang w:val="lt-LT"/>
        </w:rPr>
        <w:t>Nėra šifruojami serverių ir nešiojamų kompiuterių kietieji diskai;</w:t>
      </w:r>
    </w:p>
    <w:p w14:paraId="5F765F8D" w14:textId="77777777" w:rsidR="00D95FD1" w:rsidRPr="003866D9" w:rsidRDefault="00D95FD1" w:rsidP="009A03B4">
      <w:pPr>
        <w:pStyle w:val="Default"/>
        <w:numPr>
          <w:ilvl w:val="0"/>
          <w:numId w:val="44"/>
        </w:numPr>
        <w:tabs>
          <w:tab w:val="left" w:pos="9000"/>
        </w:tabs>
        <w:spacing w:after="160"/>
        <w:rPr>
          <w:rFonts w:ascii="Calibri Light" w:eastAsiaTheme="minorEastAsia" w:hAnsi="Calibri Light" w:cs="Calibri Light"/>
          <w:sz w:val="22"/>
          <w:szCs w:val="22"/>
          <w:lang w:val="lt-LT"/>
        </w:rPr>
      </w:pPr>
      <w:r w:rsidRPr="003866D9">
        <w:rPr>
          <w:rFonts w:ascii="Calibri Light" w:eastAsiaTheme="minorEastAsia" w:hAnsi="Calibri Light" w:cs="Calibri Light"/>
          <w:sz w:val="22"/>
          <w:szCs w:val="22"/>
          <w:lang w:val="lt-LT"/>
        </w:rPr>
        <w:t>Vartotojų kompiuteriuose naudojamos administratoriaus teisės;</w:t>
      </w:r>
    </w:p>
    <w:p w14:paraId="5B3C95F6" w14:textId="77777777" w:rsidR="00D95FD1" w:rsidRPr="003866D9" w:rsidRDefault="00D95FD1" w:rsidP="009A03B4">
      <w:pPr>
        <w:pStyle w:val="Default"/>
        <w:numPr>
          <w:ilvl w:val="0"/>
          <w:numId w:val="44"/>
        </w:numPr>
        <w:tabs>
          <w:tab w:val="left" w:pos="9000"/>
        </w:tabs>
        <w:spacing w:after="160"/>
        <w:rPr>
          <w:rStyle w:val="normaltextrun"/>
          <w:rFonts w:ascii="Calibri Light" w:eastAsiaTheme="minorEastAsia" w:hAnsi="Calibri Light" w:cs="Calibri Light"/>
          <w:sz w:val="22"/>
          <w:szCs w:val="22"/>
          <w:lang w:val="lt-LT"/>
        </w:rPr>
      </w:pPr>
      <w:r w:rsidRPr="003866D9">
        <w:rPr>
          <w:rStyle w:val="normaltextrun"/>
          <w:rFonts w:ascii="Calibri Light" w:hAnsi="Calibri Light" w:cs="Calibri Light"/>
          <w:sz w:val="22"/>
          <w:szCs w:val="22"/>
          <w:shd w:val="clear" w:color="auto" w:fill="FFFFFF"/>
          <w:lang w:val="lt-LT"/>
        </w:rPr>
        <w:t>Kompiuterinės darbo vietos bei serveriai galimai naudoja nelegalias antivirusines sistemas;</w:t>
      </w:r>
    </w:p>
    <w:p w14:paraId="3E51F43B" w14:textId="77777777" w:rsidR="00D95FD1" w:rsidRPr="003866D9" w:rsidRDefault="00D95FD1" w:rsidP="009A03B4">
      <w:pPr>
        <w:pStyle w:val="Default"/>
        <w:numPr>
          <w:ilvl w:val="0"/>
          <w:numId w:val="44"/>
        </w:numPr>
        <w:tabs>
          <w:tab w:val="left" w:pos="9000"/>
        </w:tabs>
        <w:spacing w:after="160"/>
        <w:rPr>
          <w:rFonts w:ascii="Calibri Light" w:eastAsiaTheme="minorEastAsia" w:hAnsi="Calibri Light" w:cs="Calibri Light"/>
          <w:sz w:val="22"/>
          <w:szCs w:val="22"/>
          <w:lang w:val="lt-LT"/>
        </w:rPr>
      </w:pPr>
      <w:r w:rsidRPr="003866D9">
        <w:rPr>
          <w:rFonts w:ascii="Calibri Light" w:hAnsi="Calibri Light" w:cs="Calibri"/>
          <w:sz w:val="22"/>
          <w:szCs w:val="22"/>
          <w:lang w:val="lt-LT"/>
        </w:rPr>
        <w:t>Fizinių serverių (</w:t>
      </w:r>
      <w:r w:rsidRPr="003866D9">
        <w:rPr>
          <w:rFonts w:ascii="Calibri Light" w:hAnsi="Calibri Light" w:cs="Calibri Light"/>
          <w:sz w:val="22"/>
          <w:szCs w:val="22"/>
          <w:lang w:val="lt-LT"/>
        </w:rPr>
        <w:t xml:space="preserve">TSSRV-PC, </w:t>
      </w:r>
      <w:r w:rsidRPr="003866D9">
        <w:rPr>
          <w:rFonts w:ascii="Calibri Light" w:hAnsi="Calibri Light" w:cs="Calibri"/>
          <w:sz w:val="22"/>
          <w:szCs w:val="22"/>
          <w:lang w:val="lt-LT"/>
        </w:rPr>
        <w:t xml:space="preserve">dcapulsepi-SRP161C3C9F9, NAS-BCK, VPN-SERVER ir </w:t>
      </w:r>
      <w:proofErr w:type="spellStart"/>
      <w:r w:rsidRPr="003866D9">
        <w:rPr>
          <w:rFonts w:ascii="Calibri Light" w:hAnsi="Calibri Light" w:cs="Calibri"/>
          <w:sz w:val="22"/>
          <w:szCs w:val="22"/>
          <w:lang w:val="lt-LT"/>
        </w:rPr>
        <w:t>Dahua</w:t>
      </w:r>
      <w:proofErr w:type="spellEnd"/>
      <w:r w:rsidRPr="003866D9">
        <w:rPr>
          <w:rFonts w:ascii="Calibri Light" w:hAnsi="Calibri Light" w:cs="Calibri"/>
          <w:sz w:val="22"/>
          <w:szCs w:val="22"/>
          <w:lang w:val="lt-LT"/>
        </w:rPr>
        <w:t xml:space="preserve"> DVR System) techninės įrangos garantija yra pasibaigusi;</w:t>
      </w:r>
    </w:p>
    <w:p w14:paraId="69134A8E" w14:textId="77777777" w:rsidR="00D95FD1" w:rsidRPr="003866D9" w:rsidRDefault="00D95FD1" w:rsidP="009A03B4">
      <w:pPr>
        <w:pStyle w:val="Default"/>
        <w:numPr>
          <w:ilvl w:val="0"/>
          <w:numId w:val="44"/>
        </w:numPr>
        <w:tabs>
          <w:tab w:val="left" w:pos="9000"/>
        </w:tabs>
        <w:spacing w:after="160"/>
        <w:rPr>
          <w:rStyle w:val="normaltextrun"/>
          <w:rFonts w:ascii="Calibri Light" w:eastAsiaTheme="minorEastAsia" w:hAnsi="Calibri Light" w:cs="Calibri Light"/>
          <w:sz w:val="22"/>
          <w:szCs w:val="22"/>
          <w:lang w:val="lt-LT"/>
        </w:rPr>
      </w:pPr>
      <w:r w:rsidRPr="003866D9">
        <w:rPr>
          <w:rStyle w:val="normaltextrun"/>
          <w:rFonts w:ascii="Calibri Light" w:hAnsi="Calibri Light" w:cs="Calibri Light"/>
          <w:sz w:val="22"/>
          <w:szCs w:val="22"/>
          <w:shd w:val="clear" w:color="auto" w:fill="FFFFFF"/>
          <w:lang w:val="lt-LT"/>
        </w:rPr>
        <w:lastRenderedPageBreak/>
        <w:t>16 kompiuterinių darbo vietų naudoja gamintojo nebepalaikomą operacinę sistemą;</w:t>
      </w:r>
    </w:p>
    <w:p w14:paraId="24202299" w14:textId="77777777" w:rsidR="00D95FD1" w:rsidRPr="003866D9" w:rsidRDefault="00D95FD1" w:rsidP="009A03B4">
      <w:pPr>
        <w:numPr>
          <w:ilvl w:val="0"/>
          <w:numId w:val="44"/>
        </w:numPr>
        <w:tabs>
          <w:tab w:val="left" w:pos="9000"/>
        </w:tabs>
        <w:autoSpaceDE w:val="0"/>
        <w:autoSpaceDN w:val="0"/>
        <w:adjustRightInd w:val="0"/>
        <w:spacing w:after="0" w:line="240" w:lineRule="auto"/>
        <w:rPr>
          <w:rStyle w:val="eop"/>
          <w:rFonts w:ascii="Calibri Light" w:eastAsia="MS Gothic" w:hAnsi="Calibri Light" w:cs="Calibri Light"/>
          <w:sz w:val="22"/>
          <w:szCs w:val="22"/>
        </w:rPr>
      </w:pPr>
      <w:r w:rsidRPr="003866D9">
        <w:rPr>
          <w:rStyle w:val="normaltextrun"/>
          <w:rFonts w:ascii="Calibri Light" w:eastAsiaTheme="minorHAnsi" w:hAnsi="Calibri Light" w:cs="Calibri Light"/>
          <w:color w:val="000000"/>
          <w:sz w:val="22"/>
          <w:szCs w:val="22"/>
          <w:shd w:val="clear" w:color="auto" w:fill="FFFFFF"/>
        </w:rPr>
        <w:t>Nėra apsirašytos slaptažodžių politikos, o naudojama dabartinė politika neatitinką geriausių rekomendacijų – slaptažodžiai yra per silpni, nėra privalomai keičiami, nėra „</w:t>
      </w:r>
      <w:proofErr w:type="spellStart"/>
      <w:r w:rsidRPr="003866D9">
        <w:rPr>
          <w:rStyle w:val="normaltextrun"/>
          <w:rFonts w:ascii="Calibri Light" w:eastAsiaTheme="minorHAnsi" w:hAnsi="Calibri Light" w:cs="Calibri Light"/>
          <w:color w:val="000000"/>
          <w:sz w:val="22"/>
          <w:szCs w:val="22"/>
          <w:shd w:val="clear" w:color="auto" w:fill="FFFFFF"/>
        </w:rPr>
        <w:t>Lockout</w:t>
      </w:r>
      <w:proofErr w:type="spellEnd"/>
      <w:r w:rsidRPr="003866D9">
        <w:rPr>
          <w:rStyle w:val="normaltextrun"/>
          <w:rFonts w:ascii="Calibri Light" w:eastAsiaTheme="minorHAnsi" w:hAnsi="Calibri Light" w:cs="Calibri Light"/>
          <w:color w:val="000000"/>
          <w:sz w:val="22"/>
          <w:szCs w:val="22"/>
          <w:shd w:val="clear" w:color="auto" w:fill="FFFFFF"/>
        </w:rPr>
        <w:t>“ politikos bei kompiuteriuose nėra nustatytas automatinis užsirakinimas po nustatyto periodo.</w:t>
      </w:r>
    </w:p>
    <w:p w14:paraId="7FDC0877" w14:textId="77777777" w:rsidR="00D95FD1" w:rsidRPr="003866D9" w:rsidRDefault="00D95FD1" w:rsidP="00D95FD1">
      <w:pPr>
        <w:pStyle w:val="Default"/>
        <w:tabs>
          <w:tab w:val="left" w:pos="9000"/>
        </w:tabs>
        <w:spacing w:after="160"/>
        <w:rPr>
          <w:rFonts w:ascii="Calibri Light" w:eastAsiaTheme="minorEastAsia" w:hAnsi="Calibri Light" w:cs="Calibri Light"/>
          <w:b/>
          <w:sz w:val="22"/>
          <w:szCs w:val="22"/>
          <w:lang w:val="lt-LT"/>
        </w:rPr>
      </w:pPr>
    </w:p>
    <w:p w14:paraId="373DC8F9" w14:textId="77777777" w:rsidR="00D95FD1" w:rsidRPr="003866D9" w:rsidRDefault="00D95FD1" w:rsidP="00D95FD1">
      <w:pPr>
        <w:pStyle w:val="Default"/>
        <w:tabs>
          <w:tab w:val="left" w:pos="9000"/>
        </w:tabs>
        <w:spacing w:after="160"/>
        <w:rPr>
          <w:rFonts w:ascii="Calibri Light" w:eastAsiaTheme="minorEastAsia" w:hAnsi="Calibri Light" w:cs="Calibri Light"/>
          <w:b/>
          <w:sz w:val="22"/>
          <w:szCs w:val="22"/>
          <w:lang w:val="lt-LT"/>
        </w:rPr>
      </w:pPr>
      <w:r w:rsidRPr="003866D9">
        <w:rPr>
          <w:rFonts w:ascii="Calibri Light" w:eastAsiaTheme="minorEastAsia" w:hAnsi="Calibri Light" w:cs="Calibri Light"/>
          <w:b/>
          <w:sz w:val="22"/>
          <w:szCs w:val="22"/>
          <w:lang w:val="lt-LT"/>
        </w:rPr>
        <w:t>Detalus IT infrastruktūros įvertinimas pateikiamas ataskaitos priede Nr. 1</w:t>
      </w:r>
      <w:bookmarkStart w:id="139" w:name="_Toc505333541"/>
    </w:p>
    <w:p w14:paraId="5853C927" w14:textId="58A91F6C" w:rsidR="00D95FD1" w:rsidRPr="003866D9" w:rsidRDefault="00D95FD1" w:rsidP="00D95FD1">
      <w:pPr>
        <w:rPr>
          <w:rFonts w:eastAsiaTheme="minorEastAsia"/>
        </w:rPr>
      </w:pPr>
    </w:p>
    <w:p w14:paraId="2158CF10" w14:textId="77777777" w:rsidR="00D95FD1" w:rsidRPr="003866D9" w:rsidRDefault="00D95FD1" w:rsidP="009A03B4">
      <w:pPr>
        <w:pStyle w:val="Heading1"/>
        <w:keepLines/>
        <w:numPr>
          <w:ilvl w:val="0"/>
          <w:numId w:val="46"/>
        </w:numPr>
        <w:shd w:val="clear" w:color="auto" w:fill="002060"/>
        <w:tabs>
          <w:tab w:val="left" w:pos="9000"/>
        </w:tabs>
        <w:spacing w:before="20" w:after="20" w:line="240" w:lineRule="auto"/>
        <w:ind w:right="93"/>
        <w:contextualSpacing/>
        <w:jc w:val="left"/>
        <w:rPr>
          <w:rFonts w:ascii="Calibri Light" w:eastAsiaTheme="minorEastAsia" w:hAnsi="Calibri Light" w:cs="Calibri Light"/>
          <w:b w:val="0"/>
          <w:color w:val="FFFFFF" w:themeColor="background1"/>
        </w:rPr>
      </w:pPr>
      <w:bookmarkStart w:id="140" w:name="_Toc39829215"/>
      <w:r w:rsidRPr="003866D9">
        <w:rPr>
          <w:rFonts w:ascii="Calibri Light" w:eastAsiaTheme="minorEastAsia" w:hAnsi="Calibri Light" w:cs="Calibri Light"/>
          <w:color w:val="FFFFFF" w:themeColor="background1"/>
        </w:rPr>
        <w:t>IT rizikų vertinimas</w:t>
      </w:r>
      <w:bookmarkEnd w:id="139"/>
      <w:bookmarkEnd w:id="140"/>
      <w:r w:rsidRPr="003866D9">
        <w:rPr>
          <w:rFonts w:ascii="Calibri Light" w:eastAsiaTheme="minorEastAsia" w:hAnsi="Calibri Light" w:cs="Calibri Light"/>
          <w:color w:val="FFFFFF" w:themeColor="background1"/>
        </w:rPr>
        <w:t xml:space="preserve">  </w:t>
      </w:r>
    </w:p>
    <w:p w14:paraId="670C4FE2" w14:textId="77777777" w:rsidR="00D95FD1" w:rsidRPr="003866D9" w:rsidRDefault="00D95FD1" w:rsidP="00D95FD1">
      <w:pPr>
        <w:rPr>
          <w:rFonts w:eastAsiaTheme="minorEastAsia"/>
        </w:rPr>
      </w:pPr>
    </w:p>
    <w:p w14:paraId="5E617E58" w14:textId="77777777" w:rsidR="00D95FD1" w:rsidRPr="003866D9" w:rsidRDefault="00D95FD1" w:rsidP="00D95FD1">
      <w:pPr>
        <w:tabs>
          <w:tab w:val="left" w:pos="9000"/>
        </w:tabs>
        <w:ind w:right="93"/>
        <w:rPr>
          <w:rFonts w:ascii="Calibri Light" w:hAnsi="Calibri Light" w:cs="Calibri Light"/>
          <w:sz w:val="20"/>
          <w:szCs w:val="20"/>
        </w:rPr>
      </w:pPr>
    </w:p>
    <w:p w14:paraId="5D38EFBA" w14:textId="77777777" w:rsidR="00D95FD1" w:rsidRPr="003866D9" w:rsidRDefault="00D95FD1" w:rsidP="00D95FD1">
      <w:pPr>
        <w:pStyle w:val="Heading2"/>
        <w:shd w:val="clear" w:color="auto" w:fill="4C6470"/>
        <w:tabs>
          <w:tab w:val="left" w:pos="9000"/>
        </w:tabs>
        <w:ind w:right="93"/>
        <w:rPr>
          <w:rFonts w:ascii="Calibri Light" w:eastAsiaTheme="minorEastAsia" w:hAnsi="Calibri Light" w:cs="Calibri Light"/>
          <w:color w:val="FFFFFF" w:themeColor="background1"/>
        </w:rPr>
      </w:pPr>
      <w:bookmarkStart w:id="141" w:name="_Toc39829216"/>
      <w:r w:rsidRPr="003866D9">
        <w:rPr>
          <w:rFonts w:ascii="Calibri Light" w:eastAsiaTheme="minorEastAsia" w:hAnsi="Calibri Light" w:cs="Calibri Light"/>
          <w:color w:val="FFFFFF" w:themeColor="background1"/>
        </w:rPr>
        <w:t>III.1 Sistemų apžvalga</w:t>
      </w:r>
      <w:bookmarkEnd w:id="141"/>
    </w:p>
    <w:p w14:paraId="6C5192C7" w14:textId="77777777" w:rsidR="00D95FD1" w:rsidRPr="003866D9" w:rsidRDefault="00D95FD1" w:rsidP="00D95FD1">
      <w:pPr>
        <w:pStyle w:val="Default"/>
        <w:tabs>
          <w:tab w:val="left" w:pos="9000"/>
        </w:tabs>
        <w:ind w:right="93"/>
        <w:rPr>
          <w:rFonts w:ascii="Calibri Light" w:hAnsi="Calibri Light" w:cs="Calibri Light"/>
          <w:b/>
          <w:sz w:val="18"/>
          <w:lang w:val="lt-LT"/>
        </w:rPr>
      </w:pPr>
    </w:p>
    <w:p w14:paraId="1078BED4" w14:textId="77777777" w:rsidR="00D95FD1" w:rsidRPr="003866D9" w:rsidRDefault="00D95FD1" w:rsidP="00D95FD1">
      <w:pPr>
        <w:pStyle w:val="Default"/>
        <w:spacing w:after="160"/>
        <w:ind w:firstLine="720"/>
        <w:jc w:val="both"/>
        <w:rPr>
          <w:rFonts w:ascii="Calibri Light" w:eastAsiaTheme="minorEastAsia" w:hAnsi="Calibri Light" w:cs="Calibri Light"/>
          <w:sz w:val="22"/>
          <w:szCs w:val="22"/>
          <w:lang w:val="lt-LT"/>
        </w:rPr>
      </w:pPr>
      <w:r w:rsidRPr="003866D9">
        <w:rPr>
          <w:rFonts w:ascii="Calibri Light" w:eastAsiaTheme="minorEastAsia" w:hAnsi="Calibri Light" w:cs="Calibri Light"/>
          <w:sz w:val="22"/>
          <w:szCs w:val="22"/>
          <w:lang w:val="lt-LT"/>
        </w:rPr>
        <w:t xml:space="preserve">Bendrovė savo pagrindinėje veikloje naudoja 20 informacinių sistemų. Dalis sistemų veikia lokaliose fizinėse ir </w:t>
      </w:r>
      <w:proofErr w:type="spellStart"/>
      <w:r w:rsidRPr="003866D9">
        <w:rPr>
          <w:rFonts w:ascii="Calibri Light" w:eastAsiaTheme="minorEastAsia" w:hAnsi="Calibri Light" w:cs="Calibri Light"/>
          <w:sz w:val="22"/>
          <w:szCs w:val="22"/>
          <w:lang w:val="lt-LT"/>
        </w:rPr>
        <w:t>virtualizuotose</w:t>
      </w:r>
      <w:proofErr w:type="spellEnd"/>
      <w:r w:rsidRPr="003866D9">
        <w:rPr>
          <w:rFonts w:ascii="Calibri Light" w:eastAsiaTheme="minorEastAsia" w:hAnsi="Calibri Light" w:cs="Calibri Light"/>
          <w:sz w:val="22"/>
          <w:szCs w:val="22"/>
          <w:lang w:val="lt-LT"/>
        </w:rPr>
        <w:t xml:space="preserve"> aplinkose, kurių veikimą užtikrina „</w:t>
      </w:r>
      <w:proofErr w:type="spellStart"/>
      <w:r w:rsidRPr="003866D9">
        <w:rPr>
          <w:rFonts w:ascii="Calibri Light" w:eastAsiaTheme="minorEastAsia" w:hAnsi="Calibri Light" w:cs="Calibri Light"/>
          <w:sz w:val="22"/>
          <w:szCs w:val="22"/>
          <w:lang w:val="lt-LT"/>
        </w:rPr>
        <w:t>Imonė</w:t>
      </w:r>
      <w:proofErr w:type="spellEnd"/>
      <w:r w:rsidRPr="003866D9">
        <w:rPr>
          <w:rFonts w:ascii="Calibri Light" w:eastAsiaTheme="minorEastAsia" w:hAnsi="Calibri Light" w:cs="Calibri Light"/>
          <w:sz w:val="22"/>
          <w:szCs w:val="22"/>
          <w:lang w:val="lt-LT"/>
        </w:rPr>
        <w:t xml:space="preserve"> xxx“ IT padalinys, o likusi dalis sistemų veikia kaip </w:t>
      </w:r>
      <w:proofErr w:type="spellStart"/>
      <w:r w:rsidRPr="003866D9">
        <w:rPr>
          <w:rFonts w:ascii="Calibri Light" w:eastAsiaTheme="minorEastAsia" w:hAnsi="Calibri Light" w:cs="Calibri Light"/>
          <w:sz w:val="22"/>
          <w:szCs w:val="22"/>
          <w:lang w:val="lt-LT"/>
        </w:rPr>
        <w:t>SaaS</w:t>
      </w:r>
      <w:proofErr w:type="spellEnd"/>
      <w:r w:rsidRPr="003866D9">
        <w:rPr>
          <w:rFonts w:ascii="Calibri Light" w:eastAsiaTheme="minorEastAsia" w:hAnsi="Calibri Light" w:cs="Calibri Light"/>
          <w:sz w:val="22"/>
          <w:szCs w:val="22"/>
          <w:lang w:val="lt-LT"/>
        </w:rPr>
        <w:t xml:space="preserve"> ir </w:t>
      </w:r>
      <w:proofErr w:type="spellStart"/>
      <w:r w:rsidRPr="003866D9">
        <w:rPr>
          <w:rFonts w:ascii="Calibri Light" w:eastAsiaTheme="minorEastAsia" w:hAnsi="Calibri Light" w:cs="Calibri Light"/>
          <w:sz w:val="22"/>
          <w:szCs w:val="22"/>
          <w:lang w:val="lt-LT"/>
        </w:rPr>
        <w:t>lasS</w:t>
      </w:r>
      <w:proofErr w:type="spellEnd"/>
      <w:r w:rsidRPr="003866D9">
        <w:rPr>
          <w:rFonts w:ascii="Calibri Light" w:eastAsiaTheme="minorEastAsia" w:hAnsi="Calibri Light" w:cs="Calibri Light"/>
          <w:sz w:val="22"/>
          <w:szCs w:val="22"/>
          <w:lang w:val="lt-LT"/>
        </w:rPr>
        <w:t xml:space="preserve"> paslaugos, kurias prižiūri 3 šalys.</w:t>
      </w:r>
    </w:p>
    <w:p w14:paraId="033D791A" w14:textId="77777777" w:rsidR="00D95FD1" w:rsidRPr="003866D9" w:rsidRDefault="00D95FD1" w:rsidP="00D95FD1">
      <w:pPr>
        <w:tabs>
          <w:tab w:val="left" w:pos="9000"/>
        </w:tabs>
        <w:ind w:right="93"/>
        <w:rPr>
          <w:rFonts w:ascii="Calibri Light" w:eastAsia="MS Gothic" w:hAnsi="Calibri Light" w:cs="Calibri Light"/>
          <w:b/>
          <w:color w:val="000000"/>
          <w:sz w:val="22"/>
          <w:szCs w:val="22"/>
        </w:rPr>
      </w:pPr>
      <w:r w:rsidRPr="003866D9">
        <w:rPr>
          <w:rFonts w:ascii="Calibri Light" w:eastAsia="MS Gothic" w:hAnsi="Calibri Light" w:cs="Calibri Light"/>
          <w:color w:val="000000"/>
          <w:sz w:val="22"/>
          <w:szCs w:val="22"/>
        </w:rPr>
        <w:t xml:space="preserve">Detalizacija kokios trečios šalys ir prie kokių sistemų gali prisijungti iš išorės nurodyta </w:t>
      </w:r>
      <w:r w:rsidRPr="003866D9">
        <w:rPr>
          <w:rFonts w:ascii="Calibri Light" w:eastAsia="MS Gothic" w:hAnsi="Calibri Light" w:cs="Calibri Light"/>
          <w:b/>
          <w:color w:val="000000"/>
          <w:sz w:val="22"/>
          <w:szCs w:val="22"/>
        </w:rPr>
        <w:t>Lentelėje Nr. III.1.1 Informacinių technologijų (IT) sistemų sąrašas.</w:t>
      </w:r>
    </w:p>
    <w:p w14:paraId="685B82C1" w14:textId="77777777" w:rsidR="00D95FD1" w:rsidRPr="003866D9" w:rsidRDefault="00D95FD1" w:rsidP="00D95FD1">
      <w:pPr>
        <w:pStyle w:val="Default"/>
        <w:tabs>
          <w:tab w:val="left" w:pos="9000"/>
        </w:tabs>
        <w:ind w:right="93"/>
        <w:rPr>
          <w:rFonts w:ascii="Calibri Light" w:hAnsi="Calibri Light" w:cs="Calibri Light"/>
          <w:b/>
          <w:sz w:val="18"/>
          <w:lang w:val="lt-LT"/>
        </w:rPr>
      </w:pPr>
    </w:p>
    <w:p w14:paraId="19B41BAE" w14:textId="77777777" w:rsidR="00D95FD1" w:rsidRPr="003866D9" w:rsidRDefault="00D95FD1" w:rsidP="00D95FD1">
      <w:pPr>
        <w:pStyle w:val="Default"/>
        <w:tabs>
          <w:tab w:val="left" w:pos="9000"/>
        </w:tabs>
        <w:ind w:right="93"/>
        <w:rPr>
          <w:rFonts w:ascii="Calibri Light" w:hAnsi="Calibri Light" w:cs="Calibri Light"/>
          <w:b/>
          <w:sz w:val="18"/>
          <w:lang w:val="lt-LT"/>
        </w:rPr>
      </w:pPr>
      <w:r w:rsidRPr="003866D9">
        <w:rPr>
          <w:rFonts w:ascii="Calibri Light" w:eastAsiaTheme="minorEastAsia" w:hAnsi="Calibri Light" w:cs="Calibri Light"/>
          <w:b/>
          <w:bCs/>
          <w:sz w:val="18"/>
          <w:szCs w:val="18"/>
          <w:lang w:val="lt-LT"/>
        </w:rPr>
        <w:t xml:space="preserve">Lentelė Nr. III.1.1 Informacinių technologijų (IT) sistemų </w:t>
      </w:r>
      <w:bookmarkStart w:id="142" w:name="_Hlk30595624"/>
      <w:r w:rsidRPr="003866D9">
        <w:rPr>
          <w:rFonts w:ascii="Calibri Light" w:eastAsiaTheme="minorEastAsia" w:hAnsi="Calibri Light" w:cs="Calibri Light"/>
          <w:b/>
          <w:bCs/>
          <w:sz w:val="18"/>
          <w:szCs w:val="18"/>
          <w:lang w:val="lt-LT"/>
        </w:rPr>
        <w:t>sąrašas</w:t>
      </w:r>
      <w:bookmarkEnd w:id="142"/>
    </w:p>
    <w:tbl>
      <w:tblPr>
        <w:tblW w:w="4996" w:type="pct"/>
        <w:tblLook w:val="04A0" w:firstRow="1" w:lastRow="0" w:firstColumn="1" w:lastColumn="0" w:noHBand="0" w:noVBand="1"/>
      </w:tblPr>
      <w:tblGrid>
        <w:gridCol w:w="1776"/>
        <w:gridCol w:w="1680"/>
        <w:gridCol w:w="1350"/>
        <w:gridCol w:w="1599"/>
        <w:gridCol w:w="1511"/>
        <w:gridCol w:w="1158"/>
      </w:tblGrid>
      <w:tr w:rsidR="00D95FD1" w:rsidRPr="003866D9" w14:paraId="263AD564" w14:textId="77777777" w:rsidTr="00D95FD1">
        <w:trPr>
          <w:trHeight w:val="864"/>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2D96AC77" w14:textId="77777777" w:rsidR="00D95FD1" w:rsidRPr="003866D9" w:rsidRDefault="00D95FD1" w:rsidP="00D95FD1">
            <w:pPr>
              <w:jc w:val="cente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Duomenų aplinka</w:t>
            </w:r>
          </w:p>
        </w:tc>
        <w:tc>
          <w:tcPr>
            <w:tcW w:w="1797" w:type="pct"/>
            <w:tcBorders>
              <w:top w:val="single" w:sz="4" w:space="0" w:color="auto"/>
              <w:left w:val="nil"/>
              <w:bottom w:val="single" w:sz="4" w:space="0" w:color="auto"/>
              <w:right w:val="single" w:sz="4" w:space="0" w:color="auto"/>
            </w:tcBorders>
            <w:shd w:val="clear" w:color="000000" w:fill="002060"/>
            <w:vAlign w:val="center"/>
            <w:hideMark/>
          </w:tcPr>
          <w:p w14:paraId="08632B4C" w14:textId="77777777" w:rsidR="00D95FD1" w:rsidRPr="003866D9" w:rsidRDefault="00D95FD1" w:rsidP="00D95FD1">
            <w:pPr>
              <w:jc w:val="cente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Aprašymas</w:t>
            </w:r>
          </w:p>
        </w:tc>
        <w:tc>
          <w:tcPr>
            <w:tcW w:w="436" w:type="pct"/>
            <w:tcBorders>
              <w:top w:val="single" w:sz="4" w:space="0" w:color="auto"/>
              <w:left w:val="nil"/>
              <w:bottom w:val="single" w:sz="4" w:space="0" w:color="auto"/>
              <w:right w:val="single" w:sz="4" w:space="0" w:color="auto"/>
            </w:tcBorders>
            <w:shd w:val="clear" w:color="000000" w:fill="002060"/>
            <w:vAlign w:val="center"/>
            <w:hideMark/>
          </w:tcPr>
          <w:p w14:paraId="5F80C2D2" w14:textId="77777777" w:rsidR="00D95FD1" w:rsidRPr="003866D9" w:rsidRDefault="00D95FD1" w:rsidP="00D95FD1">
            <w:pPr>
              <w:jc w:val="cente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Vieta</w:t>
            </w:r>
          </w:p>
        </w:tc>
        <w:tc>
          <w:tcPr>
            <w:tcW w:w="551" w:type="pct"/>
            <w:tcBorders>
              <w:top w:val="single" w:sz="4" w:space="0" w:color="auto"/>
              <w:left w:val="nil"/>
              <w:bottom w:val="single" w:sz="4" w:space="0" w:color="auto"/>
              <w:right w:val="single" w:sz="4" w:space="0" w:color="auto"/>
            </w:tcBorders>
            <w:shd w:val="clear" w:color="000000" w:fill="002060"/>
            <w:vAlign w:val="center"/>
            <w:hideMark/>
          </w:tcPr>
          <w:p w14:paraId="69BEE5AD" w14:textId="77777777" w:rsidR="00D95FD1" w:rsidRPr="003866D9" w:rsidRDefault="00D95FD1" w:rsidP="00D95FD1">
            <w:pPr>
              <w:jc w:val="cente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Atsakingas skyrius</w:t>
            </w:r>
          </w:p>
        </w:tc>
        <w:tc>
          <w:tcPr>
            <w:tcW w:w="499" w:type="pct"/>
            <w:tcBorders>
              <w:top w:val="single" w:sz="4" w:space="0" w:color="auto"/>
              <w:left w:val="nil"/>
              <w:bottom w:val="single" w:sz="4" w:space="0" w:color="auto"/>
              <w:right w:val="single" w:sz="4" w:space="0" w:color="auto"/>
            </w:tcBorders>
            <w:shd w:val="clear" w:color="000000" w:fill="002060"/>
            <w:vAlign w:val="center"/>
            <w:hideMark/>
          </w:tcPr>
          <w:p w14:paraId="5B7E138F" w14:textId="77777777" w:rsidR="00D95FD1" w:rsidRPr="003866D9" w:rsidRDefault="00D95FD1" w:rsidP="00D95FD1">
            <w:pPr>
              <w:jc w:val="cente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Vartotojų skaičius</w:t>
            </w:r>
          </w:p>
        </w:tc>
        <w:tc>
          <w:tcPr>
            <w:tcW w:w="624" w:type="pct"/>
            <w:tcBorders>
              <w:top w:val="single" w:sz="4" w:space="0" w:color="auto"/>
              <w:left w:val="nil"/>
              <w:bottom w:val="single" w:sz="4" w:space="0" w:color="auto"/>
              <w:right w:val="single" w:sz="4" w:space="0" w:color="auto"/>
            </w:tcBorders>
            <w:shd w:val="clear" w:color="000000" w:fill="002060"/>
            <w:vAlign w:val="center"/>
            <w:hideMark/>
          </w:tcPr>
          <w:p w14:paraId="0EC13C81" w14:textId="77777777" w:rsidR="00D95FD1" w:rsidRPr="003866D9" w:rsidRDefault="00D95FD1" w:rsidP="00D95FD1">
            <w:pPr>
              <w:jc w:val="cente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Ar perduodami duomenys už EU</w:t>
            </w:r>
          </w:p>
        </w:tc>
      </w:tr>
      <w:tr w:rsidR="00D95FD1" w:rsidRPr="003866D9" w14:paraId="603E86DF"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3A191D78" w14:textId="77777777" w:rsidR="00D95FD1" w:rsidRPr="003866D9" w:rsidRDefault="00D95FD1" w:rsidP="00D95FD1">
            <w:pP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Microsoft Dynamics Navision</w:t>
            </w:r>
          </w:p>
        </w:tc>
        <w:tc>
          <w:tcPr>
            <w:tcW w:w="1797" w:type="pct"/>
            <w:tcBorders>
              <w:top w:val="nil"/>
              <w:left w:val="nil"/>
              <w:bottom w:val="nil"/>
              <w:right w:val="single" w:sz="4" w:space="0" w:color="auto"/>
            </w:tcBorders>
            <w:shd w:val="clear" w:color="auto" w:fill="auto"/>
            <w:vAlign w:val="center"/>
            <w:hideMark/>
          </w:tcPr>
          <w:p w14:paraId="708C4AA6" w14:textId="77777777" w:rsidR="00D95FD1" w:rsidRPr="003866D9" w:rsidRDefault="00D95FD1" w:rsidP="00D95FD1">
            <w:pP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Apskaitos bei verslo valdymo sistema</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5118BC23"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Išorinis</w:t>
            </w:r>
          </w:p>
        </w:tc>
        <w:tc>
          <w:tcPr>
            <w:tcW w:w="551" w:type="pct"/>
            <w:tcBorders>
              <w:top w:val="nil"/>
              <w:left w:val="nil"/>
              <w:bottom w:val="nil"/>
              <w:right w:val="single" w:sz="4" w:space="0" w:color="auto"/>
            </w:tcBorders>
            <w:shd w:val="clear" w:color="auto" w:fill="auto"/>
            <w:vAlign w:val="center"/>
            <w:hideMark/>
          </w:tcPr>
          <w:p w14:paraId="3CF6720B"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Buhalterija</w:t>
            </w:r>
          </w:p>
        </w:tc>
        <w:tc>
          <w:tcPr>
            <w:tcW w:w="499" w:type="pct"/>
            <w:tcBorders>
              <w:top w:val="nil"/>
              <w:left w:val="nil"/>
              <w:bottom w:val="nil"/>
              <w:right w:val="single" w:sz="4" w:space="0" w:color="auto"/>
            </w:tcBorders>
            <w:shd w:val="clear" w:color="auto" w:fill="auto"/>
            <w:vAlign w:val="center"/>
            <w:hideMark/>
          </w:tcPr>
          <w:p w14:paraId="5581D5FA"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4</w:t>
            </w:r>
          </w:p>
        </w:tc>
        <w:tc>
          <w:tcPr>
            <w:tcW w:w="624" w:type="pct"/>
            <w:tcBorders>
              <w:top w:val="nil"/>
              <w:left w:val="nil"/>
              <w:bottom w:val="nil"/>
              <w:right w:val="single" w:sz="4" w:space="0" w:color="auto"/>
            </w:tcBorders>
            <w:shd w:val="clear" w:color="auto" w:fill="auto"/>
            <w:vAlign w:val="center"/>
            <w:hideMark/>
          </w:tcPr>
          <w:p w14:paraId="70FACAAF"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r>
      <w:tr w:rsidR="00D95FD1" w:rsidRPr="003866D9" w14:paraId="058FE857" w14:textId="77777777" w:rsidTr="00D95FD1">
        <w:trPr>
          <w:trHeight w:val="552"/>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59C8F70C" w14:textId="77777777" w:rsidR="00D95FD1" w:rsidRPr="003866D9" w:rsidRDefault="00D95FD1" w:rsidP="00D95FD1">
            <w:pP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Atsarginių kopijų sistema</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0DBA5FA1" w14:textId="77777777" w:rsidR="00D95FD1" w:rsidRPr="003866D9" w:rsidRDefault="00D95FD1" w:rsidP="00D95FD1">
            <w:pPr>
              <w:rPr>
                <w:rFonts w:ascii="Calibri Light" w:hAnsi="Calibri Light" w:cs="Calibri Light"/>
                <w:color w:val="000000"/>
                <w:sz w:val="18"/>
                <w:szCs w:val="18"/>
                <w:lang w:eastAsia="lt-LT"/>
              </w:rPr>
            </w:pPr>
            <w:proofErr w:type="spellStart"/>
            <w:r w:rsidRPr="003866D9">
              <w:rPr>
                <w:rFonts w:ascii="Calibri Light" w:hAnsi="Calibri Light" w:cs="Calibri Light"/>
                <w:color w:val="000000"/>
                <w:sz w:val="18"/>
                <w:szCs w:val="18"/>
                <w:lang w:eastAsia="lt-LT"/>
              </w:rPr>
              <w:t>Backup</w:t>
            </w:r>
            <w:proofErr w:type="spellEnd"/>
            <w:r w:rsidRPr="003866D9">
              <w:rPr>
                <w:rFonts w:ascii="Calibri Light" w:hAnsi="Calibri Light" w:cs="Calibri Light"/>
                <w:color w:val="000000"/>
                <w:sz w:val="18"/>
                <w:szCs w:val="18"/>
                <w:lang w:eastAsia="lt-LT"/>
              </w:rPr>
              <w:t xml:space="preserve"> sprendimas</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41F355EA"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2F33D537"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72876556"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1</w:t>
            </w:r>
          </w:p>
        </w:tc>
        <w:tc>
          <w:tcPr>
            <w:tcW w:w="624" w:type="pct"/>
            <w:tcBorders>
              <w:top w:val="single" w:sz="4" w:space="0" w:color="auto"/>
              <w:left w:val="nil"/>
              <w:bottom w:val="nil"/>
              <w:right w:val="single" w:sz="4" w:space="0" w:color="auto"/>
            </w:tcBorders>
            <w:shd w:val="clear" w:color="auto" w:fill="auto"/>
            <w:vAlign w:val="center"/>
            <w:hideMark/>
          </w:tcPr>
          <w:p w14:paraId="4F478396"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r>
      <w:tr w:rsidR="00D95FD1" w:rsidRPr="003866D9" w14:paraId="4F57D907"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7CD0F2B8" w14:textId="77777777" w:rsidR="00D95FD1" w:rsidRPr="003866D9" w:rsidRDefault="00D95FD1" w:rsidP="00D95FD1">
            <w:pPr>
              <w:rPr>
                <w:rFonts w:ascii="Calibri Light" w:hAnsi="Calibri Light" w:cs="Calibri Light"/>
                <w:b/>
                <w:bCs/>
                <w:color w:val="FFFFFF"/>
                <w:sz w:val="18"/>
                <w:szCs w:val="18"/>
                <w:lang w:eastAsia="lt-LT"/>
              </w:rPr>
            </w:pPr>
            <w:proofErr w:type="spellStart"/>
            <w:r w:rsidRPr="003866D9">
              <w:rPr>
                <w:rFonts w:ascii="Calibri Light" w:hAnsi="Calibri Light" w:cs="Calibri Light"/>
                <w:b/>
                <w:bCs/>
                <w:color w:val="FFFFFF"/>
                <w:sz w:val="18"/>
                <w:szCs w:val="18"/>
                <w:lang w:eastAsia="lt-LT"/>
              </w:rPr>
              <w:t>Avilda</w:t>
            </w:r>
            <w:proofErr w:type="spellEnd"/>
          </w:p>
        </w:tc>
        <w:tc>
          <w:tcPr>
            <w:tcW w:w="1797" w:type="pct"/>
            <w:tcBorders>
              <w:top w:val="nil"/>
              <w:left w:val="nil"/>
              <w:bottom w:val="single" w:sz="4" w:space="0" w:color="auto"/>
              <w:right w:val="single" w:sz="4" w:space="0" w:color="auto"/>
            </w:tcBorders>
            <w:shd w:val="clear" w:color="auto" w:fill="auto"/>
            <w:vAlign w:val="center"/>
            <w:hideMark/>
          </w:tcPr>
          <w:p w14:paraId="76FC87FC" w14:textId="77777777" w:rsidR="00D95FD1" w:rsidRPr="003866D9" w:rsidRDefault="00D95FD1" w:rsidP="00D95FD1">
            <w:pP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Muitinės programa</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50F9B439"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1683DB48"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5B801433"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30</w:t>
            </w:r>
          </w:p>
        </w:tc>
        <w:tc>
          <w:tcPr>
            <w:tcW w:w="624" w:type="pct"/>
            <w:tcBorders>
              <w:top w:val="single" w:sz="4" w:space="0" w:color="auto"/>
              <w:left w:val="nil"/>
              <w:bottom w:val="nil"/>
              <w:right w:val="single" w:sz="4" w:space="0" w:color="auto"/>
            </w:tcBorders>
            <w:shd w:val="clear" w:color="auto" w:fill="auto"/>
            <w:vAlign w:val="center"/>
            <w:hideMark/>
          </w:tcPr>
          <w:p w14:paraId="5B93C776"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r>
      <w:tr w:rsidR="00D95FD1" w:rsidRPr="003866D9" w14:paraId="1F525BCC"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782DAF3E" w14:textId="77777777" w:rsidR="00D95FD1" w:rsidRPr="003866D9" w:rsidRDefault="00D95FD1" w:rsidP="00D95FD1">
            <w:pP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Elektroninio pašto sistema</w:t>
            </w:r>
          </w:p>
        </w:tc>
        <w:tc>
          <w:tcPr>
            <w:tcW w:w="1797" w:type="pct"/>
            <w:tcBorders>
              <w:top w:val="nil"/>
              <w:left w:val="nil"/>
              <w:bottom w:val="single" w:sz="4" w:space="0" w:color="auto"/>
              <w:right w:val="single" w:sz="4" w:space="0" w:color="auto"/>
            </w:tcBorders>
            <w:shd w:val="clear" w:color="auto" w:fill="auto"/>
            <w:vAlign w:val="center"/>
            <w:hideMark/>
          </w:tcPr>
          <w:p w14:paraId="0BA8C53A" w14:textId="77777777" w:rsidR="00D95FD1" w:rsidRPr="003866D9" w:rsidRDefault="00D95FD1" w:rsidP="00D95FD1">
            <w:pP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 xml:space="preserve">Elektroninio pašto sistema </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64A30488"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5CF1B3AA"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 xml:space="preserve">IT </w:t>
            </w:r>
          </w:p>
        </w:tc>
        <w:tc>
          <w:tcPr>
            <w:tcW w:w="499" w:type="pct"/>
            <w:tcBorders>
              <w:top w:val="nil"/>
              <w:left w:val="nil"/>
              <w:bottom w:val="single" w:sz="4" w:space="0" w:color="auto"/>
              <w:right w:val="single" w:sz="4" w:space="0" w:color="auto"/>
            </w:tcBorders>
            <w:shd w:val="clear" w:color="auto" w:fill="auto"/>
            <w:vAlign w:val="center"/>
            <w:hideMark/>
          </w:tcPr>
          <w:p w14:paraId="3F866DEE"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~200</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23340FE4"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Taip</w:t>
            </w:r>
          </w:p>
        </w:tc>
      </w:tr>
      <w:tr w:rsidR="00D95FD1" w:rsidRPr="003866D9" w14:paraId="045A7C1E" w14:textId="77777777" w:rsidTr="00D95FD1">
        <w:trPr>
          <w:trHeight w:val="288"/>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35985CE7" w14:textId="77777777" w:rsidR="00D95FD1" w:rsidRPr="003866D9" w:rsidRDefault="00D95FD1" w:rsidP="00D95FD1">
            <w:pP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Vaizdo stebėjimo sistema</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3130E1CF" w14:textId="77777777" w:rsidR="00D95FD1" w:rsidRPr="003866D9" w:rsidRDefault="00D95FD1" w:rsidP="00D95FD1">
            <w:pP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Vaizdo stebėjimo sistema</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3B539E83"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11F4D90A"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7937191D"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2</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51CB6E7C"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r>
      <w:tr w:rsidR="00D95FD1" w:rsidRPr="003866D9" w14:paraId="4BF7E730" w14:textId="77777777" w:rsidTr="00D95FD1">
        <w:trPr>
          <w:trHeight w:val="357"/>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1E58420C" w14:textId="77777777" w:rsidR="00D95FD1" w:rsidRPr="003866D9" w:rsidRDefault="00D95FD1" w:rsidP="00D95FD1">
            <w:pP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lastRenderedPageBreak/>
              <w:t xml:space="preserve">CRM </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3AEA9436" w14:textId="77777777" w:rsidR="00D95FD1" w:rsidRPr="003866D9" w:rsidRDefault="00D95FD1" w:rsidP="00D95FD1">
            <w:pPr>
              <w:rPr>
                <w:rFonts w:ascii="Calibri Light" w:hAnsi="Calibri Light" w:cs="Calibri Light"/>
                <w:sz w:val="18"/>
                <w:szCs w:val="18"/>
                <w:lang w:eastAsia="lt-LT"/>
              </w:rPr>
            </w:pPr>
            <w:r w:rsidRPr="003866D9">
              <w:rPr>
                <w:rFonts w:ascii="Calibri Light" w:hAnsi="Calibri Light" w:cs="Calibri Light"/>
                <w:sz w:val="18"/>
                <w:szCs w:val="18"/>
                <w:lang w:eastAsia="lt-LT"/>
              </w:rPr>
              <w:t>Klientų valdymo sistema</w:t>
            </w:r>
          </w:p>
        </w:tc>
        <w:tc>
          <w:tcPr>
            <w:tcW w:w="436" w:type="pct"/>
            <w:tcBorders>
              <w:top w:val="single" w:sz="4" w:space="0" w:color="auto"/>
              <w:left w:val="single" w:sz="4" w:space="0" w:color="auto"/>
              <w:bottom w:val="single" w:sz="4" w:space="0" w:color="auto"/>
              <w:right w:val="single" w:sz="4" w:space="0" w:color="auto"/>
            </w:tcBorders>
            <w:shd w:val="clear" w:color="auto" w:fill="C65911"/>
            <w:vAlign w:val="center"/>
            <w:hideMark/>
          </w:tcPr>
          <w:p w14:paraId="5444AAE4"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Išorinis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695CCD69"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28411428"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376</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63AF024B"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Taip</w:t>
            </w:r>
          </w:p>
        </w:tc>
      </w:tr>
      <w:tr w:rsidR="00D95FD1" w:rsidRPr="003866D9" w14:paraId="1E0EF1F5" w14:textId="77777777" w:rsidTr="00D95FD1">
        <w:trPr>
          <w:trHeight w:val="288"/>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006D0484" w14:textId="77777777" w:rsidR="00D95FD1" w:rsidRPr="003866D9" w:rsidRDefault="00D95FD1" w:rsidP="00D95FD1">
            <w:pP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Failų serveris</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7152FAE4" w14:textId="77777777" w:rsidR="00D95FD1" w:rsidRPr="003866D9" w:rsidRDefault="00D95FD1" w:rsidP="00D95FD1">
            <w:pP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 xml:space="preserve">Failų saugojimo sistema </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176FECDA"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3BDE1520"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51DD53BA"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~160</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32E1DE03"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Taip</w:t>
            </w:r>
          </w:p>
        </w:tc>
      </w:tr>
      <w:tr w:rsidR="00D95FD1" w:rsidRPr="003866D9" w14:paraId="3358A4CD"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3E6507D0" w14:textId="77777777" w:rsidR="00D95FD1" w:rsidRPr="003866D9" w:rsidRDefault="00D95FD1" w:rsidP="00D95FD1">
            <w:pPr>
              <w:rPr>
                <w:rFonts w:ascii="Calibri Light" w:hAnsi="Calibri Light" w:cs="Calibri Light"/>
                <w:b/>
                <w:bCs/>
                <w:color w:val="FFFFFF"/>
                <w:sz w:val="18"/>
                <w:szCs w:val="18"/>
                <w:lang w:eastAsia="lt-LT"/>
              </w:rPr>
            </w:pPr>
            <w:proofErr w:type="spellStart"/>
            <w:r w:rsidRPr="003866D9">
              <w:rPr>
                <w:rFonts w:ascii="Calibri Light" w:hAnsi="Calibri Light" w:cs="Calibri Light"/>
                <w:b/>
                <w:bCs/>
                <w:color w:val="FFFFFF"/>
                <w:sz w:val="18"/>
                <w:szCs w:val="18"/>
                <w:lang w:eastAsia="lt-LT"/>
              </w:rPr>
              <w:t>Euroskaita</w:t>
            </w:r>
            <w:proofErr w:type="spellEnd"/>
          </w:p>
        </w:tc>
        <w:tc>
          <w:tcPr>
            <w:tcW w:w="1797" w:type="pct"/>
            <w:tcBorders>
              <w:top w:val="nil"/>
              <w:left w:val="nil"/>
              <w:bottom w:val="single" w:sz="4" w:space="0" w:color="auto"/>
              <w:right w:val="single" w:sz="4" w:space="0" w:color="auto"/>
            </w:tcBorders>
            <w:shd w:val="clear" w:color="auto" w:fill="auto"/>
            <w:vAlign w:val="center"/>
            <w:hideMark/>
          </w:tcPr>
          <w:p w14:paraId="44E99F2A" w14:textId="77777777" w:rsidR="00D95FD1" w:rsidRPr="003866D9" w:rsidRDefault="00D95FD1" w:rsidP="00D95FD1">
            <w:pP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Finansinės apskaitos sistema</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518BD79D"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7CDB7534"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Buhalterija</w:t>
            </w:r>
          </w:p>
        </w:tc>
        <w:tc>
          <w:tcPr>
            <w:tcW w:w="499" w:type="pct"/>
            <w:tcBorders>
              <w:top w:val="nil"/>
              <w:left w:val="nil"/>
              <w:bottom w:val="single" w:sz="4" w:space="0" w:color="auto"/>
              <w:right w:val="single" w:sz="4" w:space="0" w:color="auto"/>
            </w:tcBorders>
            <w:shd w:val="clear" w:color="auto" w:fill="auto"/>
            <w:vAlign w:val="center"/>
            <w:hideMark/>
          </w:tcPr>
          <w:p w14:paraId="0A2C3D8F"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9</w:t>
            </w:r>
          </w:p>
        </w:tc>
        <w:tc>
          <w:tcPr>
            <w:tcW w:w="624" w:type="pct"/>
            <w:tcBorders>
              <w:top w:val="nil"/>
              <w:left w:val="nil"/>
              <w:bottom w:val="single" w:sz="4" w:space="0" w:color="auto"/>
              <w:right w:val="single" w:sz="4" w:space="0" w:color="auto"/>
            </w:tcBorders>
            <w:shd w:val="clear" w:color="auto" w:fill="auto"/>
            <w:vAlign w:val="center"/>
            <w:hideMark/>
          </w:tcPr>
          <w:p w14:paraId="5E425F8E"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r>
      <w:tr w:rsidR="00D95FD1" w:rsidRPr="003866D9" w14:paraId="0DC1ADF7" w14:textId="77777777" w:rsidTr="00D95FD1">
        <w:trPr>
          <w:trHeight w:val="278"/>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6AB71A9F" w14:textId="77777777" w:rsidR="00D95FD1" w:rsidRPr="003866D9" w:rsidRDefault="00D95FD1" w:rsidP="00D95FD1">
            <w:pP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ERP</w:t>
            </w:r>
          </w:p>
        </w:tc>
        <w:tc>
          <w:tcPr>
            <w:tcW w:w="179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D8530EA" w14:textId="77777777" w:rsidR="00D95FD1" w:rsidRPr="003866D9" w:rsidRDefault="00D95FD1" w:rsidP="00D95FD1">
            <w:pP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Resursų valdymo sistema.</w:t>
            </w:r>
          </w:p>
        </w:tc>
        <w:tc>
          <w:tcPr>
            <w:tcW w:w="436" w:type="pct"/>
            <w:tcBorders>
              <w:top w:val="single" w:sz="4" w:space="0" w:color="auto"/>
              <w:left w:val="single" w:sz="4" w:space="0" w:color="auto"/>
              <w:bottom w:val="single" w:sz="4" w:space="0" w:color="auto"/>
              <w:right w:val="single" w:sz="4" w:space="0" w:color="auto"/>
            </w:tcBorders>
            <w:shd w:val="clear" w:color="auto" w:fill="C65911"/>
            <w:vAlign w:val="center"/>
            <w:hideMark/>
          </w:tcPr>
          <w:p w14:paraId="49B22ABE"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Išorinis</w:t>
            </w:r>
          </w:p>
        </w:tc>
        <w:tc>
          <w:tcPr>
            <w:tcW w:w="55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31E9B88"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IT</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418872"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2</w:t>
            </w:r>
          </w:p>
        </w:tc>
        <w:tc>
          <w:tcPr>
            <w:tcW w:w="6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51C67A9"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Taip</w:t>
            </w:r>
          </w:p>
        </w:tc>
      </w:tr>
      <w:tr w:rsidR="00D95FD1" w:rsidRPr="003866D9" w14:paraId="7A8E1219" w14:textId="77777777" w:rsidTr="00D95FD1">
        <w:trPr>
          <w:trHeight w:val="552"/>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5A3BA1F7" w14:textId="77777777" w:rsidR="00D95FD1" w:rsidRPr="003866D9" w:rsidRDefault="00D95FD1" w:rsidP="00D95FD1">
            <w:pP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 xml:space="preserve">Google </w:t>
            </w:r>
            <w:proofErr w:type="spellStart"/>
            <w:r w:rsidRPr="003866D9">
              <w:rPr>
                <w:rFonts w:ascii="Calibri Light" w:hAnsi="Calibri Light" w:cs="Calibri Light"/>
                <w:b/>
                <w:bCs/>
                <w:color w:val="FFFFFF"/>
                <w:sz w:val="18"/>
                <w:szCs w:val="18"/>
                <w:lang w:eastAsia="lt-LT"/>
              </w:rPr>
              <w:t>Docs</w:t>
            </w:r>
            <w:proofErr w:type="spellEnd"/>
          </w:p>
        </w:tc>
        <w:tc>
          <w:tcPr>
            <w:tcW w:w="179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C15447" w14:textId="77777777" w:rsidR="00D95FD1" w:rsidRPr="003866D9" w:rsidRDefault="00D95FD1" w:rsidP="00D95FD1">
            <w:pP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Sistema naudojama ataskaitoms talpinti (Nemokamas Google sprendimas)</w:t>
            </w:r>
          </w:p>
        </w:tc>
        <w:tc>
          <w:tcPr>
            <w:tcW w:w="436" w:type="pct"/>
            <w:tcBorders>
              <w:top w:val="single" w:sz="4" w:space="0" w:color="auto"/>
              <w:left w:val="single" w:sz="4" w:space="0" w:color="auto"/>
              <w:bottom w:val="single" w:sz="4" w:space="0" w:color="auto"/>
              <w:right w:val="single" w:sz="4" w:space="0" w:color="auto"/>
            </w:tcBorders>
            <w:shd w:val="clear" w:color="auto" w:fill="C65911"/>
            <w:vAlign w:val="center"/>
            <w:hideMark/>
          </w:tcPr>
          <w:p w14:paraId="5FCAEF93"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Išorinis</w:t>
            </w:r>
          </w:p>
        </w:tc>
        <w:tc>
          <w:tcPr>
            <w:tcW w:w="55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755B4B2"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IT</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01BF6A"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250</w:t>
            </w:r>
          </w:p>
        </w:tc>
        <w:tc>
          <w:tcPr>
            <w:tcW w:w="6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41952E6"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Taip</w:t>
            </w:r>
          </w:p>
        </w:tc>
      </w:tr>
      <w:tr w:rsidR="00D95FD1" w:rsidRPr="003866D9" w14:paraId="4BA06556" w14:textId="77777777" w:rsidTr="00D95FD1">
        <w:trPr>
          <w:trHeight w:val="288"/>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37595367" w14:textId="77777777" w:rsidR="00D95FD1" w:rsidRPr="003866D9" w:rsidRDefault="00D95FD1" w:rsidP="00D95FD1">
            <w:pP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VPN-SERVER</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78E155E1" w14:textId="77777777" w:rsidR="00D95FD1" w:rsidRPr="003866D9" w:rsidRDefault="00D95FD1" w:rsidP="00D95FD1">
            <w:pP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VPN  Serveris</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77A8932B"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1922D155"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67C57554"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17</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1D331459"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r>
      <w:tr w:rsidR="00D95FD1" w:rsidRPr="003866D9" w14:paraId="1AB2948A" w14:textId="77777777" w:rsidTr="00D95FD1">
        <w:trPr>
          <w:trHeight w:val="576"/>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635C6743" w14:textId="77777777" w:rsidR="00D95FD1" w:rsidRPr="003866D9" w:rsidRDefault="00D95FD1" w:rsidP="00D95FD1">
            <w:pP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Spausdintuvu priežiūros sistema</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6AF25911" w14:textId="77777777" w:rsidR="00D95FD1" w:rsidRPr="003866D9" w:rsidRDefault="00D95FD1" w:rsidP="00D95FD1">
            <w:pP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Sistema skirta centralizuotai valdyti įmonės spausdintuvus</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6E4FD84F"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082A47B6"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590DD214"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1</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0241359E"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r>
      <w:tr w:rsidR="00D95FD1" w:rsidRPr="003866D9" w14:paraId="1C4794C0"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4FF93712" w14:textId="77777777" w:rsidR="00D95FD1" w:rsidRPr="003866D9" w:rsidRDefault="00D95FD1" w:rsidP="00D95FD1">
            <w:pP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IP telefonija 3CX</w:t>
            </w:r>
          </w:p>
        </w:tc>
        <w:tc>
          <w:tcPr>
            <w:tcW w:w="1797" w:type="pct"/>
            <w:tcBorders>
              <w:top w:val="nil"/>
              <w:left w:val="nil"/>
              <w:bottom w:val="single" w:sz="4" w:space="0" w:color="auto"/>
              <w:right w:val="single" w:sz="4" w:space="0" w:color="auto"/>
            </w:tcBorders>
            <w:shd w:val="clear" w:color="auto" w:fill="auto"/>
            <w:vAlign w:val="center"/>
            <w:hideMark/>
          </w:tcPr>
          <w:p w14:paraId="26C27C37" w14:textId="77777777" w:rsidR="00D95FD1" w:rsidRPr="003866D9" w:rsidRDefault="00D95FD1" w:rsidP="00D95FD1">
            <w:pP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IP telefonija: Telefoninių pokalbių įrašai, IVR (tiek vidinė, tiek išorinė)</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0E24192F"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19E6D354"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 xml:space="preserve">IT </w:t>
            </w:r>
          </w:p>
        </w:tc>
        <w:tc>
          <w:tcPr>
            <w:tcW w:w="499" w:type="pct"/>
            <w:tcBorders>
              <w:top w:val="nil"/>
              <w:left w:val="nil"/>
              <w:bottom w:val="single" w:sz="4" w:space="0" w:color="auto"/>
              <w:right w:val="single" w:sz="4" w:space="0" w:color="auto"/>
            </w:tcBorders>
            <w:shd w:val="clear" w:color="auto" w:fill="auto"/>
            <w:vAlign w:val="center"/>
            <w:hideMark/>
          </w:tcPr>
          <w:p w14:paraId="4745FA48"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222</w:t>
            </w:r>
          </w:p>
        </w:tc>
        <w:tc>
          <w:tcPr>
            <w:tcW w:w="624" w:type="pct"/>
            <w:tcBorders>
              <w:top w:val="nil"/>
              <w:left w:val="nil"/>
              <w:bottom w:val="single" w:sz="4" w:space="0" w:color="auto"/>
              <w:right w:val="single" w:sz="4" w:space="0" w:color="auto"/>
            </w:tcBorders>
            <w:shd w:val="clear" w:color="auto" w:fill="auto"/>
            <w:vAlign w:val="center"/>
            <w:hideMark/>
          </w:tcPr>
          <w:p w14:paraId="629F81E8"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Taip</w:t>
            </w:r>
          </w:p>
        </w:tc>
      </w:tr>
      <w:tr w:rsidR="00D95FD1" w:rsidRPr="003866D9" w14:paraId="427EF2D0" w14:textId="77777777" w:rsidTr="00D95FD1">
        <w:trPr>
          <w:trHeight w:val="576"/>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012239B5" w14:textId="77777777" w:rsidR="00D95FD1" w:rsidRPr="003866D9" w:rsidRDefault="00D95FD1" w:rsidP="00D95FD1">
            <w:pP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Internetiniai tinklapiai (</w:t>
            </w:r>
            <w:proofErr w:type="spellStart"/>
            <w:r w:rsidRPr="003866D9">
              <w:rPr>
                <w:rFonts w:ascii="Calibri Light" w:hAnsi="Calibri Light" w:cs="Calibri Light"/>
                <w:b/>
                <w:bCs/>
                <w:color w:val="FFFFFF"/>
                <w:sz w:val="18"/>
                <w:szCs w:val="18"/>
                <w:lang w:eastAsia="lt-LT"/>
              </w:rPr>
              <w:t>Imonė</w:t>
            </w:r>
            <w:proofErr w:type="spellEnd"/>
            <w:r w:rsidRPr="003866D9">
              <w:rPr>
                <w:rFonts w:ascii="Calibri Light" w:hAnsi="Calibri Light" w:cs="Calibri Light"/>
                <w:b/>
                <w:bCs/>
                <w:color w:val="FFFFFF"/>
                <w:sz w:val="18"/>
                <w:szCs w:val="18"/>
                <w:lang w:eastAsia="lt-LT"/>
              </w:rPr>
              <w:t xml:space="preserve"> xxx.eu)</w:t>
            </w:r>
          </w:p>
        </w:tc>
        <w:tc>
          <w:tcPr>
            <w:tcW w:w="1797" w:type="pct"/>
            <w:tcBorders>
              <w:top w:val="nil"/>
              <w:left w:val="nil"/>
              <w:bottom w:val="single" w:sz="4" w:space="0" w:color="auto"/>
              <w:right w:val="single" w:sz="4" w:space="0" w:color="auto"/>
            </w:tcBorders>
            <w:shd w:val="clear" w:color="auto" w:fill="auto"/>
            <w:vAlign w:val="center"/>
            <w:hideMark/>
          </w:tcPr>
          <w:p w14:paraId="190C91D3" w14:textId="77777777" w:rsidR="00D95FD1" w:rsidRPr="003866D9" w:rsidRDefault="00D95FD1" w:rsidP="00D95FD1">
            <w:pP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Internetinis tinklapis (www.Imonė xxx.eu)</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1243008E"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2F790FB5"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525C52DB"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N/A</w:t>
            </w:r>
          </w:p>
        </w:tc>
        <w:tc>
          <w:tcPr>
            <w:tcW w:w="624" w:type="pct"/>
            <w:tcBorders>
              <w:top w:val="nil"/>
              <w:left w:val="nil"/>
              <w:bottom w:val="single" w:sz="4" w:space="0" w:color="auto"/>
              <w:right w:val="single" w:sz="4" w:space="0" w:color="auto"/>
            </w:tcBorders>
            <w:shd w:val="clear" w:color="auto" w:fill="auto"/>
            <w:vAlign w:val="center"/>
            <w:hideMark/>
          </w:tcPr>
          <w:p w14:paraId="3AE37151"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r>
      <w:tr w:rsidR="00D95FD1" w:rsidRPr="003866D9" w14:paraId="4760B09E" w14:textId="77777777" w:rsidTr="00D95FD1">
        <w:trPr>
          <w:trHeight w:val="576"/>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1B35ECDB" w14:textId="77777777" w:rsidR="00D95FD1" w:rsidRPr="003866D9" w:rsidRDefault="00D95FD1" w:rsidP="00D95FD1">
            <w:pP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Internetiniai tinklapiai (</w:t>
            </w:r>
            <w:proofErr w:type="spellStart"/>
            <w:r w:rsidRPr="003866D9">
              <w:rPr>
                <w:rFonts w:ascii="Calibri Light" w:hAnsi="Calibri Light" w:cs="Calibri Light"/>
                <w:b/>
                <w:bCs/>
                <w:color w:val="FFFFFF"/>
                <w:sz w:val="18"/>
                <w:szCs w:val="18"/>
                <w:lang w:eastAsia="lt-LT"/>
              </w:rPr>
              <w:t>pagaljurgi.lt</w:t>
            </w:r>
            <w:proofErr w:type="spellEnd"/>
            <w:r w:rsidRPr="003866D9">
              <w:rPr>
                <w:rFonts w:ascii="Calibri Light" w:hAnsi="Calibri Light" w:cs="Calibri Light"/>
                <w:b/>
                <w:bCs/>
                <w:color w:val="FFFFFF"/>
                <w:sz w:val="18"/>
                <w:szCs w:val="18"/>
                <w:lang w:eastAsia="lt-LT"/>
              </w:rPr>
              <w:t>)</w:t>
            </w:r>
          </w:p>
        </w:tc>
        <w:tc>
          <w:tcPr>
            <w:tcW w:w="1797" w:type="pct"/>
            <w:tcBorders>
              <w:top w:val="nil"/>
              <w:left w:val="nil"/>
              <w:bottom w:val="single" w:sz="4" w:space="0" w:color="auto"/>
              <w:right w:val="single" w:sz="4" w:space="0" w:color="auto"/>
            </w:tcBorders>
            <w:shd w:val="clear" w:color="auto" w:fill="auto"/>
            <w:vAlign w:val="center"/>
            <w:hideMark/>
          </w:tcPr>
          <w:p w14:paraId="7ECC587C" w14:textId="77777777" w:rsidR="00D95FD1" w:rsidRPr="003866D9" w:rsidRDefault="00D95FD1" w:rsidP="00D95FD1">
            <w:pP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Internetinis tinklapis (www.pagaljurgi.lt)</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006B7F77"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3705B9CB"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71B5781C"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N/A</w:t>
            </w:r>
          </w:p>
        </w:tc>
        <w:tc>
          <w:tcPr>
            <w:tcW w:w="624" w:type="pct"/>
            <w:tcBorders>
              <w:top w:val="nil"/>
              <w:left w:val="nil"/>
              <w:bottom w:val="single" w:sz="4" w:space="0" w:color="auto"/>
              <w:right w:val="single" w:sz="4" w:space="0" w:color="auto"/>
            </w:tcBorders>
            <w:shd w:val="clear" w:color="auto" w:fill="auto"/>
            <w:vAlign w:val="center"/>
            <w:hideMark/>
          </w:tcPr>
          <w:p w14:paraId="59CDCDE5"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r>
      <w:tr w:rsidR="00D95FD1" w:rsidRPr="003866D9" w14:paraId="040BFF30"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636482D9" w14:textId="77777777" w:rsidR="00D95FD1" w:rsidRPr="003866D9" w:rsidRDefault="00D95FD1" w:rsidP="00D95FD1">
            <w:pPr>
              <w:rPr>
                <w:rFonts w:ascii="Calibri Light" w:hAnsi="Calibri Light" w:cs="Calibri Light"/>
                <w:b/>
                <w:bCs/>
                <w:color w:val="FFFFFF"/>
                <w:sz w:val="18"/>
                <w:szCs w:val="18"/>
                <w:lang w:eastAsia="lt-LT"/>
              </w:rPr>
            </w:pPr>
            <w:proofErr w:type="spellStart"/>
            <w:r w:rsidRPr="003866D9">
              <w:rPr>
                <w:rFonts w:ascii="Calibri Light" w:hAnsi="Calibri Light" w:cs="Calibri Light"/>
                <w:b/>
                <w:bCs/>
                <w:color w:val="FFFFFF"/>
                <w:sz w:val="18"/>
                <w:szCs w:val="18"/>
                <w:lang w:eastAsia="lt-LT"/>
              </w:rPr>
              <w:t>Active</w:t>
            </w:r>
            <w:proofErr w:type="spellEnd"/>
            <w:r w:rsidRPr="003866D9">
              <w:rPr>
                <w:rFonts w:ascii="Calibri Light" w:hAnsi="Calibri Light" w:cs="Calibri Light"/>
                <w:b/>
                <w:bCs/>
                <w:color w:val="FFFFFF"/>
                <w:sz w:val="18"/>
                <w:szCs w:val="18"/>
                <w:lang w:eastAsia="lt-LT"/>
              </w:rPr>
              <w:t xml:space="preserve"> </w:t>
            </w:r>
            <w:proofErr w:type="spellStart"/>
            <w:r w:rsidRPr="003866D9">
              <w:rPr>
                <w:rFonts w:ascii="Calibri Light" w:hAnsi="Calibri Light" w:cs="Calibri Light"/>
                <w:b/>
                <w:bCs/>
                <w:color w:val="FFFFFF"/>
                <w:sz w:val="18"/>
                <w:szCs w:val="18"/>
                <w:lang w:eastAsia="lt-LT"/>
              </w:rPr>
              <w:t>directory</w:t>
            </w:r>
            <w:proofErr w:type="spellEnd"/>
          </w:p>
        </w:tc>
        <w:tc>
          <w:tcPr>
            <w:tcW w:w="1797" w:type="pct"/>
            <w:tcBorders>
              <w:top w:val="nil"/>
              <w:left w:val="nil"/>
              <w:bottom w:val="single" w:sz="4" w:space="0" w:color="auto"/>
              <w:right w:val="single" w:sz="4" w:space="0" w:color="auto"/>
            </w:tcBorders>
            <w:shd w:val="clear" w:color="auto" w:fill="auto"/>
            <w:vAlign w:val="center"/>
            <w:hideMark/>
          </w:tcPr>
          <w:p w14:paraId="21FCBCCA" w14:textId="77777777" w:rsidR="00D95FD1" w:rsidRPr="003866D9" w:rsidRDefault="00D95FD1" w:rsidP="00D95FD1">
            <w:pP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Katalogų sistema leidžianti saugoti informacija</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77E351D1"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66C6C738"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72D598C4"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46</w:t>
            </w:r>
          </w:p>
        </w:tc>
        <w:tc>
          <w:tcPr>
            <w:tcW w:w="624" w:type="pct"/>
            <w:tcBorders>
              <w:top w:val="nil"/>
              <w:left w:val="nil"/>
              <w:bottom w:val="single" w:sz="4" w:space="0" w:color="auto"/>
              <w:right w:val="single" w:sz="4" w:space="0" w:color="auto"/>
            </w:tcBorders>
            <w:shd w:val="clear" w:color="auto" w:fill="auto"/>
            <w:vAlign w:val="center"/>
            <w:hideMark/>
          </w:tcPr>
          <w:p w14:paraId="075286DA"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r>
      <w:tr w:rsidR="00D95FD1" w:rsidRPr="003866D9" w14:paraId="01D0B55C" w14:textId="77777777" w:rsidTr="00D95FD1">
        <w:trPr>
          <w:trHeight w:val="294"/>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5B498B6F" w14:textId="77777777" w:rsidR="00D95FD1" w:rsidRPr="003866D9" w:rsidRDefault="00D95FD1" w:rsidP="00D95FD1">
            <w:pP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Terminal Server1 (TSSRV-PC)</w:t>
            </w:r>
          </w:p>
        </w:tc>
        <w:tc>
          <w:tcPr>
            <w:tcW w:w="1797" w:type="pct"/>
            <w:tcBorders>
              <w:top w:val="nil"/>
              <w:left w:val="nil"/>
              <w:bottom w:val="single" w:sz="4" w:space="0" w:color="auto"/>
              <w:right w:val="single" w:sz="4" w:space="0" w:color="auto"/>
            </w:tcBorders>
            <w:shd w:val="clear" w:color="auto" w:fill="auto"/>
            <w:vAlign w:val="center"/>
            <w:hideMark/>
          </w:tcPr>
          <w:p w14:paraId="2F77079A" w14:textId="77777777" w:rsidR="00D95FD1" w:rsidRPr="003866D9" w:rsidRDefault="00D95FD1" w:rsidP="00D95FD1">
            <w:pP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 xml:space="preserve">Aplinka skirta dirbti </w:t>
            </w:r>
            <w:r w:rsidRPr="003866D9">
              <w:rPr>
                <w:rFonts w:ascii="Calibri Light" w:hAnsi="Calibri Light" w:cs="Calibri Light"/>
                <w:color w:val="000000"/>
                <w:sz w:val="18"/>
                <w:szCs w:val="18"/>
                <w:lang w:eastAsia="lt-LT"/>
              </w:rPr>
              <w:lastRenderedPageBreak/>
              <w:t>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046B7677"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lastRenderedPageBreak/>
              <w:t>Vidinis</w:t>
            </w:r>
          </w:p>
        </w:tc>
        <w:tc>
          <w:tcPr>
            <w:tcW w:w="551" w:type="pct"/>
            <w:tcBorders>
              <w:top w:val="nil"/>
              <w:left w:val="nil"/>
              <w:bottom w:val="single" w:sz="4" w:space="0" w:color="auto"/>
              <w:right w:val="single" w:sz="4" w:space="0" w:color="auto"/>
            </w:tcBorders>
            <w:shd w:val="clear" w:color="auto" w:fill="auto"/>
            <w:vAlign w:val="center"/>
            <w:hideMark/>
          </w:tcPr>
          <w:p w14:paraId="29AC6CB4"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IT</w:t>
            </w:r>
          </w:p>
        </w:tc>
        <w:tc>
          <w:tcPr>
            <w:tcW w:w="499" w:type="pct"/>
            <w:tcBorders>
              <w:top w:val="nil"/>
              <w:left w:val="nil"/>
              <w:bottom w:val="single" w:sz="4" w:space="0" w:color="auto"/>
              <w:right w:val="single" w:sz="4" w:space="0" w:color="auto"/>
            </w:tcBorders>
            <w:shd w:val="clear" w:color="000000" w:fill="FFFFFF"/>
            <w:vAlign w:val="center"/>
            <w:hideMark/>
          </w:tcPr>
          <w:p w14:paraId="56D2F514"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6</w:t>
            </w:r>
          </w:p>
        </w:tc>
        <w:tc>
          <w:tcPr>
            <w:tcW w:w="624" w:type="pct"/>
            <w:tcBorders>
              <w:top w:val="nil"/>
              <w:left w:val="nil"/>
              <w:bottom w:val="single" w:sz="4" w:space="0" w:color="auto"/>
              <w:right w:val="single" w:sz="4" w:space="0" w:color="auto"/>
            </w:tcBorders>
            <w:shd w:val="clear" w:color="auto" w:fill="auto"/>
            <w:vAlign w:val="center"/>
            <w:hideMark/>
          </w:tcPr>
          <w:p w14:paraId="7610E93D"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r>
      <w:tr w:rsidR="00D95FD1" w:rsidRPr="003866D9" w14:paraId="2B3D50D9" w14:textId="77777777" w:rsidTr="00D95FD1">
        <w:trPr>
          <w:trHeight w:val="565"/>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3ECA48FD" w14:textId="77777777" w:rsidR="00D95FD1" w:rsidRPr="003866D9" w:rsidRDefault="00D95FD1" w:rsidP="00D95FD1">
            <w:pP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Terminal Server2 (TSSRV-PC1)</w:t>
            </w:r>
          </w:p>
        </w:tc>
        <w:tc>
          <w:tcPr>
            <w:tcW w:w="1797" w:type="pct"/>
            <w:tcBorders>
              <w:top w:val="nil"/>
              <w:left w:val="nil"/>
              <w:bottom w:val="single" w:sz="4" w:space="0" w:color="auto"/>
              <w:right w:val="single" w:sz="4" w:space="0" w:color="auto"/>
            </w:tcBorders>
            <w:shd w:val="clear" w:color="auto" w:fill="auto"/>
            <w:vAlign w:val="center"/>
            <w:hideMark/>
          </w:tcPr>
          <w:p w14:paraId="715EDF16" w14:textId="77777777" w:rsidR="00D95FD1" w:rsidRPr="003866D9" w:rsidRDefault="00D95FD1" w:rsidP="00D95FD1">
            <w:pP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5FA14347"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489EF766"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IT</w:t>
            </w:r>
          </w:p>
        </w:tc>
        <w:tc>
          <w:tcPr>
            <w:tcW w:w="499" w:type="pct"/>
            <w:tcBorders>
              <w:top w:val="nil"/>
              <w:left w:val="nil"/>
              <w:bottom w:val="single" w:sz="4" w:space="0" w:color="auto"/>
              <w:right w:val="single" w:sz="4" w:space="0" w:color="auto"/>
            </w:tcBorders>
            <w:shd w:val="clear" w:color="000000" w:fill="FFFFFF"/>
            <w:vAlign w:val="center"/>
            <w:hideMark/>
          </w:tcPr>
          <w:p w14:paraId="1585E085"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34</w:t>
            </w:r>
          </w:p>
        </w:tc>
        <w:tc>
          <w:tcPr>
            <w:tcW w:w="624" w:type="pct"/>
            <w:tcBorders>
              <w:top w:val="nil"/>
              <w:left w:val="nil"/>
              <w:bottom w:val="single" w:sz="4" w:space="0" w:color="auto"/>
              <w:right w:val="single" w:sz="4" w:space="0" w:color="auto"/>
            </w:tcBorders>
            <w:shd w:val="clear" w:color="auto" w:fill="auto"/>
            <w:vAlign w:val="center"/>
            <w:hideMark/>
          </w:tcPr>
          <w:p w14:paraId="4C030756"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r>
      <w:tr w:rsidR="00D95FD1" w:rsidRPr="003866D9" w14:paraId="04DF9A23"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6A53702B" w14:textId="77777777" w:rsidR="00D95FD1" w:rsidRPr="003866D9" w:rsidRDefault="00D95FD1" w:rsidP="00D95FD1">
            <w:pP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Terminal Server3 (</w:t>
            </w:r>
            <w:proofErr w:type="spellStart"/>
            <w:r w:rsidRPr="003866D9">
              <w:rPr>
                <w:rFonts w:ascii="Calibri Light" w:hAnsi="Calibri Light" w:cs="Calibri Light"/>
                <w:b/>
                <w:bCs/>
                <w:color w:val="FFFFFF"/>
                <w:sz w:val="18"/>
                <w:szCs w:val="18"/>
                <w:lang w:eastAsia="lt-LT"/>
              </w:rPr>
              <w:t>terminalsrv</w:t>
            </w:r>
            <w:proofErr w:type="spellEnd"/>
            <w:r w:rsidRPr="003866D9">
              <w:rPr>
                <w:rFonts w:ascii="Calibri Light" w:hAnsi="Calibri Light" w:cs="Calibri Light"/>
                <w:b/>
                <w:bCs/>
                <w:color w:val="FFFFFF"/>
                <w:sz w:val="18"/>
                <w:szCs w:val="18"/>
                <w:lang w:eastAsia="lt-LT"/>
              </w:rPr>
              <w:t>)</w:t>
            </w:r>
          </w:p>
        </w:tc>
        <w:tc>
          <w:tcPr>
            <w:tcW w:w="1797" w:type="pct"/>
            <w:tcBorders>
              <w:top w:val="nil"/>
              <w:left w:val="nil"/>
              <w:bottom w:val="single" w:sz="4" w:space="0" w:color="auto"/>
              <w:right w:val="single" w:sz="4" w:space="0" w:color="auto"/>
            </w:tcBorders>
            <w:shd w:val="clear" w:color="auto" w:fill="auto"/>
            <w:vAlign w:val="center"/>
            <w:hideMark/>
          </w:tcPr>
          <w:p w14:paraId="1E030B92" w14:textId="77777777" w:rsidR="00D95FD1" w:rsidRPr="003866D9" w:rsidRDefault="00D95FD1" w:rsidP="00D95FD1">
            <w:pP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75DFB3BB"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21FF0904"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IT</w:t>
            </w:r>
          </w:p>
        </w:tc>
        <w:tc>
          <w:tcPr>
            <w:tcW w:w="499" w:type="pct"/>
            <w:tcBorders>
              <w:top w:val="nil"/>
              <w:left w:val="nil"/>
              <w:bottom w:val="single" w:sz="4" w:space="0" w:color="auto"/>
              <w:right w:val="single" w:sz="4" w:space="0" w:color="auto"/>
            </w:tcBorders>
            <w:shd w:val="clear" w:color="000000" w:fill="FFFFFF"/>
            <w:vAlign w:val="center"/>
            <w:hideMark/>
          </w:tcPr>
          <w:p w14:paraId="5009B080"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42</w:t>
            </w:r>
          </w:p>
        </w:tc>
        <w:tc>
          <w:tcPr>
            <w:tcW w:w="624" w:type="pct"/>
            <w:tcBorders>
              <w:top w:val="nil"/>
              <w:left w:val="nil"/>
              <w:bottom w:val="single" w:sz="4" w:space="0" w:color="auto"/>
              <w:right w:val="single" w:sz="4" w:space="0" w:color="auto"/>
            </w:tcBorders>
            <w:shd w:val="clear" w:color="auto" w:fill="auto"/>
            <w:vAlign w:val="center"/>
            <w:hideMark/>
          </w:tcPr>
          <w:p w14:paraId="1EC4F45F"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r>
      <w:tr w:rsidR="00D95FD1" w:rsidRPr="003866D9" w14:paraId="3BBE31BF"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1128D7FB" w14:textId="77777777" w:rsidR="00D95FD1" w:rsidRPr="003866D9" w:rsidRDefault="00D95FD1" w:rsidP="00D95FD1">
            <w:pP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Terminal Server4 (</w:t>
            </w:r>
            <w:proofErr w:type="spellStart"/>
            <w:r w:rsidRPr="003866D9">
              <w:rPr>
                <w:rFonts w:ascii="Calibri Light" w:hAnsi="Calibri Light" w:cs="Calibri Light"/>
                <w:b/>
                <w:bCs/>
                <w:color w:val="FFFFFF"/>
                <w:sz w:val="18"/>
                <w:szCs w:val="18"/>
                <w:lang w:eastAsia="lt-LT"/>
              </w:rPr>
              <w:t>terminalsrv</w:t>
            </w:r>
            <w:proofErr w:type="spellEnd"/>
            <w:r w:rsidRPr="003866D9">
              <w:rPr>
                <w:rFonts w:ascii="Calibri Light" w:hAnsi="Calibri Light" w:cs="Calibri Light"/>
                <w:b/>
                <w:bCs/>
                <w:color w:val="FFFFFF"/>
                <w:sz w:val="18"/>
                <w:szCs w:val="18"/>
                <w:lang w:eastAsia="lt-LT"/>
              </w:rPr>
              <w:t>)</w:t>
            </w:r>
          </w:p>
        </w:tc>
        <w:tc>
          <w:tcPr>
            <w:tcW w:w="1797" w:type="pct"/>
            <w:tcBorders>
              <w:top w:val="nil"/>
              <w:left w:val="nil"/>
              <w:bottom w:val="single" w:sz="4" w:space="0" w:color="auto"/>
              <w:right w:val="single" w:sz="4" w:space="0" w:color="auto"/>
            </w:tcBorders>
            <w:shd w:val="clear" w:color="auto" w:fill="auto"/>
            <w:vAlign w:val="center"/>
            <w:hideMark/>
          </w:tcPr>
          <w:p w14:paraId="66F2728D" w14:textId="77777777" w:rsidR="00D95FD1" w:rsidRPr="003866D9" w:rsidRDefault="00D95FD1" w:rsidP="00D95FD1">
            <w:pP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7E21782A"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650BE781"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14BD30A2"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4</w:t>
            </w:r>
          </w:p>
        </w:tc>
        <w:tc>
          <w:tcPr>
            <w:tcW w:w="624" w:type="pct"/>
            <w:tcBorders>
              <w:top w:val="nil"/>
              <w:left w:val="nil"/>
              <w:bottom w:val="single" w:sz="4" w:space="0" w:color="auto"/>
              <w:right w:val="single" w:sz="4" w:space="0" w:color="auto"/>
            </w:tcBorders>
            <w:shd w:val="clear" w:color="auto" w:fill="auto"/>
            <w:vAlign w:val="center"/>
            <w:hideMark/>
          </w:tcPr>
          <w:p w14:paraId="38FF787D"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r>
    </w:tbl>
    <w:p w14:paraId="0A873A2A" w14:textId="77777777" w:rsidR="00D95FD1" w:rsidRPr="003866D9" w:rsidRDefault="00D95FD1" w:rsidP="00D95FD1">
      <w:pPr>
        <w:pStyle w:val="Default"/>
        <w:spacing w:after="160"/>
        <w:ind w:firstLine="720"/>
        <w:jc w:val="both"/>
        <w:rPr>
          <w:rFonts w:ascii="Calibri Light" w:eastAsiaTheme="minorEastAsia" w:hAnsi="Calibri Light" w:cs="Calibri Light"/>
          <w:sz w:val="22"/>
          <w:szCs w:val="22"/>
          <w:lang w:val="lt-LT"/>
        </w:rPr>
      </w:pPr>
    </w:p>
    <w:p w14:paraId="00CF2591" w14:textId="77777777" w:rsidR="00D95FD1" w:rsidRPr="003866D9" w:rsidRDefault="00D95FD1" w:rsidP="00D95FD1">
      <w:pPr>
        <w:pStyle w:val="Default"/>
        <w:spacing w:after="160"/>
        <w:ind w:firstLine="720"/>
        <w:jc w:val="both"/>
        <w:rPr>
          <w:rFonts w:ascii="Calibri Light" w:eastAsiaTheme="minorEastAsia" w:hAnsi="Calibri Light" w:cs="Calibri Light"/>
          <w:sz w:val="22"/>
          <w:szCs w:val="22"/>
          <w:lang w:val="lt-LT"/>
        </w:rPr>
      </w:pPr>
      <w:r w:rsidRPr="003866D9">
        <w:rPr>
          <w:rFonts w:ascii="Calibri Light" w:eastAsiaTheme="minorEastAsia" w:hAnsi="Calibri Light" w:cs="Calibri Light"/>
          <w:sz w:val="22"/>
          <w:szCs w:val="22"/>
          <w:lang w:val="lt-LT"/>
        </w:rPr>
        <w:t xml:space="preserve">Dalis organizacijos IT sistemų veikia, kaip paslaugos, kurių veikimą ir priežiūrą užtikrina trečiosios šalys. Tokios sistemos kaip – Microsoft Dynamics Navision, El. pašto sistema, CRM, </w:t>
      </w:r>
      <w:proofErr w:type="spellStart"/>
      <w:r w:rsidRPr="003866D9">
        <w:rPr>
          <w:rFonts w:ascii="Calibri Light" w:eastAsiaTheme="minorEastAsia" w:hAnsi="Calibri Light" w:cs="Calibri Light"/>
          <w:sz w:val="22"/>
          <w:szCs w:val="22"/>
          <w:lang w:val="lt-LT"/>
        </w:rPr>
        <w:t>Euroskaita</w:t>
      </w:r>
      <w:proofErr w:type="spellEnd"/>
      <w:r w:rsidRPr="003866D9">
        <w:rPr>
          <w:rFonts w:ascii="Calibri Light" w:eastAsiaTheme="minorEastAsia" w:hAnsi="Calibri Light" w:cs="Calibri Light"/>
          <w:sz w:val="22"/>
          <w:szCs w:val="22"/>
          <w:lang w:val="lt-LT"/>
        </w:rPr>
        <w:t xml:space="preserve">, ERP, Google </w:t>
      </w:r>
      <w:proofErr w:type="spellStart"/>
      <w:r w:rsidRPr="003866D9">
        <w:rPr>
          <w:rFonts w:ascii="Calibri Light" w:eastAsiaTheme="minorEastAsia" w:hAnsi="Calibri Light" w:cs="Calibri Light"/>
          <w:sz w:val="22"/>
          <w:szCs w:val="22"/>
          <w:lang w:val="lt-LT"/>
        </w:rPr>
        <w:t>Docs</w:t>
      </w:r>
      <w:proofErr w:type="spellEnd"/>
      <w:r w:rsidRPr="003866D9">
        <w:rPr>
          <w:rFonts w:ascii="Calibri Light" w:eastAsiaTheme="minorEastAsia" w:hAnsi="Calibri Light" w:cs="Calibri Light"/>
          <w:sz w:val="22"/>
          <w:szCs w:val="22"/>
          <w:lang w:val="lt-LT"/>
        </w:rPr>
        <w:t xml:space="preserve">, </w:t>
      </w:r>
      <w:proofErr w:type="spellStart"/>
      <w:r w:rsidRPr="003866D9">
        <w:rPr>
          <w:rFonts w:ascii="Calibri Light" w:eastAsiaTheme="minorEastAsia" w:hAnsi="Calibri Light" w:cs="Calibri Light"/>
          <w:sz w:val="22"/>
          <w:szCs w:val="22"/>
          <w:lang w:val="lt-LT"/>
        </w:rPr>
        <w:t>Active</w:t>
      </w:r>
      <w:proofErr w:type="spellEnd"/>
      <w:r w:rsidRPr="003866D9">
        <w:rPr>
          <w:rFonts w:ascii="Calibri Light" w:eastAsiaTheme="minorEastAsia" w:hAnsi="Calibri Light" w:cs="Calibri Light"/>
          <w:sz w:val="22"/>
          <w:szCs w:val="22"/>
          <w:lang w:val="lt-LT"/>
        </w:rPr>
        <w:t xml:space="preserve"> </w:t>
      </w:r>
      <w:proofErr w:type="spellStart"/>
      <w:r w:rsidRPr="003866D9">
        <w:rPr>
          <w:rFonts w:ascii="Calibri Light" w:eastAsiaTheme="minorEastAsia" w:hAnsi="Calibri Light" w:cs="Calibri Light"/>
          <w:sz w:val="22"/>
          <w:szCs w:val="22"/>
          <w:lang w:val="lt-LT"/>
        </w:rPr>
        <w:t>directory</w:t>
      </w:r>
      <w:proofErr w:type="spellEnd"/>
      <w:r w:rsidRPr="003866D9">
        <w:rPr>
          <w:rFonts w:ascii="Calibri Light" w:eastAsiaTheme="minorEastAsia" w:hAnsi="Calibri Light" w:cs="Calibri Light"/>
          <w:sz w:val="22"/>
          <w:szCs w:val="22"/>
          <w:lang w:val="lt-LT"/>
        </w:rPr>
        <w:t xml:space="preserve">, Terminal Server 3 ir Terminal </w:t>
      </w:r>
      <w:proofErr w:type="spellStart"/>
      <w:r w:rsidRPr="003866D9">
        <w:rPr>
          <w:rFonts w:ascii="Calibri Light" w:eastAsiaTheme="minorEastAsia" w:hAnsi="Calibri Light" w:cs="Calibri Light"/>
          <w:sz w:val="22"/>
          <w:szCs w:val="22"/>
          <w:lang w:val="lt-LT"/>
        </w:rPr>
        <w:t>server</w:t>
      </w:r>
      <w:proofErr w:type="spellEnd"/>
      <w:r w:rsidRPr="003866D9">
        <w:rPr>
          <w:rFonts w:ascii="Calibri Light" w:eastAsiaTheme="minorEastAsia" w:hAnsi="Calibri Light" w:cs="Calibri Light"/>
          <w:sz w:val="22"/>
          <w:szCs w:val="22"/>
          <w:lang w:val="lt-LT"/>
        </w:rPr>
        <w:t xml:space="preserve"> 4 veikia debesų kompiuterijoje kaip </w:t>
      </w:r>
      <w:proofErr w:type="spellStart"/>
      <w:r w:rsidRPr="003866D9">
        <w:rPr>
          <w:rFonts w:ascii="Calibri Light" w:eastAsiaTheme="minorEastAsia" w:hAnsi="Calibri Light" w:cs="Calibri Light"/>
          <w:sz w:val="22"/>
          <w:szCs w:val="22"/>
          <w:lang w:val="lt-LT"/>
        </w:rPr>
        <w:t>laaS</w:t>
      </w:r>
      <w:proofErr w:type="spellEnd"/>
      <w:r w:rsidRPr="003866D9">
        <w:rPr>
          <w:rFonts w:ascii="Calibri Light" w:eastAsiaTheme="minorEastAsia" w:hAnsi="Calibri Light" w:cs="Calibri Light"/>
          <w:sz w:val="22"/>
          <w:szCs w:val="22"/>
          <w:lang w:val="lt-LT"/>
        </w:rPr>
        <w:t xml:space="preserve"> (</w:t>
      </w:r>
      <w:proofErr w:type="spellStart"/>
      <w:r w:rsidRPr="003866D9">
        <w:rPr>
          <w:rFonts w:ascii="Calibri Light" w:eastAsiaTheme="minorEastAsia" w:hAnsi="Calibri Light" w:cs="Calibri Light"/>
          <w:sz w:val="22"/>
          <w:szCs w:val="22"/>
          <w:lang w:val="lt-LT"/>
        </w:rPr>
        <w:t>Infrastructure</w:t>
      </w:r>
      <w:proofErr w:type="spellEnd"/>
      <w:r w:rsidRPr="003866D9">
        <w:rPr>
          <w:rFonts w:ascii="Calibri Light" w:eastAsiaTheme="minorEastAsia" w:hAnsi="Calibri Light" w:cs="Calibri Light"/>
          <w:sz w:val="22"/>
          <w:szCs w:val="22"/>
          <w:lang w:val="lt-LT"/>
        </w:rPr>
        <w:t xml:space="preserve"> </w:t>
      </w:r>
      <w:proofErr w:type="spellStart"/>
      <w:r w:rsidRPr="003866D9">
        <w:rPr>
          <w:rFonts w:ascii="Calibri Light" w:eastAsiaTheme="minorEastAsia" w:hAnsi="Calibri Light" w:cs="Calibri Light"/>
          <w:sz w:val="22"/>
          <w:szCs w:val="22"/>
          <w:lang w:val="lt-LT"/>
        </w:rPr>
        <w:t>as</w:t>
      </w:r>
      <w:proofErr w:type="spellEnd"/>
      <w:r w:rsidRPr="003866D9">
        <w:rPr>
          <w:rFonts w:ascii="Calibri Light" w:eastAsiaTheme="minorEastAsia" w:hAnsi="Calibri Light" w:cs="Calibri Light"/>
          <w:sz w:val="22"/>
          <w:szCs w:val="22"/>
          <w:lang w:val="lt-LT"/>
        </w:rPr>
        <w:t xml:space="preserve"> a </w:t>
      </w:r>
      <w:proofErr w:type="spellStart"/>
      <w:r w:rsidRPr="003866D9">
        <w:rPr>
          <w:rFonts w:ascii="Calibri Light" w:eastAsiaTheme="minorEastAsia" w:hAnsi="Calibri Light" w:cs="Calibri Light"/>
          <w:sz w:val="22"/>
          <w:szCs w:val="22"/>
          <w:lang w:val="lt-LT"/>
        </w:rPr>
        <w:t>service</w:t>
      </w:r>
      <w:proofErr w:type="spellEnd"/>
      <w:r w:rsidRPr="003866D9">
        <w:rPr>
          <w:rFonts w:ascii="Calibri Light" w:eastAsiaTheme="minorEastAsia" w:hAnsi="Calibri Light" w:cs="Calibri Light"/>
          <w:sz w:val="22"/>
          <w:szCs w:val="22"/>
          <w:lang w:val="lt-LT"/>
        </w:rPr>
        <w:t xml:space="preserve">) bei </w:t>
      </w:r>
      <w:proofErr w:type="spellStart"/>
      <w:r w:rsidRPr="003866D9">
        <w:rPr>
          <w:rFonts w:ascii="Calibri Light" w:eastAsiaTheme="minorEastAsia" w:hAnsi="Calibri Light" w:cs="Calibri Light"/>
          <w:sz w:val="22"/>
          <w:szCs w:val="22"/>
          <w:lang w:val="lt-LT"/>
        </w:rPr>
        <w:t>SaaS</w:t>
      </w:r>
      <w:proofErr w:type="spellEnd"/>
      <w:r w:rsidRPr="003866D9">
        <w:rPr>
          <w:rFonts w:ascii="Calibri Light" w:eastAsiaTheme="minorEastAsia" w:hAnsi="Calibri Light" w:cs="Calibri Light"/>
          <w:sz w:val="22"/>
          <w:szCs w:val="22"/>
          <w:lang w:val="lt-LT"/>
        </w:rPr>
        <w:t xml:space="preserve"> (</w:t>
      </w:r>
      <w:proofErr w:type="spellStart"/>
      <w:r w:rsidRPr="003866D9">
        <w:rPr>
          <w:rFonts w:ascii="Calibri Light" w:eastAsiaTheme="minorEastAsia" w:hAnsi="Calibri Light" w:cs="Calibri Light"/>
          <w:sz w:val="22"/>
          <w:szCs w:val="22"/>
          <w:lang w:val="lt-LT"/>
        </w:rPr>
        <w:t>software</w:t>
      </w:r>
      <w:proofErr w:type="spellEnd"/>
      <w:r w:rsidRPr="003866D9">
        <w:rPr>
          <w:rFonts w:ascii="Calibri Light" w:eastAsiaTheme="minorEastAsia" w:hAnsi="Calibri Light" w:cs="Calibri Light"/>
          <w:sz w:val="22"/>
          <w:szCs w:val="22"/>
          <w:lang w:val="lt-LT"/>
        </w:rPr>
        <w:t xml:space="preserve"> </w:t>
      </w:r>
      <w:proofErr w:type="spellStart"/>
      <w:r w:rsidRPr="003866D9">
        <w:rPr>
          <w:rFonts w:ascii="Calibri Light" w:eastAsiaTheme="minorEastAsia" w:hAnsi="Calibri Light" w:cs="Calibri Light"/>
          <w:sz w:val="22"/>
          <w:szCs w:val="22"/>
          <w:lang w:val="lt-LT"/>
        </w:rPr>
        <w:t>as</w:t>
      </w:r>
      <w:proofErr w:type="spellEnd"/>
      <w:r w:rsidRPr="003866D9">
        <w:rPr>
          <w:rFonts w:ascii="Calibri Light" w:eastAsiaTheme="minorEastAsia" w:hAnsi="Calibri Light" w:cs="Calibri Light"/>
          <w:sz w:val="22"/>
          <w:szCs w:val="22"/>
          <w:lang w:val="lt-LT"/>
        </w:rPr>
        <w:t xml:space="preserve"> a </w:t>
      </w:r>
      <w:proofErr w:type="spellStart"/>
      <w:r w:rsidRPr="003866D9">
        <w:rPr>
          <w:rFonts w:ascii="Calibri Light" w:eastAsiaTheme="minorEastAsia" w:hAnsi="Calibri Light" w:cs="Calibri Light"/>
          <w:sz w:val="22"/>
          <w:szCs w:val="22"/>
          <w:lang w:val="lt-LT"/>
        </w:rPr>
        <w:t>service</w:t>
      </w:r>
      <w:proofErr w:type="spellEnd"/>
      <w:r w:rsidRPr="003866D9">
        <w:rPr>
          <w:rFonts w:ascii="Calibri Light" w:eastAsiaTheme="minorEastAsia" w:hAnsi="Calibri Light" w:cs="Calibri Light"/>
          <w:sz w:val="22"/>
          <w:szCs w:val="22"/>
          <w:lang w:val="lt-LT"/>
        </w:rPr>
        <w:t>) sprendimai. Kita dalis sistemų veikia lokaliose fizinėse aplinkose ir jų veikimą užtikrina „</w:t>
      </w:r>
      <w:proofErr w:type="spellStart"/>
      <w:r w:rsidRPr="003866D9">
        <w:rPr>
          <w:rFonts w:ascii="Calibri Light" w:eastAsiaTheme="minorEastAsia" w:hAnsi="Calibri Light" w:cs="Calibri Light"/>
          <w:sz w:val="22"/>
          <w:szCs w:val="22"/>
          <w:lang w:val="lt-LT"/>
        </w:rPr>
        <w:t>Imonė</w:t>
      </w:r>
      <w:proofErr w:type="spellEnd"/>
      <w:r w:rsidRPr="003866D9">
        <w:rPr>
          <w:rFonts w:ascii="Calibri Light" w:eastAsiaTheme="minorEastAsia" w:hAnsi="Calibri Light" w:cs="Calibri Light"/>
          <w:sz w:val="22"/>
          <w:szCs w:val="22"/>
          <w:lang w:val="lt-LT"/>
        </w:rPr>
        <w:t xml:space="preserve"> xxx“ IT skyrius.</w:t>
      </w:r>
    </w:p>
    <w:p w14:paraId="25E0EA05" w14:textId="77777777" w:rsidR="00D95FD1" w:rsidRPr="003866D9" w:rsidRDefault="00D95FD1" w:rsidP="00D95FD1">
      <w:pPr>
        <w:pStyle w:val="Default"/>
        <w:spacing w:after="160"/>
        <w:jc w:val="both"/>
        <w:rPr>
          <w:rFonts w:ascii="Calibri Light" w:eastAsiaTheme="minorEastAsia" w:hAnsi="Calibri Light" w:cs="Calibri Light"/>
          <w:b/>
          <w:sz w:val="22"/>
          <w:szCs w:val="22"/>
          <w:lang w:val="lt-LT"/>
        </w:rPr>
      </w:pPr>
      <w:r w:rsidRPr="003866D9">
        <w:rPr>
          <w:rFonts w:ascii="Calibri Light" w:eastAsiaTheme="minorEastAsia" w:hAnsi="Calibri Light" w:cs="Calibri Light"/>
          <w:sz w:val="22"/>
          <w:szCs w:val="22"/>
          <w:lang w:val="lt-LT"/>
        </w:rPr>
        <w:t xml:space="preserve">Detalus sistemų sąrašas pateiktas </w:t>
      </w:r>
      <w:r w:rsidRPr="003866D9">
        <w:rPr>
          <w:rFonts w:ascii="Calibri Light" w:eastAsiaTheme="minorEastAsia" w:hAnsi="Calibri Light" w:cs="Calibri Light"/>
          <w:b/>
          <w:sz w:val="22"/>
          <w:szCs w:val="22"/>
          <w:lang w:val="lt-LT"/>
        </w:rPr>
        <w:t>Lentelėje Nr. III.1.2. Informacinių technologijų (IT) sistemų lokacija.</w:t>
      </w:r>
    </w:p>
    <w:p w14:paraId="407E7A17" w14:textId="77777777" w:rsidR="00D95FD1" w:rsidRPr="003866D9" w:rsidRDefault="00D95FD1" w:rsidP="00D95FD1">
      <w:pPr>
        <w:pStyle w:val="Default"/>
        <w:tabs>
          <w:tab w:val="left" w:pos="9000"/>
        </w:tabs>
        <w:ind w:right="93"/>
        <w:rPr>
          <w:rFonts w:ascii="Calibri Light" w:eastAsiaTheme="minorEastAsia" w:hAnsi="Calibri Light" w:cs="Calibri Light"/>
          <w:b/>
          <w:sz w:val="18"/>
          <w:szCs w:val="18"/>
          <w:lang w:val="lt-LT"/>
        </w:rPr>
      </w:pPr>
      <w:r w:rsidRPr="003866D9">
        <w:rPr>
          <w:rFonts w:ascii="Calibri Light" w:eastAsiaTheme="minorEastAsia" w:hAnsi="Calibri Light" w:cs="Calibri Light"/>
          <w:b/>
          <w:sz w:val="18"/>
          <w:szCs w:val="18"/>
          <w:lang w:val="lt-LT"/>
        </w:rPr>
        <w:t>Lentelė Nr. III.1.2 Informacinių technologijų (IT) sistemų lokacija</w:t>
      </w:r>
    </w:p>
    <w:tbl>
      <w:tblPr>
        <w:tblW w:w="9067" w:type="dxa"/>
        <w:tblCellMar>
          <w:left w:w="28" w:type="dxa"/>
          <w:right w:w="28" w:type="dxa"/>
        </w:tblCellMar>
        <w:tblLook w:val="04A0" w:firstRow="1" w:lastRow="0" w:firstColumn="1" w:lastColumn="0" w:noHBand="0" w:noVBand="1"/>
      </w:tblPr>
      <w:tblGrid>
        <w:gridCol w:w="1632"/>
        <w:gridCol w:w="1664"/>
        <w:gridCol w:w="1322"/>
        <w:gridCol w:w="1646"/>
        <w:gridCol w:w="1357"/>
        <w:gridCol w:w="1453"/>
      </w:tblGrid>
      <w:tr w:rsidR="00D95FD1" w:rsidRPr="003866D9" w14:paraId="2AF7F7BA" w14:textId="77777777" w:rsidTr="00D95FD1">
        <w:trPr>
          <w:trHeight w:val="295"/>
        </w:trPr>
        <w:tc>
          <w:tcPr>
            <w:tcW w:w="2122" w:type="dxa"/>
            <w:vMerge w:val="restart"/>
            <w:tcBorders>
              <w:top w:val="single" w:sz="4" w:space="0" w:color="auto"/>
              <w:left w:val="single" w:sz="4" w:space="0" w:color="auto"/>
              <w:bottom w:val="single" w:sz="4" w:space="0" w:color="auto"/>
              <w:right w:val="single" w:sz="4" w:space="0" w:color="auto"/>
            </w:tcBorders>
            <w:shd w:val="clear" w:color="000000" w:fill="002060"/>
            <w:vAlign w:val="center"/>
            <w:hideMark/>
          </w:tcPr>
          <w:p w14:paraId="4F1E9324" w14:textId="77777777" w:rsidR="00D95FD1" w:rsidRPr="003866D9" w:rsidRDefault="00D95FD1" w:rsidP="00D95FD1">
            <w:pPr>
              <w:jc w:val="center"/>
              <w:rPr>
                <w:rFonts w:ascii="Calibri Light" w:hAnsi="Calibri Light" w:cs="Calibri Light"/>
                <w:b/>
                <w:bCs/>
                <w:color w:val="FFFFFF"/>
                <w:sz w:val="20"/>
                <w:szCs w:val="20"/>
                <w:lang w:eastAsia="lt-LT"/>
              </w:rPr>
            </w:pPr>
            <w:r w:rsidRPr="003866D9">
              <w:rPr>
                <w:rFonts w:ascii="Calibri Light" w:hAnsi="Calibri Light" w:cs="Calibri Light"/>
                <w:b/>
                <w:bCs/>
                <w:color w:val="FFFFFF"/>
                <w:sz w:val="20"/>
                <w:szCs w:val="20"/>
                <w:lang w:eastAsia="lt-LT"/>
              </w:rPr>
              <w:t>Sistema</w:t>
            </w:r>
          </w:p>
        </w:tc>
        <w:tc>
          <w:tcPr>
            <w:tcW w:w="5386" w:type="dxa"/>
            <w:gridSpan w:val="4"/>
            <w:vMerge w:val="restart"/>
            <w:tcBorders>
              <w:top w:val="single" w:sz="4" w:space="0" w:color="auto"/>
              <w:left w:val="single" w:sz="4" w:space="0" w:color="auto"/>
              <w:bottom w:val="single" w:sz="4" w:space="0" w:color="auto"/>
              <w:right w:val="single" w:sz="4" w:space="0" w:color="auto"/>
            </w:tcBorders>
            <w:shd w:val="clear" w:color="000000" w:fill="002060"/>
            <w:vAlign w:val="center"/>
            <w:hideMark/>
          </w:tcPr>
          <w:p w14:paraId="62FFB8DF" w14:textId="77777777" w:rsidR="00D95FD1" w:rsidRPr="003866D9" w:rsidRDefault="00D95FD1" w:rsidP="00D95FD1">
            <w:pPr>
              <w:jc w:val="center"/>
              <w:rPr>
                <w:rFonts w:ascii="Calibri Light" w:hAnsi="Calibri Light" w:cs="Calibri Light"/>
                <w:b/>
                <w:bCs/>
                <w:color w:val="FFFFFF"/>
                <w:sz w:val="20"/>
                <w:szCs w:val="20"/>
                <w:lang w:eastAsia="lt-LT"/>
              </w:rPr>
            </w:pPr>
            <w:r w:rsidRPr="003866D9">
              <w:rPr>
                <w:rFonts w:ascii="Calibri Light" w:hAnsi="Calibri Light" w:cs="Calibri Light"/>
                <w:b/>
                <w:bCs/>
                <w:color w:val="FFFFFF"/>
                <w:sz w:val="20"/>
                <w:szCs w:val="20"/>
                <w:lang w:eastAsia="lt-LT"/>
              </w:rPr>
              <w:t>Sistemų lokacija</w:t>
            </w:r>
          </w:p>
        </w:tc>
        <w:tc>
          <w:tcPr>
            <w:tcW w:w="1559" w:type="dxa"/>
            <w:vMerge w:val="restart"/>
            <w:tcBorders>
              <w:top w:val="single" w:sz="4" w:space="0" w:color="auto"/>
              <w:left w:val="single" w:sz="4" w:space="0" w:color="auto"/>
              <w:bottom w:val="single" w:sz="4" w:space="0" w:color="auto"/>
              <w:right w:val="single" w:sz="4" w:space="0" w:color="auto"/>
            </w:tcBorders>
            <w:shd w:val="clear" w:color="000000" w:fill="002060"/>
            <w:vAlign w:val="center"/>
            <w:hideMark/>
          </w:tcPr>
          <w:p w14:paraId="07643954" w14:textId="77777777" w:rsidR="00D95FD1" w:rsidRPr="003866D9" w:rsidRDefault="00D95FD1" w:rsidP="00D95FD1">
            <w:pPr>
              <w:jc w:val="center"/>
              <w:rPr>
                <w:rFonts w:ascii="Calibri Light" w:hAnsi="Calibri Light" w:cs="Calibri Light"/>
                <w:b/>
                <w:bCs/>
                <w:color w:val="FFFFFF"/>
                <w:sz w:val="20"/>
                <w:szCs w:val="20"/>
                <w:lang w:eastAsia="lt-LT"/>
              </w:rPr>
            </w:pPr>
            <w:r w:rsidRPr="003866D9">
              <w:rPr>
                <w:rFonts w:ascii="Calibri Light" w:hAnsi="Calibri Light" w:cs="Calibri Light"/>
                <w:b/>
                <w:bCs/>
                <w:color w:val="FFFFFF"/>
                <w:sz w:val="20"/>
                <w:szCs w:val="20"/>
                <w:lang w:eastAsia="lt-LT"/>
              </w:rPr>
              <w:t>3 šalys</w:t>
            </w:r>
          </w:p>
        </w:tc>
      </w:tr>
      <w:tr w:rsidR="00D95FD1" w:rsidRPr="003866D9" w14:paraId="28321346" w14:textId="77777777" w:rsidTr="00D95FD1">
        <w:trPr>
          <w:trHeight w:val="295"/>
        </w:trPr>
        <w:tc>
          <w:tcPr>
            <w:tcW w:w="2122" w:type="dxa"/>
            <w:vMerge/>
            <w:tcBorders>
              <w:top w:val="single" w:sz="4" w:space="0" w:color="auto"/>
              <w:left w:val="single" w:sz="4" w:space="0" w:color="auto"/>
              <w:bottom w:val="single" w:sz="4" w:space="0" w:color="auto"/>
              <w:right w:val="single" w:sz="4" w:space="0" w:color="auto"/>
            </w:tcBorders>
            <w:vAlign w:val="center"/>
            <w:hideMark/>
          </w:tcPr>
          <w:p w14:paraId="05E7547E" w14:textId="77777777" w:rsidR="00D95FD1" w:rsidRPr="003866D9" w:rsidRDefault="00D95FD1" w:rsidP="00D95FD1">
            <w:pPr>
              <w:rPr>
                <w:rFonts w:ascii="Calibri Light" w:hAnsi="Calibri Light" w:cs="Calibri Light"/>
                <w:b/>
                <w:bCs/>
                <w:color w:val="FFFFFF"/>
                <w:sz w:val="20"/>
                <w:szCs w:val="20"/>
                <w:lang w:eastAsia="lt-LT"/>
              </w:rPr>
            </w:pPr>
          </w:p>
        </w:tc>
        <w:tc>
          <w:tcPr>
            <w:tcW w:w="5386" w:type="dxa"/>
            <w:gridSpan w:val="4"/>
            <w:vMerge/>
            <w:tcBorders>
              <w:top w:val="single" w:sz="4" w:space="0" w:color="auto"/>
              <w:left w:val="single" w:sz="4" w:space="0" w:color="auto"/>
              <w:bottom w:val="single" w:sz="4" w:space="0" w:color="auto"/>
              <w:right w:val="single" w:sz="4" w:space="0" w:color="auto"/>
            </w:tcBorders>
            <w:vAlign w:val="center"/>
            <w:hideMark/>
          </w:tcPr>
          <w:p w14:paraId="16A128E9" w14:textId="77777777" w:rsidR="00D95FD1" w:rsidRPr="003866D9" w:rsidRDefault="00D95FD1" w:rsidP="00D95FD1">
            <w:pPr>
              <w:rPr>
                <w:rFonts w:ascii="Calibri Light" w:hAnsi="Calibri Light" w:cs="Calibri Light"/>
                <w:b/>
                <w:bCs/>
                <w:color w:val="FFFFFF"/>
                <w:sz w:val="20"/>
                <w:szCs w:val="20"/>
                <w:lang w:eastAsia="lt-LT"/>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3FAB42E5" w14:textId="77777777" w:rsidR="00D95FD1" w:rsidRPr="003866D9" w:rsidRDefault="00D95FD1" w:rsidP="00D95FD1">
            <w:pPr>
              <w:rPr>
                <w:rFonts w:ascii="Calibri Light" w:hAnsi="Calibri Light" w:cs="Calibri Light"/>
                <w:b/>
                <w:bCs/>
                <w:color w:val="FFFFFF"/>
                <w:sz w:val="20"/>
                <w:szCs w:val="20"/>
                <w:lang w:eastAsia="lt-LT"/>
              </w:rPr>
            </w:pPr>
          </w:p>
        </w:tc>
      </w:tr>
      <w:tr w:rsidR="00D95FD1" w:rsidRPr="003866D9" w14:paraId="6DF79849" w14:textId="77777777" w:rsidTr="00D95FD1">
        <w:trPr>
          <w:trHeight w:val="810"/>
        </w:trPr>
        <w:tc>
          <w:tcPr>
            <w:tcW w:w="2122" w:type="dxa"/>
            <w:vMerge/>
            <w:tcBorders>
              <w:top w:val="single" w:sz="4" w:space="0" w:color="auto"/>
              <w:left w:val="single" w:sz="4" w:space="0" w:color="auto"/>
              <w:bottom w:val="single" w:sz="4" w:space="0" w:color="auto"/>
              <w:right w:val="single" w:sz="4" w:space="0" w:color="auto"/>
            </w:tcBorders>
            <w:vAlign w:val="center"/>
            <w:hideMark/>
          </w:tcPr>
          <w:p w14:paraId="241A343B" w14:textId="77777777" w:rsidR="00D95FD1" w:rsidRPr="003866D9" w:rsidRDefault="00D95FD1" w:rsidP="00D95FD1">
            <w:pPr>
              <w:rPr>
                <w:rFonts w:ascii="Calibri Light" w:hAnsi="Calibri Light" w:cs="Calibri Light"/>
                <w:b/>
                <w:bCs/>
                <w:color w:val="FFFFFF"/>
                <w:sz w:val="20"/>
                <w:szCs w:val="20"/>
                <w:lang w:eastAsia="lt-LT"/>
              </w:rPr>
            </w:pPr>
          </w:p>
        </w:tc>
        <w:tc>
          <w:tcPr>
            <w:tcW w:w="2268" w:type="dxa"/>
            <w:tcBorders>
              <w:top w:val="nil"/>
              <w:left w:val="nil"/>
              <w:bottom w:val="single" w:sz="4" w:space="0" w:color="auto"/>
              <w:right w:val="single" w:sz="4" w:space="0" w:color="auto"/>
            </w:tcBorders>
            <w:shd w:val="clear" w:color="000000" w:fill="BDD7EE"/>
            <w:vAlign w:val="center"/>
            <w:hideMark/>
          </w:tcPr>
          <w:p w14:paraId="1C528012" w14:textId="77777777" w:rsidR="00D95FD1" w:rsidRPr="003866D9" w:rsidRDefault="00D95FD1" w:rsidP="00D95FD1">
            <w:pPr>
              <w:jc w:val="center"/>
              <w:rPr>
                <w:rFonts w:ascii="Calibri Light" w:hAnsi="Calibri Light" w:cs="Calibri Light"/>
                <w:b/>
                <w:bCs/>
                <w:color w:val="44546A"/>
                <w:sz w:val="20"/>
                <w:szCs w:val="20"/>
                <w:lang w:eastAsia="lt-LT"/>
              </w:rPr>
            </w:pPr>
            <w:r w:rsidRPr="003866D9">
              <w:rPr>
                <w:rFonts w:ascii="Calibri Light" w:hAnsi="Calibri Light" w:cs="Calibri Light"/>
                <w:b/>
                <w:bCs/>
                <w:color w:val="44546A"/>
                <w:sz w:val="20"/>
                <w:szCs w:val="20"/>
                <w:lang w:eastAsia="lt-LT"/>
              </w:rPr>
              <w:t>Serverio Pavadinimas</w:t>
            </w:r>
          </w:p>
        </w:tc>
        <w:tc>
          <w:tcPr>
            <w:tcW w:w="708" w:type="dxa"/>
            <w:tcBorders>
              <w:top w:val="nil"/>
              <w:left w:val="nil"/>
              <w:bottom w:val="single" w:sz="4" w:space="0" w:color="auto"/>
              <w:right w:val="single" w:sz="4" w:space="0" w:color="auto"/>
            </w:tcBorders>
            <w:shd w:val="clear" w:color="000000" w:fill="BDD7EE"/>
            <w:vAlign w:val="center"/>
            <w:hideMark/>
          </w:tcPr>
          <w:p w14:paraId="2407F4B4" w14:textId="77777777" w:rsidR="00D95FD1" w:rsidRPr="003866D9" w:rsidRDefault="00D95FD1" w:rsidP="00D95FD1">
            <w:pPr>
              <w:jc w:val="center"/>
              <w:rPr>
                <w:rFonts w:ascii="Calibri Light" w:hAnsi="Calibri Light" w:cs="Calibri Light"/>
                <w:b/>
                <w:bCs/>
                <w:color w:val="44546A"/>
                <w:sz w:val="20"/>
                <w:szCs w:val="20"/>
                <w:lang w:eastAsia="lt-LT"/>
              </w:rPr>
            </w:pPr>
            <w:r w:rsidRPr="003866D9">
              <w:rPr>
                <w:rFonts w:ascii="Calibri Light" w:hAnsi="Calibri Light" w:cs="Calibri Light"/>
                <w:b/>
                <w:bCs/>
                <w:color w:val="44546A"/>
                <w:sz w:val="20"/>
                <w:szCs w:val="20"/>
                <w:lang w:eastAsia="lt-LT"/>
              </w:rPr>
              <w:t>Tipas</w:t>
            </w:r>
          </w:p>
        </w:tc>
        <w:tc>
          <w:tcPr>
            <w:tcW w:w="1701" w:type="dxa"/>
            <w:tcBorders>
              <w:top w:val="nil"/>
              <w:left w:val="nil"/>
              <w:bottom w:val="single" w:sz="4" w:space="0" w:color="auto"/>
              <w:right w:val="single" w:sz="4" w:space="0" w:color="auto"/>
            </w:tcBorders>
            <w:shd w:val="clear" w:color="000000" w:fill="BDD7EE"/>
            <w:vAlign w:val="center"/>
            <w:hideMark/>
          </w:tcPr>
          <w:p w14:paraId="60435FC7" w14:textId="77777777" w:rsidR="00D95FD1" w:rsidRPr="003866D9" w:rsidRDefault="00D95FD1" w:rsidP="00D95FD1">
            <w:pPr>
              <w:jc w:val="center"/>
              <w:rPr>
                <w:rFonts w:ascii="Calibri Light" w:hAnsi="Calibri Light" w:cs="Calibri Light"/>
                <w:b/>
                <w:bCs/>
                <w:color w:val="44546A"/>
                <w:sz w:val="20"/>
                <w:szCs w:val="20"/>
                <w:lang w:eastAsia="lt-LT"/>
              </w:rPr>
            </w:pPr>
            <w:r w:rsidRPr="003866D9">
              <w:rPr>
                <w:rFonts w:ascii="Calibri Light" w:hAnsi="Calibri Light" w:cs="Calibri Light"/>
                <w:b/>
                <w:bCs/>
                <w:color w:val="44546A"/>
                <w:sz w:val="20"/>
                <w:szCs w:val="20"/>
                <w:lang w:eastAsia="lt-LT"/>
              </w:rPr>
              <w:t>Lokacija</w:t>
            </w:r>
          </w:p>
        </w:tc>
        <w:tc>
          <w:tcPr>
            <w:tcW w:w="709" w:type="dxa"/>
            <w:tcBorders>
              <w:top w:val="nil"/>
              <w:left w:val="nil"/>
              <w:bottom w:val="single" w:sz="4" w:space="0" w:color="auto"/>
              <w:right w:val="single" w:sz="4" w:space="0" w:color="auto"/>
            </w:tcBorders>
            <w:shd w:val="clear" w:color="000000" w:fill="BDD7EE"/>
            <w:vAlign w:val="center"/>
            <w:hideMark/>
          </w:tcPr>
          <w:p w14:paraId="13BE2C96" w14:textId="77777777" w:rsidR="00D95FD1" w:rsidRPr="003866D9" w:rsidRDefault="00D95FD1" w:rsidP="00D95FD1">
            <w:pPr>
              <w:jc w:val="center"/>
              <w:rPr>
                <w:rFonts w:ascii="Calibri Light" w:hAnsi="Calibri Light" w:cs="Calibri Light"/>
                <w:b/>
                <w:bCs/>
                <w:color w:val="44546A"/>
                <w:sz w:val="20"/>
                <w:szCs w:val="20"/>
                <w:lang w:eastAsia="lt-LT"/>
              </w:rPr>
            </w:pPr>
            <w:r w:rsidRPr="003866D9">
              <w:rPr>
                <w:rFonts w:ascii="Calibri Light" w:hAnsi="Calibri Light" w:cs="Calibri Light"/>
                <w:b/>
                <w:bCs/>
                <w:color w:val="44546A"/>
                <w:sz w:val="20"/>
                <w:szCs w:val="20"/>
                <w:lang w:eastAsia="lt-LT"/>
              </w:rPr>
              <w:t>Išorinė prieiga</w:t>
            </w:r>
          </w:p>
        </w:tc>
        <w:tc>
          <w:tcPr>
            <w:tcW w:w="1559" w:type="dxa"/>
            <w:tcBorders>
              <w:top w:val="nil"/>
              <w:left w:val="nil"/>
              <w:bottom w:val="single" w:sz="4" w:space="0" w:color="auto"/>
              <w:right w:val="single" w:sz="4" w:space="0" w:color="auto"/>
            </w:tcBorders>
            <w:shd w:val="clear" w:color="000000" w:fill="BDD7EE"/>
            <w:vAlign w:val="center"/>
            <w:hideMark/>
          </w:tcPr>
          <w:p w14:paraId="01C1416D" w14:textId="77777777" w:rsidR="00D95FD1" w:rsidRPr="003866D9" w:rsidRDefault="00D95FD1" w:rsidP="00D95FD1">
            <w:pPr>
              <w:jc w:val="center"/>
              <w:rPr>
                <w:rFonts w:ascii="Calibri Light" w:hAnsi="Calibri Light" w:cs="Calibri Light"/>
                <w:color w:val="44546A"/>
                <w:sz w:val="20"/>
                <w:szCs w:val="20"/>
                <w:lang w:eastAsia="lt-LT"/>
              </w:rPr>
            </w:pPr>
            <w:r w:rsidRPr="003866D9">
              <w:rPr>
                <w:rFonts w:ascii="Calibri Light" w:hAnsi="Calibri Light" w:cs="Calibri Light"/>
                <w:color w:val="44546A"/>
                <w:sz w:val="20"/>
                <w:szCs w:val="20"/>
                <w:lang w:eastAsia="lt-LT"/>
              </w:rPr>
              <w:t> </w:t>
            </w:r>
          </w:p>
        </w:tc>
      </w:tr>
      <w:tr w:rsidR="00D95FD1" w:rsidRPr="003866D9" w14:paraId="07C4DF4D" w14:textId="77777777" w:rsidTr="00D95FD1">
        <w:trPr>
          <w:trHeight w:val="590"/>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4E9A105F" w14:textId="77777777" w:rsidR="00D95FD1" w:rsidRPr="003866D9" w:rsidRDefault="00D95FD1" w:rsidP="00D95FD1">
            <w:pP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Microsoft Dynamics Navision</w:t>
            </w:r>
          </w:p>
        </w:tc>
        <w:tc>
          <w:tcPr>
            <w:tcW w:w="2268" w:type="dxa"/>
            <w:tcBorders>
              <w:top w:val="nil"/>
              <w:left w:val="nil"/>
              <w:bottom w:val="single" w:sz="4" w:space="0" w:color="auto"/>
              <w:right w:val="single" w:sz="4" w:space="0" w:color="auto"/>
            </w:tcBorders>
            <w:shd w:val="clear" w:color="000000" w:fill="FFFFFF"/>
            <w:vAlign w:val="center"/>
            <w:hideMark/>
          </w:tcPr>
          <w:p w14:paraId="0772F3FE" w14:textId="77777777" w:rsidR="00D95FD1" w:rsidRPr="003866D9" w:rsidRDefault="00D95FD1" w:rsidP="00D95FD1">
            <w:pPr>
              <w:rPr>
                <w:rFonts w:ascii="Calibri Light" w:hAnsi="Calibri Light" w:cs="Calibri Light"/>
                <w:color w:val="000000"/>
                <w:sz w:val="18"/>
                <w:szCs w:val="18"/>
                <w:lang w:eastAsia="lt-LT"/>
              </w:rPr>
            </w:pPr>
            <w:proofErr w:type="spellStart"/>
            <w:r w:rsidRPr="003866D9">
              <w:rPr>
                <w:rFonts w:ascii="Calibri Light" w:hAnsi="Calibri Light" w:cs="Calibri Light"/>
                <w:color w:val="000000"/>
                <w:sz w:val="18"/>
                <w:szCs w:val="18"/>
                <w:lang w:eastAsia="lt-LT"/>
              </w:rPr>
              <w:t>Softeros</w:t>
            </w:r>
            <w:proofErr w:type="spellEnd"/>
            <w:r w:rsidRPr="003866D9">
              <w:rPr>
                <w:rFonts w:ascii="Calibri Light" w:hAnsi="Calibri Light" w:cs="Calibri Light"/>
                <w:color w:val="000000"/>
                <w:sz w:val="18"/>
                <w:szCs w:val="18"/>
                <w:lang w:eastAsia="lt-LT"/>
              </w:rPr>
              <w:t xml:space="preserve"> Virtuali mašina</w:t>
            </w:r>
          </w:p>
        </w:tc>
        <w:tc>
          <w:tcPr>
            <w:tcW w:w="708" w:type="dxa"/>
            <w:tcBorders>
              <w:top w:val="nil"/>
              <w:left w:val="nil"/>
              <w:bottom w:val="single" w:sz="4" w:space="0" w:color="auto"/>
              <w:right w:val="single" w:sz="4" w:space="0" w:color="auto"/>
            </w:tcBorders>
            <w:shd w:val="clear" w:color="000000" w:fill="FFFFFF"/>
            <w:vAlign w:val="center"/>
            <w:hideMark/>
          </w:tcPr>
          <w:p w14:paraId="600704D4"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085123A4" w14:textId="77777777" w:rsidR="00D95FD1" w:rsidRPr="003866D9" w:rsidRDefault="00D95FD1" w:rsidP="00D95FD1">
            <w:pPr>
              <w:jc w:val="center"/>
              <w:rPr>
                <w:rFonts w:ascii="Calibri Light" w:hAnsi="Calibri Light" w:cs="Calibri Light"/>
                <w:color w:val="000000"/>
                <w:sz w:val="18"/>
                <w:szCs w:val="18"/>
                <w:lang w:eastAsia="lt-LT"/>
              </w:rPr>
            </w:pPr>
            <w:proofErr w:type="spellStart"/>
            <w:r w:rsidRPr="003866D9">
              <w:rPr>
                <w:rFonts w:ascii="Calibri Light" w:hAnsi="Calibri Light" w:cs="Calibri Light"/>
                <w:color w:val="000000"/>
                <w:sz w:val="18"/>
                <w:szCs w:val="18"/>
                <w:lang w:eastAsia="lt-LT"/>
              </w:rPr>
              <w:t>laaS</w:t>
            </w:r>
            <w:proofErr w:type="spellEnd"/>
            <w:r w:rsidRPr="003866D9">
              <w:rPr>
                <w:rFonts w:ascii="Calibri Light" w:hAnsi="Calibri Light" w:cs="Calibri Light"/>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2BD11043"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0E69B156"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UAB „</w:t>
            </w:r>
            <w:proofErr w:type="spellStart"/>
            <w:r w:rsidRPr="003866D9">
              <w:rPr>
                <w:rFonts w:ascii="Calibri Light" w:hAnsi="Calibri Light" w:cs="Calibri Light"/>
                <w:color w:val="000000"/>
                <w:sz w:val="18"/>
                <w:szCs w:val="18"/>
                <w:lang w:eastAsia="lt-LT"/>
              </w:rPr>
              <w:t>Softera</w:t>
            </w:r>
            <w:proofErr w:type="spellEnd"/>
            <w:r w:rsidRPr="003866D9">
              <w:rPr>
                <w:rFonts w:ascii="Calibri Light" w:hAnsi="Calibri Light" w:cs="Calibri Light"/>
                <w:color w:val="000000"/>
                <w:sz w:val="18"/>
                <w:szCs w:val="18"/>
                <w:lang w:eastAsia="lt-LT"/>
              </w:rPr>
              <w:t>“</w:t>
            </w:r>
          </w:p>
        </w:tc>
      </w:tr>
      <w:tr w:rsidR="00D95FD1" w:rsidRPr="003866D9" w14:paraId="46BFC930"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26B74326" w14:textId="77777777" w:rsidR="00D95FD1" w:rsidRPr="003866D9" w:rsidRDefault="00D95FD1" w:rsidP="00D95FD1">
            <w:pP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Atsarginių kopijų sistema</w:t>
            </w:r>
          </w:p>
        </w:tc>
        <w:tc>
          <w:tcPr>
            <w:tcW w:w="2268" w:type="dxa"/>
            <w:tcBorders>
              <w:top w:val="nil"/>
              <w:left w:val="nil"/>
              <w:bottom w:val="single" w:sz="4" w:space="0" w:color="auto"/>
              <w:right w:val="single" w:sz="4" w:space="0" w:color="auto"/>
            </w:tcBorders>
            <w:shd w:val="clear" w:color="000000" w:fill="FFFFFF"/>
            <w:vAlign w:val="center"/>
            <w:hideMark/>
          </w:tcPr>
          <w:p w14:paraId="5F97C8CB" w14:textId="77777777" w:rsidR="00D95FD1" w:rsidRPr="003866D9" w:rsidRDefault="00D95FD1" w:rsidP="00D95FD1">
            <w:pP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NAS-BCK</w:t>
            </w:r>
          </w:p>
        </w:tc>
        <w:tc>
          <w:tcPr>
            <w:tcW w:w="708" w:type="dxa"/>
            <w:tcBorders>
              <w:top w:val="nil"/>
              <w:left w:val="nil"/>
              <w:bottom w:val="single" w:sz="4" w:space="0" w:color="auto"/>
              <w:right w:val="single" w:sz="4" w:space="0" w:color="auto"/>
            </w:tcBorders>
            <w:shd w:val="clear" w:color="000000" w:fill="FFFFFF"/>
            <w:vAlign w:val="center"/>
            <w:hideMark/>
          </w:tcPr>
          <w:p w14:paraId="5CFEF23B"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3B9F9D25"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Fizinis NAS</w:t>
            </w:r>
          </w:p>
        </w:tc>
        <w:tc>
          <w:tcPr>
            <w:tcW w:w="709" w:type="dxa"/>
            <w:tcBorders>
              <w:top w:val="nil"/>
              <w:left w:val="nil"/>
              <w:bottom w:val="single" w:sz="4" w:space="0" w:color="auto"/>
              <w:right w:val="single" w:sz="4" w:space="0" w:color="auto"/>
            </w:tcBorders>
            <w:shd w:val="clear" w:color="000000" w:fill="FFFFFF"/>
            <w:vAlign w:val="center"/>
            <w:hideMark/>
          </w:tcPr>
          <w:p w14:paraId="755C7ADE"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Negalima</w:t>
            </w:r>
          </w:p>
        </w:tc>
        <w:tc>
          <w:tcPr>
            <w:tcW w:w="1559" w:type="dxa"/>
            <w:tcBorders>
              <w:top w:val="nil"/>
              <w:left w:val="nil"/>
              <w:bottom w:val="single" w:sz="4" w:space="0" w:color="auto"/>
              <w:right w:val="single" w:sz="4" w:space="0" w:color="auto"/>
            </w:tcBorders>
            <w:shd w:val="clear" w:color="000000" w:fill="FFFFFF"/>
            <w:vAlign w:val="center"/>
            <w:hideMark/>
          </w:tcPr>
          <w:p w14:paraId="77E27C19"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w:t>
            </w:r>
          </w:p>
        </w:tc>
      </w:tr>
      <w:tr w:rsidR="00D95FD1" w:rsidRPr="003866D9" w14:paraId="724537B3"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469604E3" w14:textId="77777777" w:rsidR="00D95FD1" w:rsidRPr="003866D9" w:rsidRDefault="00D95FD1" w:rsidP="00D95FD1">
            <w:pPr>
              <w:rPr>
                <w:rFonts w:ascii="Calibri Light" w:hAnsi="Calibri Light" w:cs="Calibri Light"/>
                <w:b/>
                <w:bCs/>
                <w:color w:val="FFFFFF"/>
                <w:sz w:val="18"/>
                <w:szCs w:val="18"/>
                <w:lang w:eastAsia="lt-LT"/>
              </w:rPr>
            </w:pPr>
            <w:proofErr w:type="spellStart"/>
            <w:r w:rsidRPr="003866D9">
              <w:rPr>
                <w:rFonts w:ascii="Calibri Light" w:hAnsi="Calibri Light" w:cs="Calibri Light"/>
                <w:b/>
                <w:bCs/>
                <w:color w:val="FFFFFF"/>
                <w:sz w:val="18"/>
                <w:szCs w:val="18"/>
                <w:lang w:eastAsia="lt-LT"/>
              </w:rPr>
              <w:t>Avilda</w:t>
            </w:r>
            <w:proofErr w:type="spellEnd"/>
          </w:p>
        </w:tc>
        <w:tc>
          <w:tcPr>
            <w:tcW w:w="2268" w:type="dxa"/>
            <w:tcBorders>
              <w:top w:val="nil"/>
              <w:left w:val="nil"/>
              <w:bottom w:val="single" w:sz="4" w:space="0" w:color="auto"/>
              <w:right w:val="single" w:sz="4" w:space="0" w:color="auto"/>
            </w:tcBorders>
            <w:shd w:val="clear" w:color="000000" w:fill="FFFFFF"/>
            <w:vAlign w:val="center"/>
            <w:hideMark/>
          </w:tcPr>
          <w:p w14:paraId="04465920" w14:textId="77777777" w:rsidR="00D95FD1" w:rsidRPr="003866D9" w:rsidRDefault="00D95FD1" w:rsidP="00D95FD1">
            <w:pP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TSSRV-PC1</w:t>
            </w:r>
          </w:p>
        </w:tc>
        <w:tc>
          <w:tcPr>
            <w:tcW w:w="708" w:type="dxa"/>
            <w:tcBorders>
              <w:top w:val="nil"/>
              <w:left w:val="nil"/>
              <w:bottom w:val="single" w:sz="4" w:space="0" w:color="auto"/>
              <w:right w:val="single" w:sz="4" w:space="0" w:color="auto"/>
            </w:tcBorders>
            <w:shd w:val="clear" w:color="000000" w:fill="FFFFFF"/>
            <w:vAlign w:val="center"/>
            <w:hideMark/>
          </w:tcPr>
          <w:p w14:paraId="19D5E03E"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3D08662B"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Fizinis serveris</w:t>
            </w:r>
          </w:p>
        </w:tc>
        <w:tc>
          <w:tcPr>
            <w:tcW w:w="709" w:type="dxa"/>
            <w:tcBorders>
              <w:top w:val="nil"/>
              <w:left w:val="nil"/>
              <w:bottom w:val="single" w:sz="4" w:space="0" w:color="auto"/>
              <w:right w:val="single" w:sz="4" w:space="0" w:color="auto"/>
            </w:tcBorders>
            <w:shd w:val="clear" w:color="000000" w:fill="FFFFFF"/>
            <w:vAlign w:val="center"/>
            <w:hideMark/>
          </w:tcPr>
          <w:p w14:paraId="06444994"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04C770F6"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w:t>
            </w:r>
          </w:p>
        </w:tc>
      </w:tr>
      <w:tr w:rsidR="00D95FD1" w:rsidRPr="003866D9" w14:paraId="5728BE94" w14:textId="77777777" w:rsidTr="00D95FD1">
        <w:trPr>
          <w:trHeight w:val="490"/>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6476BFEB" w14:textId="77777777" w:rsidR="00D95FD1" w:rsidRPr="003866D9" w:rsidRDefault="00D95FD1" w:rsidP="00D95FD1">
            <w:pP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Elektroninio pašto sistema</w:t>
            </w:r>
          </w:p>
        </w:tc>
        <w:tc>
          <w:tcPr>
            <w:tcW w:w="2268" w:type="dxa"/>
            <w:tcBorders>
              <w:top w:val="nil"/>
              <w:left w:val="nil"/>
              <w:bottom w:val="single" w:sz="4" w:space="0" w:color="auto"/>
              <w:right w:val="single" w:sz="4" w:space="0" w:color="auto"/>
            </w:tcBorders>
            <w:shd w:val="clear" w:color="000000" w:fill="FFFFFF"/>
            <w:vAlign w:val="center"/>
            <w:hideMark/>
          </w:tcPr>
          <w:p w14:paraId="3AAD77CF" w14:textId="77777777" w:rsidR="00D95FD1" w:rsidRPr="003866D9" w:rsidRDefault="00D95FD1" w:rsidP="00D95FD1">
            <w:pPr>
              <w:rPr>
                <w:rFonts w:ascii="Calibri Light" w:hAnsi="Calibri Light" w:cs="Calibri Light"/>
                <w:color w:val="000000"/>
                <w:sz w:val="18"/>
                <w:szCs w:val="18"/>
                <w:lang w:eastAsia="lt-LT"/>
              </w:rPr>
            </w:pPr>
            <w:proofErr w:type="spellStart"/>
            <w:r w:rsidRPr="003866D9">
              <w:rPr>
                <w:rFonts w:ascii="Calibri Light" w:hAnsi="Calibri Light" w:cs="Calibri Light"/>
                <w:color w:val="000000"/>
                <w:sz w:val="18"/>
                <w:szCs w:val="18"/>
                <w:lang w:eastAsia="lt-LT"/>
              </w:rPr>
              <w:t>mail.Imonė</w:t>
            </w:r>
            <w:proofErr w:type="spellEnd"/>
            <w:r w:rsidRPr="003866D9">
              <w:rPr>
                <w:rFonts w:ascii="Calibri Light" w:hAnsi="Calibri Light" w:cs="Calibri Light"/>
                <w:color w:val="000000"/>
                <w:sz w:val="18"/>
                <w:szCs w:val="18"/>
                <w:lang w:eastAsia="lt-LT"/>
              </w:rPr>
              <w:t xml:space="preserve"> xxx.eu</w:t>
            </w:r>
          </w:p>
        </w:tc>
        <w:tc>
          <w:tcPr>
            <w:tcW w:w="708" w:type="dxa"/>
            <w:tcBorders>
              <w:top w:val="nil"/>
              <w:left w:val="nil"/>
              <w:bottom w:val="single" w:sz="4" w:space="0" w:color="auto"/>
              <w:right w:val="single" w:sz="4" w:space="0" w:color="auto"/>
            </w:tcBorders>
            <w:shd w:val="clear" w:color="000000" w:fill="FFFFFF"/>
            <w:vAlign w:val="center"/>
            <w:hideMark/>
          </w:tcPr>
          <w:p w14:paraId="2BDA0715"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664E8406" w14:textId="77777777" w:rsidR="00D95FD1" w:rsidRPr="003866D9" w:rsidRDefault="00D95FD1" w:rsidP="00D95FD1">
            <w:pPr>
              <w:jc w:val="center"/>
              <w:rPr>
                <w:rFonts w:ascii="Calibri Light" w:hAnsi="Calibri Light" w:cs="Calibri Light"/>
                <w:color w:val="000000"/>
                <w:sz w:val="18"/>
                <w:szCs w:val="18"/>
                <w:lang w:eastAsia="lt-LT"/>
              </w:rPr>
            </w:pPr>
            <w:proofErr w:type="spellStart"/>
            <w:r w:rsidRPr="003866D9">
              <w:rPr>
                <w:rFonts w:ascii="Calibri Light" w:hAnsi="Calibri Light" w:cs="Calibri Light"/>
                <w:color w:val="000000"/>
                <w:sz w:val="18"/>
                <w:szCs w:val="18"/>
                <w:lang w:eastAsia="lt-LT"/>
              </w:rPr>
              <w:t>Virtualizuotas</w:t>
            </w:r>
            <w:proofErr w:type="spellEnd"/>
            <w:r w:rsidRPr="003866D9">
              <w:rPr>
                <w:rFonts w:ascii="Calibri Light" w:hAnsi="Calibri Light" w:cs="Calibri Light"/>
                <w:color w:val="000000"/>
                <w:sz w:val="18"/>
                <w:szCs w:val="18"/>
                <w:lang w:eastAsia="lt-LT"/>
              </w:rPr>
              <w:t xml:space="preserve"> "</w:t>
            </w:r>
            <w:proofErr w:type="spellStart"/>
            <w:r w:rsidRPr="003866D9">
              <w:rPr>
                <w:rFonts w:ascii="Calibri Light" w:hAnsi="Calibri Light" w:cs="Calibri Light"/>
                <w:color w:val="000000"/>
                <w:sz w:val="18"/>
                <w:szCs w:val="18"/>
                <w:lang w:eastAsia="lt-LT"/>
              </w:rPr>
              <w:t>Baltnet</w:t>
            </w:r>
            <w:proofErr w:type="spellEnd"/>
            <w:r w:rsidRPr="003866D9">
              <w:rPr>
                <w:rFonts w:ascii="Calibri Light" w:hAnsi="Calibri Light" w:cs="Calibri Light"/>
                <w:color w:val="000000"/>
                <w:sz w:val="18"/>
                <w:szCs w:val="18"/>
                <w:lang w:eastAsia="lt-LT"/>
              </w:rPr>
              <w:t>" sprendimas</w:t>
            </w:r>
          </w:p>
        </w:tc>
        <w:tc>
          <w:tcPr>
            <w:tcW w:w="709" w:type="dxa"/>
            <w:tcBorders>
              <w:top w:val="nil"/>
              <w:left w:val="nil"/>
              <w:bottom w:val="single" w:sz="4" w:space="0" w:color="auto"/>
              <w:right w:val="single" w:sz="4" w:space="0" w:color="auto"/>
            </w:tcBorders>
            <w:shd w:val="clear" w:color="000000" w:fill="FFFFFF"/>
            <w:vAlign w:val="center"/>
            <w:hideMark/>
          </w:tcPr>
          <w:p w14:paraId="6D2BBA63"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419A4A7F"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UAB "Baltneta"</w:t>
            </w:r>
          </w:p>
        </w:tc>
      </w:tr>
      <w:tr w:rsidR="00D95FD1" w:rsidRPr="003866D9" w14:paraId="7F59C472"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512428CE" w14:textId="77777777" w:rsidR="00D95FD1" w:rsidRPr="003866D9" w:rsidRDefault="00D95FD1" w:rsidP="00D95FD1">
            <w:pP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Vaizdo stebėjimo sistema</w:t>
            </w:r>
          </w:p>
        </w:tc>
        <w:tc>
          <w:tcPr>
            <w:tcW w:w="2268" w:type="dxa"/>
            <w:tcBorders>
              <w:top w:val="nil"/>
              <w:left w:val="nil"/>
              <w:bottom w:val="single" w:sz="4" w:space="0" w:color="auto"/>
              <w:right w:val="single" w:sz="4" w:space="0" w:color="auto"/>
            </w:tcBorders>
            <w:shd w:val="clear" w:color="000000" w:fill="FFFFFF"/>
            <w:vAlign w:val="center"/>
            <w:hideMark/>
          </w:tcPr>
          <w:p w14:paraId="733E3608" w14:textId="77777777" w:rsidR="00D95FD1" w:rsidRPr="003866D9" w:rsidRDefault="00D95FD1" w:rsidP="00D95FD1">
            <w:pPr>
              <w:rPr>
                <w:rFonts w:ascii="Calibri Light" w:hAnsi="Calibri Light" w:cs="Calibri Light"/>
                <w:color w:val="000000"/>
                <w:sz w:val="18"/>
                <w:szCs w:val="18"/>
                <w:lang w:eastAsia="lt-LT"/>
              </w:rPr>
            </w:pPr>
            <w:proofErr w:type="spellStart"/>
            <w:r w:rsidRPr="003866D9">
              <w:rPr>
                <w:rFonts w:ascii="Calibri Light" w:hAnsi="Calibri Light" w:cs="Calibri Light"/>
                <w:color w:val="000000"/>
                <w:sz w:val="18"/>
                <w:szCs w:val="18"/>
                <w:lang w:eastAsia="lt-LT"/>
              </w:rPr>
              <w:t>Dahua</w:t>
            </w:r>
            <w:proofErr w:type="spellEnd"/>
            <w:r w:rsidRPr="003866D9">
              <w:rPr>
                <w:rFonts w:ascii="Calibri Light" w:hAnsi="Calibri Light" w:cs="Calibri Light"/>
                <w:color w:val="000000"/>
                <w:sz w:val="18"/>
                <w:szCs w:val="18"/>
                <w:lang w:eastAsia="lt-LT"/>
              </w:rPr>
              <w:t xml:space="preserve"> DVR System</w:t>
            </w:r>
          </w:p>
        </w:tc>
        <w:tc>
          <w:tcPr>
            <w:tcW w:w="708" w:type="dxa"/>
            <w:tcBorders>
              <w:top w:val="nil"/>
              <w:left w:val="nil"/>
              <w:bottom w:val="single" w:sz="4" w:space="0" w:color="auto"/>
              <w:right w:val="single" w:sz="4" w:space="0" w:color="auto"/>
            </w:tcBorders>
            <w:shd w:val="clear" w:color="000000" w:fill="FFFFFF"/>
            <w:vAlign w:val="center"/>
            <w:hideMark/>
          </w:tcPr>
          <w:p w14:paraId="34ABD0E3"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3E79513B"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Fizinis PC</w:t>
            </w:r>
          </w:p>
        </w:tc>
        <w:tc>
          <w:tcPr>
            <w:tcW w:w="709" w:type="dxa"/>
            <w:tcBorders>
              <w:top w:val="nil"/>
              <w:left w:val="nil"/>
              <w:bottom w:val="single" w:sz="4" w:space="0" w:color="auto"/>
              <w:right w:val="single" w:sz="4" w:space="0" w:color="auto"/>
            </w:tcBorders>
            <w:shd w:val="clear" w:color="000000" w:fill="FFFFFF"/>
            <w:vAlign w:val="center"/>
            <w:hideMark/>
          </w:tcPr>
          <w:p w14:paraId="4F2E2A30"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3915408A"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w:t>
            </w:r>
          </w:p>
        </w:tc>
      </w:tr>
      <w:tr w:rsidR="00D95FD1" w:rsidRPr="003866D9" w14:paraId="65A18FC1" w14:textId="77777777" w:rsidTr="00D95FD1">
        <w:trPr>
          <w:trHeight w:val="73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31D25335" w14:textId="77777777" w:rsidR="00D95FD1" w:rsidRPr="003866D9" w:rsidRDefault="00D95FD1" w:rsidP="00D95FD1">
            <w:pP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lastRenderedPageBreak/>
              <w:t xml:space="preserve">CRM </w:t>
            </w:r>
          </w:p>
        </w:tc>
        <w:tc>
          <w:tcPr>
            <w:tcW w:w="2268" w:type="dxa"/>
            <w:tcBorders>
              <w:top w:val="nil"/>
              <w:left w:val="nil"/>
              <w:bottom w:val="single" w:sz="4" w:space="0" w:color="auto"/>
              <w:right w:val="single" w:sz="4" w:space="0" w:color="auto"/>
            </w:tcBorders>
            <w:shd w:val="clear" w:color="000000" w:fill="FFFFFF"/>
            <w:vAlign w:val="center"/>
            <w:hideMark/>
          </w:tcPr>
          <w:p w14:paraId="6CCEF397" w14:textId="77777777" w:rsidR="00D95FD1" w:rsidRPr="003866D9" w:rsidRDefault="00D95FD1" w:rsidP="00D95FD1">
            <w:pPr>
              <w:rPr>
                <w:rFonts w:ascii="Calibri Light" w:hAnsi="Calibri Light" w:cs="Calibri Light"/>
                <w:color w:val="000000"/>
                <w:sz w:val="18"/>
                <w:szCs w:val="18"/>
                <w:lang w:eastAsia="lt-LT"/>
              </w:rPr>
            </w:pPr>
            <w:proofErr w:type="spellStart"/>
            <w:r w:rsidRPr="003866D9">
              <w:rPr>
                <w:rFonts w:ascii="Calibri Light" w:hAnsi="Calibri Light" w:cs="Calibri Light"/>
                <w:color w:val="000000"/>
                <w:sz w:val="18"/>
                <w:szCs w:val="18"/>
                <w:lang w:eastAsia="lt-LT"/>
              </w:rPr>
              <w:t>crm-legacy.internalImonė</w:t>
            </w:r>
            <w:proofErr w:type="spellEnd"/>
            <w:r w:rsidRPr="003866D9">
              <w:rPr>
                <w:rFonts w:ascii="Calibri Light" w:hAnsi="Calibri Light" w:cs="Calibri Light"/>
                <w:color w:val="000000"/>
                <w:sz w:val="18"/>
                <w:szCs w:val="18"/>
                <w:lang w:eastAsia="lt-LT"/>
              </w:rPr>
              <w:t xml:space="preserve"> xxx.eu</w:t>
            </w:r>
          </w:p>
        </w:tc>
        <w:tc>
          <w:tcPr>
            <w:tcW w:w="708" w:type="dxa"/>
            <w:tcBorders>
              <w:top w:val="nil"/>
              <w:left w:val="nil"/>
              <w:bottom w:val="single" w:sz="4" w:space="0" w:color="auto"/>
              <w:right w:val="single" w:sz="4" w:space="0" w:color="auto"/>
            </w:tcBorders>
            <w:shd w:val="clear" w:color="000000" w:fill="FFFFFF"/>
            <w:vAlign w:val="center"/>
            <w:hideMark/>
          </w:tcPr>
          <w:p w14:paraId="5A63D1CE"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42749FAE" w14:textId="77777777" w:rsidR="00D95FD1" w:rsidRPr="003866D9" w:rsidRDefault="00D95FD1" w:rsidP="00D95FD1">
            <w:pPr>
              <w:jc w:val="center"/>
              <w:rPr>
                <w:rFonts w:ascii="Calibri Light" w:hAnsi="Calibri Light" w:cs="Calibri Light"/>
                <w:color w:val="000000"/>
                <w:sz w:val="18"/>
                <w:szCs w:val="18"/>
                <w:lang w:eastAsia="lt-LT"/>
              </w:rPr>
            </w:pPr>
            <w:proofErr w:type="spellStart"/>
            <w:r w:rsidRPr="003866D9">
              <w:rPr>
                <w:rFonts w:ascii="Calibri Light" w:hAnsi="Calibri Light" w:cs="Calibri Light"/>
                <w:color w:val="000000"/>
                <w:sz w:val="18"/>
                <w:szCs w:val="18"/>
                <w:lang w:eastAsia="lt-LT"/>
              </w:rPr>
              <w:t>laaS</w:t>
            </w:r>
            <w:proofErr w:type="spellEnd"/>
            <w:r w:rsidRPr="003866D9">
              <w:rPr>
                <w:rFonts w:ascii="Calibri Light" w:hAnsi="Calibri Light" w:cs="Calibri Light"/>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0F1EB9DE"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28CD4374"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UAB "Mokas IT"</w:t>
            </w:r>
          </w:p>
        </w:tc>
      </w:tr>
      <w:tr w:rsidR="00D95FD1" w:rsidRPr="003866D9" w14:paraId="15EED38E"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0214DE6C" w14:textId="77777777" w:rsidR="00D95FD1" w:rsidRPr="003866D9" w:rsidRDefault="00D95FD1" w:rsidP="00D95FD1">
            <w:pP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Failų serveris</w:t>
            </w:r>
          </w:p>
        </w:tc>
        <w:tc>
          <w:tcPr>
            <w:tcW w:w="2268" w:type="dxa"/>
            <w:tcBorders>
              <w:top w:val="nil"/>
              <w:left w:val="nil"/>
              <w:bottom w:val="single" w:sz="4" w:space="0" w:color="auto"/>
              <w:right w:val="single" w:sz="4" w:space="0" w:color="auto"/>
            </w:tcBorders>
            <w:shd w:val="clear" w:color="000000" w:fill="FFFFFF"/>
            <w:vAlign w:val="center"/>
            <w:hideMark/>
          </w:tcPr>
          <w:p w14:paraId="75A579A6" w14:textId="77777777" w:rsidR="00D95FD1" w:rsidRPr="003866D9" w:rsidRDefault="00D95FD1" w:rsidP="00D95FD1">
            <w:pP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TSSRV-PC</w:t>
            </w:r>
          </w:p>
        </w:tc>
        <w:tc>
          <w:tcPr>
            <w:tcW w:w="708" w:type="dxa"/>
            <w:tcBorders>
              <w:top w:val="nil"/>
              <w:left w:val="nil"/>
              <w:bottom w:val="single" w:sz="4" w:space="0" w:color="auto"/>
              <w:right w:val="single" w:sz="4" w:space="0" w:color="auto"/>
            </w:tcBorders>
            <w:shd w:val="clear" w:color="000000" w:fill="FFFFFF"/>
            <w:vAlign w:val="center"/>
            <w:hideMark/>
          </w:tcPr>
          <w:p w14:paraId="6838B9C9"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633C34C0"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Fizinis serveris</w:t>
            </w:r>
          </w:p>
        </w:tc>
        <w:tc>
          <w:tcPr>
            <w:tcW w:w="709" w:type="dxa"/>
            <w:tcBorders>
              <w:top w:val="nil"/>
              <w:left w:val="nil"/>
              <w:bottom w:val="single" w:sz="4" w:space="0" w:color="auto"/>
              <w:right w:val="single" w:sz="4" w:space="0" w:color="auto"/>
            </w:tcBorders>
            <w:shd w:val="clear" w:color="000000" w:fill="FFFFFF"/>
            <w:vAlign w:val="center"/>
            <w:hideMark/>
          </w:tcPr>
          <w:p w14:paraId="17C096B3"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5262088C"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w:t>
            </w:r>
          </w:p>
        </w:tc>
      </w:tr>
      <w:tr w:rsidR="00D95FD1" w:rsidRPr="003866D9" w14:paraId="483A3AEA"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0636A942" w14:textId="77777777" w:rsidR="00D95FD1" w:rsidRPr="003866D9" w:rsidRDefault="00D95FD1" w:rsidP="00D95FD1">
            <w:pPr>
              <w:rPr>
                <w:rFonts w:ascii="Calibri Light" w:hAnsi="Calibri Light" w:cs="Calibri Light"/>
                <w:b/>
                <w:bCs/>
                <w:color w:val="FFFFFF"/>
                <w:sz w:val="18"/>
                <w:szCs w:val="18"/>
                <w:lang w:eastAsia="lt-LT"/>
              </w:rPr>
            </w:pPr>
            <w:proofErr w:type="spellStart"/>
            <w:r w:rsidRPr="003866D9">
              <w:rPr>
                <w:rFonts w:ascii="Calibri Light" w:hAnsi="Calibri Light" w:cs="Calibri Light"/>
                <w:b/>
                <w:bCs/>
                <w:color w:val="FFFFFF"/>
                <w:sz w:val="18"/>
                <w:szCs w:val="18"/>
                <w:lang w:eastAsia="lt-LT"/>
              </w:rPr>
              <w:t>Euroskaita</w:t>
            </w:r>
            <w:proofErr w:type="spellEnd"/>
          </w:p>
        </w:tc>
        <w:tc>
          <w:tcPr>
            <w:tcW w:w="2268" w:type="dxa"/>
            <w:tcBorders>
              <w:top w:val="nil"/>
              <w:left w:val="nil"/>
              <w:bottom w:val="single" w:sz="4" w:space="0" w:color="auto"/>
              <w:right w:val="single" w:sz="4" w:space="0" w:color="auto"/>
            </w:tcBorders>
            <w:shd w:val="clear" w:color="000000" w:fill="FFFFFF"/>
            <w:vAlign w:val="center"/>
            <w:hideMark/>
          </w:tcPr>
          <w:p w14:paraId="7A080511" w14:textId="77777777" w:rsidR="00D95FD1" w:rsidRPr="003866D9" w:rsidRDefault="00D95FD1" w:rsidP="00D95FD1">
            <w:pPr>
              <w:rPr>
                <w:rFonts w:ascii="Calibri Light" w:hAnsi="Calibri Light" w:cs="Calibri Light"/>
                <w:color w:val="000000"/>
                <w:sz w:val="18"/>
                <w:szCs w:val="18"/>
                <w:lang w:eastAsia="lt-LT"/>
              </w:rPr>
            </w:pPr>
            <w:proofErr w:type="spellStart"/>
            <w:r w:rsidRPr="003866D9">
              <w:rPr>
                <w:rFonts w:ascii="Calibri Light" w:hAnsi="Calibri Light" w:cs="Calibri Light"/>
                <w:color w:val="000000"/>
                <w:sz w:val="18"/>
                <w:szCs w:val="18"/>
                <w:lang w:eastAsia="lt-LT"/>
              </w:rPr>
              <w:t>sqlsrv</w:t>
            </w:r>
            <w:proofErr w:type="spellEnd"/>
          </w:p>
        </w:tc>
        <w:tc>
          <w:tcPr>
            <w:tcW w:w="708" w:type="dxa"/>
            <w:tcBorders>
              <w:top w:val="nil"/>
              <w:left w:val="nil"/>
              <w:bottom w:val="single" w:sz="4" w:space="0" w:color="auto"/>
              <w:right w:val="single" w:sz="4" w:space="0" w:color="auto"/>
            </w:tcBorders>
            <w:shd w:val="clear" w:color="000000" w:fill="FFFFFF"/>
            <w:vAlign w:val="center"/>
            <w:hideMark/>
          </w:tcPr>
          <w:p w14:paraId="20B750F1"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33A8F974" w14:textId="77777777" w:rsidR="00D95FD1" w:rsidRPr="003866D9" w:rsidRDefault="00D95FD1" w:rsidP="00D95FD1">
            <w:pPr>
              <w:jc w:val="center"/>
              <w:rPr>
                <w:rFonts w:ascii="Calibri Light" w:hAnsi="Calibri Light" w:cs="Calibri Light"/>
                <w:color w:val="000000"/>
                <w:sz w:val="18"/>
                <w:szCs w:val="18"/>
                <w:lang w:eastAsia="lt-LT"/>
              </w:rPr>
            </w:pPr>
            <w:proofErr w:type="spellStart"/>
            <w:r w:rsidRPr="003866D9">
              <w:rPr>
                <w:rFonts w:ascii="Calibri Light" w:hAnsi="Calibri Light" w:cs="Calibri Light"/>
                <w:color w:val="000000"/>
                <w:sz w:val="18"/>
                <w:szCs w:val="18"/>
                <w:lang w:eastAsia="lt-LT"/>
              </w:rPr>
              <w:t>laaS</w:t>
            </w:r>
            <w:proofErr w:type="spellEnd"/>
            <w:r w:rsidRPr="003866D9">
              <w:rPr>
                <w:rFonts w:ascii="Calibri Light" w:hAnsi="Calibri Light" w:cs="Calibri Light"/>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7476B10D"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08733EBB"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UAB "Baltneta"</w:t>
            </w:r>
          </w:p>
        </w:tc>
      </w:tr>
      <w:tr w:rsidR="00D95FD1" w:rsidRPr="003866D9" w14:paraId="34BFF7E0" w14:textId="77777777" w:rsidTr="00D95FD1">
        <w:trPr>
          <w:trHeight w:val="490"/>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7CF2F893" w14:textId="77777777" w:rsidR="00D95FD1" w:rsidRPr="003866D9" w:rsidRDefault="00D95FD1" w:rsidP="00D95FD1">
            <w:pP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ERP</w:t>
            </w:r>
          </w:p>
        </w:tc>
        <w:tc>
          <w:tcPr>
            <w:tcW w:w="2268" w:type="dxa"/>
            <w:tcBorders>
              <w:top w:val="nil"/>
              <w:left w:val="nil"/>
              <w:bottom w:val="single" w:sz="4" w:space="0" w:color="auto"/>
              <w:right w:val="single" w:sz="4" w:space="0" w:color="auto"/>
            </w:tcBorders>
            <w:shd w:val="clear" w:color="000000" w:fill="FFFFFF"/>
            <w:vAlign w:val="center"/>
            <w:hideMark/>
          </w:tcPr>
          <w:p w14:paraId="103709E1" w14:textId="77777777" w:rsidR="00D95FD1" w:rsidRPr="003866D9" w:rsidRDefault="00D95FD1" w:rsidP="00D95FD1">
            <w:pPr>
              <w:rPr>
                <w:rFonts w:ascii="Calibri Light" w:hAnsi="Calibri Light" w:cs="Calibri Light"/>
                <w:color w:val="000000"/>
                <w:sz w:val="18"/>
                <w:szCs w:val="18"/>
                <w:lang w:eastAsia="lt-LT"/>
              </w:rPr>
            </w:pPr>
            <w:proofErr w:type="spellStart"/>
            <w:r w:rsidRPr="003866D9">
              <w:rPr>
                <w:rFonts w:ascii="Calibri Light" w:hAnsi="Calibri Light" w:cs="Calibri Light"/>
                <w:color w:val="000000"/>
                <w:sz w:val="18"/>
                <w:szCs w:val="18"/>
                <w:lang w:eastAsia="lt-LT"/>
              </w:rPr>
              <w:t>berp</w:t>
            </w:r>
            <w:proofErr w:type="spellEnd"/>
          </w:p>
        </w:tc>
        <w:tc>
          <w:tcPr>
            <w:tcW w:w="708" w:type="dxa"/>
            <w:tcBorders>
              <w:top w:val="nil"/>
              <w:left w:val="nil"/>
              <w:bottom w:val="single" w:sz="4" w:space="0" w:color="auto"/>
              <w:right w:val="single" w:sz="4" w:space="0" w:color="auto"/>
            </w:tcBorders>
            <w:shd w:val="clear" w:color="000000" w:fill="FFFFFF"/>
            <w:vAlign w:val="center"/>
            <w:hideMark/>
          </w:tcPr>
          <w:p w14:paraId="2A82B490"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7355B826" w14:textId="77777777" w:rsidR="00D95FD1" w:rsidRPr="003866D9" w:rsidRDefault="00D95FD1" w:rsidP="00D95FD1">
            <w:pPr>
              <w:jc w:val="center"/>
              <w:rPr>
                <w:rFonts w:ascii="Calibri Light" w:hAnsi="Calibri Light" w:cs="Calibri Light"/>
                <w:color w:val="000000"/>
                <w:sz w:val="18"/>
                <w:szCs w:val="18"/>
                <w:lang w:eastAsia="lt-LT"/>
              </w:rPr>
            </w:pPr>
            <w:proofErr w:type="spellStart"/>
            <w:r w:rsidRPr="003866D9">
              <w:rPr>
                <w:rFonts w:ascii="Calibri Light" w:hAnsi="Calibri Light" w:cs="Calibri Light"/>
                <w:color w:val="000000"/>
                <w:sz w:val="18"/>
                <w:szCs w:val="18"/>
                <w:lang w:eastAsia="lt-LT"/>
              </w:rPr>
              <w:t>laaS</w:t>
            </w:r>
            <w:proofErr w:type="spellEnd"/>
            <w:r w:rsidRPr="003866D9">
              <w:rPr>
                <w:rFonts w:ascii="Calibri Light" w:hAnsi="Calibri Light" w:cs="Calibri Light"/>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3A8680B7"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5504D082"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UAB „Baltneta“</w:t>
            </w:r>
            <w:r w:rsidRPr="003866D9">
              <w:rPr>
                <w:rFonts w:ascii="Calibri Light" w:hAnsi="Calibri Light" w:cs="Calibri Light"/>
                <w:color w:val="000000"/>
                <w:sz w:val="18"/>
                <w:szCs w:val="18"/>
                <w:lang w:eastAsia="lt-LT"/>
              </w:rPr>
              <w:br/>
              <w:t>LLC „</w:t>
            </w:r>
            <w:proofErr w:type="spellStart"/>
            <w:r w:rsidRPr="003866D9">
              <w:rPr>
                <w:rFonts w:ascii="Calibri Light" w:hAnsi="Calibri Light" w:cs="Calibri Light"/>
                <w:color w:val="000000"/>
                <w:sz w:val="18"/>
                <w:szCs w:val="18"/>
                <w:lang w:eastAsia="lt-LT"/>
              </w:rPr>
              <w:t>Icode</w:t>
            </w:r>
            <w:proofErr w:type="spellEnd"/>
            <w:r w:rsidRPr="003866D9">
              <w:rPr>
                <w:rFonts w:ascii="Calibri Light" w:hAnsi="Calibri Light" w:cs="Calibri Light"/>
                <w:color w:val="000000"/>
                <w:sz w:val="18"/>
                <w:szCs w:val="18"/>
                <w:lang w:eastAsia="lt-LT"/>
              </w:rPr>
              <w:t>“</w:t>
            </w:r>
          </w:p>
        </w:tc>
      </w:tr>
      <w:tr w:rsidR="00D95FD1" w:rsidRPr="003866D9" w14:paraId="3F3CC280"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43950E63" w14:textId="77777777" w:rsidR="00D95FD1" w:rsidRPr="003866D9" w:rsidRDefault="00D95FD1" w:rsidP="00D95FD1">
            <w:pP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 xml:space="preserve">Google </w:t>
            </w:r>
            <w:proofErr w:type="spellStart"/>
            <w:r w:rsidRPr="003866D9">
              <w:rPr>
                <w:rFonts w:ascii="Calibri Light" w:hAnsi="Calibri Light" w:cs="Calibri Light"/>
                <w:b/>
                <w:bCs/>
                <w:color w:val="FFFFFF"/>
                <w:sz w:val="18"/>
                <w:szCs w:val="18"/>
                <w:lang w:eastAsia="lt-LT"/>
              </w:rPr>
              <w:t>Docs</w:t>
            </w:r>
            <w:proofErr w:type="spellEnd"/>
          </w:p>
        </w:tc>
        <w:tc>
          <w:tcPr>
            <w:tcW w:w="2268" w:type="dxa"/>
            <w:tcBorders>
              <w:top w:val="nil"/>
              <w:left w:val="nil"/>
              <w:bottom w:val="single" w:sz="4" w:space="0" w:color="auto"/>
              <w:right w:val="single" w:sz="4" w:space="0" w:color="auto"/>
            </w:tcBorders>
            <w:shd w:val="clear" w:color="000000" w:fill="FFFFFF"/>
            <w:vAlign w:val="center"/>
            <w:hideMark/>
          </w:tcPr>
          <w:p w14:paraId="4855C6C7" w14:textId="77777777" w:rsidR="00D95FD1" w:rsidRPr="003866D9" w:rsidRDefault="00D95FD1" w:rsidP="00D95FD1">
            <w:pP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N/A</w:t>
            </w:r>
          </w:p>
        </w:tc>
        <w:tc>
          <w:tcPr>
            <w:tcW w:w="708" w:type="dxa"/>
            <w:tcBorders>
              <w:top w:val="nil"/>
              <w:left w:val="nil"/>
              <w:bottom w:val="single" w:sz="4" w:space="0" w:color="auto"/>
              <w:right w:val="single" w:sz="4" w:space="0" w:color="auto"/>
            </w:tcBorders>
            <w:shd w:val="clear" w:color="000000" w:fill="FFFFFF"/>
            <w:vAlign w:val="center"/>
            <w:hideMark/>
          </w:tcPr>
          <w:p w14:paraId="1DB79FD4"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287B5232" w14:textId="77777777" w:rsidR="00D95FD1" w:rsidRPr="003866D9" w:rsidRDefault="00D95FD1" w:rsidP="00D95FD1">
            <w:pPr>
              <w:jc w:val="center"/>
              <w:rPr>
                <w:rFonts w:ascii="Calibri Light" w:hAnsi="Calibri Light" w:cs="Calibri Light"/>
                <w:color w:val="000000"/>
                <w:sz w:val="18"/>
                <w:szCs w:val="18"/>
                <w:lang w:eastAsia="lt-LT"/>
              </w:rPr>
            </w:pPr>
            <w:proofErr w:type="spellStart"/>
            <w:r w:rsidRPr="003866D9">
              <w:rPr>
                <w:rFonts w:ascii="Calibri Light" w:hAnsi="Calibri Light" w:cs="Calibri Light"/>
                <w:color w:val="000000"/>
                <w:sz w:val="18"/>
                <w:szCs w:val="18"/>
                <w:lang w:eastAsia="lt-LT"/>
              </w:rPr>
              <w:t>SaaS</w:t>
            </w:r>
            <w:proofErr w:type="spellEnd"/>
            <w:r w:rsidRPr="003866D9">
              <w:rPr>
                <w:rFonts w:ascii="Calibri Light" w:hAnsi="Calibri Light" w:cs="Calibri Light"/>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1E0D1B43"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77DB9DAC"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"Google"</w:t>
            </w:r>
          </w:p>
        </w:tc>
      </w:tr>
      <w:tr w:rsidR="00D95FD1" w:rsidRPr="003866D9" w14:paraId="399EB4BC"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18FE7B73" w14:textId="77777777" w:rsidR="00D95FD1" w:rsidRPr="003866D9" w:rsidRDefault="00D95FD1" w:rsidP="00D95FD1">
            <w:pP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VPN-SERVER</w:t>
            </w:r>
          </w:p>
        </w:tc>
        <w:tc>
          <w:tcPr>
            <w:tcW w:w="2268" w:type="dxa"/>
            <w:tcBorders>
              <w:top w:val="nil"/>
              <w:left w:val="nil"/>
              <w:bottom w:val="single" w:sz="4" w:space="0" w:color="auto"/>
              <w:right w:val="single" w:sz="4" w:space="0" w:color="auto"/>
            </w:tcBorders>
            <w:shd w:val="clear" w:color="000000" w:fill="FFFFFF"/>
            <w:vAlign w:val="center"/>
            <w:hideMark/>
          </w:tcPr>
          <w:p w14:paraId="75D2A12C" w14:textId="77777777" w:rsidR="00D95FD1" w:rsidRPr="003866D9" w:rsidRDefault="00D95FD1" w:rsidP="00D95FD1">
            <w:pP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VPN-SERVER</w:t>
            </w:r>
          </w:p>
        </w:tc>
        <w:tc>
          <w:tcPr>
            <w:tcW w:w="708" w:type="dxa"/>
            <w:tcBorders>
              <w:top w:val="nil"/>
              <w:left w:val="nil"/>
              <w:bottom w:val="single" w:sz="4" w:space="0" w:color="auto"/>
              <w:right w:val="single" w:sz="4" w:space="0" w:color="auto"/>
            </w:tcBorders>
            <w:shd w:val="clear" w:color="000000" w:fill="FFFFFF"/>
            <w:vAlign w:val="center"/>
            <w:hideMark/>
          </w:tcPr>
          <w:p w14:paraId="2C7E103E"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7B41ECB7"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Fizinis serveris</w:t>
            </w:r>
          </w:p>
        </w:tc>
        <w:tc>
          <w:tcPr>
            <w:tcW w:w="709" w:type="dxa"/>
            <w:tcBorders>
              <w:top w:val="nil"/>
              <w:left w:val="nil"/>
              <w:bottom w:val="single" w:sz="4" w:space="0" w:color="auto"/>
              <w:right w:val="single" w:sz="4" w:space="0" w:color="auto"/>
            </w:tcBorders>
            <w:shd w:val="clear" w:color="000000" w:fill="FFFFFF"/>
            <w:vAlign w:val="center"/>
            <w:hideMark/>
          </w:tcPr>
          <w:p w14:paraId="2B2332A6"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005AE20D"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w:t>
            </w:r>
          </w:p>
        </w:tc>
      </w:tr>
      <w:tr w:rsidR="00D95FD1" w:rsidRPr="003866D9" w14:paraId="46198364" w14:textId="77777777" w:rsidTr="00D95FD1">
        <w:trPr>
          <w:trHeight w:val="490"/>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188869FE" w14:textId="77777777" w:rsidR="00D95FD1" w:rsidRPr="003866D9" w:rsidRDefault="00D95FD1" w:rsidP="00D95FD1">
            <w:pP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Spausdintuvu priežiūros sistema</w:t>
            </w:r>
          </w:p>
        </w:tc>
        <w:tc>
          <w:tcPr>
            <w:tcW w:w="2268" w:type="dxa"/>
            <w:tcBorders>
              <w:top w:val="nil"/>
              <w:left w:val="nil"/>
              <w:bottom w:val="single" w:sz="4" w:space="0" w:color="auto"/>
              <w:right w:val="single" w:sz="4" w:space="0" w:color="auto"/>
            </w:tcBorders>
            <w:shd w:val="clear" w:color="000000" w:fill="FFFFFF"/>
            <w:vAlign w:val="center"/>
            <w:hideMark/>
          </w:tcPr>
          <w:p w14:paraId="4456E108" w14:textId="77777777" w:rsidR="00D95FD1" w:rsidRPr="003866D9" w:rsidRDefault="00D95FD1" w:rsidP="00D95FD1">
            <w:pP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dcapulsepi-SRP161C3C9F9</w:t>
            </w:r>
          </w:p>
        </w:tc>
        <w:tc>
          <w:tcPr>
            <w:tcW w:w="708" w:type="dxa"/>
            <w:tcBorders>
              <w:top w:val="nil"/>
              <w:left w:val="nil"/>
              <w:bottom w:val="single" w:sz="4" w:space="0" w:color="auto"/>
              <w:right w:val="single" w:sz="4" w:space="0" w:color="auto"/>
            </w:tcBorders>
            <w:shd w:val="clear" w:color="000000" w:fill="FFFFFF"/>
            <w:vAlign w:val="center"/>
            <w:hideMark/>
          </w:tcPr>
          <w:p w14:paraId="5403CCBE"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30D270E3"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 xml:space="preserve">Fizinis </w:t>
            </w:r>
            <w:proofErr w:type="spellStart"/>
            <w:r w:rsidRPr="003866D9">
              <w:rPr>
                <w:rFonts w:ascii="Calibri Light" w:hAnsi="Calibri Light" w:cs="Calibri Light"/>
                <w:color w:val="000000"/>
                <w:sz w:val="18"/>
                <w:szCs w:val="18"/>
                <w:lang w:eastAsia="lt-LT"/>
              </w:rPr>
              <w:t>Raspberry</w:t>
            </w:r>
            <w:proofErr w:type="spellEnd"/>
            <w:r w:rsidRPr="003866D9">
              <w:rPr>
                <w:rFonts w:ascii="Calibri Light" w:hAnsi="Calibri Light" w:cs="Calibri Light"/>
                <w:color w:val="000000"/>
                <w:sz w:val="18"/>
                <w:szCs w:val="18"/>
                <w:lang w:eastAsia="lt-LT"/>
              </w:rPr>
              <w:t xml:space="preserve"> </w:t>
            </w:r>
            <w:proofErr w:type="spellStart"/>
            <w:r w:rsidRPr="003866D9">
              <w:rPr>
                <w:rFonts w:ascii="Calibri Light" w:hAnsi="Calibri Light" w:cs="Calibri Light"/>
                <w:color w:val="000000"/>
                <w:sz w:val="18"/>
                <w:szCs w:val="18"/>
                <w:lang w:eastAsia="lt-LT"/>
              </w:rPr>
              <w:t>Pi</w:t>
            </w:r>
            <w:proofErr w:type="spellEnd"/>
          </w:p>
        </w:tc>
        <w:tc>
          <w:tcPr>
            <w:tcW w:w="709" w:type="dxa"/>
            <w:tcBorders>
              <w:top w:val="nil"/>
              <w:left w:val="nil"/>
              <w:bottom w:val="single" w:sz="4" w:space="0" w:color="auto"/>
              <w:right w:val="single" w:sz="4" w:space="0" w:color="auto"/>
            </w:tcBorders>
            <w:shd w:val="clear" w:color="000000" w:fill="FFFFFF"/>
            <w:vAlign w:val="center"/>
            <w:hideMark/>
          </w:tcPr>
          <w:p w14:paraId="14418278"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3036EC71"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UAB „4office“</w:t>
            </w:r>
          </w:p>
        </w:tc>
      </w:tr>
      <w:tr w:rsidR="00D95FD1" w:rsidRPr="003866D9" w14:paraId="12D0EDA6"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5BD27316" w14:textId="77777777" w:rsidR="00D95FD1" w:rsidRPr="003866D9" w:rsidRDefault="00D95FD1" w:rsidP="00D95FD1">
            <w:pP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IP telefonija 3CX</w:t>
            </w:r>
          </w:p>
        </w:tc>
        <w:tc>
          <w:tcPr>
            <w:tcW w:w="2268" w:type="dxa"/>
            <w:tcBorders>
              <w:top w:val="nil"/>
              <w:left w:val="nil"/>
              <w:bottom w:val="single" w:sz="4" w:space="0" w:color="auto"/>
              <w:right w:val="single" w:sz="4" w:space="0" w:color="auto"/>
            </w:tcBorders>
            <w:shd w:val="clear" w:color="000000" w:fill="FFFFFF"/>
            <w:vAlign w:val="center"/>
            <w:hideMark/>
          </w:tcPr>
          <w:p w14:paraId="3395F214" w14:textId="77777777" w:rsidR="00D95FD1" w:rsidRPr="003866D9" w:rsidRDefault="00D95FD1" w:rsidP="00D95FD1">
            <w:pP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TSSRV-PC</w:t>
            </w:r>
          </w:p>
        </w:tc>
        <w:tc>
          <w:tcPr>
            <w:tcW w:w="708" w:type="dxa"/>
            <w:tcBorders>
              <w:top w:val="nil"/>
              <w:left w:val="nil"/>
              <w:bottom w:val="single" w:sz="4" w:space="0" w:color="auto"/>
              <w:right w:val="single" w:sz="4" w:space="0" w:color="auto"/>
            </w:tcBorders>
            <w:shd w:val="clear" w:color="000000" w:fill="FFFFFF"/>
            <w:vAlign w:val="center"/>
            <w:hideMark/>
          </w:tcPr>
          <w:p w14:paraId="1A74B000"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0990B576"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Fizinis serveris</w:t>
            </w:r>
          </w:p>
        </w:tc>
        <w:tc>
          <w:tcPr>
            <w:tcW w:w="709" w:type="dxa"/>
            <w:tcBorders>
              <w:top w:val="nil"/>
              <w:left w:val="nil"/>
              <w:bottom w:val="single" w:sz="4" w:space="0" w:color="auto"/>
              <w:right w:val="single" w:sz="4" w:space="0" w:color="auto"/>
            </w:tcBorders>
            <w:shd w:val="clear" w:color="000000" w:fill="FFFFFF"/>
            <w:vAlign w:val="center"/>
            <w:hideMark/>
          </w:tcPr>
          <w:p w14:paraId="0F8E31F5"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Galima</w:t>
            </w:r>
          </w:p>
        </w:tc>
        <w:tc>
          <w:tcPr>
            <w:tcW w:w="1559" w:type="dxa"/>
            <w:tcBorders>
              <w:top w:val="nil"/>
              <w:left w:val="nil"/>
              <w:bottom w:val="single" w:sz="4" w:space="0" w:color="auto"/>
              <w:right w:val="single" w:sz="4" w:space="0" w:color="auto"/>
            </w:tcBorders>
            <w:shd w:val="clear" w:color="auto" w:fill="auto"/>
            <w:noWrap/>
            <w:vAlign w:val="center"/>
            <w:hideMark/>
          </w:tcPr>
          <w:p w14:paraId="5D1F3F6C"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UAB „</w:t>
            </w:r>
            <w:proofErr w:type="spellStart"/>
            <w:r w:rsidRPr="003866D9">
              <w:rPr>
                <w:rFonts w:ascii="Calibri Light" w:hAnsi="Calibri Light" w:cs="Calibri Light"/>
                <w:color w:val="000000"/>
                <w:sz w:val="18"/>
                <w:szCs w:val="18"/>
                <w:lang w:eastAsia="lt-LT"/>
              </w:rPr>
              <w:t>Tenesys</w:t>
            </w:r>
            <w:proofErr w:type="spellEnd"/>
            <w:r w:rsidRPr="003866D9">
              <w:rPr>
                <w:rFonts w:ascii="Calibri Light" w:hAnsi="Calibri Light" w:cs="Calibri Light"/>
                <w:color w:val="000000"/>
                <w:sz w:val="18"/>
                <w:szCs w:val="18"/>
                <w:lang w:eastAsia="lt-LT"/>
              </w:rPr>
              <w:t>“</w:t>
            </w:r>
          </w:p>
        </w:tc>
      </w:tr>
      <w:tr w:rsidR="00D95FD1" w:rsidRPr="003866D9" w14:paraId="27FB25F6"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7439C3DB" w14:textId="77777777" w:rsidR="00D95FD1" w:rsidRPr="003866D9" w:rsidRDefault="00D95FD1" w:rsidP="00D95FD1">
            <w:pPr>
              <w:rPr>
                <w:rFonts w:ascii="Calibri Light" w:hAnsi="Calibri Light" w:cs="Calibri Light"/>
                <w:b/>
                <w:bCs/>
                <w:color w:val="FFFFFF"/>
                <w:sz w:val="18"/>
                <w:szCs w:val="18"/>
                <w:lang w:eastAsia="lt-LT"/>
              </w:rPr>
            </w:pPr>
            <w:proofErr w:type="spellStart"/>
            <w:r w:rsidRPr="003866D9">
              <w:rPr>
                <w:rFonts w:ascii="Calibri Light" w:hAnsi="Calibri Light" w:cs="Calibri Light"/>
                <w:b/>
                <w:bCs/>
                <w:color w:val="FFFFFF"/>
                <w:sz w:val="18"/>
                <w:szCs w:val="18"/>
                <w:lang w:eastAsia="lt-LT"/>
              </w:rPr>
              <w:t>pagaljurgi.lt</w:t>
            </w:r>
            <w:proofErr w:type="spellEnd"/>
          </w:p>
        </w:tc>
        <w:tc>
          <w:tcPr>
            <w:tcW w:w="2268" w:type="dxa"/>
            <w:tcBorders>
              <w:top w:val="nil"/>
              <w:left w:val="nil"/>
              <w:bottom w:val="single" w:sz="4" w:space="0" w:color="auto"/>
              <w:right w:val="single" w:sz="4" w:space="0" w:color="auto"/>
            </w:tcBorders>
            <w:shd w:val="clear" w:color="000000" w:fill="FFFFFF"/>
            <w:vAlign w:val="center"/>
            <w:hideMark/>
          </w:tcPr>
          <w:p w14:paraId="671B9E7E" w14:textId="77777777" w:rsidR="00D95FD1" w:rsidRPr="003866D9" w:rsidRDefault="00D95FD1" w:rsidP="00D95FD1">
            <w:pPr>
              <w:rPr>
                <w:rFonts w:ascii="Calibri Light" w:hAnsi="Calibri Light" w:cs="Calibri Light"/>
                <w:color w:val="000000"/>
                <w:sz w:val="18"/>
                <w:szCs w:val="18"/>
                <w:lang w:eastAsia="lt-LT"/>
              </w:rPr>
            </w:pPr>
            <w:proofErr w:type="spellStart"/>
            <w:r w:rsidRPr="003866D9">
              <w:rPr>
                <w:rFonts w:ascii="Calibri Light" w:hAnsi="Calibri Light" w:cs="Calibri Light"/>
                <w:color w:val="000000"/>
                <w:sz w:val="18"/>
                <w:szCs w:val="18"/>
                <w:lang w:eastAsia="lt-LT"/>
              </w:rPr>
              <w:t>Kvatoklis</w:t>
            </w:r>
            <w:proofErr w:type="spellEnd"/>
          </w:p>
        </w:tc>
        <w:tc>
          <w:tcPr>
            <w:tcW w:w="708" w:type="dxa"/>
            <w:tcBorders>
              <w:top w:val="nil"/>
              <w:left w:val="nil"/>
              <w:bottom w:val="single" w:sz="4" w:space="0" w:color="auto"/>
              <w:right w:val="single" w:sz="4" w:space="0" w:color="auto"/>
            </w:tcBorders>
            <w:shd w:val="clear" w:color="000000" w:fill="FFFFFF"/>
            <w:vAlign w:val="center"/>
            <w:hideMark/>
          </w:tcPr>
          <w:p w14:paraId="299C4462"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6AF819B3"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Virtualus</w:t>
            </w:r>
          </w:p>
        </w:tc>
        <w:tc>
          <w:tcPr>
            <w:tcW w:w="709" w:type="dxa"/>
            <w:tcBorders>
              <w:top w:val="nil"/>
              <w:left w:val="nil"/>
              <w:bottom w:val="single" w:sz="4" w:space="0" w:color="auto"/>
              <w:right w:val="single" w:sz="4" w:space="0" w:color="auto"/>
            </w:tcBorders>
            <w:shd w:val="clear" w:color="000000" w:fill="FFFFFF"/>
            <w:vAlign w:val="center"/>
            <w:hideMark/>
          </w:tcPr>
          <w:p w14:paraId="4AFEC769"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2B34E9D4"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UAB "Interneto vizija"</w:t>
            </w:r>
          </w:p>
        </w:tc>
      </w:tr>
      <w:tr w:rsidR="00D95FD1" w:rsidRPr="003866D9" w14:paraId="2E91AEED" w14:textId="77777777" w:rsidTr="00D95FD1">
        <w:trPr>
          <w:trHeight w:val="590"/>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68EC0DD4" w14:textId="77777777" w:rsidR="00D95FD1" w:rsidRPr="003866D9" w:rsidRDefault="00D95FD1" w:rsidP="00D95FD1">
            <w:pPr>
              <w:rPr>
                <w:rFonts w:ascii="Calibri Light" w:hAnsi="Calibri Light" w:cs="Calibri Light"/>
                <w:color w:val="0563C1"/>
                <w:sz w:val="18"/>
                <w:szCs w:val="18"/>
                <w:u w:val="single"/>
                <w:lang w:eastAsia="lt-LT"/>
              </w:rPr>
            </w:pPr>
            <w:hyperlink r:id="rId53" w:history="1">
              <w:r w:rsidRPr="003866D9">
                <w:rPr>
                  <w:rFonts w:ascii="Calibri Light" w:hAnsi="Calibri Light" w:cs="Calibri Light"/>
                  <w:color w:val="0563C1"/>
                  <w:sz w:val="18"/>
                  <w:szCs w:val="18"/>
                  <w:u w:val="single"/>
                  <w:lang w:eastAsia="lt-LT"/>
                </w:rPr>
                <w:t>www.Imonė xxx.eu</w:t>
              </w:r>
            </w:hyperlink>
          </w:p>
        </w:tc>
        <w:tc>
          <w:tcPr>
            <w:tcW w:w="2268" w:type="dxa"/>
            <w:tcBorders>
              <w:top w:val="nil"/>
              <w:left w:val="nil"/>
              <w:bottom w:val="single" w:sz="4" w:space="0" w:color="auto"/>
              <w:right w:val="single" w:sz="4" w:space="0" w:color="auto"/>
            </w:tcBorders>
            <w:shd w:val="clear" w:color="000000" w:fill="FFFFFF"/>
            <w:vAlign w:val="center"/>
            <w:hideMark/>
          </w:tcPr>
          <w:p w14:paraId="42DB7873" w14:textId="77777777" w:rsidR="00D95FD1" w:rsidRPr="003866D9" w:rsidRDefault="00D95FD1" w:rsidP="00D95FD1">
            <w:pPr>
              <w:rPr>
                <w:rFonts w:ascii="Calibri" w:hAnsi="Calibri" w:cs="Calibri"/>
                <w:color w:val="0563C1"/>
                <w:sz w:val="22"/>
                <w:szCs w:val="22"/>
                <w:u w:val="single"/>
                <w:lang w:eastAsia="lt-LT"/>
              </w:rPr>
            </w:pPr>
            <w:hyperlink r:id="rId54" w:history="1">
              <w:proofErr w:type="spellStart"/>
              <w:r w:rsidRPr="003866D9">
                <w:rPr>
                  <w:rFonts w:ascii="Calibri" w:hAnsi="Calibri" w:cs="Calibri"/>
                  <w:color w:val="0563C1"/>
                  <w:sz w:val="22"/>
                  <w:szCs w:val="22"/>
                  <w:u w:val="single"/>
                  <w:lang w:eastAsia="lt-LT"/>
                </w:rPr>
                <w:t>web.Imonė</w:t>
              </w:r>
              <w:proofErr w:type="spellEnd"/>
              <w:r w:rsidRPr="003866D9">
                <w:rPr>
                  <w:rFonts w:ascii="Calibri" w:hAnsi="Calibri" w:cs="Calibri"/>
                  <w:color w:val="0563C1"/>
                  <w:sz w:val="22"/>
                  <w:szCs w:val="22"/>
                  <w:u w:val="single"/>
                  <w:lang w:eastAsia="lt-LT"/>
                </w:rPr>
                <w:t xml:space="preserve"> xxx.eu</w:t>
              </w:r>
            </w:hyperlink>
          </w:p>
        </w:tc>
        <w:tc>
          <w:tcPr>
            <w:tcW w:w="708" w:type="dxa"/>
            <w:tcBorders>
              <w:top w:val="nil"/>
              <w:left w:val="nil"/>
              <w:bottom w:val="single" w:sz="4" w:space="0" w:color="auto"/>
              <w:right w:val="single" w:sz="4" w:space="0" w:color="auto"/>
            </w:tcBorders>
            <w:shd w:val="clear" w:color="000000" w:fill="FFFFFF"/>
            <w:vAlign w:val="center"/>
            <w:hideMark/>
          </w:tcPr>
          <w:p w14:paraId="78A8A5F8"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78F42542"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Virtualus</w:t>
            </w:r>
          </w:p>
        </w:tc>
        <w:tc>
          <w:tcPr>
            <w:tcW w:w="709" w:type="dxa"/>
            <w:tcBorders>
              <w:top w:val="nil"/>
              <w:left w:val="nil"/>
              <w:bottom w:val="single" w:sz="4" w:space="0" w:color="auto"/>
              <w:right w:val="single" w:sz="4" w:space="0" w:color="auto"/>
            </w:tcBorders>
            <w:shd w:val="clear" w:color="000000" w:fill="FFFFFF"/>
            <w:vAlign w:val="center"/>
            <w:hideMark/>
          </w:tcPr>
          <w:p w14:paraId="49465315"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29EE1B15"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UAB „</w:t>
            </w:r>
            <w:proofErr w:type="spellStart"/>
            <w:r w:rsidRPr="003866D9">
              <w:rPr>
                <w:rFonts w:ascii="Calibri Light" w:hAnsi="Calibri Light" w:cs="Calibri Light"/>
                <w:color w:val="000000"/>
                <w:sz w:val="18"/>
                <w:szCs w:val="18"/>
                <w:lang w:eastAsia="lt-LT"/>
              </w:rPr>
              <w:t>We</w:t>
            </w:r>
            <w:proofErr w:type="spellEnd"/>
            <w:r w:rsidRPr="003866D9">
              <w:rPr>
                <w:rFonts w:ascii="Calibri Light" w:hAnsi="Calibri Light" w:cs="Calibri Light"/>
                <w:color w:val="000000"/>
                <w:sz w:val="18"/>
                <w:szCs w:val="18"/>
                <w:lang w:eastAsia="lt-LT"/>
              </w:rPr>
              <w:t xml:space="preserve"> Are </w:t>
            </w:r>
            <w:proofErr w:type="spellStart"/>
            <w:r w:rsidRPr="003866D9">
              <w:rPr>
                <w:rFonts w:ascii="Calibri Light" w:hAnsi="Calibri Light" w:cs="Calibri Light"/>
                <w:color w:val="000000"/>
                <w:sz w:val="18"/>
                <w:szCs w:val="18"/>
                <w:lang w:eastAsia="lt-LT"/>
              </w:rPr>
              <w:t>Marketing</w:t>
            </w:r>
            <w:proofErr w:type="spellEnd"/>
            <w:r w:rsidRPr="003866D9">
              <w:rPr>
                <w:rFonts w:ascii="Calibri Light" w:hAnsi="Calibri Light" w:cs="Calibri Light"/>
                <w:color w:val="000000"/>
                <w:sz w:val="18"/>
                <w:szCs w:val="18"/>
                <w:lang w:eastAsia="lt-LT"/>
              </w:rPr>
              <w:t>“</w:t>
            </w:r>
            <w:r w:rsidRPr="003866D9">
              <w:rPr>
                <w:rFonts w:ascii="Calibri Light" w:hAnsi="Calibri Light" w:cs="Calibri Light"/>
                <w:color w:val="000000"/>
                <w:sz w:val="18"/>
                <w:szCs w:val="18"/>
                <w:lang w:eastAsia="lt-LT"/>
              </w:rPr>
              <w:br/>
              <w:t>UAB „Baltneta“</w:t>
            </w:r>
          </w:p>
        </w:tc>
      </w:tr>
      <w:tr w:rsidR="00D95FD1" w:rsidRPr="003866D9" w14:paraId="2DD5C4A0"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25F079B7" w14:textId="77777777" w:rsidR="00D95FD1" w:rsidRPr="003866D9" w:rsidRDefault="00D95FD1" w:rsidP="00D95FD1">
            <w:pPr>
              <w:rPr>
                <w:rFonts w:ascii="Calibri Light" w:hAnsi="Calibri Light" w:cs="Calibri Light"/>
                <w:b/>
                <w:bCs/>
                <w:color w:val="FFFFFF"/>
                <w:sz w:val="18"/>
                <w:szCs w:val="18"/>
                <w:lang w:eastAsia="lt-LT"/>
              </w:rPr>
            </w:pPr>
            <w:proofErr w:type="spellStart"/>
            <w:r w:rsidRPr="003866D9">
              <w:rPr>
                <w:rFonts w:ascii="Calibri Light" w:hAnsi="Calibri Light" w:cs="Calibri Light"/>
                <w:b/>
                <w:bCs/>
                <w:color w:val="FFFFFF"/>
                <w:sz w:val="18"/>
                <w:szCs w:val="18"/>
                <w:lang w:eastAsia="lt-LT"/>
              </w:rPr>
              <w:t>Active</w:t>
            </w:r>
            <w:proofErr w:type="spellEnd"/>
            <w:r w:rsidRPr="003866D9">
              <w:rPr>
                <w:rFonts w:ascii="Calibri Light" w:hAnsi="Calibri Light" w:cs="Calibri Light"/>
                <w:b/>
                <w:bCs/>
                <w:color w:val="FFFFFF"/>
                <w:sz w:val="18"/>
                <w:szCs w:val="18"/>
                <w:lang w:eastAsia="lt-LT"/>
              </w:rPr>
              <w:t xml:space="preserve"> </w:t>
            </w:r>
            <w:proofErr w:type="spellStart"/>
            <w:r w:rsidRPr="003866D9">
              <w:rPr>
                <w:rFonts w:ascii="Calibri Light" w:hAnsi="Calibri Light" w:cs="Calibri Light"/>
                <w:b/>
                <w:bCs/>
                <w:color w:val="FFFFFF"/>
                <w:sz w:val="18"/>
                <w:szCs w:val="18"/>
                <w:lang w:eastAsia="lt-LT"/>
              </w:rPr>
              <w:t>directory</w:t>
            </w:r>
            <w:proofErr w:type="spellEnd"/>
          </w:p>
        </w:tc>
        <w:tc>
          <w:tcPr>
            <w:tcW w:w="2268" w:type="dxa"/>
            <w:tcBorders>
              <w:top w:val="nil"/>
              <w:left w:val="nil"/>
              <w:bottom w:val="single" w:sz="4" w:space="0" w:color="auto"/>
              <w:right w:val="single" w:sz="4" w:space="0" w:color="auto"/>
            </w:tcBorders>
            <w:shd w:val="clear" w:color="000000" w:fill="FFFFFF"/>
            <w:vAlign w:val="center"/>
            <w:hideMark/>
          </w:tcPr>
          <w:p w14:paraId="157A1D20" w14:textId="77777777" w:rsidR="00D95FD1" w:rsidRPr="003866D9" w:rsidRDefault="00D95FD1" w:rsidP="00D95FD1">
            <w:pPr>
              <w:rPr>
                <w:rFonts w:ascii="Calibri Light" w:hAnsi="Calibri Light" w:cs="Calibri Light"/>
                <w:color w:val="000000"/>
                <w:sz w:val="18"/>
                <w:szCs w:val="18"/>
                <w:lang w:eastAsia="lt-LT"/>
              </w:rPr>
            </w:pPr>
            <w:proofErr w:type="spellStart"/>
            <w:r w:rsidRPr="003866D9">
              <w:rPr>
                <w:rFonts w:ascii="Calibri Light" w:hAnsi="Calibri Light" w:cs="Calibri Light"/>
                <w:color w:val="000000"/>
                <w:sz w:val="18"/>
                <w:szCs w:val="18"/>
                <w:lang w:eastAsia="lt-LT"/>
              </w:rPr>
              <w:t>adsrv</w:t>
            </w:r>
            <w:proofErr w:type="spellEnd"/>
          </w:p>
        </w:tc>
        <w:tc>
          <w:tcPr>
            <w:tcW w:w="708" w:type="dxa"/>
            <w:tcBorders>
              <w:top w:val="nil"/>
              <w:left w:val="nil"/>
              <w:bottom w:val="single" w:sz="4" w:space="0" w:color="auto"/>
              <w:right w:val="single" w:sz="4" w:space="0" w:color="auto"/>
            </w:tcBorders>
            <w:shd w:val="clear" w:color="000000" w:fill="FFFFFF"/>
            <w:vAlign w:val="center"/>
            <w:hideMark/>
          </w:tcPr>
          <w:p w14:paraId="08BC1E95"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33EDF852" w14:textId="77777777" w:rsidR="00D95FD1" w:rsidRPr="003866D9" w:rsidRDefault="00D95FD1" w:rsidP="00D95FD1">
            <w:pPr>
              <w:jc w:val="center"/>
              <w:rPr>
                <w:rFonts w:ascii="Calibri Light" w:hAnsi="Calibri Light" w:cs="Calibri Light"/>
                <w:color w:val="000000"/>
                <w:sz w:val="18"/>
                <w:szCs w:val="18"/>
                <w:lang w:eastAsia="lt-LT"/>
              </w:rPr>
            </w:pPr>
            <w:proofErr w:type="spellStart"/>
            <w:r w:rsidRPr="003866D9">
              <w:rPr>
                <w:rFonts w:ascii="Calibri Light" w:hAnsi="Calibri Light" w:cs="Calibri Light"/>
                <w:color w:val="000000"/>
                <w:sz w:val="18"/>
                <w:szCs w:val="18"/>
                <w:lang w:eastAsia="lt-LT"/>
              </w:rPr>
              <w:t>laaS</w:t>
            </w:r>
            <w:proofErr w:type="spellEnd"/>
            <w:r w:rsidRPr="003866D9">
              <w:rPr>
                <w:rFonts w:ascii="Calibri Light" w:hAnsi="Calibri Light" w:cs="Calibri Light"/>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4B5C327D"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2B09B0F1"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UAB "Baltneta"</w:t>
            </w:r>
          </w:p>
        </w:tc>
      </w:tr>
      <w:tr w:rsidR="00D95FD1" w:rsidRPr="003866D9" w14:paraId="5267BFDC"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7CE4F501" w14:textId="77777777" w:rsidR="00D95FD1" w:rsidRPr="003866D9" w:rsidRDefault="00D95FD1" w:rsidP="00D95FD1">
            <w:pP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Terminal Server1 (TSSRV-PC)</w:t>
            </w:r>
          </w:p>
        </w:tc>
        <w:tc>
          <w:tcPr>
            <w:tcW w:w="2268" w:type="dxa"/>
            <w:tcBorders>
              <w:top w:val="nil"/>
              <w:left w:val="nil"/>
              <w:bottom w:val="single" w:sz="4" w:space="0" w:color="auto"/>
              <w:right w:val="single" w:sz="4" w:space="0" w:color="auto"/>
            </w:tcBorders>
            <w:shd w:val="clear" w:color="000000" w:fill="FFFFFF"/>
            <w:vAlign w:val="center"/>
            <w:hideMark/>
          </w:tcPr>
          <w:p w14:paraId="7698211E" w14:textId="77777777" w:rsidR="00D95FD1" w:rsidRPr="003866D9" w:rsidRDefault="00D95FD1" w:rsidP="00D95FD1">
            <w:pP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TSSRV-PC</w:t>
            </w:r>
          </w:p>
        </w:tc>
        <w:tc>
          <w:tcPr>
            <w:tcW w:w="708" w:type="dxa"/>
            <w:tcBorders>
              <w:top w:val="nil"/>
              <w:left w:val="nil"/>
              <w:bottom w:val="single" w:sz="4" w:space="0" w:color="auto"/>
              <w:right w:val="single" w:sz="4" w:space="0" w:color="auto"/>
            </w:tcBorders>
            <w:shd w:val="clear" w:color="000000" w:fill="FFFFFF"/>
            <w:vAlign w:val="center"/>
            <w:hideMark/>
          </w:tcPr>
          <w:p w14:paraId="453B828B"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170BF813"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Fizinis</w:t>
            </w:r>
          </w:p>
        </w:tc>
        <w:tc>
          <w:tcPr>
            <w:tcW w:w="709" w:type="dxa"/>
            <w:tcBorders>
              <w:top w:val="nil"/>
              <w:left w:val="nil"/>
              <w:bottom w:val="single" w:sz="4" w:space="0" w:color="auto"/>
              <w:right w:val="single" w:sz="4" w:space="0" w:color="auto"/>
            </w:tcBorders>
            <w:shd w:val="clear" w:color="000000" w:fill="FFFFFF"/>
            <w:vAlign w:val="center"/>
            <w:hideMark/>
          </w:tcPr>
          <w:p w14:paraId="4138A1C1"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34A25370"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w:t>
            </w:r>
          </w:p>
        </w:tc>
      </w:tr>
      <w:tr w:rsidR="00D95FD1" w:rsidRPr="003866D9" w14:paraId="33411B46"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71384265" w14:textId="77777777" w:rsidR="00D95FD1" w:rsidRPr="003866D9" w:rsidRDefault="00D95FD1" w:rsidP="00D95FD1">
            <w:pP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Terminal Server2 (TSSRV-PC1)</w:t>
            </w:r>
          </w:p>
        </w:tc>
        <w:tc>
          <w:tcPr>
            <w:tcW w:w="2268" w:type="dxa"/>
            <w:tcBorders>
              <w:top w:val="nil"/>
              <w:left w:val="nil"/>
              <w:bottom w:val="single" w:sz="4" w:space="0" w:color="auto"/>
              <w:right w:val="single" w:sz="4" w:space="0" w:color="auto"/>
            </w:tcBorders>
            <w:shd w:val="clear" w:color="000000" w:fill="FFFFFF"/>
            <w:vAlign w:val="center"/>
            <w:hideMark/>
          </w:tcPr>
          <w:p w14:paraId="165816FA" w14:textId="77777777" w:rsidR="00D95FD1" w:rsidRPr="003866D9" w:rsidRDefault="00D95FD1" w:rsidP="00D95FD1">
            <w:pP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TSSRV-PC1</w:t>
            </w:r>
          </w:p>
        </w:tc>
        <w:tc>
          <w:tcPr>
            <w:tcW w:w="708" w:type="dxa"/>
            <w:tcBorders>
              <w:top w:val="nil"/>
              <w:left w:val="nil"/>
              <w:bottom w:val="single" w:sz="4" w:space="0" w:color="auto"/>
              <w:right w:val="single" w:sz="4" w:space="0" w:color="auto"/>
            </w:tcBorders>
            <w:shd w:val="clear" w:color="000000" w:fill="FFFFFF"/>
            <w:vAlign w:val="center"/>
            <w:hideMark/>
          </w:tcPr>
          <w:p w14:paraId="4C763914"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6E78A04F"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Fizinis</w:t>
            </w:r>
          </w:p>
        </w:tc>
        <w:tc>
          <w:tcPr>
            <w:tcW w:w="709" w:type="dxa"/>
            <w:tcBorders>
              <w:top w:val="nil"/>
              <w:left w:val="nil"/>
              <w:bottom w:val="single" w:sz="4" w:space="0" w:color="auto"/>
              <w:right w:val="single" w:sz="4" w:space="0" w:color="auto"/>
            </w:tcBorders>
            <w:shd w:val="clear" w:color="000000" w:fill="FFFFFF"/>
            <w:vAlign w:val="center"/>
            <w:hideMark/>
          </w:tcPr>
          <w:p w14:paraId="24AAF40E"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4D619294"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w:t>
            </w:r>
          </w:p>
        </w:tc>
      </w:tr>
      <w:tr w:rsidR="00D95FD1" w:rsidRPr="003866D9" w14:paraId="161B9734"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63C0084C" w14:textId="77777777" w:rsidR="00D95FD1" w:rsidRPr="003866D9" w:rsidRDefault="00D95FD1" w:rsidP="00D95FD1">
            <w:pP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Terminal Server3 (</w:t>
            </w:r>
            <w:proofErr w:type="spellStart"/>
            <w:r w:rsidRPr="003866D9">
              <w:rPr>
                <w:rFonts w:ascii="Calibri Light" w:hAnsi="Calibri Light" w:cs="Calibri Light"/>
                <w:b/>
                <w:bCs/>
                <w:color w:val="FFFFFF"/>
                <w:sz w:val="18"/>
                <w:szCs w:val="18"/>
                <w:lang w:eastAsia="lt-LT"/>
              </w:rPr>
              <w:t>terminalsrv</w:t>
            </w:r>
            <w:proofErr w:type="spellEnd"/>
            <w:r w:rsidRPr="003866D9">
              <w:rPr>
                <w:rFonts w:ascii="Calibri Light" w:hAnsi="Calibri Light" w:cs="Calibri Light"/>
                <w:b/>
                <w:bCs/>
                <w:color w:val="FFFFFF"/>
                <w:sz w:val="18"/>
                <w:szCs w:val="18"/>
                <w:lang w:eastAsia="lt-LT"/>
              </w:rPr>
              <w:t>)</w:t>
            </w:r>
          </w:p>
        </w:tc>
        <w:tc>
          <w:tcPr>
            <w:tcW w:w="2268" w:type="dxa"/>
            <w:tcBorders>
              <w:top w:val="nil"/>
              <w:left w:val="nil"/>
              <w:bottom w:val="single" w:sz="4" w:space="0" w:color="auto"/>
              <w:right w:val="single" w:sz="4" w:space="0" w:color="auto"/>
            </w:tcBorders>
            <w:shd w:val="clear" w:color="000000" w:fill="FFFFFF"/>
            <w:vAlign w:val="center"/>
            <w:hideMark/>
          </w:tcPr>
          <w:p w14:paraId="590B2A78" w14:textId="77777777" w:rsidR="00D95FD1" w:rsidRPr="003866D9" w:rsidRDefault="00D95FD1" w:rsidP="00D95FD1">
            <w:pPr>
              <w:rPr>
                <w:rFonts w:ascii="Calibri Light" w:hAnsi="Calibri Light" w:cs="Calibri Light"/>
                <w:color w:val="000000"/>
                <w:sz w:val="18"/>
                <w:szCs w:val="18"/>
                <w:lang w:eastAsia="lt-LT"/>
              </w:rPr>
            </w:pPr>
            <w:proofErr w:type="spellStart"/>
            <w:r w:rsidRPr="003866D9">
              <w:rPr>
                <w:rFonts w:ascii="Calibri Light" w:hAnsi="Calibri Light" w:cs="Calibri Light"/>
                <w:color w:val="000000"/>
                <w:sz w:val="18"/>
                <w:szCs w:val="18"/>
                <w:lang w:eastAsia="lt-LT"/>
              </w:rPr>
              <w:t>terminalsrv</w:t>
            </w:r>
            <w:proofErr w:type="spellEnd"/>
          </w:p>
        </w:tc>
        <w:tc>
          <w:tcPr>
            <w:tcW w:w="708" w:type="dxa"/>
            <w:tcBorders>
              <w:top w:val="nil"/>
              <w:left w:val="nil"/>
              <w:bottom w:val="single" w:sz="4" w:space="0" w:color="auto"/>
              <w:right w:val="single" w:sz="4" w:space="0" w:color="auto"/>
            </w:tcBorders>
            <w:shd w:val="clear" w:color="000000" w:fill="FFFFFF"/>
            <w:vAlign w:val="center"/>
            <w:hideMark/>
          </w:tcPr>
          <w:p w14:paraId="1C6915C9"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067591D8" w14:textId="77777777" w:rsidR="00D95FD1" w:rsidRPr="003866D9" w:rsidRDefault="00D95FD1" w:rsidP="00D95FD1">
            <w:pPr>
              <w:jc w:val="center"/>
              <w:rPr>
                <w:rFonts w:ascii="Calibri Light" w:hAnsi="Calibri Light" w:cs="Calibri Light"/>
                <w:color w:val="000000"/>
                <w:sz w:val="18"/>
                <w:szCs w:val="18"/>
                <w:lang w:eastAsia="lt-LT"/>
              </w:rPr>
            </w:pPr>
            <w:proofErr w:type="spellStart"/>
            <w:r w:rsidRPr="003866D9">
              <w:rPr>
                <w:rFonts w:ascii="Calibri Light" w:hAnsi="Calibri Light" w:cs="Calibri Light"/>
                <w:color w:val="000000"/>
                <w:sz w:val="18"/>
                <w:szCs w:val="18"/>
                <w:lang w:eastAsia="lt-LT"/>
              </w:rPr>
              <w:t>laaS</w:t>
            </w:r>
            <w:proofErr w:type="spellEnd"/>
            <w:r w:rsidRPr="003866D9">
              <w:rPr>
                <w:rFonts w:ascii="Calibri Light" w:hAnsi="Calibri Light" w:cs="Calibri Light"/>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6768CC6E"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3A77844F"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UAB "Baltneta"</w:t>
            </w:r>
          </w:p>
        </w:tc>
      </w:tr>
      <w:tr w:rsidR="00D95FD1" w:rsidRPr="003866D9" w14:paraId="6015066A"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3B846AD3" w14:textId="77777777" w:rsidR="00D95FD1" w:rsidRPr="003866D9" w:rsidRDefault="00D95FD1" w:rsidP="00D95FD1">
            <w:pP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Terminal Server4 (</w:t>
            </w:r>
            <w:proofErr w:type="spellStart"/>
            <w:r w:rsidRPr="003866D9">
              <w:rPr>
                <w:rFonts w:ascii="Calibri Light" w:hAnsi="Calibri Light" w:cs="Calibri Light"/>
                <w:b/>
                <w:bCs/>
                <w:color w:val="FFFFFF"/>
                <w:sz w:val="18"/>
                <w:szCs w:val="18"/>
                <w:lang w:eastAsia="lt-LT"/>
              </w:rPr>
              <w:t>terminalsrv</w:t>
            </w:r>
            <w:proofErr w:type="spellEnd"/>
            <w:r w:rsidRPr="003866D9">
              <w:rPr>
                <w:rFonts w:ascii="Calibri Light" w:hAnsi="Calibri Light" w:cs="Calibri Light"/>
                <w:b/>
                <w:bCs/>
                <w:color w:val="FFFFFF"/>
                <w:sz w:val="18"/>
                <w:szCs w:val="18"/>
                <w:lang w:eastAsia="lt-LT"/>
              </w:rPr>
              <w:t>)</w:t>
            </w:r>
          </w:p>
        </w:tc>
        <w:tc>
          <w:tcPr>
            <w:tcW w:w="2268" w:type="dxa"/>
            <w:tcBorders>
              <w:top w:val="nil"/>
              <w:left w:val="nil"/>
              <w:bottom w:val="single" w:sz="4" w:space="0" w:color="auto"/>
              <w:right w:val="single" w:sz="4" w:space="0" w:color="auto"/>
            </w:tcBorders>
            <w:shd w:val="clear" w:color="000000" w:fill="FFFFFF"/>
            <w:vAlign w:val="center"/>
            <w:hideMark/>
          </w:tcPr>
          <w:p w14:paraId="6202FEB0" w14:textId="77777777" w:rsidR="00D95FD1" w:rsidRPr="003866D9" w:rsidRDefault="00D95FD1" w:rsidP="00D95FD1">
            <w:pPr>
              <w:rPr>
                <w:rFonts w:ascii="Calibri Light" w:hAnsi="Calibri Light" w:cs="Calibri Light"/>
                <w:color w:val="000000"/>
                <w:sz w:val="18"/>
                <w:szCs w:val="18"/>
                <w:lang w:eastAsia="lt-LT"/>
              </w:rPr>
            </w:pPr>
            <w:proofErr w:type="spellStart"/>
            <w:r w:rsidRPr="003866D9">
              <w:rPr>
                <w:rFonts w:ascii="Calibri Light" w:hAnsi="Calibri Light" w:cs="Calibri Light"/>
                <w:color w:val="000000"/>
                <w:sz w:val="18"/>
                <w:szCs w:val="18"/>
                <w:lang w:eastAsia="lt-LT"/>
              </w:rPr>
              <w:t>terminalsrv</w:t>
            </w:r>
            <w:proofErr w:type="spellEnd"/>
          </w:p>
        </w:tc>
        <w:tc>
          <w:tcPr>
            <w:tcW w:w="708" w:type="dxa"/>
            <w:tcBorders>
              <w:top w:val="nil"/>
              <w:left w:val="nil"/>
              <w:bottom w:val="single" w:sz="4" w:space="0" w:color="auto"/>
              <w:right w:val="single" w:sz="4" w:space="0" w:color="auto"/>
            </w:tcBorders>
            <w:shd w:val="clear" w:color="000000" w:fill="FFFFFF"/>
            <w:vAlign w:val="center"/>
            <w:hideMark/>
          </w:tcPr>
          <w:p w14:paraId="27F17E34"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768369AD" w14:textId="77777777" w:rsidR="00D95FD1" w:rsidRPr="003866D9" w:rsidRDefault="00D95FD1" w:rsidP="00D95FD1">
            <w:pPr>
              <w:jc w:val="center"/>
              <w:rPr>
                <w:rFonts w:ascii="Calibri Light" w:hAnsi="Calibri Light" w:cs="Calibri Light"/>
                <w:color w:val="000000"/>
                <w:sz w:val="18"/>
                <w:szCs w:val="18"/>
                <w:lang w:eastAsia="lt-LT"/>
              </w:rPr>
            </w:pPr>
            <w:proofErr w:type="spellStart"/>
            <w:r w:rsidRPr="003866D9">
              <w:rPr>
                <w:rFonts w:ascii="Calibri Light" w:hAnsi="Calibri Light" w:cs="Calibri Light"/>
                <w:color w:val="000000"/>
                <w:sz w:val="18"/>
                <w:szCs w:val="18"/>
                <w:lang w:eastAsia="lt-LT"/>
              </w:rPr>
              <w:t>laaS</w:t>
            </w:r>
            <w:proofErr w:type="spellEnd"/>
            <w:r w:rsidRPr="003866D9">
              <w:rPr>
                <w:rFonts w:ascii="Calibri Light" w:hAnsi="Calibri Light" w:cs="Calibri Light"/>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2A7A1B6B"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297A9E3B"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UAB "Baltneta"</w:t>
            </w:r>
          </w:p>
        </w:tc>
      </w:tr>
    </w:tbl>
    <w:p w14:paraId="21A3E734" w14:textId="77777777" w:rsidR="00D95FD1" w:rsidRPr="003866D9" w:rsidRDefault="00D95FD1" w:rsidP="00D95FD1">
      <w:pPr>
        <w:pStyle w:val="Default"/>
        <w:tabs>
          <w:tab w:val="left" w:pos="9000"/>
        </w:tabs>
        <w:ind w:right="93"/>
        <w:rPr>
          <w:rFonts w:ascii="Calibri Light" w:eastAsiaTheme="minorEastAsia" w:hAnsi="Calibri Light" w:cs="Calibri Light"/>
          <w:sz w:val="12"/>
          <w:szCs w:val="12"/>
          <w:lang w:val="lt-LT"/>
        </w:rPr>
      </w:pPr>
      <w:r w:rsidRPr="003866D9">
        <w:rPr>
          <w:rFonts w:ascii="Calibri Light" w:eastAsiaTheme="minorEastAsia" w:hAnsi="Calibri Light" w:cs="Calibri Light"/>
          <w:b/>
          <w:sz w:val="22"/>
          <w:szCs w:val="22"/>
          <w:lang w:val="lt-LT"/>
        </w:rPr>
        <w:fldChar w:fldCharType="begin"/>
      </w:r>
      <w:r w:rsidRPr="003866D9">
        <w:rPr>
          <w:rFonts w:ascii="Calibri Light" w:eastAsiaTheme="minorEastAsia" w:hAnsi="Calibri Light" w:cs="Calibri Light"/>
          <w:b/>
          <w:sz w:val="22"/>
          <w:szCs w:val="22"/>
          <w:lang w:val="lt-LT"/>
        </w:rPr>
        <w:instrText xml:space="preserve"> LINK Excel.Sheet.12 "https://privacypartners.sharepoint.com/sites/PrivacyPartners/Klientai/Bunasta/Delivery/IT%20auditas/IT%20sistemų%20analizė%20(Bunasta)%20v.4.xlsx" "Sistemu Lokacija!R1C1:R23C6" \a \f 4 \h \* MERGEFORMAT </w:instrText>
      </w:r>
      <w:r w:rsidRPr="003866D9">
        <w:rPr>
          <w:rFonts w:ascii="Calibri Light" w:eastAsiaTheme="minorEastAsia" w:hAnsi="Calibri Light" w:cs="Calibri Light"/>
          <w:b/>
          <w:sz w:val="22"/>
          <w:szCs w:val="22"/>
          <w:lang w:val="lt-LT"/>
        </w:rPr>
        <w:fldChar w:fldCharType="separate"/>
      </w:r>
    </w:p>
    <w:p w14:paraId="27E96F70" w14:textId="77777777" w:rsidR="00D95FD1" w:rsidRPr="003866D9" w:rsidRDefault="00D95FD1" w:rsidP="00D95FD1">
      <w:pPr>
        <w:rPr>
          <w:rFonts w:ascii="Calibri Light" w:eastAsiaTheme="minorEastAsia" w:hAnsi="Calibri Light" w:cs="Calibri Light"/>
          <w:color w:val="1F497D" w:themeColor="text2"/>
          <w:sz w:val="18"/>
          <w:szCs w:val="18"/>
          <w:lang w:eastAsia="en-GB"/>
        </w:rPr>
      </w:pPr>
      <w:r w:rsidRPr="003866D9">
        <w:rPr>
          <w:rFonts w:ascii="Calibri Light" w:eastAsiaTheme="minorEastAsia" w:hAnsi="Calibri Light" w:cs="Calibri Light"/>
          <w:b/>
          <w:color w:val="000000"/>
          <w:sz w:val="22"/>
          <w:szCs w:val="22"/>
        </w:rPr>
        <w:fldChar w:fldCharType="end"/>
      </w:r>
      <w:r w:rsidRPr="003866D9">
        <w:rPr>
          <w:rFonts w:ascii="Calibri Light" w:hAnsi="Calibri Light" w:cs="Calibri Light"/>
          <w:sz w:val="20"/>
          <w:szCs w:val="20"/>
        </w:rPr>
        <w:t xml:space="preserve">* </w:t>
      </w:r>
      <w:proofErr w:type="spellStart"/>
      <w:r w:rsidRPr="003866D9">
        <w:rPr>
          <w:rFonts w:ascii="Calibri Light" w:eastAsiaTheme="minorEastAsia" w:hAnsi="Calibri Light" w:cs="Calibri Light"/>
          <w:color w:val="1F497D" w:themeColor="text2"/>
          <w:sz w:val="18"/>
          <w:szCs w:val="18"/>
          <w:lang w:eastAsia="en-GB"/>
        </w:rPr>
        <w:t>SaaS</w:t>
      </w:r>
      <w:proofErr w:type="spellEnd"/>
      <w:r w:rsidRPr="003866D9">
        <w:rPr>
          <w:rFonts w:ascii="Calibri Light" w:eastAsiaTheme="minorEastAsia" w:hAnsi="Calibri Light" w:cs="Calibri Light"/>
          <w:color w:val="1F497D" w:themeColor="text2"/>
          <w:sz w:val="18"/>
          <w:szCs w:val="18"/>
          <w:lang w:eastAsia="en-GB"/>
        </w:rPr>
        <w:t xml:space="preserve"> – Programinė įranga kaip paslauga (angl. </w:t>
      </w:r>
      <w:proofErr w:type="spellStart"/>
      <w:r w:rsidRPr="003866D9">
        <w:rPr>
          <w:rFonts w:ascii="Calibri Light" w:eastAsiaTheme="minorEastAsia" w:hAnsi="Calibri Light" w:cs="Calibri Light"/>
          <w:color w:val="1F497D" w:themeColor="text2"/>
          <w:sz w:val="18"/>
          <w:szCs w:val="18"/>
          <w:lang w:eastAsia="en-GB"/>
        </w:rPr>
        <w:t>software</w:t>
      </w:r>
      <w:proofErr w:type="spellEnd"/>
      <w:r w:rsidRPr="003866D9">
        <w:rPr>
          <w:rFonts w:ascii="Calibri Light" w:eastAsiaTheme="minorEastAsia" w:hAnsi="Calibri Light" w:cs="Calibri Light"/>
          <w:color w:val="1F497D" w:themeColor="text2"/>
          <w:sz w:val="18"/>
          <w:szCs w:val="18"/>
          <w:lang w:eastAsia="en-GB"/>
        </w:rPr>
        <w:t xml:space="preserve"> </w:t>
      </w:r>
      <w:proofErr w:type="spellStart"/>
      <w:r w:rsidRPr="003866D9">
        <w:rPr>
          <w:rFonts w:ascii="Calibri Light" w:eastAsiaTheme="minorEastAsia" w:hAnsi="Calibri Light" w:cs="Calibri Light"/>
          <w:color w:val="1F497D" w:themeColor="text2"/>
          <w:sz w:val="18"/>
          <w:szCs w:val="18"/>
          <w:lang w:eastAsia="en-GB"/>
        </w:rPr>
        <w:t>as</w:t>
      </w:r>
      <w:proofErr w:type="spellEnd"/>
      <w:r w:rsidRPr="003866D9">
        <w:rPr>
          <w:rFonts w:ascii="Calibri Light" w:eastAsiaTheme="minorEastAsia" w:hAnsi="Calibri Light" w:cs="Calibri Light"/>
          <w:color w:val="1F497D" w:themeColor="text2"/>
          <w:sz w:val="18"/>
          <w:szCs w:val="18"/>
          <w:lang w:eastAsia="en-GB"/>
        </w:rPr>
        <w:t xml:space="preserve"> a </w:t>
      </w:r>
      <w:proofErr w:type="spellStart"/>
      <w:r w:rsidRPr="003866D9">
        <w:rPr>
          <w:rFonts w:ascii="Calibri Light" w:eastAsiaTheme="minorEastAsia" w:hAnsi="Calibri Light" w:cs="Calibri Light"/>
          <w:color w:val="1F497D" w:themeColor="text2"/>
          <w:sz w:val="18"/>
          <w:szCs w:val="18"/>
          <w:lang w:eastAsia="en-GB"/>
        </w:rPr>
        <w:t>service</w:t>
      </w:r>
      <w:proofErr w:type="spellEnd"/>
      <w:r w:rsidRPr="003866D9">
        <w:rPr>
          <w:rFonts w:ascii="Calibri Light" w:eastAsiaTheme="minorEastAsia" w:hAnsi="Calibri Light" w:cs="Calibri Light"/>
          <w:color w:val="1F497D" w:themeColor="text2"/>
          <w:sz w:val="18"/>
          <w:szCs w:val="18"/>
          <w:lang w:eastAsia="en-GB"/>
        </w:rPr>
        <w:t>)</w:t>
      </w:r>
    </w:p>
    <w:p w14:paraId="4164E258" w14:textId="77777777" w:rsidR="00D95FD1" w:rsidRPr="003866D9" w:rsidRDefault="00D95FD1" w:rsidP="00D95FD1">
      <w:pPr>
        <w:tabs>
          <w:tab w:val="left" w:pos="9000"/>
        </w:tabs>
        <w:ind w:right="93"/>
        <w:rPr>
          <w:rFonts w:ascii="Calibri Light" w:eastAsiaTheme="minorEastAsia" w:hAnsi="Calibri Light" w:cs="Calibri Light"/>
          <w:color w:val="1F497D" w:themeColor="text2"/>
          <w:sz w:val="18"/>
          <w:szCs w:val="18"/>
          <w:lang w:eastAsia="en-GB"/>
        </w:rPr>
      </w:pPr>
      <w:r w:rsidRPr="003866D9">
        <w:rPr>
          <w:rFonts w:ascii="Calibri Light" w:hAnsi="Calibri Light" w:cs="Calibri Light"/>
          <w:sz w:val="20"/>
          <w:szCs w:val="20"/>
        </w:rPr>
        <w:t xml:space="preserve">** </w:t>
      </w:r>
      <w:proofErr w:type="spellStart"/>
      <w:r w:rsidRPr="003866D9">
        <w:rPr>
          <w:rFonts w:ascii="Calibri Light" w:eastAsiaTheme="minorEastAsia" w:hAnsi="Calibri Light" w:cs="Calibri Light"/>
          <w:color w:val="1F497D" w:themeColor="text2"/>
          <w:sz w:val="18"/>
          <w:szCs w:val="18"/>
          <w:lang w:eastAsia="en-GB"/>
        </w:rPr>
        <w:t>IaaS</w:t>
      </w:r>
      <w:proofErr w:type="spellEnd"/>
      <w:r w:rsidRPr="003866D9">
        <w:rPr>
          <w:rFonts w:ascii="Calibri Light" w:eastAsiaTheme="minorEastAsia" w:hAnsi="Calibri Light" w:cs="Calibri Light"/>
          <w:color w:val="1F497D" w:themeColor="text2"/>
          <w:sz w:val="18"/>
          <w:szCs w:val="18"/>
          <w:lang w:eastAsia="en-GB"/>
        </w:rPr>
        <w:t xml:space="preserve"> – Infrastruktūra kaip paslauga (angl. </w:t>
      </w:r>
      <w:proofErr w:type="spellStart"/>
      <w:r w:rsidRPr="003866D9">
        <w:rPr>
          <w:rFonts w:ascii="Calibri Light" w:eastAsiaTheme="minorEastAsia" w:hAnsi="Calibri Light" w:cs="Calibri Light"/>
          <w:color w:val="1F497D" w:themeColor="text2"/>
          <w:sz w:val="18"/>
          <w:szCs w:val="18"/>
          <w:lang w:eastAsia="en-GB"/>
        </w:rPr>
        <w:t>infrastructure</w:t>
      </w:r>
      <w:proofErr w:type="spellEnd"/>
      <w:r w:rsidRPr="003866D9">
        <w:rPr>
          <w:rFonts w:ascii="Calibri Light" w:eastAsiaTheme="minorEastAsia" w:hAnsi="Calibri Light" w:cs="Calibri Light"/>
          <w:color w:val="1F497D" w:themeColor="text2"/>
          <w:sz w:val="18"/>
          <w:szCs w:val="18"/>
          <w:lang w:eastAsia="en-GB"/>
        </w:rPr>
        <w:t xml:space="preserve"> </w:t>
      </w:r>
      <w:proofErr w:type="spellStart"/>
      <w:r w:rsidRPr="003866D9">
        <w:rPr>
          <w:rFonts w:ascii="Calibri Light" w:eastAsiaTheme="minorEastAsia" w:hAnsi="Calibri Light" w:cs="Calibri Light"/>
          <w:color w:val="1F497D" w:themeColor="text2"/>
          <w:sz w:val="18"/>
          <w:szCs w:val="18"/>
          <w:lang w:eastAsia="en-GB"/>
        </w:rPr>
        <w:t>as</w:t>
      </w:r>
      <w:proofErr w:type="spellEnd"/>
      <w:r w:rsidRPr="003866D9">
        <w:rPr>
          <w:rFonts w:ascii="Calibri Light" w:eastAsiaTheme="minorEastAsia" w:hAnsi="Calibri Light" w:cs="Calibri Light"/>
          <w:color w:val="1F497D" w:themeColor="text2"/>
          <w:sz w:val="18"/>
          <w:szCs w:val="18"/>
          <w:lang w:eastAsia="en-GB"/>
        </w:rPr>
        <w:t xml:space="preserve"> a </w:t>
      </w:r>
      <w:proofErr w:type="spellStart"/>
      <w:r w:rsidRPr="003866D9">
        <w:rPr>
          <w:rFonts w:ascii="Calibri Light" w:eastAsiaTheme="minorEastAsia" w:hAnsi="Calibri Light" w:cs="Calibri Light"/>
          <w:color w:val="1F497D" w:themeColor="text2"/>
          <w:sz w:val="18"/>
          <w:szCs w:val="18"/>
          <w:lang w:eastAsia="en-GB"/>
        </w:rPr>
        <w:t>service</w:t>
      </w:r>
      <w:proofErr w:type="spellEnd"/>
      <w:r w:rsidRPr="003866D9">
        <w:rPr>
          <w:rFonts w:ascii="Calibri Light" w:eastAsiaTheme="minorEastAsia" w:hAnsi="Calibri Light" w:cs="Calibri Light"/>
          <w:color w:val="1F497D" w:themeColor="text2"/>
          <w:sz w:val="18"/>
          <w:szCs w:val="18"/>
          <w:lang w:eastAsia="en-GB"/>
        </w:rPr>
        <w:t>)</w:t>
      </w:r>
    </w:p>
    <w:p w14:paraId="564C2ED2" w14:textId="77777777" w:rsidR="00D95FD1" w:rsidRPr="003866D9" w:rsidRDefault="00D95FD1" w:rsidP="00D95FD1">
      <w:pPr>
        <w:tabs>
          <w:tab w:val="left" w:pos="9000"/>
        </w:tabs>
        <w:ind w:right="93"/>
        <w:rPr>
          <w:rFonts w:ascii="Calibri Light" w:eastAsiaTheme="minorEastAsia" w:hAnsi="Calibri Light" w:cs="Calibri Light"/>
          <w:color w:val="1F497D" w:themeColor="text2"/>
          <w:sz w:val="18"/>
          <w:szCs w:val="18"/>
          <w:lang w:eastAsia="en-GB"/>
        </w:rPr>
      </w:pPr>
    </w:p>
    <w:p w14:paraId="43AD1ADC" w14:textId="77777777" w:rsidR="00D95FD1" w:rsidRPr="003866D9" w:rsidRDefault="00D95FD1" w:rsidP="00D95FD1">
      <w:pPr>
        <w:rPr>
          <w:rFonts w:ascii="Calibri Light" w:eastAsiaTheme="minorEastAsia" w:hAnsi="Calibri Light" w:cs="Calibri Light"/>
          <w:color w:val="000000"/>
          <w:sz w:val="22"/>
          <w:szCs w:val="22"/>
        </w:rPr>
      </w:pPr>
      <w:r w:rsidRPr="003866D9">
        <w:rPr>
          <w:rFonts w:ascii="Calibri Light" w:eastAsiaTheme="minorEastAsia" w:hAnsi="Calibri Light" w:cs="Calibri Light"/>
          <w:color w:val="000000"/>
          <w:sz w:val="22"/>
          <w:szCs w:val="22"/>
        </w:rPr>
        <w:t>Visose sistemose išskyrus Atsarginių kopijų sistemoje yra pradėta konfigūruoti galimybė jungtis</w:t>
      </w:r>
      <w:r w:rsidRPr="003866D9">
        <w:rPr>
          <w:rFonts w:ascii="Calibri Light" w:eastAsia="MS Gothic" w:hAnsi="Calibri Light" w:cs="Calibri Light"/>
          <w:color w:val="000000"/>
          <w:sz w:val="22"/>
          <w:szCs w:val="22"/>
        </w:rPr>
        <w:t xml:space="preserve"> išoriniams paslaugų teikėjams arba paslaugų gavėjams. </w:t>
      </w:r>
      <w:r w:rsidRPr="003866D9">
        <w:rPr>
          <w:rFonts w:ascii="Calibri Light" w:eastAsiaTheme="minorEastAsia" w:hAnsi="Calibri Light" w:cs="Calibri Light"/>
          <w:color w:val="000000"/>
          <w:sz w:val="22"/>
          <w:szCs w:val="22"/>
        </w:rPr>
        <w:t xml:space="preserve">Iš naudojamų 20 sistemų, 11 turi VPN jungimosi galimybę. VPN naudojamas </w:t>
      </w:r>
      <w:r w:rsidRPr="003866D9">
        <w:rPr>
          <w:rFonts w:ascii="Calibri Light" w:eastAsiaTheme="minorEastAsia" w:hAnsi="Calibri Light" w:cs="Calibri Light"/>
          <w:b/>
          <w:bCs/>
          <w:color w:val="000000"/>
          <w:sz w:val="22"/>
          <w:szCs w:val="22"/>
        </w:rPr>
        <w:t>tik prisijunti prie Bendrovės vidinio tinklo</w:t>
      </w:r>
      <w:r w:rsidRPr="003866D9">
        <w:rPr>
          <w:rFonts w:ascii="Calibri Light" w:eastAsiaTheme="minorEastAsia" w:hAnsi="Calibri Light" w:cs="Calibri Light"/>
          <w:color w:val="000000"/>
          <w:sz w:val="22"/>
          <w:szCs w:val="22"/>
        </w:rPr>
        <w:t xml:space="preserve">, iš kurio jau įprastai jungiamasi prie sistemų. VPN sprendimas nėra niekaip </w:t>
      </w:r>
      <w:proofErr w:type="spellStart"/>
      <w:r w:rsidRPr="003866D9">
        <w:rPr>
          <w:rFonts w:ascii="Calibri Light" w:eastAsiaTheme="minorEastAsia" w:hAnsi="Calibri Light" w:cs="Calibri Light"/>
          <w:color w:val="000000"/>
          <w:sz w:val="22"/>
          <w:szCs w:val="22"/>
        </w:rPr>
        <w:t>loginamas</w:t>
      </w:r>
      <w:proofErr w:type="spellEnd"/>
      <w:r w:rsidRPr="003866D9">
        <w:rPr>
          <w:rFonts w:ascii="Calibri Light" w:eastAsiaTheme="minorEastAsia" w:hAnsi="Calibri Light" w:cs="Calibri Light"/>
          <w:color w:val="000000"/>
          <w:sz w:val="22"/>
          <w:szCs w:val="22"/>
        </w:rPr>
        <w:t xml:space="preserve"> ir nėra užtikrinama prisijungimų atsekamumas.</w:t>
      </w:r>
      <w:r w:rsidRPr="003866D9">
        <w:rPr>
          <w:rFonts w:ascii="Calibri Light" w:eastAsiaTheme="minorEastAsia" w:hAnsi="Calibri Light" w:cs="Calibri Light"/>
          <w:color w:val="000000"/>
          <w:sz w:val="22"/>
          <w:szCs w:val="22"/>
        </w:rPr>
        <w:br w:type="page"/>
      </w:r>
    </w:p>
    <w:p w14:paraId="62EC4B54" w14:textId="77777777" w:rsidR="00D95FD1" w:rsidRPr="003866D9" w:rsidRDefault="00D95FD1" w:rsidP="00D95FD1">
      <w:pPr>
        <w:pStyle w:val="Heading2"/>
        <w:shd w:val="clear" w:color="auto" w:fill="4C6470"/>
        <w:tabs>
          <w:tab w:val="left" w:pos="8972"/>
        </w:tabs>
        <w:ind w:right="93"/>
        <w:rPr>
          <w:rFonts w:ascii="Calibri Light" w:eastAsiaTheme="minorEastAsia" w:hAnsi="Calibri Light" w:cs="Calibri Light"/>
          <w:color w:val="FFFFFF" w:themeColor="background1"/>
        </w:rPr>
      </w:pPr>
      <w:bookmarkStart w:id="143" w:name="_Toc39829217"/>
      <w:r w:rsidRPr="003866D9">
        <w:rPr>
          <w:rFonts w:ascii="Calibri Light" w:eastAsiaTheme="minorEastAsia" w:hAnsi="Calibri Light" w:cs="Calibri Light"/>
          <w:color w:val="FFFFFF" w:themeColor="background1"/>
        </w:rPr>
        <w:lastRenderedPageBreak/>
        <w:t>III.2 Sistemų rizikų vertinimas</w:t>
      </w:r>
      <w:bookmarkEnd w:id="143"/>
    </w:p>
    <w:p w14:paraId="1E12B474" w14:textId="77777777" w:rsidR="00D95FD1" w:rsidRPr="003866D9" w:rsidRDefault="00D95FD1" w:rsidP="00D95FD1">
      <w:pPr>
        <w:tabs>
          <w:tab w:val="left" w:pos="9000"/>
        </w:tabs>
        <w:ind w:right="93"/>
        <w:rPr>
          <w:rFonts w:ascii="Calibri Light" w:eastAsiaTheme="minorHAnsi" w:hAnsi="Calibri Light" w:cs="Calibri Light"/>
          <w:b/>
          <w:color w:val="000000"/>
          <w:szCs w:val="18"/>
        </w:rPr>
      </w:pPr>
    </w:p>
    <w:p w14:paraId="4EA17EF0" w14:textId="77777777" w:rsidR="00D95FD1" w:rsidRPr="003866D9" w:rsidRDefault="00D95FD1" w:rsidP="00D95FD1">
      <w:pPr>
        <w:pStyle w:val="Default"/>
        <w:tabs>
          <w:tab w:val="left" w:pos="9000"/>
        </w:tabs>
        <w:spacing w:after="160"/>
        <w:rPr>
          <w:rFonts w:ascii="Calibri Light" w:eastAsiaTheme="minorEastAsia" w:hAnsi="Calibri Light" w:cs="Calibri Light"/>
          <w:b/>
          <w:bCs/>
          <w:sz w:val="28"/>
          <w:szCs w:val="22"/>
          <w:highlight w:val="darkGray"/>
          <w:lang w:val="lt-LT"/>
        </w:rPr>
      </w:pPr>
      <w:r w:rsidRPr="003866D9">
        <w:rPr>
          <w:rFonts w:ascii="Calibri Light" w:eastAsiaTheme="minorEastAsia" w:hAnsi="Calibri Light" w:cs="Calibri Light"/>
          <w:b/>
          <w:bCs/>
          <w:sz w:val="28"/>
          <w:szCs w:val="22"/>
          <w:highlight w:val="darkGray"/>
          <w:shd w:val="clear" w:color="auto" w:fill="E6E6E6"/>
          <w:lang w:val="lt-LT"/>
        </w:rPr>
        <w:drawing>
          <wp:anchor distT="0" distB="0" distL="114300" distR="114300" simplePos="0" relativeHeight="251770880" behindDoc="1" locked="0" layoutInCell="1" allowOverlap="1" wp14:anchorId="312F33AE" wp14:editId="7ADE758C">
            <wp:simplePos x="0" y="0"/>
            <wp:positionH relativeFrom="margin">
              <wp:posOffset>3573317</wp:posOffset>
            </wp:positionH>
            <wp:positionV relativeFrom="paragraph">
              <wp:posOffset>914</wp:posOffset>
            </wp:positionV>
            <wp:extent cx="2352675" cy="1743075"/>
            <wp:effectExtent l="0" t="0" r="0" b="0"/>
            <wp:wrapTight wrapText="bothSides">
              <wp:wrapPolygon edited="0">
                <wp:start x="0" y="0"/>
                <wp:lineTo x="0" y="21246"/>
                <wp:lineTo x="21338" y="21246"/>
                <wp:lineTo x="21338" y="0"/>
                <wp:lineTo x="0" y="0"/>
              </wp:wrapPolygon>
            </wp:wrapTight>
            <wp:docPr id="243" name="Chart 243">
              <a:extLst xmlns:a="http://schemas.openxmlformats.org/drawingml/2006/main">
                <a:ext uri="{FF2B5EF4-FFF2-40B4-BE49-F238E27FC236}">
                  <a16:creationId xmlns:a16="http://schemas.microsoft.com/office/drawing/2014/main" id="{79642743-6F37-44B9-A13C-EF339C6850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margin">
              <wp14:pctWidth>0</wp14:pctWidth>
            </wp14:sizeRelH>
            <wp14:sizeRelV relativeFrom="margin">
              <wp14:pctHeight>0</wp14:pctHeight>
            </wp14:sizeRelV>
          </wp:anchor>
        </w:drawing>
      </w:r>
      <w:r w:rsidRPr="003866D9">
        <w:rPr>
          <w:rFonts w:ascii="Calibri Light" w:eastAsiaTheme="minorEastAsia" w:hAnsi="Calibri Light" w:cs="Calibri Light"/>
          <w:b/>
          <w:bCs/>
          <w:sz w:val="28"/>
          <w:szCs w:val="22"/>
          <w:highlight w:val="darkGray"/>
          <w:lang w:val="lt-LT"/>
        </w:rPr>
        <w:t>Situacija</w:t>
      </w:r>
    </w:p>
    <w:p w14:paraId="248F8AE4" w14:textId="77777777" w:rsidR="00D95FD1" w:rsidRPr="003866D9" w:rsidRDefault="00D95FD1" w:rsidP="00D95FD1">
      <w:pPr>
        <w:pStyle w:val="Default"/>
        <w:spacing w:after="160"/>
        <w:ind w:firstLine="720"/>
        <w:jc w:val="both"/>
        <w:rPr>
          <w:rFonts w:ascii="Calibri Light" w:eastAsiaTheme="minorEastAsia" w:hAnsi="Calibri Light" w:cs="Calibri Light"/>
          <w:sz w:val="22"/>
          <w:szCs w:val="22"/>
          <w:lang w:val="lt-LT"/>
        </w:rPr>
      </w:pPr>
      <w:r w:rsidRPr="003866D9">
        <w:rPr>
          <w:rFonts w:ascii="Calibri Light" w:eastAsiaTheme="minorEastAsia" w:hAnsi="Calibri Light" w:cs="Calibri Light"/>
          <w:sz w:val="22"/>
          <w:szCs w:val="22"/>
          <w:lang w:val="lt-LT"/>
        </w:rPr>
        <w:t>BDAR teigia (II skyrius, 5 skirsnis), jog duomenys turi būti apdorojami užtikrinant tinkamą saugumo lygį. Tokį saugumo lygį turi padėti užtikrinti taikomos saugumo priemonės. Į šių priemonių kompleksą įeina tiek techninės (programinė bei aparatinė įranga), tiek ir organizacinės priemonės (politikos bei procesai). Tam, kad nustatytume gaires į ką pirmiausia reiktų atkreipti dėmesį, atlikome Jūsų sistemų rizikų įvertinimą.</w:t>
      </w:r>
    </w:p>
    <w:p w14:paraId="31D00E2B" w14:textId="77777777" w:rsidR="00D95FD1" w:rsidRPr="003866D9" w:rsidRDefault="00D95FD1" w:rsidP="00D95FD1">
      <w:pPr>
        <w:pStyle w:val="Default"/>
        <w:spacing w:after="160"/>
        <w:ind w:firstLine="720"/>
        <w:jc w:val="both"/>
        <w:rPr>
          <w:rFonts w:ascii="Calibri Light" w:eastAsiaTheme="minorEastAsia" w:hAnsi="Calibri Light" w:cs="Calibri Light"/>
          <w:b/>
          <w:bCs/>
          <w:caps/>
          <w:color w:val="1F497D" w:themeColor="text2"/>
          <w:sz w:val="22"/>
          <w:szCs w:val="18"/>
          <w:lang w:val="lt-LT"/>
        </w:rPr>
      </w:pPr>
      <w:r w:rsidRPr="003866D9">
        <w:rPr>
          <w:rFonts w:ascii="Calibri Light" w:hAnsi="Calibri Light" w:cs="Calibri Light"/>
          <w:sz w:val="22"/>
          <w:szCs w:val="22"/>
          <w:lang w:val="lt-LT"/>
        </w:rPr>
        <w:t xml:space="preserve">Bendras </w:t>
      </w:r>
      <w:r w:rsidRPr="003866D9">
        <w:rPr>
          <w:rFonts w:ascii="Calibri Light" w:eastAsiaTheme="minorEastAsia" w:hAnsi="Calibri Light" w:cs="Calibri Light"/>
          <w:sz w:val="22"/>
          <w:szCs w:val="22"/>
          <w:lang w:val="lt-LT"/>
        </w:rPr>
        <w:t>sistemų</w:t>
      </w:r>
      <w:r w:rsidRPr="003866D9">
        <w:rPr>
          <w:rFonts w:ascii="Calibri Light" w:hAnsi="Calibri Light" w:cs="Calibri Light"/>
          <w:sz w:val="22"/>
          <w:szCs w:val="22"/>
          <w:lang w:val="lt-LT"/>
        </w:rPr>
        <w:t xml:space="preserve"> rizikingumas </w:t>
      </w:r>
      <w:r w:rsidRPr="003866D9">
        <w:rPr>
          <w:rFonts w:ascii="Calibri Light" w:eastAsiaTheme="minorEastAsia" w:hAnsi="Calibri Light" w:cs="Calibri Light"/>
          <w:b/>
          <w:bCs/>
          <w:caps/>
          <w:color w:val="1F497D" w:themeColor="text2"/>
          <w:sz w:val="22"/>
          <w:szCs w:val="18"/>
          <w:lang w:val="lt-LT"/>
        </w:rPr>
        <w:t>Lentelė Nr. III.2.1: Duomenų pažeidimų rizikos įvertinimas pagal sistemas</w:t>
      </w:r>
      <w:r w:rsidRPr="003866D9">
        <w:rPr>
          <w:rFonts w:ascii="Calibri Light" w:hAnsi="Calibri Light" w:cs="Calibri Light"/>
          <w:sz w:val="22"/>
          <w:szCs w:val="22"/>
          <w:lang w:val="lt-LT"/>
        </w:rPr>
        <w:t xml:space="preserve"> </w:t>
      </w:r>
      <w:r w:rsidRPr="003866D9">
        <w:rPr>
          <w:rFonts w:ascii="Calibri Light" w:eastAsiaTheme="minorEastAsia" w:hAnsi="Calibri Light" w:cs="Calibri Light"/>
          <w:b/>
          <w:bCs/>
          <w:color w:val="1F497D" w:themeColor="text2"/>
          <w:sz w:val="22"/>
          <w:szCs w:val="18"/>
          <w:lang w:val="lt-LT"/>
        </w:rPr>
        <w:t xml:space="preserve"> </w:t>
      </w:r>
      <w:r w:rsidRPr="003866D9">
        <w:rPr>
          <w:rFonts w:ascii="Calibri Light" w:eastAsiaTheme="minorEastAsia" w:hAnsi="Calibri Light" w:cs="Calibri Light"/>
          <w:bCs/>
          <w:color w:val="1F497D" w:themeColor="text2"/>
          <w:sz w:val="22"/>
          <w:szCs w:val="18"/>
          <w:lang w:val="lt-LT"/>
        </w:rPr>
        <w:t xml:space="preserve">buvo atliktas vertinant </w:t>
      </w:r>
      <w:r w:rsidRPr="003866D9">
        <w:rPr>
          <w:rFonts w:ascii="Calibri Light" w:hAnsi="Calibri Light" w:cs="Calibri Light"/>
          <w:sz w:val="22"/>
          <w:szCs w:val="22"/>
          <w:lang w:val="lt-LT"/>
        </w:rPr>
        <w:t>pagal penkis skirtingus kriterijus, kurie parteikti</w:t>
      </w:r>
      <w:r w:rsidRPr="003866D9">
        <w:rPr>
          <w:rFonts w:ascii="Calibri Light" w:eastAsiaTheme="minorEastAsia" w:hAnsi="Calibri Light" w:cs="Calibri Light"/>
          <w:bCs/>
          <w:color w:val="1F497D" w:themeColor="text2"/>
          <w:sz w:val="22"/>
          <w:szCs w:val="18"/>
          <w:lang w:val="lt-LT"/>
        </w:rPr>
        <w:t xml:space="preserve"> </w:t>
      </w:r>
      <w:r w:rsidRPr="003866D9">
        <w:rPr>
          <w:rFonts w:ascii="Calibri Light" w:eastAsiaTheme="minorEastAsia" w:hAnsi="Calibri Light" w:cs="Calibri Light"/>
          <w:b/>
          <w:bCs/>
          <w:color w:val="1F497D" w:themeColor="text2"/>
          <w:sz w:val="22"/>
          <w:szCs w:val="22"/>
          <w:lang w:val="lt-LT"/>
        </w:rPr>
        <w:t>LENTELĖJE NR.</w:t>
      </w:r>
      <w:r w:rsidRPr="003866D9">
        <w:rPr>
          <w:rFonts w:ascii="Calibri Light" w:eastAsiaTheme="minorEastAsia" w:hAnsi="Calibri Light" w:cs="Calibri Light"/>
          <w:b/>
          <w:color w:val="1F497D" w:themeColor="text2"/>
          <w:sz w:val="22"/>
          <w:szCs w:val="22"/>
          <w:lang w:val="lt-LT"/>
        </w:rPr>
        <w:t xml:space="preserve"> III.2.</w:t>
      </w:r>
      <w:r w:rsidRPr="003866D9">
        <w:rPr>
          <w:rFonts w:ascii="Calibri Light" w:eastAsiaTheme="minorEastAsia" w:hAnsi="Calibri Light" w:cs="Calibri Light"/>
          <w:b/>
          <w:bCs/>
          <w:color w:val="1F497D" w:themeColor="text2"/>
          <w:sz w:val="22"/>
          <w:szCs w:val="22"/>
          <w:lang w:val="lt-LT"/>
        </w:rPr>
        <w:t>1.1: BDAR RIZIKINGUMO VERTINIMAS</w:t>
      </w:r>
      <w:r w:rsidRPr="003866D9">
        <w:rPr>
          <w:rFonts w:ascii="Calibri Light" w:eastAsiaTheme="minorEastAsia" w:hAnsi="Calibri Light" w:cs="Calibri Light"/>
          <w:b/>
          <w:bCs/>
          <w:caps/>
          <w:color w:val="1F497D" w:themeColor="text2"/>
          <w:sz w:val="22"/>
          <w:szCs w:val="18"/>
          <w:lang w:val="lt-LT"/>
        </w:rPr>
        <w:t>.</w:t>
      </w:r>
    </w:p>
    <w:p w14:paraId="15BC4A16" w14:textId="77777777" w:rsidR="00D95FD1" w:rsidRPr="003866D9" w:rsidRDefault="00D95FD1" w:rsidP="00D95FD1">
      <w:pPr>
        <w:tabs>
          <w:tab w:val="left" w:pos="9000"/>
        </w:tabs>
        <w:ind w:right="93"/>
        <w:rPr>
          <w:rFonts w:ascii="Calibri Light" w:eastAsiaTheme="minorEastAsia" w:hAnsi="Calibri Light" w:cs="Calibri Light"/>
          <w:b/>
          <w:bCs/>
          <w:color w:val="1F497D" w:themeColor="text2"/>
          <w:sz w:val="20"/>
          <w:szCs w:val="20"/>
        </w:rPr>
      </w:pPr>
      <w:bookmarkStart w:id="144" w:name="_Hlk506851766"/>
      <w:r w:rsidRPr="003866D9">
        <w:rPr>
          <w:rFonts w:ascii="Calibri Light" w:eastAsiaTheme="minorEastAsia" w:hAnsi="Calibri Light" w:cs="Calibri Light"/>
          <w:b/>
          <w:bCs/>
          <w:color w:val="1F497D" w:themeColor="text2"/>
          <w:sz w:val="20"/>
          <w:szCs w:val="20"/>
        </w:rPr>
        <w:t>Lentelė Nr. III.2.1: Duomenų pažeidimų rizikos įvertinimas pagal sistemas:</w:t>
      </w: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901"/>
        <w:gridCol w:w="1616"/>
        <w:gridCol w:w="1361"/>
        <w:gridCol w:w="2795"/>
        <w:gridCol w:w="1417"/>
      </w:tblGrid>
      <w:tr w:rsidR="00D95FD1" w:rsidRPr="003866D9" w14:paraId="06B88CC9" w14:textId="77777777" w:rsidTr="00D95FD1">
        <w:trPr>
          <w:trHeight w:val="561"/>
        </w:trPr>
        <w:tc>
          <w:tcPr>
            <w:tcW w:w="1985" w:type="dxa"/>
            <w:shd w:val="clear" w:color="auto" w:fill="002060"/>
            <w:vAlign w:val="center"/>
            <w:hideMark/>
          </w:tcPr>
          <w:bookmarkEnd w:id="144"/>
          <w:p w14:paraId="7372E5E3" w14:textId="77777777" w:rsidR="00D95FD1" w:rsidRPr="003866D9" w:rsidRDefault="00D95FD1" w:rsidP="00D95FD1">
            <w:pPr>
              <w:tabs>
                <w:tab w:val="left" w:pos="9000"/>
              </w:tabs>
              <w:ind w:right="93"/>
              <w:jc w:val="center"/>
              <w:rPr>
                <w:rFonts w:ascii="Calibri Light" w:eastAsiaTheme="minorEastAsia" w:hAnsi="Calibri Light" w:cs="Calibri Light"/>
                <w:b/>
                <w:bCs/>
                <w:color w:val="FFFFFF" w:themeColor="background1"/>
                <w:sz w:val="18"/>
                <w:szCs w:val="18"/>
                <w:lang w:eastAsia="en-GB"/>
              </w:rPr>
            </w:pPr>
            <w:r w:rsidRPr="003866D9">
              <w:rPr>
                <w:rFonts w:ascii="Calibri Light" w:eastAsiaTheme="minorEastAsia" w:hAnsi="Calibri Light" w:cs="Calibri Light"/>
                <w:b/>
                <w:bCs/>
                <w:color w:val="FFFFFF" w:themeColor="background1"/>
                <w:sz w:val="18"/>
                <w:szCs w:val="18"/>
                <w:lang w:eastAsia="en-GB"/>
              </w:rPr>
              <w:t>Sistema</w:t>
            </w:r>
          </w:p>
        </w:tc>
        <w:tc>
          <w:tcPr>
            <w:tcW w:w="992" w:type="dxa"/>
            <w:shd w:val="clear" w:color="auto" w:fill="002060"/>
            <w:vAlign w:val="center"/>
          </w:tcPr>
          <w:p w14:paraId="19EA22A3" w14:textId="77777777" w:rsidR="00D95FD1" w:rsidRPr="003866D9" w:rsidRDefault="00D95FD1" w:rsidP="00D95FD1">
            <w:pPr>
              <w:tabs>
                <w:tab w:val="left" w:pos="9000"/>
              </w:tabs>
              <w:ind w:right="93"/>
              <w:jc w:val="center"/>
              <w:rPr>
                <w:rFonts w:ascii="Calibri Light" w:eastAsiaTheme="minorEastAsia" w:hAnsi="Calibri Light" w:cs="Calibri Light"/>
                <w:b/>
                <w:bCs/>
                <w:color w:val="FFFFFF" w:themeColor="background1"/>
                <w:sz w:val="18"/>
                <w:szCs w:val="18"/>
                <w:lang w:eastAsia="en-GB"/>
              </w:rPr>
            </w:pPr>
            <w:r w:rsidRPr="003866D9">
              <w:rPr>
                <w:rFonts w:ascii="Calibri Light" w:eastAsiaTheme="minorEastAsia" w:hAnsi="Calibri Light" w:cs="Calibri Light"/>
                <w:b/>
                <w:bCs/>
                <w:color w:val="FFFFFF" w:themeColor="background1"/>
                <w:sz w:val="18"/>
                <w:szCs w:val="18"/>
                <w:lang w:eastAsia="en-GB"/>
              </w:rPr>
              <w:t>Vartotojų skaičius</w:t>
            </w:r>
          </w:p>
        </w:tc>
        <w:tc>
          <w:tcPr>
            <w:tcW w:w="1559" w:type="dxa"/>
            <w:shd w:val="clear" w:color="auto" w:fill="002060"/>
          </w:tcPr>
          <w:p w14:paraId="463F93B7" w14:textId="77777777" w:rsidR="00D95FD1" w:rsidRPr="003866D9" w:rsidRDefault="00D95FD1" w:rsidP="00D95FD1">
            <w:pPr>
              <w:tabs>
                <w:tab w:val="left" w:pos="9000"/>
              </w:tabs>
              <w:ind w:right="93"/>
              <w:jc w:val="center"/>
              <w:rPr>
                <w:rFonts w:ascii="Calibri Light" w:eastAsiaTheme="minorEastAsia" w:hAnsi="Calibri Light" w:cs="Calibri Light"/>
                <w:b/>
                <w:bCs/>
                <w:color w:val="FFFFFF" w:themeColor="background1"/>
                <w:sz w:val="18"/>
                <w:szCs w:val="18"/>
                <w:lang w:eastAsia="en-GB"/>
              </w:rPr>
            </w:pPr>
            <w:r w:rsidRPr="003866D9">
              <w:rPr>
                <w:rFonts w:ascii="Calibri Light" w:eastAsiaTheme="minorEastAsia" w:hAnsi="Calibri Light" w:cs="Calibri Light"/>
                <w:b/>
                <w:bCs/>
                <w:color w:val="FFFFFF" w:themeColor="background1"/>
                <w:sz w:val="18"/>
                <w:szCs w:val="18"/>
                <w:lang w:eastAsia="en-GB"/>
              </w:rPr>
              <w:t>Ar duomenys perduodami už EU ribų</w:t>
            </w:r>
          </w:p>
        </w:tc>
        <w:tc>
          <w:tcPr>
            <w:tcW w:w="3834" w:type="dxa"/>
            <w:shd w:val="clear" w:color="auto" w:fill="002060"/>
            <w:vAlign w:val="center"/>
            <w:hideMark/>
          </w:tcPr>
          <w:p w14:paraId="1012BEC8" w14:textId="77777777" w:rsidR="00D95FD1" w:rsidRPr="003866D9" w:rsidRDefault="00D95FD1" w:rsidP="00D95FD1">
            <w:pPr>
              <w:tabs>
                <w:tab w:val="left" w:pos="9000"/>
              </w:tabs>
              <w:ind w:right="93"/>
              <w:jc w:val="center"/>
              <w:rPr>
                <w:rFonts w:ascii="Calibri Light" w:eastAsiaTheme="minorEastAsia" w:hAnsi="Calibri Light" w:cs="Calibri Light"/>
                <w:b/>
                <w:bCs/>
                <w:color w:val="FFFFFF" w:themeColor="background1"/>
                <w:sz w:val="18"/>
                <w:szCs w:val="18"/>
                <w:lang w:eastAsia="en-GB"/>
              </w:rPr>
            </w:pPr>
            <w:r w:rsidRPr="003866D9">
              <w:rPr>
                <w:rFonts w:ascii="Calibri Light" w:eastAsiaTheme="minorEastAsia" w:hAnsi="Calibri Light" w:cs="Calibri Light"/>
                <w:b/>
                <w:bCs/>
                <w:color w:val="FFFFFF" w:themeColor="background1"/>
                <w:sz w:val="18"/>
                <w:szCs w:val="18"/>
                <w:lang w:eastAsia="en-GB"/>
              </w:rPr>
              <w:t>Partneriai kurie jungiasi prie sistemų</w:t>
            </w:r>
          </w:p>
        </w:tc>
        <w:tc>
          <w:tcPr>
            <w:tcW w:w="720" w:type="dxa"/>
            <w:shd w:val="clear" w:color="auto" w:fill="002060"/>
            <w:vAlign w:val="center"/>
            <w:hideMark/>
          </w:tcPr>
          <w:p w14:paraId="3A2DB654" w14:textId="77777777" w:rsidR="00D95FD1" w:rsidRPr="003866D9" w:rsidRDefault="00D95FD1" w:rsidP="00D95FD1">
            <w:pPr>
              <w:tabs>
                <w:tab w:val="left" w:pos="9000"/>
              </w:tabs>
              <w:ind w:right="93"/>
              <w:jc w:val="center"/>
              <w:rPr>
                <w:rFonts w:ascii="Calibri Light" w:eastAsiaTheme="minorEastAsia" w:hAnsi="Calibri Light" w:cs="Calibri Light"/>
                <w:b/>
                <w:bCs/>
                <w:color w:val="FFFFFF" w:themeColor="background1"/>
                <w:sz w:val="18"/>
                <w:szCs w:val="18"/>
                <w:lang w:eastAsia="en-GB"/>
              </w:rPr>
            </w:pPr>
            <w:r w:rsidRPr="003866D9">
              <w:rPr>
                <w:rFonts w:ascii="Calibri Light" w:eastAsiaTheme="minorEastAsia" w:hAnsi="Calibri Light" w:cs="Calibri Light"/>
                <w:b/>
                <w:bCs/>
                <w:color w:val="FFFFFF" w:themeColor="background1"/>
                <w:sz w:val="18"/>
                <w:szCs w:val="18"/>
                <w:lang w:eastAsia="en-GB"/>
              </w:rPr>
              <w:t>Rizikos balas</w:t>
            </w:r>
          </w:p>
        </w:tc>
      </w:tr>
      <w:tr w:rsidR="00D95FD1" w:rsidRPr="003866D9" w14:paraId="281BDBA2" w14:textId="77777777" w:rsidTr="00D95FD1">
        <w:trPr>
          <w:trHeight w:val="50"/>
        </w:trPr>
        <w:tc>
          <w:tcPr>
            <w:tcW w:w="1985" w:type="dxa"/>
            <w:shd w:val="clear" w:color="auto" w:fill="002060"/>
            <w:vAlign w:val="center"/>
          </w:tcPr>
          <w:p w14:paraId="70FDAD72" w14:textId="77777777" w:rsidR="00D95FD1" w:rsidRPr="003866D9" w:rsidRDefault="00D95FD1" w:rsidP="00D95FD1">
            <w:pPr>
              <w:tabs>
                <w:tab w:val="left" w:pos="9000"/>
              </w:tabs>
              <w:rPr>
                <w:rFonts w:ascii="Calibri Light" w:hAnsi="Calibri Light" w:cs="Calibri Light"/>
                <w:color w:val="FFFFFF" w:themeColor="background1"/>
                <w:sz w:val="18"/>
                <w:szCs w:val="18"/>
              </w:rPr>
            </w:pPr>
            <w:r w:rsidRPr="003866D9">
              <w:rPr>
                <w:rFonts w:ascii="Calibri Light" w:hAnsi="Calibri Light" w:cs="Calibri Light"/>
                <w:color w:val="FFFFFF"/>
                <w:sz w:val="18"/>
                <w:szCs w:val="18"/>
              </w:rPr>
              <w:t>Microsoft Dynamics Navision</w:t>
            </w:r>
          </w:p>
        </w:tc>
        <w:tc>
          <w:tcPr>
            <w:tcW w:w="992" w:type="dxa"/>
            <w:shd w:val="clear" w:color="auto" w:fill="FFFFFF" w:themeFill="background1"/>
            <w:vAlign w:val="center"/>
          </w:tcPr>
          <w:p w14:paraId="4EF3D19E"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1F497D" w:themeColor="text2"/>
                <w:sz w:val="18"/>
                <w:szCs w:val="18"/>
                <w:lang w:eastAsia="en-GB"/>
              </w:rPr>
              <w:t>4</w:t>
            </w:r>
          </w:p>
        </w:tc>
        <w:tc>
          <w:tcPr>
            <w:tcW w:w="1559" w:type="dxa"/>
            <w:shd w:val="clear" w:color="auto" w:fill="FFFFFF" w:themeFill="background1"/>
            <w:vAlign w:val="center"/>
          </w:tcPr>
          <w:p w14:paraId="7ABD871E"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000000"/>
                <w:sz w:val="18"/>
                <w:szCs w:val="18"/>
              </w:rPr>
              <w:t>Ne</w:t>
            </w:r>
          </w:p>
        </w:tc>
        <w:tc>
          <w:tcPr>
            <w:tcW w:w="3834" w:type="dxa"/>
            <w:shd w:val="clear" w:color="auto" w:fill="FFFFFF" w:themeFill="background1"/>
            <w:vAlign w:val="center"/>
          </w:tcPr>
          <w:p w14:paraId="53F5793E"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000000"/>
                <w:sz w:val="18"/>
                <w:szCs w:val="18"/>
              </w:rPr>
              <w:t>UAB „</w:t>
            </w:r>
            <w:proofErr w:type="spellStart"/>
            <w:r w:rsidRPr="003866D9">
              <w:rPr>
                <w:rFonts w:ascii="Calibri Light" w:hAnsi="Calibri Light" w:cs="Calibri Light"/>
                <w:color w:val="000000"/>
                <w:sz w:val="18"/>
                <w:szCs w:val="18"/>
              </w:rPr>
              <w:t>Softera</w:t>
            </w:r>
            <w:proofErr w:type="spellEnd"/>
            <w:r w:rsidRPr="003866D9">
              <w:rPr>
                <w:rFonts w:ascii="Calibri Light" w:hAnsi="Calibri Light" w:cs="Calibri Light"/>
                <w:color w:val="000000"/>
                <w:sz w:val="18"/>
                <w:szCs w:val="18"/>
              </w:rPr>
              <w:t>“</w:t>
            </w:r>
          </w:p>
        </w:tc>
        <w:tc>
          <w:tcPr>
            <w:tcW w:w="720" w:type="dxa"/>
            <w:shd w:val="clear" w:color="auto" w:fill="FF0000"/>
            <w:vAlign w:val="center"/>
          </w:tcPr>
          <w:p w14:paraId="0B39165E"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eastAsiaTheme="minorEastAsia" w:hAnsi="Calibri Light" w:cs="Calibri Light"/>
                <w:color w:val="1F497D" w:themeColor="text2"/>
                <w:sz w:val="18"/>
                <w:szCs w:val="18"/>
                <w:lang w:eastAsia="en-GB"/>
              </w:rPr>
              <w:t>10,5</w:t>
            </w:r>
          </w:p>
        </w:tc>
      </w:tr>
      <w:tr w:rsidR="00D95FD1" w:rsidRPr="003866D9" w14:paraId="3D7FF01C" w14:textId="77777777" w:rsidTr="00D95FD1">
        <w:trPr>
          <w:trHeight w:val="50"/>
        </w:trPr>
        <w:tc>
          <w:tcPr>
            <w:tcW w:w="1985" w:type="dxa"/>
            <w:shd w:val="clear" w:color="auto" w:fill="002060"/>
            <w:vAlign w:val="center"/>
          </w:tcPr>
          <w:p w14:paraId="4FC59444" w14:textId="77777777" w:rsidR="00D95FD1" w:rsidRPr="003866D9" w:rsidRDefault="00D95FD1" w:rsidP="00D95FD1">
            <w:pPr>
              <w:tabs>
                <w:tab w:val="left" w:pos="9000"/>
              </w:tabs>
              <w:rPr>
                <w:rFonts w:ascii="Calibri Light" w:hAnsi="Calibri Light" w:cs="Calibri Light"/>
                <w:color w:val="FFFFFF" w:themeColor="background1"/>
                <w:sz w:val="18"/>
                <w:szCs w:val="18"/>
              </w:rPr>
            </w:pPr>
            <w:r w:rsidRPr="003866D9">
              <w:rPr>
                <w:rFonts w:ascii="Calibri Light" w:hAnsi="Calibri Light" w:cs="Calibri Light"/>
                <w:color w:val="FFFFFF"/>
                <w:sz w:val="18"/>
                <w:szCs w:val="18"/>
              </w:rPr>
              <w:t>Atsarginių kopijų sistema</w:t>
            </w:r>
          </w:p>
        </w:tc>
        <w:tc>
          <w:tcPr>
            <w:tcW w:w="992" w:type="dxa"/>
            <w:shd w:val="clear" w:color="auto" w:fill="FFFFFF" w:themeFill="background1"/>
            <w:vAlign w:val="center"/>
          </w:tcPr>
          <w:p w14:paraId="69D5DA4E"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000000"/>
                <w:sz w:val="18"/>
                <w:szCs w:val="18"/>
              </w:rPr>
              <w:t>1</w:t>
            </w:r>
          </w:p>
        </w:tc>
        <w:tc>
          <w:tcPr>
            <w:tcW w:w="1559" w:type="dxa"/>
            <w:shd w:val="clear" w:color="auto" w:fill="FFFFFF" w:themeFill="background1"/>
            <w:vAlign w:val="center"/>
          </w:tcPr>
          <w:p w14:paraId="4C24C7DD"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000000"/>
                <w:sz w:val="18"/>
                <w:szCs w:val="18"/>
              </w:rPr>
              <w:t>Ne</w:t>
            </w:r>
          </w:p>
        </w:tc>
        <w:tc>
          <w:tcPr>
            <w:tcW w:w="3834" w:type="dxa"/>
            <w:shd w:val="clear" w:color="auto" w:fill="FFFFFF" w:themeFill="background1"/>
            <w:vAlign w:val="center"/>
          </w:tcPr>
          <w:p w14:paraId="3A1447D8"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000000"/>
                <w:sz w:val="18"/>
                <w:szCs w:val="18"/>
              </w:rPr>
              <w:t>-</w:t>
            </w:r>
          </w:p>
        </w:tc>
        <w:tc>
          <w:tcPr>
            <w:tcW w:w="720" w:type="dxa"/>
            <w:shd w:val="clear" w:color="auto" w:fill="FF0000"/>
            <w:vAlign w:val="center"/>
          </w:tcPr>
          <w:p w14:paraId="37150C26"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eastAsiaTheme="minorEastAsia" w:hAnsi="Calibri Light" w:cs="Calibri Light"/>
                <w:color w:val="1F497D" w:themeColor="text2"/>
                <w:sz w:val="18"/>
                <w:szCs w:val="18"/>
                <w:lang w:eastAsia="en-GB"/>
              </w:rPr>
              <w:t>10</w:t>
            </w:r>
          </w:p>
        </w:tc>
      </w:tr>
      <w:tr w:rsidR="00D95FD1" w:rsidRPr="003866D9" w14:paraId="4901294B" w14:textId="77777777" w:rsidTr="00D95FD1">
        <w:trPr>
          <w:trHeight w:val="50"/>
        </w:trPr>
        <w:tc>
          <w:tcPr>
            <w:tcW w:w="1985" w:type="dxa"/>
            <w:shd w:val="clear" w:color="auto" w:fill="002060"/>
            <w:vAlign w:val="center"/>
          </w:tcPr>
          <w:p w14:paraId="702B47FF" w14:textId="77777777" w:rsidR="00D95FD1" w:rsidRPr="003866D9" w:rsidRDefault="00D95FD1" w:rsidP="00D95FD1">
            <w:pPr>
              <w:tabs>
                <w:tab w:val="left" w:pos="9000"/>
              </w:tabs>
              <w:rPr>
                <w:rFonts w:ascii="Calibri Light" w:hAnsi="Calibri Light" w:cs="Calibri Light"/>
                <w:color w:val="FFFFFF" w:themeColor="background1"/>
                <w:sz w:val="18"/>
                <w:szCs w:val="18"/>
              </w:rPr>
            </w:pPr>
            <w:proofErr w:type="spellStart"/>
            <w:r w:rsidRPr="003866D9">
              <w:rPr>
                <w:rFonts w:ascii="Calibri Light" w:hAnsi="Calibri Light" w:cs="Calibri Light"/>
                <w:color w:val="FFFFFF"/>
                <w:sz w:val="18"/>
                <w:szCs w:val="18"/>
              </w:rPr>
              <w:t>Avilda</w:t>
            </w:r>
            <w:proofErr w:type="spellEnd"/>
          </w:p>
        </w:tc>
        <w:tc>
          <w:tcPr>
            <w:tcW w:w="992" w:type="dxa"/>
            <w:shd w:val="clear" w:color="auto" w:fill="FFFFFF" w:themeFill="background1"/>
            <w:vAlign w:val="center"/>
          </w:tcPr>
          <w:p w14:paraId="4775FC12"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000000"/>
                <w:sz w:val="18"/>
                <w:szCs w:val="18"/>
              </w:rPr>
              <w:t>30</w:t>
            </w:r>
          </w:p>
        </w:tc>
        <w:tc>
          <w:tcPr>
            <w:tcW w:w="1559" w:type="dxa"/>
            <w:shd w:val="clear" w:color="auto" w:fill="FFFFFF" w:themeFill="background1"/>
            <w:vAlign w:val="center"/>
          </w:tcPr>
          <w:p w14:paraId="145410E3"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000000"/>
                <w:sz w:val="18"/>
                <w:szCs w:val="18"/>
              </w:rPr>
              <w:t>Taip</w:t>
            </w:r>
          </w:p>
        </w:tc>
        <w:tc>
          <w:tcPr>
            <w:tcW w:w="3834" w:type="dxa"/>
            <w:shd w:val="clear" w:color="auto" w:fill="FFFFFF" w:themeFill="background1"/>
            <w:vAlign w:val="center"/>
          </w:tcPr>
          <w:p w14:paraId="78189FD7"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000000"/>
                <w:sz w:val="18"/>
                <w:szCs w:val="18"/>
              </w:rPr>
              <w:t>-</w:t>
            </w:r>
          </w:p>
        </w:tc>
        <w:tc>
          <w:tcPr>
            <w:tcW w:w="720" w:type="dxa"/>
            <w:shd w:val="clear" w:color="auto" w:fill="FF0000"/>
            <w:vAlign w:val="center"/>
          </w:tcPr>
          <w:p w14:paraId="63B8F0F7"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eastAsiaTheme="minorEastAsia" w:hAnsi="Calibri Light" w:cs="Calibri Light"/>
                <w:color w:val="1F497D" w:themeColor="text2"/>
                <w:sz w:val="18"/>
                <w:szCs w:val="18"/>
                <w:lang w:eastAsia="en-GB"/>
              </w:rPr>
              <w:t>10</w:t>
            </w:r>
          </w:p>
        </w:tc>
      </w:tr>
      <w:tr w:rsidR="00D95FD1" w:rsidRPr="003866D9" w14:paraId="70CBB4A6" w14:textId="77777777" w:rsidTr="00D95FD1">
        <w:trPr>
          <w:trHeight w:val="50"/>
        </w:trPr>
        <w:tc>
          <w:tcPr>
            <w:tcW w:w="1985" w:type="dxa"/>
            <w:shd w:val="clear" w:color="auto" w:fill="002060"/>
            <w:vAlign w:val="center"/>
          </w:tcPr>
          <w:p w14:paraId="4C99FBDC" w14:textId="77777777" w:rsidR="00D95FD1" w:rsidRPr="003866D9" w:rsidRDefault="00D95FD1" w:rsidP="00D95FD1">
            <w:pPr>
              <w:tabs>
                <w:tab w:val="left" w:pos="9000"/>
              </w:tabs>
              <w:rPr>
                <w:rFonts w:ascii="Calibri Light" w:hAnsi="Calibri Light" w:cs="Calibri Light"/>
                <w:color w:val="FFFFFF" w:themeColor="background1"/>
                <w:sz w:val="18"/>
                <w:szCs w:val="18"/>
              </w:rPr>
            </w:pPr>
            <w:r w:rsidRPr="003866D9">
              <w:rPr>
                <w:rFonts w:ascii="Calibri Light" w:hAnsi="Calibri Light" w:cs="Calibri Light"/>
                <w:color w:val="FFFFFF"/>
                <w:sz w:val="18"/>
                <w:szCs w:val="18"/>
              </w:rPr>
              <w:t>Elektroninio pašto sistema</w:t>
            </w:r>
          </w:p>
        </w:tc>
        <w:tc>
          <w:tcPr>
            <w:tcW w:w="992" w:type="dxa"/>
            <w:shd w:val="clear" w:color="auto" w:fill="FFFFFF" w:themeFill="background1"/>
            <w:vAlign w:val="center"/>
          </w:tcPr>
          <w:p w14:paraId="4A600A0D"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000000"/>
                <w:sz w:val="18"/>
                <w:szCs w:val="18"/>
              </w:rPr>
              <w:t>~200</w:t>
            </w:r>
          </w:p>
        </w:tc>
        <w:tc>
          <w:tcPr>
            <w:tcW w:w="1559" w:type="dxa"/>
            <w:shd w:val="clear" w:color="auto" w:fill="FFFFFF" w:themeFill="background1"/>
            <w:vAlign w:val="center"/>
          </w:tcPr>
          <w:p w14:paraId="616E7A79"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000000"/>
                <w:sz w:val="18"/>
                <w:szCs w:val="18"/>
              </w:rPr>
              <w:t>Taip</w:t>
            </w:r>
          </w:p>
        </w:tc>
        <w:tc>
          <w:tcPr>
            <w:tcW w:w="3834" w:type="dxa"/>
            <w:shd w:val="clear" w:color="auto" w:fill="FFFFFF" w:themeFill="background1"/>
            <w:vAlign w:val="center"/>
          </w:tcPr>
          <w:p w14:paraId="665D676B"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000000"/>
                <w:sz w:val="18"/>
                <w:szCs w:val="18"/>
              </w:rPr>
              <w:t>UAB „Baltneta“</w:t>
            </w:r>
          </w:p>
        </w:tc>
        <w:tc>
          <w:tcPr>
            <w:tcW w:w="720" w:type="dxa"/>
            <w:shd w:val="clear" w:color="auto" w:fill="FF0000"/>
            <w:vAlign w:val="center"/>
          </w:tcPr>
          <w:p w14:paraId="2855708E"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eastAsiaTheme="minorEastAsia" w:hAnsi="Calibri Light" w:cs="Calibri Light"/>
                <w:color w:val="1F497D" w:themeColor="text2"/>
                <w:sz w:val="18"/>
                <w:szCs w:val="18"/>
                <w:lang w:eastAsia="en-GB"/>
              </w:rPr>
              <w:t>10,5</w:t>
            </w:r>
          </w:p>
        </w:tc>
      </w:tr>
      <w:tr w:rsidR="00D95FD1" w:rsidRPr="003866D9" w14:paraId="61A57F51" w14:textId="77777777" w:rsidTr="00D95FD1">
        <w:trPr>
          <w:trHeight w:val="50"/>
        </w:trPr>
        <w:tc>
          <w:tcPr>
            <w:tcW w:w="1985" w:type="dxa"/>
            <w:shd w:val="clear" w:color="auto" w:fill="002060"/>
            <w:vAlign w:val="center"/>
          </w:tcPr>
          <w:p w14:paraId="51DE45EE" w14:textId="77777777" w:rsidR="00D95FD1" w:rsidRPr="003866D9" w:rsidRDefault="00D95FD1" w:rsidP="00D95FD1">
            <w:pPr>
              <w:tabs>
                <w:tab w:val="left" w:pos="9000"/>
              </w:tabs>
              <w:rPr>
                <w:rFonts w:ascii="Calibri Light" w:hAnsi="Calibri Light" w:cs="Calibri Light"/>
                <w:color w:val="FFFFFF" w:themeColor="background1"/>
                <w:sz w:val="18"/>
                <w:szCs w:val="18"/>
              </w:rPr>
            </w:pPr>
            <w:r w:rsidRPr="003866D9">
              <w:rPr>
                <w:rFonts w:ascii="Calibri Light" w:hAnsi="Calibri Light" w:cs="Calibri Light"/>
                <w:color w:val="FFFFFF"/>
                <w:sz w:val="18"/>
                <w:szCs w:val="18"/>
              </w:rPr>
              <w:t>Vaizdo stebėjimo sistema</w:t>
            </w:r>
          </w:p>
        </w:tc>
        <w:tc>
          <w:tcPr>
            <w:tcW w:w="992" w:type="dxa"/>
            <w:shd w:val="clear" w:color="auto" w:fill="FFFFFF" w:themeFill="background1"/>
            <w:vAlign w:val="center"/>
          </w:tcPr>
          <w:p w14:paraId="572D9E97"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000000"/>
                <w:sz w:val="18"/>
                <w:szCs w:val="18"/>
              </w:rPr>
              <w:t>2</w:t>
            </w:r>
          </w:p>
        </w:tc>
        <w:tc>
          <w:tcPr>
            <w:tcW w:w="1559" w:type="dxa"/>
            <w:shd w:val="clear" w:color="auto" w:fill="FFFFFF" w:themeFill="background1"/>
            <w:vAlign w:val="center"/>
          </w:tcPr>
          <w:p w14:paraId="0C29EC9D"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000000"/>
                <w:sz w:val="18"/>
                <w:szCs w:val="18"/>
              </w:rPr>
              <w:t>Ne</w:t>
            </w:r>
          </w:p>
        </w:tc>
        <w:tc>
          <w:tcPr>
            <w:tcW w:w="3834" w:type="dxa"/>
            <w:shd w:val="clear" w:color="auto" w:fill="FFFFFF" w:themeFill="background1"/>
            <w:vAlign w:val="center"/>
          </w:tcPr>
          <w:p w14:paraId="3F66E9C6"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000000"/>
                <w:sz w:val="18"/>
                <w:szCs w:val="18"/>
              </w:rPr>
              <w:t>-</w:t>
            </w:r>
          </w:p>
        </w:tc>
        <w:tc>
          <w:tcPr>
            <w:tcW w:w="720" w:type="dxa"/>
            <w:shd w:val="clear" w:color="auto" w:fill="92D050"/>
            <w:vAlign w:val="center"/>
          </w:tcPr>
          <w:p w14:paraId="6A23273F"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eastAsiaTheme="minorEastAsia" w:hAnsi="Calibri Light" w:cs="Calibri Light"/>
                <w:color w:val="1F497D" w:themeColor="text2"/>
                <w:sz w:val="18"/>
                <w:szCs w:val="18"/>
                <w:lang w:eastAsia="en-GB"/>
              </w:rPr>
              <w:t>5</w:t>
            </w:r>
          </w:p>
        </w:tc>
      </w:tr>
      <w:tr w:rsidR="00D95FD1" w:rsidRPr="003866D9" w14:paraId="10A4BB2F" w14:textId="77777777" w:rsidTr="00D95FD1">
        <w:trPr>
          <w:trHeight w:val="50"/>
        </w:trPr>
        <w:tc>
          <w:tcPr>
            <w:tcW w:w="1985" w:type="dxa"/>
            <w:shd w:val="clear" w:color="auto" w:fill="002060"/>
            <w:vAlign w:val="center"/>
          </w:tcPr>
          <w:p w14:paraId="251221B1" w14:textId="77777777" w:rsidR="00D95FD1" w:rsidRPr="003866D9" w:rsidRDefault="00D95FD1" w:rsidP="00D95FD1">
            <w:pPr>
              <w:tabs>
                <w:tab w:val="left" w:pos="9000"/>
              </w:tabs>
              <w:rPr>
                <w:rFonts w:ascii="Calibri Light" w:hAnsi="Calibri Light" w:cs="Calibri Light"/>
                <w:color w:val="FFFFFF" w:themeColor="background1"/>
                <w:sz w:val="18"/>
                <w:szCs w:val="18"/>
              </w:rPr>
            </w:pPr>
            <w:r w:rsidRPr="003866D9">
              <w:rPr>
                <w:rFonts w:ascii="Calibri Light" w:hAnsi="Calibri Light" w:cs="Calibri Light"/>
                <w:color w:val="FFFFFF"/>
                <w:sz w:val="18"/>
                <w:szCs w:val="18"/>
              </w:rPr>
              <w:t xml:space="preserve">CRM </w:t>
            </w:r>
          </w:p>
        </w:tc>
        <w:tc>
          <w:tcPr>
            <w:tcW w:w="992" w:type="dxa"/>
            <w:shd w:val="clear" w:color="auto" w:fill="FFFFFF" w:themeFill="background1"/>
            <w:vAlign w:val="center"/>
          </w:tcPr>
          <w:p w14:paraId="43A33FEB"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000000"/>
                <w:sz w:val="18"/>
                <w:szCs w:val="18"/>
              </w:rPr>
              <w:t>376</w:t>
            </w:r>
          </w:p>
        </w:tc>
        <w:tc>
          <w:tcPr>
            <w:tcW w:w="1559" w:type="dxa"/>
            <w:shd w:val="clear" w:color="auto" w:fill="FFFFFF" w:themeFill="background1"/>
            <w:vAlign w:val="center"/>
          </w:tcPr>
          <w:p w14:paraId="68D7F22F"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000000"/>
                <w:sz w:val="18"/>
                <w:szCs w:val="18"/>
              </w:rPr>
              <w:t>Taip</w:t>
            </w:r>
          </w:p>
        </w:tc>
        <w:tc>
          <w:tcPr>
            <w:tcW w:w="3834" w:type="dxa"/>
            <w:shd w:val="clear" w:color="auto" w:fill="FFFFFF" w:themeFill="background1"/>
            <w:vAlign w:val="center"/>
          </w:tcPr>
          <w:p w14:paraId="3F72F0C8" w14:textId="77777777" w:rsidR="00D95FD1" w:rsidRPr="003866D9" w:rsidRDefault="00D95FD1" w:rsidP="00D95FD1">
            <w:pPr>
              <w:tabs>
                <w:tab w:val="left" w:pos="9000"/>
              </w:tabs>
              <w:jc w:val="center"/>
              <w:rPr>
                <w:rFonts w:ascii="Calibri Light" w:hAnsi="Calibri Light" w:cs="Calibri Light"/>
                <w:color w:val="000000"/>
                <w:sz w:val="18"/>
                <w:szCs w:val="18"/>
              </w:rPr>
            </w:pPr>
            <w:r w:rsidRPr="003866D9">
              <w:rPr>
                <w:rFonts w:ascii="Calibri Light" w:hAnsi="Calibri Light" w:cs="Calibri Light"/>
                <w:color w:val="000000"/>
                <w:sz w:val="18"/>
                <w:szCs w:val="18"/>
              </w:rPr>
              <w:t xml:space="preserve">UAB „Mokas IT“ ir laisvai samdomi darbuotojai (angl. </w:t>
            </w:r>
            <w:proofErr w:type="spellStart"/>
            <w:r w:rsidRPr="003866D9">
              <w:rPr>
                <w:rFonts w:ascii="Calibri Light" w:hAnsi="Calibri Light" w:cs="Calibri Light"/>
                <w:color w:val="000000"/>
                <w:sz w:val="18"/>
                <w:szCs w:val="18"/>
              </w:rPr>
              <w:t>Freelancer</w:t>
            </w:r>
            <w:proofErr w:type="spellEnd"/>
            <w:r w:rsidRPr="003866D9">
              <w:rPr>
                <w:rFonts w:ascii="Calibri Light" w:hAnsi="Calibri Light" w:cs="Calibri Light"/>
                <w:color w:val="000000"/>
                <w:sz w:val="18"/>
                <w:szCs w:val="18"/>
              </w:rPr>
              <w:t>)</w:t>
            </w:r>
          </w:p>
        </w:tc>
        <w:tc>
          <w:tcPr>
            <w:tcW w:w="720" w:type="dxa"/>
            <w:shd w:val="clear" w:color="auto" w:fill="FF0000"/>
            <w:vAlign w:val="center"/>
          </w:tcPr>
          <w:p w14:paraId="378BFE3A"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eastAsiaTheme="minorEastAsia" w:hAnsi="Calibri Light" w:cs="Calibri Light"/>
                <w:color w:val="1F497D" w:themeColor="text2"/>
                <w:sz w:val="18"/>
                <w:szCs w:val="18"/>
                <w:lang w:eastAsia="en-GB"/>
              </w:rPr>
              <w:t>10,5</w:t>
            </w:r>
          </w:p>
        </w:tc>
      </w:tr>
      <w:tr w:rsidR="00D95FD1" w:rsidRPr="003866D9" w14:paraId="7D341234" w14:textId="77777777" w:rsidTr="00D95FD1">
        <w:trPr>
          <w:trHeight w:val="50"/>
        </w:trPr>
        <w:tc>
          <w:tcPr>
            <w:tcW w:w="1985" w:type="dxa"/>
            <w:shd w:val="clear" w:color="auto" w:fill="002060"/>
            <w:vAlign w:val="center"/>
          </w:tcPr>
          <w:p w14:paraId="1AADB1D3" w14:textId="77777777" w:rsidR="00D95FD1" w:rsidRPr="003866D9" w:rsidRDefault="00D95FD1" w:rsidP="00D95FD1">
            <w:pPr>
              <w:tabs>
                <w:tab w:val="left" w:pos="9000"/>
              </w:tabs>
              <w:rPr>
                <w:rFonts w:ascii="Calibri Light" w:hAnsi="Calibri Light" w:cs="Calibri Light"/>
                <w:color w:val="FFFFFF" w:themeColor="background1"/>
                <w:sz w:val="18"/>
                <w:szCs w:val="18"/>
              </w:rPr>
            </w:pPr>
            <w:r w:rsidRPr="003866D9">
              <w:rPr>
                <w:rFonts w:ascii="Calibri Light" w:hAnsi="Calibri Light" w:cs="Calibri Light"/>
                <w:color w:val="FFFFFF"/>
                <w:sz w:val="18"/>
                <w:szCs w:val="18"/>
              </w:rPr>
              <w:t>Failų serveris</w:t>
            </w:r>
          </w:p>
        </w:tc>
        <w:tc>
          <w:tcPr>
            <w:tcW w:w="992" w:type="dxa"/>
            <w:shd w:val="clear" w:color="auto" w:fill="FFFFFF" w:themeFill="background1"/>
            <w:vAlign w:val="center"/>
          </w:tcPr>
          <w:p w14:paraId="148BA487"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000000"/>
                <w:sz w:val="18"/>
                <w:szCs w:val="18"/>
              </w:rPr>
              <w:t>~160</w:t>
            </w:r>
          </w:p>
        </w:tc>
        <w:tc>
          <w:tcPr>
            <w:tcW w:w="1559" w:type="dxa"/>
            <w:shd w:val="clear" w:color="auto" w:fill="FFFFFF" w:themeFill="background1"/>
            <w:vAlign w:val="center"/>
          </w:tcPr>
          <w:p w14:paraId="4C337D59"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000000"/>
                <w:sz w:val="18"/>
                <w:szCs w:val="18"/>
              </w:rPr>
              <w:t>Taip</w:t>
            </w:r>
          </w:p>
        </w:tc>
        <w:tc>
          <w:tcPr>
            <w:tcW w:w="3834" w:type="dxa"/>
            <w:shd w:val="clear" w:color="auto" w:fill="FFFFFF" w:themeFill="background1"/>
            <w:vAlign w:val="center"/>
          </w:tcPr>
          <w:p w14:paraId="6E5CA2E9" w14:textId="77777777" w:rsidR="00D95FD1" w:rsidRPr="003866D9" w:rsidRDefault="00D95FD1" w:rsidP="00D95FD1">
            <w:pPr>
              <w:tabs>
                <w:tab w:val="left" w:pos="9000"/>
              </w:tabs>
              <w:jc w:val="center"/>
              <w:rPr>
                <w:rFonts w:ascii="Calibri Light" w:hAnsi="Calibri Light" w:cs="Calibri Light"/>
                <w:color w:val="000000"/>
                <w:sz w:val="18"/>
                <w:szCs w:val="18"/>
              </w:rPr>
            </w:pPr>
            <w:r w:rsidRPr="003866D9">
              <w:rPr>
                <w:rFonts w:ascii="Calibri Light" w:hAnsi="Calibri Light" w:cs="Calibri Light"/>
                <w:color w:val="000000"/>
                <w:sz w:val="18"/>
                <w:szCs w:val="18"/>
              </w:rPr>
              <w:t>-</w:t>
            </w:r>
          </w:p>
        </w:tc>
        <w:tc>
          <w:tcPr>
            <w:tcW w:w="720" w:type="dxa"/>
            <w:shd w:val="clear" w:color="auto" w:fill="FF0000"/>
            <w:vAlign w:val="center"/>
          </w:tcPr>
          <w:p w14:paraId="72E2ADD7"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eastAsiaTheme="minorEastAsia" w:hAnsi="Calibri Light" w:cs="Calibri Light"/>
                <w:color w:val="1F497D" w:themeColor="text2"/>
                <w:sz w:val="18"/>
                <w:szCs w:val="18"/>
                <w:lang w:eastAsia="en-GB"/>
              </w:rPr>
              <w:t>10,5</w:t>
            </w:r>
          </w:p>
        </w:tc>
      </w:tr>
      <w:tr w:rsidR="00D95FD1" w:rsidRPr="003866D9" w14:paraId="3A040517" w14:textId="77777777" w:rsidTr="00D95FD1">
        <w:trPr>
          <w:trHeight w:val="50"/>
        </w:trPr>
        <w:tc>
          <w:tcPr>
            <w:tcW w:w="1985" w:type="dxa"/>
            <w:shd w:val="clear" w:color="auto" w:fill="002060"/>
            <w:vAlign w:val="center"/>
          </w:tcPr>
          <w:p w14:paraId="51AB53E5" w14:textId="77777777" w:rsidR="00D95FD1" w:rsidRPr="003866D9" w:rsidRDefault="00D95FD1" w:rsidP="00D95FD1">
            <w:pPr>
              <w:tabs>
                <w:tab w:val="left" w:pos="9000"/>
              </w:tabs>
              <w:rPr>
                <w:rFonts w:ascii="Calibri Light" w:hAnsi="Calibri Light" w:cs="Calibri Light"/>
                <w:color w:val="FFFFFF" w:themeColor="background1"/>
                <w:sz w:val="18"/>
                <w:szCs w:val="18"/>
              </w:rPr>
            </w:pPr>
            <w:proofErr w:type="spellStart"/>
            <w:r w:rsidRPr="003866D9">
              <w:rPr>
                <w:rFonts w:ascii="Calibri Light" w:hAnsi="Calibri Light" w:cs="Calibri Light"/>
                <w:color w:val="FFFFFF"/>
                <w:sz w:val="18"/>
                <w:szCs w:val="18"/>
              </w:rPr>
              <w:t>Euroskaita</w:t>
            </w:r>
            <w:proofErr w:type="spellEnd"/>
          </w:p>
        </w:tc>
        <w:tc>
          <w:tcPr>
            <w:tcW w:w="992" w:type="dxa"/>
            <w:shd w:val="clear" w:color="auto" w:fill="FFFFFF" w:themeFill="background1"/>
            <w:vAlign w:val="center"/>
          </w:tcPr>
          <w:p w14:paraId="34BE4D89"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000000"/>
                <w:sz w:val="18"/>
                <w:szCs w:val="18"/>
              </w:rPr>
              <w:t>9</w:t>
            </w:r>
          </w:p>
        </w:tc>
        <w:tc>
          <w:tcPr>
            <w:tcW w:w="1559" w:type="dxa"/>
            <w:shd w:val="clear" w:color="auto" w:fill="FFFFFF" w:themeFill="background1"/>
            <w:vAlign w:val="center"/>
          </w:tcPr>
          <w:p w14:paraId="03B15657"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000000"/>
                <w:sz w:val="18"/>
                <w:szCs w:val="18"/>
              </w:rPr>
              <w:t>Ne</w:t>
            </w:r>
          </w:p>
        </w:tc>
        <w:tc>
          <w:tcPr>
            <w:tcW w:w="3834" w:type="dxa"/>
            <w:shd w:val="clear" w:color="auto" w:fill="FFFFFF" w:themeFill="background1"/>
            <w:vAlign w:val="center"/>
          </w:tcPr>
          <w:p w14:paraId="454A0BB7" w14:textId="77777777" w:rsidR="00D95FD1" w:rsidRPr="003866D9" w:rsidRDefault="00D95FD1" w:rsidP="00D95FD1">
            <w:pPr>
              <w:tabs>
                <w:tab w:val="left" w:pos="9000"/>
              </w:tabs>
              <w:jc w:val="center"/>
              <w:rPr>
                <w:rFonts w:ascii="Calibri Light" w:hAnsi="Calibri Light" w:cs="Calibri Light"/>
                <w:color w:val="000000"/>
                <w:sz w:val="18"/>
                <w:szCs w:val="18"/>
              </w:rPr>
            </w:pPr>
            <w:r w:rsidRPr="003866D9">
              <w:rPr>
                <w:rFonts w:ascii="Calibri Light" w:hAnsi="Calibri Light" w:cs="Calibri Light"/>
                <w:color w:val="000000"/>
                <w:sz w:val="18"/>
                <w:szCs w:val="18"/>
              </w:rPr>
              <w:t>UAB „Proto technika“</w:t>
            </w:r>
          </w:p>
        </w:tc>
        <w:tc>
          <w:tcPr>
            <w:tcW w:w="720" w:type="dxa"/>
            <w:shd w:val="clear" w:color="auto" w:fill="FF0000"/>
            <w:vAlign w:val="center"/>
          </w:tcPr>
          <w:p w14:paraId="44B04997"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eastAsiaTheme="minorEastAsia" w:hAnsi="Calibri Light" w:cs="Calibri Light"/>
                <w:color w:val="1F497D" w:themeColor="text2"/>
                <w:sz w:val="18"/>
                <w:szCs w:val="18"/>
                <w:lang w:eastAsia="en-GB"/>
              </w:rPr>
              <w:t>10,5</w:t>
            </w:r>
          </w:p>
        </w:tc>
      </w:tr>
      <w:tr w:rsidR="00D95FD1" w:rsidRPr="003866D9" w14:paraId="4F9A7736" w14:textId="77777777" w:rsidTr="00D95FD1">
        <w:trPr>
          <w:trHeight w:val="50"/>
        </w:trPr>
        <w:tc>
          <w:tcPr>
            <w:tcW w:w="1985" w:type="dxa"/>
            <w:shd w:val="clear" w:color="auto" w:fill="002060"/>
            <w:vAlign w:val="center"/>
          </w:tcPr>
          <w:p w14:paraId="47441806" w14:textId="77777777" w:rsidR="00D95FD1" w:rsidRPr="003866D9" w:rsidRDefault="00D95FD1" w:rsidP="00D95FD1">
            <w:pPr>
              <w:tabs>
                <w:tab w:val="left" w:pos="9000"/>
              </w:tabs>
              <w:rPr>
                <w:rFonts w:ascii="Calibri Light" w:hAnsi="Calibri Light" w:cs="Calibri Light"/>
                <w:color w:val="FFFFFF" w:themeColor="background1"/>
                <w:sz w:val="18"/>
                <w:szCs w:val="18"/>
              </w:rPr>
            </w:pPr>
            <w:r w:rsidRPr="003866D9">
              <w:rPr>
                <w:rFonts w:ascii="Calibri Light" w:hAnsi="Calibri Light" w:cs="Calibri Light"/>
                <w:color w:val="FFFFFF"/>
                <w:sz w:val="18"/>
                <w:szCs w:val="18"/>
              </w:rPr>
              <w:t>ERP</w:t>
            </w:r>
          </w:p>
        </w:tc>
        <w:tc>
          <w:tcPr>
            <w:tcW w:w="992" w:type="dxa"/>
            <w:shd w:val="clear" w:color="auto" w:fill="FFFFFF" w:themeFill="background1"/>
            <w:vAlign w:val="center"/>
          </w:tcPr>
          <w:p w14:paraId="1A5A81C3"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000000"/>
                <w:sz w:val="18"/>
                <w:szCs w:val="18"/>
              </w:rPr>
              <w:t>2</w:t>
            </w:r>
          </w:p>
        </w:tc>
        <w:tc>
          <w:tcPr>
            <w:tcW w:w="1559" w:type="dxa"/>
            <w:shd w:val="clear" w:color="auto" w:fill="FFFFFF" w:themeFill="background1"/>
            <w:vAlign w:val="center"/>
          </w:tcPr>
          <w:p w14:paraId="1D30D8AE"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000000"/>
                <w:sz w:val="18"/>
                <w:szCs w:val="18"/>
              </w:rPr>
              <w:t>Taip</w:t>
            </w:r>
          </w:p>
        </w:tc>
        <w:tc>
          <w:tcPr>
            <w:tcW w:w="3834" w:type="dxa"/>
            <w:shd w:val="clear" w:color="auto" w:fill="FFFFFF" w:themeFill="background1"/>
            <w:vAlign w:val="center"/>
          </w:tcPr>
          <w:p w14:paraId="75F53F95" w14:textId="77777777" w:rsidR="00D95FD1" w:rsidRPr="003866D9" w:rsidRDefault="00D95FD1" w:rsidP="00D95FD1">
            <w:pPr>
              <w:tabs>
                <w:tab w:val="left" w:pos="9000"/>
              </w:tabs>
              <w:jc w:val="center"/>
              <w:rPr>
                <w:rFonts w:ascii="Calibri Light" w:hAnsi="Calibri Light" w:cs="Calibri Light"/>
                <w:color w:val="000000"/>
                <w:sz w:val="18"/>
                <w:szCs w:val="18"/>
              </w:rPr>
            </w:pPr>
            <w:r w:rsidRPr="003866D9">
              <w:rPr>
                <w:rFonts w:ascii="Calibri Light" w:hAnsi="Calibri Light" w:cs="Calibri Light"/>
                <w:color w:val="000000"/>
                <w:sz w:val="18"/>
                <w:szCs w:val="18"/>
              </w:rPr>
              <w:t>UAB „Baltneta“</w:t>
            </w:r>
          </w:p>
          <w:p w14:paraId="5C95360E" w14:textId="77777777" w:rsidR="00D95FD1" w:rsidRPr="003866D9" w:rsidRDefault="00D95FD1" w:rsidP="00D95FD1">
            <w:pPr>
              <w:tabs>
                <w:tab w:val="left" w:pos="9000"/>
              </w:tabs>
              <w:jc w:val="center"/>
              <w:rPr>
                <w:rFonts w:ascii="Calibri Light" w:hAnsi="Calibri Light" w:cs="Calibri Light"/>
                <w:color w:val="000000"/>
                <w:sz w:val="18"/>
                <w:szCs w:val="18"/>
              </w:rPr>
            </w:pPr>
            <w:r w:rsidRPr="003866D9">
              <w:rPr>
                <w:rFonts w:ascii="Calibri Light" w:hAnsi="Calibri Light" w:cs="Calibri Light"/>
                <w:color w:val="000000"/>
                <w:sz w:val="18"/>
                <w:szCs w:val="18"/>
              </w:rPr>
              <w:t>LLC „</w:t>
            </w:r>
            <w:proofErr w:type="spellStart"/>
            <w:r w:rsidRPr="003866D9">
              <w:rPr>
                <w:rFonts w:ascii="Calibri Light" w:hAnsi="Calibri Light" w:cs="Calibri Light"/>
                <w:color w:val="000000"/>
                <w:sz w:val="18"/>
                <w:szCs w:val="18"/>
              </w:rPr>
              <w:t>Icode</w:t>
            </w:r>
            <w:proofErr w:type="spellEnd"/>
            <w:r w:rsidRPr="003866D9">
              <w:rPr>
                <w:rFonts w:ascii="Calibri Light" w:hAnsi="Calibri Light" w:cs="Calibri Light"/>
                <w:color w:val="000000"/>
                <w:sz w:val="18"/>
                <w:szCs w:val="18"/>
              </w:rPr>
              <w:t>“</w:t>
            </w:r>
          </w:p>
        </w:tc>
        <w:tc>
          <w:tcPr>
            <w:tcW w:w="720" w:type="dxa"/>
            <w:shd w:val="clear" w:color="auto" w:fill="FF0000"/>
            <w:vAlign w:val="center"/>
          </w:tcPr>
          <w:p w14:paraId="6347ABE6"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eastAsiaTheme="minorEastAsia" w:hAnsi="Calibri Light" w:cs="Calibri Light"/>
                <w:color w:val="1F497D" w:themeColor="text2"/>
                <w:sz w:val="18"/>
                <w:szCs w:val="18"/>
                <w:lang w:eastAsia="en-GB"/>
              </w:rPr>
              <w:t>10.5</w:t>
            </w:r>
          </w:p>
        </w:tc>
      </w:tr>
      <w:tr w:rsidR="00D95FD1" w:rsidRPr="003866D9" w14:paraId="0E13602B" w14:textId="77777777" w:rsidTr="00D95FD1">
        <w:trPr>
          <w:trHeight w:val="50"/>
        </w:trPr>
        <w:tc>
          <w:tcPr>
            <w:tcW w:w="1985" w:type="dxa"/>
            <w:shd w:val="clear" w:color="auto" w:fill="002060"/>
            <w:vAlign w:val="center"/>
          </w:tcPr>
          <w:p w14:paraId="73DC3897" w14:textId="77777777" w:rsidR="00D95FD1" w:rsidRPr="003866D9" w:rsidRDefault="00D95FD1" w:rsidP="00D95FD1">
            <w:pPr>
              <w:tabs>
                <w:tab w:val="left" w:pos="9000"/>
              </w:tabs>
              <w:rPr>
                <w:rFonts w:ascii="Calibri Light" w:hAnsi="Calibri Light" w:cs="Calibri Light"/>
                <w:color w:val="FFFFFF" w:themeColor="background1"/>
                <w:sz w:val="18"/>
                <w:szCs w:val="18"/>
              </w:rPr>
            </w:pPr>
            <w:r w:rsidRPr="003866D9">
              <w:rPr>
                <w:rFonts w:ascii="Calibri Light" w:hAnsi="Calibri Light" w:cs="Calibri Light"/>
                <w:color w:val="FFFFFF"/>
                <w:sz w:val="18"/>
                <w:szCs w:val="18"/>
              </w:rPr>
              <w:lastRenderedPageBreak/>
              <w:t xml:space="preserve">Google </w:t>
            </w:r>
            <w:proofErr w:type="spellStart"/>
            <w:r w:rsidRPr="003866D9">
              <w:rPr>
                <w:rFonts w:ascii="Calibri Light" w:hAnsi="Calibri Light" w:cs="Calibri Light"/>
                <w:color w:val="FFFFFF"/>
                <w:sz w:val="18"/>
                <w:szCs w:val="18"/>
              </w:rPr>
              <w:t>Docs</w:t>
            </w:r>
            <w:proofErr w:type="spellEnd"/>
          </w:p>
        </w:tc>
        <w:tc>
          <w:tcPr>
            <w:tcW w:w="992" w:type="dxa"/>
            <w:shd w:val="clear" w:color="auto" w:fill="FFFFFF" w:themeFill="background1"/>
            <w:vAlign w:val="center"/>
          </w:tcPr>
          <w:p w14:paraId="62740139"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000000"/>
                <w:sz w:val="18"/>
                <w:szCs w:val="18"/>
              </w:rPr>
              <w:t>250</w:t>
            </w:r>
          </w:p>
        </w:tc>
        <w:tc>
          <w:tcPr>
            <w:tcW w:w="1559" w:type="dxa"/>
            <w:shd w:val="clear" w:color="auto" w:fill="FFFFFF" w:themeFill="background1"/>
            <w:vAlign w:val="center"/>
          </w:tcPr>
          <w:p w14:paraId="175FD807"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000000"/>
                <w:sz w:val="18"/>
                <w:szCs w:val="18"/>
              </w:rPr>
              <w:t>Taip</w:t>
            </w:r>
          </w:p>
        </w:tc>
        <w:tc>
          <w:tcPr>
            <w:tcW w:w="3834" w:type="dxa"/>
            <w:shd w:val="clear" w:color="auto" w:fill="FFFFFF" w:themeFill="background1"/>
            <w:vAlign w:val="center"/>
          </w:tcPr>
          <w:p w14:paraId="52EF42BC" w14:textId="77777777" w:rsidR="00D95FD1" w:rsidRPr="003866D9" w:rsidRDefault="00D95FD1" w:rsidP="00D95FD1">
            <w:pPr>
              <w:tabs>
                <w:tab w:val="left" w:pos="9000"/>
              </w:tabs>
              <w:jc w:val="center"/>
              <w:rPr>
                <w:rFonts w:ascii="Calibri Light" w:hAnsi="Calibri Light" w:cs="Calibri Light"/>
                <w:color w:val="000000"/>
                <w:sz w:val="18"/>
                <w:szCs w:val="18"/>
              </w:rPr>
            </w:pPr>
            <w:r w:rsidRPr="003866D9">
              <w:rPr>
                <w:rFonts w:ascii="Calibri Light" w:hAnsi="Calibri Light" w:cs="Calibri Light"/>
                <w:color w:val="000000"/>
                <w:sz w:val="18"/>
                <w:szCs w:val="18"/>
              </w:rPr>
              <w:t>PL, LV, BY, RU biurų darbuotojai, kurie jungiasi per terminalinį serverį</w:t>
            </w:r>
          </w:p>
        </w:tc>
        <w:tc>
          <w:tcPr>
            <w:tcW w:w="720" w:type="dxa"/>
            <w:shd w:val="clear" w:color="auto" w:fill="FFC000"/>
            <w:vAlign w:val="center"/>
          </w:tcPr>
          <w:p w14:paraId="3FDFF6FF"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eastAsiaTheme="minorEastAsia" w:hAnsi="Calibri Light" w:cs="Calibri Light"/>
                <w:color w:val="1F497D" w:themeColor="text2"/>
                <w:sz w:val="18"/>
                <w:szCs w:val="18"/>
                <w:lang w:eastAsia="en-GB"/>
              </w:rPr>
              <w:t>8</w:t>
            </w:r>
          </w:p>
        </w:tc>
      </w:tr>
      <w:tr w:rsidR="00D95FD1" w:rsidRPr="003866D9" w14:paraId="1E6294BC" w14:textId="77777777" w:rsidTr="00D95FD1">
        <w:trPr>
          <w:trHeight w:val="50"/>
        </w:trPr>
        <w:tc>
          <w:tcPr>
            <w:tcW w:w="1985" w:type="dxa"/>
            <w:shd w:val="clear" w:color="auto" w:fill="002060"/>
            <w:vAlign w:val="center"/>
          </w:tcPr>
          <w:p w14:paraId="185D08B2" w14:textId="77777777" w:rsidR="00D95FD1" w:rsidRPr="003866D9" w:rsidRDefault="00D95FD1" w:rsidP="00D95FD1">
            <w:pPr>
              <w:tabs>
                <w:tab w:val="left" w:pos="9000"/>
              </w:tabs>
              <w:rPr>
                <w:rFonts w:ascii="Calibri Light" w:hAnsi="Calibri Light" w:cs="Calibri Light"/>
                <w:color w:val="FFFFFF" w:themeColor="background1"/>
                <w:sz w:val="18"/>
                <w:szCs w:val="18"/>
              </w:rPr>
            </w:pPr>
            <w:r w:rsidRPr="003866D9">
              <w:rPr>
                <w:rFonts w:ascii="Calibri Light" w:hAnsi="Calibri Light" w:cs="Calibri Light"/>
                <w:color w:val="FFFFFF"/>
                <w:sz w:val="18"/>
                <w:szCs w:val="18"/>
              </w:rPr>
              <w:t>VPN-SERVER</w:t>
            </w:r>
          </w:p>
        </w:tc>
        <w:tc>
          <w:tcPr>
            <w:tcW w:w="992" w:type="dxa"/>
            <w:shd w:val="clear" w:color="auto" w:fill="FFFFFF" w:themeFill="background1"/>
            <w:vAlign w:val="center"/>
          </w:tcPr>
          <w:p w14:paraId="44235B8C"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000000"/>
                <w:sz w:val="18"/>
                <w:szCs w:val="18"/>
              </w:rPr>
              <w:t>17</w:t>
            </w:r>
          </w:p>
        </w:tc>
        <w:tc>
          <w:tcPr>
            <w:tcW w:w="1559" w:type="dxa"/>
            <w:shd w:val="clear" w:color="auto" w:fill="FFFFFF" w:themeFill="background1"/>
            <w:vAlign w:val="center"/>
          </w:tcPr>
          <w:p w14:paraId="1B7BDD42"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000000"/>
                <w:sz w:val="18"/>
                <w:szCs w:val="18"/>
              </w:rPr>
              <w:t>Ne</w:t>
            </w:r>
          </w:p>
        </w:tc>
        <w:tc>
          <w:tcPr>
            <w:tcW w:w="3834" w:type="dxa"/>
            <w:shd w:val="clear" w:color="auto" w:fill="FFFFFF" w:themeFill="background1"/>
            <w:vAlign w:val="center"/>
          </w:tcPr>
          <w:p w14:paraId="79E3E6D1" w14:textId="77777777" w:rsidR="00D95FD1" w:rsidRPr="003866D9" w:rsidRDefault="00D95FD1" w:rsidP="00D95FD1">
            <w:pPr>
              <w:tabs>
                <w:tab w:val="left" w:pos="9000"/>
              </w:tabs>
              <w:jc w:val="center"/>
              <w:rPr>
                <w:rFonts w:ascii="Calibri Light" w:hAnsi="Calibri Light" w:cs="Calibri Light"/>
                <w:color w:val="000000"/>
                <w:sz w:val="18"/>
                <w:szCs w:val="18"/>
              </w:rPr>
            </w:pPr>
            <w:r w:rsidRPr="003866D9">
              <w:rPr>
                <w:rFonts w:ascii="Calibri Light" w:hAnsi="Calibri Light" w:cs="Calibri Light"/>
                <w:color w:val="000000"/>
                <w:sz w:val="18"/>
                <w:szCs w:val="18"/>
              </w:rPr>
              <w:t>-</w:t>
            </w:r>
          </w:p>
        </w:tc>
        <w:tc>
          <w:tcPr>
            <w:tcW w:w="720" w:type="dxa"/>
            <w:shd w:val="clear" w:color="auto" w:fill="92D050"/>
            <w:vAlign w:val="center"/>
          </w:tcPr>
          <w:p w14:paraId="371AE8D2"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eastAsiaTheme="minorEastAsia" w:hAnsi="Calibri Light" w:cs="Calibri Light"/>
                <w:color w:val="1F497D" w:themeColor="text2"/>
                <w:sz w:val="18"/>
                <w:szCs w:val="18"/>
                <w:lang w:eastAsia="en-GB"/>
              </w:rPr>
              <w:t>5,5</w:t>
            </w:r>
          </w:p>
        </w:tc>
      </w:tr>
      <w:tr w:rsidR="00D95FD1" w:rsidRPr="003866D9" w14:paraId="01FDDA5A" w14:textId="77777777" w:rsidTr="00D95FD1">
        <w:trPr>
          <w:trHeight w:val="50"/>
        </w:trPr>
        <w:tc>
          <w:tcPr>
            <w:tcW w:w="1985" w:type="dxa"/>
            <w:shd w:val="clear" w:color="auto" w:fill="002060"/>
            <w:vAlign w:val="center"/>
          </w:tcPr>
          <w:p w14:paraId="46F0BEF9" w14:textId="77777777" w:rsidR="00D95FD1" w:rsidRPr="003866D9" w:rsidRDefault="00D95FD1" w:rsidP="00D95FD1">
            <w:pPr>
              <w:tabs>
                <w:tab w:val="left" w:pos="9000"/>
              </w:tabs>
              <w:rPr>
                <w:rFonts w:ascii="Calibri Light" w:hAnsi="Calibri Light" w:cs="Calibri Light"/>
                <w:bCs/>
                <w:color w:val="FFFFFF"/>
                <w:sz w:val="18"/>
                <w:szCs w:val="18"/>
              </w:rPr>
            </w:pPr>
            <w:r w:rsidRPr="003866D9">
              <w:rPr>
                <w:rFonts w:ascii="Calibri Light" w:hAnsi="Calibri Light" w:cs="Calibri Light"/>
                <w:color w:val="FFFFFF"/>
                <w:sz w:val="18"/>
                <w:szCs w:val="18"/>
              </w:rPr>
              <w:t>Spausdintuvu priežiūros sistema</w:t>
            </w:r>
          </w:p>
        </w:tc>
        <w:tc>
          <w:tcPr>
            <w:tcW w:w="992" w:type="dxa"/>
            <w:shd w:val="clear" w:color="auto" w:fill="FFFFFF" w:themeFill="background1"/>
            <w:vAlign w:val="center"/>
          </w:tcPr>
          <w:p w14:paraId="1CDB25A9"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000000"/>
                <w:sz w:val="18"/>
                <w:szCs w:val="18"/>
              </w:rPr>
              <w:t>1</w:t>
            </w:r>
          </w:p>
        </w:tc>
        <w:tc>
          <w:tcPr>
            <w:tcW w:w="1559" w:type="dxa"/>
            <w:shd w:val="clear" w:color="auto" w:fill="FFFFFF" w:themeFill="background1"/>
            <w:vAlign w:val="center"/>
          </w:tcPr>
          <w:p w14:paraId="1E4077A6"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000000"/>
                <w:sz w:val="18"/>
                <w:szCs w:val="18"/>
              </w:rPr>
              <w:t>Ne</w:t>
            </w:r>
          </w:p>
        </w:tc>
        <w:tc>
          <w:tcPr>
            <w:tcW w:w="3834" w:type="dxa"/>
            <w:shd w:val="clear" w:color="auto" w:fill="FFFFFF" w:themeFill="background1"/>
            <w:vAlign w:val="center"/>
          </w:tcPr>
          <w:p w14:paraId="2A3AD813" w14:textId="77777777" w:rsidR="00D95FD1" w:rsidRPr="003866D9" w:rsidRDefault="00D95FD1" w:rsidP="00D95FD1">
            <w:pPr>
              <w:tabs>
                <w:tab w:val="left" w:pos="9000"/>
              </w:tabs>
              <w:jc w:val="center"/>
              <w:rPr>
                <w:rFonts w:ascii="Calibri Light" w:hAnsi="Calibri Light" w:cs="Calibri Light"/>
                <w:color w:val="000000"/>
                <w:sz w:val="18"/>
                <w:szCs w:val="18"/>
              </w:rPr>
            </w:pPr>
            <w:r w:rsidRPr="003866D9">
              <w:rPr>
                <w:rFonts w:ascii="Calibri Light" w:hAnsi="Calibri Light" w:cs="Calibri Light"/>
                <w:color w:val="000000"/>
                <w:sz w:val="18"/>
                <w:szCs w:val="18"/>
              </w:rPr>
              <w:t>UAB „4office“</w:t>
            </w:r>
          </w:p>
        </w:tc>
        <w:tc>
          <w:tcPr>
            <w:tcW w:w="720" w:type="dxa"/>
            <w:shd w:val="clear" w:color="auto" w:fill="92D050"/>
            <w:vAlign w:val="center"/>
          </w:tcPr>
          <w:p w14:paraId="2E80104B"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eastAsiaTheme="minorEastAsia" w:hAnsi="Calibri Light" w:cs="Calibri Light"/>
                <w:color w:val="1F497D" w:themeColor="text2"/>
                <w:sz w:val="18"/>
                <w:szCs w:val="18"/>
                <w:lang w:eastAsia="en-GB"/>
              </w:rPr>
              <w:t>6</w:t>
            </w:r>
          </w:p>
        </w:tc>
      </w:tr>
      <w:tr w:rsidR="00D95FD1" w:rsidRPr="003866D9" w14:paraId="69EF7E69" w14:textId="77777777" w:rsidTr="00D95FD1">
        <w:trPr>
          <w:trHeight w:val="50"/>
        </w:trPr>
        <w:tc>
          <w:tcPr>
            <w:tcW w:w="1985" w:type="dxa"/>
            <w:shd w:val="clear" w:color="auto" w:fill="002060"/>
            <w:vAlign w:val="center"/>
          </w:tcPr>
          <w:p w14:paraId="02AE5EA7" w14:textId="77777777" w:rsidR="00D95FD1" w:rsidRPr="003866D9" w:rsidRDefault="00D95FD1" w:rsidP="00D95FD1">
            <w:pPr>
              <w:tabs>
                <w:tab w:val="left" w:pos="9000"/>
              </w:tabs>
              <w:rPr>
                <w:rFonts w:ascii="Calibri Light" w:hAnsi="Calibri Light" w:cs="Calibri Light"/>
                <w:bCs/>
                <w:color w:val="FFFFFF"/>
                <w:sz w:val="18"/>
                <w:szCs w:val="18"/>
              </w:rPr>
            </w:pPr>
            <w:r w:rsidRPr="003866D9">
              <w:rPr>
                <w:rFonts w:ascii="Calibri Light" w:hAnsi="Calibri Light" w:cs="Calibri Light"/>
                <w:color w:val="FFFFFF"/>
                <w:sz w:val="18"/>
                <w:szCs w:val="18"/>
              </w:rPr>
              <w:t>IP telefonija 3CX</w:t>
            </w:r>
          </w:p>
        </w:tc>
        <w:tc>
          <w:tcPr>
            <w:tcW w:w="992" w:type="dxa"/>
            <w:shd w:val="clear" w:color="auto" w:fill="FFFFFF" w:themeFill="background1"/>
            <w:vAlign w:val="center"/>
          </w:tcPr>
          <w:p w14:paraId="7671E9BC"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000000"/>
                <w:sz w:val="18"/>
                <w:szCs w:val="18"/>
              </w:rPr>
              <w:t>222</w:t>
            </w:r>
          </w:p>
        </w:tc>
        <w:tc>
          <w:tcPr>
            <w:tcW w:w="1559" w:type="dxa"/>
            <w:shd w:val="clear" w:color="auto" w:fill="FFFFFF" w:themeFill="background1"/>
            <w:vAlign w:val="center"/>
          </w:tcPr>
          <w:p w14:paraId="0B20C390"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000000"/>
                <w:sz w:val="18"/>
                <w:szCs w:val="18"/>
              </w:rPr>
              <w:t>Taip</w:t>
            </w:r>
          </w:p>
        </w:tc>
        <w:tc>
          <w:tcPr>
            <w:tcW w:w="3834" w:type="dxa"/>
            <w:shd w:val="clear" w:color="auto" w:fill="FFFFFF" w:themeFill="background1"/>
            <w:vAlign w:val="center"/>
          </w:tcPr>
          <w:p w14:paraId="02FB174D" w14:textId="77777777" w:rsidR="00D95FD1" w:rsidRPr="003866D9" w:rsidRDefault="00D95FD1" w:rsidP="00D95FD1">
            <w:pPr>
              <w:tabs>
                <w:tab w:val="left" w:pos="9000"/>
              </w:tabs>
              <w:jc w:val="center"/>
              <w:rPr>
                <w:rFonts w:ascii="Calibri Light" w:hAnsi="Calibri Light" w:cs="Calibri Light"/>
                <w:color w:val="000000"/>
                <w:sz w:val="18"/>
                <w:szCs w:val="18"/>
              </w:rPr>
            </w:pPr>
            <w:r w:rsidRPr="003866D9">
              <w:rPr>
                <w:rFonts w:ascii="Calibri Light" w:hAnsi="Calibri Light" w:cs="Calibri Light"/>
                <w:color w:val="000000"/>
                <w:sz w:val="18"/>
                <w:szCs w:val="18"/>
              </w:rPr>
              <w:t>UAB „</w:t>
            </w:r>
            <w:proofErr w:type="spellStart"/>
            <w:r w:rsidRPr="003866D9">
              <w:rPr>
                <w:rFonts w:ascii="Calibri Light" w:hAnsi="Calibri Light" w:cs="Calibri Light"/>
                <w:color w:val="000000"/>
                <w:sz w:val="18"/>
                <w:szCs w:val="18"/>
              </w:rPr>
              <w:t>Tenesys</w:t>
            </w:r>
            <w:proofErr w:type="spellEnd"/>
            <w:r w:rsidRPr="003866D9">
              <w:rPr>
                <w:rFonts w:ascii="Calibri Light" w:hAnsi="Calibri Light" w:cs="Calibri Light"/>
                <w:color w:val="000000"/>
                <w:sz w:val="18"/>
                <w:szCs w:val="18"/>
              </w:rPr>
              <w:t>“</w:t>
            </w:r>
          </w:p>
        </w:tc>
        <w:tc>
          <w:tcPr>
            <w:tcW w:w="720" w:type="dxa"/>
            <w:shd w:val="clear" w:color="auto" w:fill="92D050"/>
            <w:vAlign w:val="center"/>
          </w:tcPr>
          <w:p w14:paraId="75B989FC"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eastAsiaTheme="minorEastAsia" w:hAnsi="Calibri Light" w:cs="Calibri Light"/>
                <w:color w:val="1F497D" w:themeColor="text2"/>
                <w:sz w:val="18"/>
                <w:szCs w:val="18"/>
                <w:lang w:eastAsia="en-GB"/>
              </w:rPr>
              <w:t>6,5</w:t>
            </w:r>
          </w:p>
        </w:tc>
      </w:tr>
      <w:tr w:rsidR="00D95FD1" w:rsidRPr="003866D9" w14:paraId="3938DD56" w14:textId="77777777" w:rsidTr="00D95FD1">
        <w:trPr>
          <w:trHeight w:val="50"/>
        </w:trPr>
        <w:tc>
          <w:tcPr>
            <w:tcW w:w="1985" w:type="dxa"/>
            <w:shd w:val="clear" w:color="auto" w:fill="002060"/>
            <w:vAlign w:val="center"/>
          </w:tcPr>
          <w:p w14:paraId="23D16846" w14:textId="77777777" w:rsidR="00D95FD1" w:rsidRPr="003866D9" w:rsidRDefault="00D95FD1" w:rsidP="00D95FD1">
            <w:pPr>
              <w:tabs>
                <w:tab w:val="left" w:pos="9000"/>
              </w:tabs>
              <w:rPr>
                <w:rFonts w:ascii="Calibri Light" w:hAnsi="Calibri Light" w:cs="Calibri Light"/>
                <w:bCs/>
                <w:color w:val="FFFFFF"/>
                <w:sz w:val="18"/>
                <w:szCs w:val="18"/>
              </w:rPr>
            </w:pPr>
            <w:r w:rsidRPr="003866D9">
              <w:rPr>
                <w:rFonts w:ascii="Calibri Light" w:hAnsi="Calibri Light" w:cs="Calibri Light"/>
                <w:color w:val="FFFFFF"/>
                <w:sz w:val="18"/>
                <w:szCs w:val="18"/>
              </w:rPr>
              <w:t>Internetiniai tinklapiai (</w:t>
            </w:r>
            <w:proofErr w:type="spellStart"/>
            <w:r w:rsidRPr="003866D9">
              <w:rPr>
                <w:rFonts w:ascii="Calibri Light" w:hAnsi="Calibri Light" w:cs="Calibri Light"/>
                <w:color w:val="FFFFFF"/>
                <w:sz w:val="18"/>
                <w:szCs w:val="18"/>
              </w:rPr>
              <w:t>Imonė</w:t>
            </w:r>
            <w:proofErr w:type="spellEnd"/>
            <w:r w:rsidRPr="003866D9">
              <w:rPr>
                <w:rFonts w:ascii="Calibri Light" w:hAnsi="Calibri Light" w:cs="Calibri Light"/>
                <w:color w:val="FFFFFF"/>
                <w:sz w:val="18"/>
                <w:szCs w:val="18"/>
              </w:rPr>
              <w:t xml:space="preserve"> xxx.eu)</w:t>
            </w:r>
          </w:p>
        </w:tc>
        <w:tc>
          <w:tcPr>
            <w:tcW w:w="992" w:type="dxa"/>
            <w:shd w:val="clear" w:color="auto" w:fill="FFFFFF" w:themeFill="background1"/>
            <w:vAlign w:val="center"/>
          </w:tcPr>
          <w:p w14:paraId="339A0F03"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1F497D" w:themeColor="text2"/>
                <w:sz w:val="18"/>
                <w:szCs w:val="18"/>
                <w:lang w:eastAsia="en-GB"/>
              </w:rPr>
              <w:t>N/A</w:t>
            </w:r>
          </w:p>
        </w:tc>
        <w:tc>
          <w:tcPr>
            <w:tcW w:w="1559" w:type="dxa"/>
            <w:shd w:val="clear" w:color="auto" w:fill="FFFFFF" w:themeFill="background1"/>
            <w:vAlign w:val="center"/>
          </w:tcPr>
          <w:p w14:paraId="383EA7CE"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000000"/>
                <w:sz w:val="18"/>
                <w:szCs w:val="18"/>
              </w:rPr>
              <w:t>Ne</w:t>
            </w:r>
          </w:p>
        </w:tc>
        <w:tc>
          <w:tcPr>
            <w:tcW w:w="3834" w:type="dxa"/>
            <w:shd w:val="clear" w:color="auto" w:fill="FFFFFF" w:themeFill="background1"/>
            <w:vAlign w:val="center"/>
          </w:tcPr>
          <w:p w14:paraId="56B848C6" w14:textId="77777777" w:rsidR="00D95FD1" w:rsidRPr="003866D9" w:rsidRDefault="00D95FD1" w:rsidP="00D95FD1">
            <w:pPr>
              <w:tabs>
                <w:tab w:val="left" w:pos="9000"/>
              </w:tabs>
              <w:jc w:val="center"/>
              <w:rPr>
                <w:rFonts w:ascii="Calibri Light" w:hAnsi="Calibri Light" w:cs="Calibri Light"/>
                <w:color w:val="000000"/>
                <w:sz w:val="18"/>
                <w:szCs w:val="18"/>
              </w:rPr>
            </w:pPr>
            <w:r w:rsidRPr="003866D9">
              <w:rPr>
                <w:rFonts w:ascii="Calibri Light" w:hAnsi="Calibri Light" w:cs="Calibri Light"/>
                <w:color w:val="000000"/>
                <w:sz w:val="18"/>
                <w:szCs w:val="18"/>
              </w:rPr>
              <w:t>UAB „</w:t>
            </w:r>
            <w:proofErr w:type="spellStart"/>
            <w:r w:rsidRPr="003866D9">
              <w:rPr>
                <w:rFonts w:ascii="Calibri Light" w:hAnsi="Calibri Light" w:cs="Calibri Light"/>
                <w:color w:val="000000"/>
                <w:sz w:val="18"/>
                <w:szCs w:val="18"/>
              </w:rPr>
              <w:t>We</w:t>
            </w:r>
            <w:proofErr w:type="spellEnd"/>
            <w:r w:rsidRPr="003866D9">
              <w:rPr>
                <w:rFonts w:ascii="Calibri Light" w:hAnsi="Calibri Light" w:cs="Calibri Light"/>
                <w:color w:val="000000"/>
                <w:sz w:val="18"/>
                <w:szCs w:val="18"/>
              </w:rPr>
              <w:t xml:space="preserve"> Are </w:t>
            </w:r>
            <w:proofErr w:type="spellStart"/>
            <w:r w:rsidRPr="003866D9">
              <w:rPr>
                <w:rFonts w:ascii="Calibri Light" w:hAnsi="Calibri Light" w:cs="Calibri Light"/>
                <w:color w:val="000000"/>
                <w:sz w:val="18"/>
                <w:szCs w:val="18"/>
              </w:rPr>
              <w:t>Marketing</w:t>
            </w:r>
            <w:proofErr w:type="spellEnd"/>
            <w:r w:rsidRPr="003866D9">
              <w:rPr>
                <w:rFonts w:ascii="Calibri Light" w:hAnsi="Calibri Light" w:cs="Calibri Light"/>
                <w:color w:val="000000"/>
                <w:sz w:val="18"/>
                <w:szCs w:val="18"/>
              </w:rPr>
              <w:t>“</w:t>
            </w:r>
          </w:p>
          <w:p w14:paraId="76CCC3F2" w14:textId="77777777" w:rsidR="00D95FD1" w:rsidRPr="003866D9" w:rsidRDefault="00D95FD1" w:rsidP="00D95FD1">
            <w:pPr>
              <w:tabs>
                <w:tab w:val="left" w:pos="9000"/>
              </w:tabs>
              <w:jc w:val="center"/>
            </w:pPr>
            <w:r w:rsidRPr="003866D9">
              <w:rPr>
                <w:rFonts w:ascii="Calibri Light" w:hAnsi="Calibri Light" w:cs="Calibri Light"/>
                <w:color w:val="000000"/>
                <w:sz w:val="18"/>
                <w:szCs w:val="18"/>
              </w:rPr>
              <w:t>UAB „Baltneta“</w:t>
            </w:r>
          </w:p>
        </w:tc>
        <w:tc>
          <w:tcPr>
            <w:tcW w:w="720" w:type="dxa"/>
            <w:shd w:val="clear" w:color="auto" w:fill="92D050"/>
            <w:vAlign w:val="center"/>
          </w:tcPr>
          <w:p w14:paraId="288609F6"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eastAsiaTheme="minorEastAsia" w:hAnsi="Calibri Light" w:cs="Calibri Light"/>
                <w:color w:val="1F497D" w:themeColor="text2"/>
                <w:sz w:val="18"/>
                <w:szCs w:val="18"/>
                <w:lang w:eastAsia="en-GB"/>
              </w:rPr>
              <w:t>5</w:t>
            </w:r>
          </w:p>
        </w:tc>
      </w:tr>
      <w:tr w:rsidR="00D95FD1" w:rsidRPr="003866D9" w14:paraId="3D7279C9" w14:textId="77777777" w:rsidTr="00D95FD1">
        <w:trPr>
          <w:trHeight w:val="50"/>
        </w:trPr>
        <w:tc>
          <w:tcPr>
            <w:tcW w:w="1985" w:type="dxa"/>
            <w:shd w:val="clear" w:color="auto" w:fill="002060"/>
            <w:vAlign w:val="center"/>
          </w:tcPr>
          <w:p w14:paraId="55900435" w14:textId="77777777" w:rsidR="00D95FD1" w:rsidRPr="003866D9" w:rsidRDefault="00D95FD1" w:rsidP="00D95FD1">
            <w:pPr>
              <w:tabs>
                <w:tab w:val="left" w:pos="9000"/>
              </w:tabs>
              <w:rPr>
                <w:rFonts w:ascii="Calibri Light" w:hAnsi="Calibri Light" w:cs="Calibri Light"/>
                <w:bCs/>
                <w:color w:val="FFFFFF"/>
                <w:sz w:val="18"/>
                <w:szCs w:val="18"/>
              </w:rPr>
            </w:pPr>
            <w:r w:rsidRPr="003866D9">
              <w:rPr>
                <w:rFonts w:ascii="Calibri Light" w:hAnsi="Calibri Light" w:cs="Calibri Light"/>
                <w:color w:val="FFFFFF"/>
                <w:sz w:val="18"/>
                <w:szCs w:val="18"/>
              </w:rPr>
              <w:t>Internetiniai tinklapiai (</w:t>
            </w:r>
            <w:proofErr w:type="spellStart"/>
            <w:r w:rsidRPr="003866D9">
              <w:rPr>
                <w:rFonts w:ascii="Calibri Light" w:hAnsi="Calibri Light" w:cs="Calibri Light"/>
                <w:color w:val="FFFFFF"/>
                <w:sz w:val="18"/>
                <w:szCs w:val="18"/>
              </w:rPr>
              <w:t>pagaljurgi.lt</w:t>
            </w:r>
            <w:proofErr w:type="spellEnd"/>
            <w:r w:rsidRPr="003866D9">
              <w:rPr>
                <w:rFonts w:ascii="Calibri Light" w:hAnsi="Calibri Light" w:cs="Calibri Light"/>
                <w:color w:val="FFFFFF"/>
                <w:sz w:val="18"/>
                <w:szCs w:val="18"/>
              </w:rPr>
              <w:t>)</w:t>
            </w:r>
          </w:p>
        </w:tc>
        <w:tc>
          <w:tcPr>
            <w:tcW w:w="992" w:type="dxa"/>
            <w:shd w:val="clear" w:color="auto" w:fill="FFFFFF" w:themeFill="background1"/>
            <w:vAlign w:val="center"/>
          </w:tcPr>
          <w:p w14:paraId="10FE4889"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1F497D" w:themeColor="text2"/>
                <w:sz w:val="18"/>
                <w:szCs w:val="18"/>
                <w:lang w:eastAsia="en-GB"/>
              </w:rPr>
              <w:t>N/A</w:t>
            </w:r>
          </w:p>
        </w:tc>
        <w:tc>
          <w:tcPr>
            <w:tcW w:w="1559" w:type="dxa"/>
            <w:shd w:val="clear" w:color="auto" w:fill="FFFFFF" w:themeFill="background1"/>
            <w:vAlign w:val="center"/>
          </w:tcPr>
          <w:p w14:paraId="06317D19"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000000"/>
                <w:sz w:val="18"/>
                <w:szCs w:val="18"/>
              </w:rPr>
              <w:t>Ne</w:t>
            </w:r>
          </w:p>
        </w:tc>
        <w:tc>
          <w:tcPr>
            <w:tcW w:w="3834" w:type="dxa"/>
            <w:shd w:val="clear" w:color="auto" w:fill="FFFFFF" w:themeFill="background1"/>
            <w:vAlign w:val="center"/>
          </w:tcPr>
          <w:p w14:paraId="3398ECF1" w14:textId="77777777" w:rsidR="00D95FD1" w:rsidRPr="003866D9" w:rsidRDefault="00D95FD1" w:rsidP="00D95FD1">
            <w:pPr>
              <w:tabs>
                <w:tab w:val="left" w:pos="9000"/>
              </w:tabs>
              <w:jc w:val="center"/>
              <w:rPr>
                <w:rFonts w:ascii="Calibri Light" w:hAnsi="Calibri Light" w:cs="Calibri Light"/>
                <w:color w:val="000000"/>
                <w:sz w:val="18"/>
                <w:szCs w:val="18"/>
              </w:rPr>
            </w:pPr>
            <w:r w:rsidRPr="003866D9">
              <w:rPr>
                <w:rFonts w:ascii="Calibri Light" w:hAnsi="Calibri Light" w:cs="Calibri Light"/>
                <w:color w:val="000000"/>
                <w:sz w:val="18"/>
                <w:szCs w:val="18"/>
              </w:rPr>
              <w:t>-</w:t>
            </w:r>
          </w:p>
        </w:tc>
        <w:tc>
          <w:tcPr>
            <w:tcW w:w="720" w:type="dxa"/>
            <w:shd w:val="clear" w:color="auto" w:fill="92D050"/>
            <w:vAlign w:val="center"/>
          </w:tcPr>
          <w:p w14:paraId="0CC6B09F"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eastAsiaTheme="minorEastAsia" w:hAnsi="Calibri Light" w:cs="Calibri Light"/>
                <w:color w:val="1F497D" w:themeColor="text2"/>
                <w:sz w:val="18"/>
                <w:szCs w:val="18"/>
                <w:lang w:eastAsia="en-GB"/>
              </w:rPr>
              <w:t>5</w:t>
            </w:r>
          </w:p>
        </w:tc>
      </w:tr>
      <w:tr w:rsidR="00D95FD1" w:rsidRPr="003866D9" w14:paraId="17A112BC" w14:textId="77777777" w:rsidTr="00D95FD1">
        <w:trPr>
          <w:trHeight w:val="50"/>
        </w:trPr>
        <w:tc>
          <w:tcPr>
            <w:tcW w:w="1985" w:type="dxa"/>
            <w:shd w:val="clear" w:color="auto" w:fill="002060"/>
            <w:vAlign w:val="center"/>
          </w:tcPr>
          <w:p w14:paraId="6BB6EC6F" w14:textId="77777777" w:rsidR="00D95FD1" w:rsidRPr="003866D9" w:rsidRDefault="00D95FD1" w:rsidP="00D95FD1">
            <w:pPr>
              <w:tabs>
                <w:tab w:val="left" w:pos="9000"/>
              </w:tabs>
              <w:rPr>
                <w:rFonts w:ascii="Calibri Light" w:hAnsi="Calibri Light" w:cs="Calibri Light"/>
                <w:bCs/>
                <w:color w:val="FFFFFF"/>
                <w:sz w:val="18"/>
                <w:szCs w:val="18"/>
              </w:rPr>
            </w:pPr>
            <w:proofErr w:type="spellStart"/>
            <w:r w:rsidRPr="003866D9">
              <w:rPr>
                <w:rFonts w:ascii="Calibri Light" w:hAnsi="Calibri Light" w:cs="Calibri Light"/>
                <w:color w:val="FFFFFF"/>
                <w:sz w:val="18"/>
                <w:szCs w:val="18"/>
              </w:rPr>
              <w:t>Active</w:t>
            </w:r>
            <w:proofErr w:type="spellEnd"/>
            <w:r w:rsidRPr="003866D9">
              <w:rPr>
                <w:rFonts w:ascii="Calibri Light" w:hAnsi="Calibri Light" w:cs="Calibri Light"/>
                <w:color w:val="FFFFFF"/>
                <w:sz w:val="18"/>
                <w:szCs w:val="18"/>
              </w:rPr>
              <w:t xml:space="preserve"> </w:t>
            </w:r>
            <w:proofErr w:type="spellStart"/>
            <w:r w:rsidRPr="003866D9">
              <w:rPr>
                <w:rFonts w:ascii="Calibri Light" w:hAnsi="Calibri Light" w:cs="Calibri Light"/>
                <w:color w:val="FFFFFF"/>
                <w:sz w:val="18"/>
                <w:szCs w:val="18"/>
              </w:rPr>
              <w:t>directory</w:t>
            </w:r>
            <w:proofErr w:type="spellEnd"/>
          </w:p>
        </w:tc>
        <w:tc>
          <w:tcPr>
            <w:tcW w:w="992" w:type="dxa"/>
            <w:shd w:val="clear" w:color="auto" w:fill="FFFFFF" w:themeFill="background1"/>
            <w:vAlign w:val="center"/>
          </w:tcPr>
          <w:p w14:paraId="6399450D"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000000"/>
                <w:sz w:val="18"/>
                <w:szCs w:val="18"/>
              </w:rPr>
              <w:t>46</w:t>
            </w:r>
          </w:p>
        </w:tc>
        <w:tc>
          <w:tcPr>
            <w:tcW w:w="1559" w:type="dxa"/>
            <w:shd w:val="clear" w:color="auto" w:fill="FFFFFF" w:themeFill="background1"/>
            <w:vAlign w:val="center"/>
          </w:tcPr>
          <w:p w14:paraId="09FADEC4"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000000"/>
                <w:sz w:val="18"/>
                <w:szCs w:val="18"/>
              </w:rPr>
              <w:t>Ne</w:t>
            </w:r>
          </w:p>
        </w:tc>
        <w:tc>
          <w:tcPr>
            <w:tcW w:w="3834" w:type="dxa"/>
            <w:shd w:val="clear" w:color="auto" w:fill="FFFFFF" w:themeFill="background1"/>
            <w:vAlign w:val="center"/>
          </w:tcPr>
          <w:p w14:paraId="7840ACE9" w14:textId="77777777" w:rsidR="00D95FD1" w:rsidRPr="003866D9" w:rsidRDefault="00D95FD1" w:rsidP="00D95FD1">
            <w:pPr>
              <w:tabs>
                <w:tab w:val="left" w:pos="9000"/>
              </w:tabs>
              <w:jc w:val="center"/>
              <w:rPr>
                <w:rFonts w:ascii="Calibri Light" w:hAnsi="Calibri Light" w:cs="Calibri Light"/>
                <w:color w:val="000000"/>
                <w:sz w:val="18"/>
                <w:szCs w:val="18"/>
              </w:rPr>
            </w:pPr>
            <w:r w:rsidRPr="003866D9">
              <w:rPr>
                <w:rFonts w:ascii="Calibri Light" w:hAnsi="Calibri Light" w:cs="Calibri Light"/>
                <w:color w:val="000000"/>
                <w:sz w:val="18"/>
                <w:szCs w:val="18"/>
              </w:rPr>
              <w:t>UAB „Baltneta“</w:t>
            </w:r>
          </w:p>
        </w:tc>
        <w:tc>
          <w:tcPr>
            <w:tcW w:w="720" w:type="dxa"/>
            <w:shd w:val="clear" w:color="auto" w:fill="FFC000"/>
            <w:vAlign w:val="center"/>
          </w:tcPr>
          <w:p w14:paraId="6436712F"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eastAsiaTheme="minorEastAsia" w:hAnsi="Calibri Light" w:cs="Calibri Light"/>
                <w:color w:val="1F497D" w:themeColor="text2"/>
                <w:sz w:val="18"/>
                <w:szCs w:val="18"/>
                <w:lang w:eastAsia="en-GB"/>
              </w:rPr>
              <w:t>7</w:t>
            </w:r>
          </w:p>
        </w:tc>
      </w:tr>
      <w:tr w:rsidR="00D95FD1" w:rsidRPr="003866D9" w14:paraId="57B85F88" w14:textId="77777777" w:rsidTr="00D95FD1">
        <w:trPr>
          <w:trHeight w:val="50"/>
        </w:trPr>
        <w:tc>
          <w:tcPr>
            <w:tcW w:w="1985" w:type="dxa"/>
            <w:shd w:val="clear" w:color="auto" w:fill="002060"/>
            <w:vAlign w:val="center"/>
          </w:tcPr>
          <w:p w14:paraId="1958770A" w14:textId="77777777" w:rsidR="00D95FD1" w:rsidRPr="003866D9" w:rsidRDefault="00D95FD1" w:rsidP="00D95FD1">
            <w:pPr>
              <w:tabs>
                <w:tab w:val="left" w:pos="9000"/>
              </w:tabs>
              <w:rPr>
                <w:rFonts w:ascii="Calibri Light" w:hAnsi="Calibri Light" w:cs="Calibri Light"/>
                <w:bCs/>
                <w:color w:val="FFFFFF"/>
                <w:sz w:val="18"/>
                <w:szCs w:val="18"/>
              </w:rPr>
            </w:pPr>
            <w:r w:rsidRPr="003866D9">
              <w:rPr>
                <w:rFonts w:ascii="Calibri Light" w:hAnsi="Calibri Light" w:cs="Calibri Light"/>
                <w:color w:val="FFFFFF"/>
                <w:sz w:val="18"/>
                <w:szCs w:val="18"/>
              </w:rPr>
              <w:t>Terminal Server1 (TSSRV-PC)</w:t>
            </w:r>
          </w:p>
        </w:tc>
        <w:tc>
          <w:tcPr>
            <w:tcW w:w="992" w:type="dxa"/>
            <w:shd w:val="clear" w:color="auto" w:fill="FFFFFF" w:themeFill="background1"/>
            <w:vAlign w:val="center"/>
          </w:tcPr>
          <w:p w14:paraId="71DB6BB5"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000000"/>
                <w:sz w:val="18"/>
                <w:szCs w:val="18"/>
              </w:rPr>
              <w:t>6</w:t>
            </w:r>
          </w:p>
        </w:tc>
        <w:tc>
          <w:tcPr>
            <w:tcW w:w="1559" w:type="dxa"/>
            <w:shd w:val="clear" w:color="auto" w:fill="FFFFFF" w:themeFill="background1"/>
            <w:vAlign w:val="center"/>
          </w:tcPr>
          <w:p w14:paraId="09BFFDFC"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000000"/>
                <w:sz w:val="18"/>
                <w:szCs w:val="18"/>
              </w:rPr>
              <w:t>Ne</w:t>
            </w:r>
          </w:p>
        </w:tc>
        <w:tc>
          <w:tcPr>
            <w:tcW w:w="3834" w:type="dxa"/>
            <w:shd w:val="clear" w:color="auto" w:fill="FFFFFF" w:themeFill="background1"/>
            <w:vAlign w:val="center"/>
          </w:tcPr>
          <w:p w14:paraId="257F7082" w14:textId="77777777" w:rsidR="00D95FD1" w:rsidRPr="003866D9" w:rsidRDefault="00D95FD1" w:rsidP="00D95FD1">
            <w:pPr>
              <w:tabs>
                <w:tab w:val="left" w:pos="9000"/>
              </w:tabs>
              <w:jc w:val="center"/>
              <w:rPr>
                <w:rFonts w:ascii="Calibri Light" w:hAnsi="Calibri Light" w:cs="Calibri Light"/>
                <w:color w:val="000000"/>
                <w:sz w:val="18"/>
                <w:szCs w:val="18"/>
              </w:rPr>
            </w:pPr>
            <w:r w:rsidRPr="003866D9">
              <w:rPr>
                <w:rFonts w:ascii="Calibri Light" w:hAnsi="Calibri Light" w:cs="Calibri Light"/>
                <w:color w:val="000000"/>
                <w:sz w:val="18"/>
                <w:szCs w:val="18"/>
              </w:rPr>
              <w:t>UAB „Baltneta“</w:t>
            </w:r>
          </w:p>
        </w:tc>
        <w:tc>
          <w:tcPr>
            <w:tcW w:w="720" w:type="dxa"/>
            <w:shd w:val="clear" w:color="auto" w:fill="FFC000"/>
            <w:vAlign w:val="center"/>
          </w:tcPr>
          <w:p w14:paraId="250BFB67"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eastAsiaTheme="minorEastAsia" w:hAnsi="Calibri Light" w:cs="Calibri Light"/>
                <w:color w:val="1F497D" w:themeColor="text2"/>
                <w:sz w:val="18"/>
                <w:szCs w:val="18"/>
                <w:lang w:eastAsia="en-GB"/>
              </w:rPr>
              <w:t>7</w:t>
            </w:r>
          </w:p>
        </w:tc>
      </w:tr>
      <w:tr w:rsidR="00D95FD1" w:rsidRPr="003866D9" w14:paraId="0816B3B9" w14:textId="77777777" w:rsidTr="00D95FD1">
        <w:trPr>
          <w:trHeight w:val="50"/>
        </w:trPr>
        <w:tc>
          <w:tcPr>
            <w:tcW w:w="1985" w:type="dxa"/>
            <w:shd w:val="clear" w:color="auto" w:fill="002060"/>
            <w:vAlign w:val="center"/>
          </w:tcPr>
          <w:p w14:paraId="5735B853" w14:textId="77777777" w:rsidR="00D95FD1" w:rsidRPr="003866D9" w:rsidRDefault="00D95FD1" w:rsidP="00D95FD1">
            <w:pPr>
              <w:tabs>
                <w:tab w:val="left" w:pos="9000"/>
              </w:tabs>
              <w:rPr>
                <w:rFonts w:ascii="Calibri Light" w:hAnsi="Calibri Light" w:cs="Calibri Light"/>
                <w:bCs/>
                <w:color w:val="FFFFFF"/>
                <w:sz w:val="18"/>
                <w:szCs w:val="18"/>
              </w:rPr>
            </w:pPr>
            <w:r w:rsidRPr="003866D9">
              <w:rPr>
                <w:rFonts w:ascii="Calibri Light" w:hAnsi="Calibri Light" w:cs="Calibri Light"/>
                <w:color w:val="FFFFFF"/>
                <w:sz w:val="18"/>
                <w:szCs w:val="18"/>
              </w:rPr>
              <w:t>Terminal Server2 (TSSRV-PC1)</w:t>
            </w:r>
          </w:p>
        </w:tc>
        <w:tc>
          <w:tcPr>
            <w:tcW w:w="992" w:type="dxa"/>
            <w:shd w:val="clear" w:color="auto" w:fill="FFFFFF" w:themeFill="background1"/>
            <w:vAlign w:val="center"/>
          </w:tcPr>
          <w:p w14:paraId="42ED32C7"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000000"/>
                <w:sz w:val="18"/>
                <w:szCs w:val="18"/>
              </w:rPr>
              <w:t>34</w:t>
            </w:r>
          </w:p>
        </w:tc>
        <w:tc>
          <w:tcPr>
            <w:tcW w:w="1559" w:type="dxa"/>
            <w:shd w:val="clear" w:color="auto" w:fill="FFFFFF" w:themeFill="background1"/>
            <w:vAlign w:val="center"/>
          </w:tcPr>
          <w:p w14:paraId="20C1C1FA"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000000"/>
                <w:sz w:val="18"/>
                <w:szCs w:val="18"/>
              </w:rPr>
              <w:t>Ne</w:t>
            </w:r>
          </w:p>
        </w:tc>
        <w:tc>
          <w:tcPr>
            <w:tcW w:w="3834" w:type="dxa"/>
            <w:shd w:val="clear" w:color="auto" w:fill="FFFFFF" w:themeFill="background1"/>
            <w:vAlign w:val="center"/>
          </w:tcPr>
          <w:p w14:paraId="443B6AD0" w14:textId="77777777" w:rsidR="00D95FD1" w:rsidRPr="003866D9" w:rsidRDefault="00D95FD1" w:rsidP="00D95FD1">
            <w:pPr>
              <w:tabs>
                <w:tab w:val="left" w:pos="9000"/>
              </w:tabs>
              <w:jc w:val="center"/>
              <w:rPr>
                <w:rFonts w:ascii="Calibri Light" w:hAnsi="Calibri Light" w:cs="Calibri Light"/>
                <w:color w:val="000000"/>
                <w:sz w:val="18"/>
                <w:szCs w:val="18"/>
              </w:rPr>
            </w:pPr>
            <w:r w:rsidRPr="003866D9">
              <w:rPr>
                <w:rFonts w:ascii="Calibri Light" w:hAnsi="Calibri Light" w:cs="Calibri Light"/>
                <w:color w:val="000000"/>
                <w:sz w:val="18"/>
                <w:szCs w:val="18"/>
              </w:rPr>
              <w:t>UAB „Baltneta“</w:t>
            </w:r>
          </w:p>
        </w:tc>
        <w:tc>
          <w:tcPr>
            <w:tcW w:w="720" w:type="dxa"/>
            <w:shd w:val="clear" w:color="auto" w:fill="92D050"/>
            <w:vAlign w:val="center"/>
          </w:tcPr>
          <w:p w14:paraId="367D82FB"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eastAsiaTheme="minorEastAsia" w:hAnsi="Calibri Light" w:cs="Calibri Light"/>
                <w:color w:val="1F497D" w:themeColor="text2"/>
                <w:sz w:val="18"/>
                <w:szCs w:val="18"/>
                <w:lang w:eastAsia="en-GB"/>
              </w:rPr>
              <w:t>6,5</w:t>
            </w:r>
          </w:p>
        </w:tc>
      </w:tr>
      <w:tr w:rsidR="00D95FD1" w:rsidRPr="003866D9" w14:paraId="74E8378A" w14:textId="77777777" w:rsidTr="00D95FD1">
        <w:trPr>
          <w:trHeight w:val="50"/>
        </w:trPr>
        <w:tc>
          <w:tcPr>
            <w:tcW w:w="1985" w:type="dxa"/>
            <w:shd w:val="clear" w:color="auto" w:fill="002060"/>
            <w:vAlign w:val="center"/>
          </w:tcPr>
          <w:p w14:paraId="69F98032" w14:textId="77777777" w:rsidR="00D95FD1" w:rsidRPr="003866D9" w:rsidRDefault="00D95FD1" w:rsidP="00D95FD1">
            <w:pPr>
              <w:tabs>
                <w:tab w:val="left" w:pos="9000"/>
              </w:tabs>
              <w:rPr>
                <w:rFonts w:ascii="Calibri Light" w:hAnsi="Calibri Light" w:cs="Calibri Light"/>
                <w:bCs/>
                <w:color w:val="FFFFFF"/>
                <w:sz w:val="18"/>
                <w:szCs w:val="18"/>
              </w:rPr>
            </w:pPr>
            <w:r w:rsidRPr="003866D9">
              <w:rPr>
                <w:rFonts w:ascii="Calibri Light" w:hAnsi="Calibri Light" w:cs="Calibri Light"/>
                <w:color w:val="FFFFFF"/>
                <w:sz w:val="18"/>
                <w:szCs w:val="18"/>
              </w:rPr>
              <w:t>Terminal Server3 (</w:t>
            </w:r>
            <w:proofErr w:type="spellStart"/>
            <w:r w:rsidRPr="003866D9">
              <w:rPr>
                <w:rFonts w:ascii="Calibri Light" w:hAnsi="Calibri Light" w:cs="Calibri Light"/>
                <w:color w:val="FFFFFF"/>
                <w:sz w:val="18"/>
                <w:szCs w:val="18"/>
              </w:rPr>
              <w:t>terminalsrv</w:t>
            </w:r>
            <w:proofErr w:type="spellEnd"/>
            <w:r w:rsidRPr="003866D9">
              <w:rPr>
                <w:rFonts w:ascii="Calibri Light" w:hAnsi="Calibri Light" w:cs="Calibri Light"/>
                <w:color w:val="FFFFFF"/>
                <w:sz w:val="18"/>
                <w:szCs w:val="18"/>
              </w:rPr>
              <w:t>)</w:t>
            </w:r>
          </w:p>
        </w:tc>
        <w:tc>
          <w:tcPr>
            <w:tcW w:w="992" w:type="dxa"/>
            <w:shd w:val="clear" w:color="auto" w:fill="FFFFFF" w:themeFill="background1"/>
            <w:vAlign w:val="center"/>
          </w:tcPr>
          <w:p w14:paraId="23B7DCA7"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000000"/>
                <w:sz w:val="18"/>
                <w:szCs w:val="18"/>
              </w:rPr>
              <w:t>42</w:t>
            </w:r>
          </w:p>
        </w:tc>
        <w:tc>
          <w:tcPr>
            <w:tcW w:w="1559" w:type="dxa"/>
            <w:shd w:val="clear" w:color="auto" w:fill="FFFFFF" w:themeFill="background1"/>
            <w:vAlign w:val="center"/>
          </w:tcPr>
          <w:p w14:paraId="5F98A804"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000000"/>
                <w:sz w:val="18"/>
                <w:szCs w:val="18"/>
              </w:rPr>
              <w:t>Ne</w:t>
            </w:r>
          </w:p>
        </w:tc>
        <w:tc>
          <w:tcPr>
            <w:tcW w:w="3834" w:type="dxa"/>
            <w:shd w:val="clear" w:color="auto" w:fill="FFFFFF" w:themeFill="background1"/>
            <w:vAlign w:val="center"/>
          </w:tcPr>
          <w:p w14:paraId="7E7287E0" w14:textId="77777777" w:rsidR="00D95FD1" w:rsidRPr="003866D9" w:rsidRDefault="00D95FD1" w:rsidP="00D95FD1">
            <w:pPr>
              <w:tabs>
                <w:tab w:val="left" w:pos="9000"/>
              </w:tabs>
              <w:jc w:val="center"/>
              <w:rPr>
                <w:rFonts w:ascii="Calibri Light" w:hAnsi="Calibri Light" w:cs="Calibri Light"/>
                <w:color w:val="000000"/>
                <w:sz w:val="18"/>
                <w:szCs w:val="18"/>
              </w:rPr>
            </w:pPr>
            <w:r w:rsidRPr="003866D9">
              <w:rPr>
                <w:rFonts w:ascii="Calibri Light" w:hAnsi="Calibri Light" w:cs="Calibri Light"/>
                <w:color w:val="000000"/>
                <w:sz w:val="18"/>
                <w:szCs w:val="18"/>
              </w:rPr>
              <w:t>UAB „Baltneta“</w:t>
            </w:r>
          </w:p>
        </w:tc>
        <w:tc>
          <w:tcPr>
            <w:tcW w:w="720" w:type="dxa"/>
            <w:shd w:val="clear" w:color="auto" w:fill="92D050"/>
            <w:vAlign w:val="center"/>
          </w:tcPr>
          <w:p w14:paraId="0AD3A832"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eastAsiaTheme="minorEastAsia" w:hAnsi="Calibri Light" w:cs="Calibri Light"/>
                <w:color w:val="1F497D" w:themeColor="text2"/>
                <w:sz w:val="18"/>
                <w:szCs w:val="18"/>
                <w:lang w:eastAsia="en-GB"/>
              </w:rPr>
              <w:t>6,5</w:t>
            </w:r>
          </w:p>
        </w:tc>
      </w:tr>
      <w:tr w:rsidR="00D95FD1" w:rsidRPr="003866D9" w14:paraId="7E8693AC" w14:textId="77777777" w:rsidTr="00D95FD1">
        <w:trPr>
          <w:trHeight w:val="50"/>
        </w:trPr>
        <w:tc>
          <w:tcPr>
            <w:tcW w:w="1985" w:type="dxa"/>
            <w:shd w:val="clear" w:color="auto" w:fill="002060"/>
            <w:vAlign w:val="center"/>
          </w:tcPr>
          <w:p w14:paraId="0BA79DE0" w14:textId="77777777" w:rsidR="00D95FD1" w:rsidRPr="003866D9" w:rsidRDefault="00D95FD1" w:rsidP="00D95FD1">
            <w:pPr>
              <w:tabs>
                <w:tab w:val="left" w:pos="9000"/>
              </w:tabs>
              <w:rPr>
                <w:rFonts w:ascii="Calibri Light" w:hAnsi="Calibri Light" w:cs="Calibri Light"/>
                <w:bCs/>
                <w:color w:val="FFFFFF"/>
                <w:sz w:val="18"/>
                <w:szCs w:val="18"/>
              </w:rPr>
            </w:pPr>
            <w:r w:rsidRPr="003866D9">
              <w:rPr>
                <w:rFonts w:ascii="Calibri Light" w:hAnsi="Calibri Light" w:cs="Calibri Light"/>
                <w:color w:val="FFFFFF"/>
                <w:sz w:val="18"/>
                <w:szCs w:val="18"/>
              </w:rPr>
              <w:t>Terminal Server4 (</w:t>
            </w:r>
            <w:proofErr w:type="spellStart"/>
            <w:r w:rsidRPr="003866D9">
              <w:rPr>
                <w:rFonts w:ascii="Calibri Light" w:hAnsi="Calibri Light" w:cs="Calibri Light"/>
                <w:color w:val="FFFFFF"/>
                <w:sz w:val="18"/>
                <w:szCs w:val="18"/>
              </w:rPr>
              <w:t>terminalsrv</w:t>
            </w:r>
            <w:proofErr w:type="spellEnd"/>
            <w:r w:rsidRPr="003866D9">
              <w:rPr>
                <w:rFonts w:ascii="Calibri Light" w:hAnsi="Calibri Light" w:cs="Calibri Light"/>
                <w:color w:val="FFFFFF"/>
                <w:sz w:val="18"/>
                <w:szCs w:val="18"/>
              </w:rPr>
              <w:t>)</w:t>
            </w:r>
          </w:p>
        </w:tc>
        <w:tc>
          <w:tcPr>
            <w:tcW w:w="992" w:type="dxa"/>
            <w:shd w:val="clear" w:color="auto" w:fill="FFFFFF" w:themeFill="background1"/>
            <w:vAlign w:val="center"/>
          </w:tcPr>
          <w:p w14:paraId="38604DDA"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000000"/>
                <w:sz w:val="18"/>
                <w:szCs w:val="18"/>
              </w:rPr>
              <w:t>4</w:t>
            </w:r>
          </w:p>
        </w:tc>
        <w:tc>
          <w:tcPr>
            <w:tcW w:w="1559" w:type="dxa"/>
            <w:shd w:val="clear" w:color="auto" w:fill="FFFFFF" w:themeFill="background1"/>
            <w:vAlign w:val="center"/>
          </w:tcPr>
          <w:p w14:paraId="619775DE"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hAnsi="Calibri Light" w:cs="Calibri Light"/>
                <w:color w:val="000000"/>
                <w:sz w:val="18"/>
                <w:szCs w:val="18"/>
              </w:rPr>
              <w:t>Ne</w:t>
            </w:r>
          </w:p>
        </w:tc>
        <w:tc>
          <w:tcPr>
            <w:tcW w:w="3834" w:type="dxa"/>
            <w:shd w:val="clear" w:color="auto" w:fill="FFFFFF" w:themeFill="background1"/>
            <w:vAlign w:val="center"/>
          </w:tcPr>
          <w:p w14:paraId="0A919F0B" w14:textId="77777777" w:rsidR="00D95FD1" w:rsidRPr="003866D9" w:rsidRDefault="00D95FD1" w:rsidP="00D95FD1">
            <w:pPr>
              <w:tabs>
                <w:tab w:val="left" w:pos="9000"/>
              </w:tabs>
              <w:jc w:val="center"/>
              <w:rPr>
                <w:rFonts w:ascii="Calibri Light" w:hAnsi="Calibri Light" w:cs="Calibri Light"/>
                <w:color w:val="000000"/>
                <w:sz w:val="18"/>
                <w:szCs w:val="18"/>
              </w:rPr>
            </w:pPr>
            <w:r w:rsidRPr="003866D9">
              <w:rPr>
                <w:rFonts w:ascii="Calibri Light" w:hAnsi="Calibri Light" w:cs="Calibri Light"/>
                <w:color w:val="000000"/>
                <w:sz w:val="18"/>
                <w:szCs w:val="18"/>
              </w:rPr>
              <w:t>UAB „Baltneta“</w:t>
            </w:r>
          </w:p>
        </w:tc>
        <w:tc>
          <w:tcPr>
            <w:tcW w:w="720" w:type="dxa"/>
            <w:shd w:val="clear" w:color="auto" w:fill="92D050"/>
            <w:vAlign w:val="center"/>
          </w:tcPr>
          <w:p w14:paraId="0F8F10DC"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3866D9">
              <w:rPr>
                <w:rFonts w:ascii="Calibri Light" w:eastAsiaTheme="minorEastAsia" w:hAnsi="Calibri Light" w:cs="Calibri Light"/>
                <w:color w:val="1F497D" w:themeColor="text2"/>
                <w:sz w:val="18"/>
                <w:szCs w:val="18"/>
                <w:lang w:eastAsia="en-GB"/>
              </w:rPr>
              <w:t>6,5</w:t>
            </w:r>
          </w:p>
        </w:tc>
      </w:tr>
    </w:tbl>
    <w:p w14:paraId="0BDC1FD4" w14:textId="77777777" w:rsidR="00D95FD1" w:rsidRPr="003866D9" w:rsidRDefault="00D95FD1" w:rsidP="00D95FD1">
      <w:pPr>
        <w:tabs>
          <w:tab w:val="left" w:pos="9000"/>
        </w:tabs>
        <w:rPr>
          <w:rFonts w:ascii="Calibri Light" w:eastAsiaTheme="minorEastAsia" w:hAnsi="Calibri Light" w:cs="Calibri Light"/>
          <w:color w:val="1F497D" w:themeColor="text2"/>
          <w:sz w:val="20"/>
          <w:szCs w:val="20"/>
          <w:lang w:eastAsia="en-GB"/>
        </w:rPr>
      </w:pPr>
    </w:p>
    <w:tbl>
      <w:tblPr>
        <w:tblW w:w="0" w:type="auto"/>
        <w:jc w:val="center"/>
        <w:tblLook w:val="04A0" w:firstRow="1" w:lastRow="0" w:firstColumn="1" w:lastColumn="0" w:noHBand="0" w:noVBand="1"/>
      </w:tblPr>
      <w:tblGrid>
        <w:gridCol w:w="1323"/>
        <w:gridCol w:w="1323"/>
        <w:gridCol w:w="1323"/>
      </w:tblGrid>
      <w:tr w:rsidR="00D95FD1" w:rsidRPr="003866D9" w14:paraId="2FD46887" w14:textId="77777777" w:rsidTr="00D95FD1">
        <w:trPr>
          <w:trHeight w:val="144"/>
          <w:jc w:val="center"/>
        </w:trPr>
        <w:tc>
          <w:tcPr>
            <w:tcW w:w="1323" w:type="dxa"/>
            <w:shd w:val="clear" w:color="auto" w:fill="92D050"/>
          </w:tcPr>
          <w:p w14:paraId="16BDC2B0" w14:textId="77777777" w:rsidR="00D95FD1" w:rsidRPr="003866D9" w:rsidRDefault="00D95FD1" w:rsidP="00D95FD1">
            <w:pPr>
              <w:pStyle w:val="Default"/>
              <w:tabs>
                <w:tab w:val="left" w:pos="9000"/>
              </w:tabs>
              <w:ind w:right="91"/>
              <w:jc w:val="center"/>
              <w:rPr>
                <w:rFonts w:ascii="Calibri Light" w:hAnsi="Calibri Light" w:cs="Calibri Light"/>
                <w:lang w:val="lt-LT"/>
              </w:rPr>
            </w:pPr>
            <w:r w:rsidRPr="003866D9">
              <w:rPr>
                <w:rFonts w:ascii="Calibri Light" w:eastAsiaTheme="minorEastAsia" w:hAnsi="Calibri Light" w:cs="Calibri Light"/>
                <w:color w:val="1F497D" w:themeColor="text2"/>
                <w:lang w:val="lt-LT" w:eastAsia="en-GB"/>
              </w:rPr>
              <w:t>Žema</w:t>
            </w:r>
          </w:p>
        </w:tc>
        <w:tc>
          <w:tcPr>
            <w:tcW w:w="1323" w:type="dxa"/>
            <w:shd w:val="clear" w:color="auto" w:fill="FFC000"/>
          </w:tcPr>
          <w:p w14:paraId="08E29609" w14:textId="77777777" w:rsidR="00D95FD1" w:rsidRPr="003866D9" w:rsidRDefault="00D95FD1" w:rsidP="00D95FD1">
            <w:pPr>
              <w:pStyle w:val="Default"/>
              <w:tabs>
                <w:tab w:val="left" w:pos="9000"/>
              </w:tabs>
              <w:ind w:right="91"/>
              <w:jc w:val="center"/>
              <w:rPr>
                <w:rFonts w:ascii="Calibri Light" w:hAnsi="Calibri Light" w:cs="Calibri Light"/>
                <w:lang w:val="lt-LT"/>
              </w:rPr>
            </w:pPr>
            <w:r w:rsidRPr="003866D9">
              <w:rPr>
                <w:rFonts w:ascii="Calibri Light" w:eastAsiaTheme="minorEastAsia" w:hAnsi="Calibri Light" w:cs="Calibri Light"/>
                <w:color w:val="1F497D" w:themeColor="text2"/>
                <w:lang w:val="lt-LT" w:eastAsia="en-GB"/>
              </w:rPr>
              <w:t>Vidutinė</w:t>
            </w:r>
          </w:p>
        </w:tc>
        <w:tc>
          <w:tcPr>
            <w:tcW w:w="1323" w:type="dxa"/>
            <w:shd w:val="clear" w:color="auto" w:fill="FF0000"/>
          </w:tcPr>
          <w:p w14:paraId="77A27E4E" w14:textId="77777777" w:rsidR="00D95FD1" w:rsidRPr="003866D9" w:rsidRDefault="00D95FD1" w:rsidP="00D95FD1">
            <w:pPr>
              <w:pStyle w:val="Default"/>
              <w:tabs>
                <w:tab w:val="left" w:pos="9000"/>
              </w:tabs>
              <w:ind w:right="91"/>
              <w:jc w:val="center"/>
              <w:rPr>
                <w:rFonts w:ascii="Calibri Light" w:hAnsi="Calibri Light" w:cs="Calibri Light"/>
                <w:lang w:val="lt-LT"/>
              </w:rPr>
            </w:pPr>
            <w:r w:rsidRPr="003866D9">
              <w:rPr>
                <w:rFonts w:ascii="Calibri Light" w:eastAsiaTheme="minorEastAsia" w:hAnsi="Calibri Light" w:cs="Calibri Light"/>
                <w:color w:val="1F497D" w:themeColor="text2"/>
                <w:lang w:val="lt-LT" w:eastAsia="en-GB"/>
              </w:rPr>
              <w:t>Aukšta</w:t>
            </w:r>
          </w:p>
        </w:tc>
      </w:tr>
      <w:tr w:rsidR="00D95FD1" w:rsidRPr="003866D9" w14:paraId="573D605D" w14:textId="77777777" w:rsidTr="00D95FD1">
        <w:trPr>
          <w:jc w:val="center"/>
        </w:trPr>
        <w:tc>
          <w:tcPr>
            <w:tcW w:w="1323" w:type="dxa"/>
          </w:tcPr>
          <w:p w14:paraId="02BAD5FE" w14:textId="77777777" w:rsidR="00D95FD1" w:rsidRPr="003866D9" w:rsidRDefault="00D95FD1" w:rsidP="00D95FD1">
            <w:pPr>
              <w:pStyle w:val="Default"/>
              <w:tabs>
                <w:tab w:val="left" w:pos="9000"/>
              </w:tabs>
              <w:ind w:right="91"/>
              <w:jc w:val="center"/>
              <w:rPr>
                <w:rFonts w:ascii="Calibri Light" w:hAnsi="Calibri Light" w:cs="Calibri Light"/>
                <w:lang w:val="lt-LT"/>
              </w:rPr>
            </w:pPr>
            <w:r w:rsidRPr="003866D9">
              <w:rPr>
                <w:rFonts w:ascii="Calibri Light" w:hAnsi="Calibri Light" w:cs="Calibri Light"/>
                <w:lang w:val="lt-LT"/>
              </w:rPr>
              <w:t>4 5 6</w:t>
            </w:r>
          </w:p>
        </w:tc>
        <w:tc>
          <w:tcPr>
            <w:tcW w:w="1323" w:type="dxa"/>
          </w:tcPr>
          <w:p w14:paraId="54B027AC" w14:textId="77777777" w:rsidR="00D95FD1" w:rsidRPr="003866D9" w:rsidRDefault="00D95FD1" w:rsidP="00D95FD1">
            <w:pPr>
              <w:pStyle w:val="Default"/>
              <w:tabs>
                <w:tab w:val="left" w:pos="9000"/>
              </w:tabs>
              <w:ind w:right="91"/>
              <w:jc w:val="center"/>
              <w:rPr>
                <w:rFonts w:ascii="Calibri Light" w:hAnsi="Calibri Light" w:cs="Calibri Light"/>
                <w:lang w:val="lt-LT"/>
              </w:rPr>
            </w:pPr>
            <w:r w:rsidRPr="003866D9">
              <w:rPr>
                <w:rFonts w:ascii="Calibri Light" w:hAnsi="Calibri Light" w:cs="Calibri Light"/>
                <w:lang w:val="lt-LT"/>
              </w:rPr>
              <w:t>7 8 9</w:t>
            </w:r>
          </w:p>
        </w:tc>
        <w:tc>
          <w:tcPr>
            <w:tcW w:w="1323" w:type="dxa"/>
          </w:tcPr>
          <w:p w14:paraId="04EEC662" w14:textId="77777777" w:rsidR="00D95FD1" w:rsidRPr="003866D9" w:rsidRDefault="00D95FD1" w:rsidP="00D95FD1">
            <w:pPr>
              <w:pStyle w:val="Default"/>
              <w:tabs>
                <w:tab w:val="left" w:pos="9000"/>
              </w:tabs>
              <w:ind w:right="91"/>
              <w:jc w:val="center"/>
              <w:rPr>
                <w:rFonts w:ascii="Calibri Light" w:hAnsi="Calibri Light" w:cs="Calibri Light"/>
                <w:lang w:val="lt-LT"/>
              </w:rPr>
            </w:pPr>
            <w:r w:rsidRPr="003866D9">
              <w:rPr>
                <w:rFonts w:ascii="Calibri Light" w:hAnsi="Calibri Light" w:cs="Calibri Light"/>
                <w:lang w:val="lt-LT"/>
              </w:rPr>
              <w:t>10 11 12</w:t>
            </w:r>
          </w:p>
        </w:tc>
      </w:tr>
    </w:tbl>
    <w:p w14:paraId="68A6A38E" w14:textId="77777777" w:rsidR="00D95FD1" w:rsidRPr="003866D9" w:rsidRDefault="00D95FD1" w:rsidP="00D95FD1">
      <w:pPr>
        <w:rPr>
          <w:rFonts w:ascii="Calibri Light" w:eastAsiaTheme="minorEastAsia" w:hAnsi="Calibri Light" w:cs="Calibri Light"/>
          <w:sz w:val="22"/>
          <w:szCs w:val="22"/>
        </w:rPr>
      </w:pPr>
    </w:p>
    <w:p w14:paraId="5BDD5B45" w14:textId="77777777" w:rsidR="00D95FD1" w:rsidRPr="003866D9" w:rsidRDefault="00D95FD1" w:rsidP="00D95FD1">
      <w:pPr>
        <w:rPr>
          <w:rFonts w:ascii="Calibri Light" w:eastAsiaTheme="minorEastAsia" w:hAnsi="Calibri Light" w:cs="Calibri Light"/>
          <w:sz w:val="22"/>
          <w:szCs w:val="22"/>
        </w:rPr>
      </w:pPr>
    </w:p>
    <w:p w14:paraId="56035A5B" w14:textId="77777777" w:rsidR="00D95FD1" w:rsidRPr="003866D9" w:rsidRDefault="00D95FD1" w:rsidP="00D95FD1">
      <w:pPr>
        <w:rPr>
          <w:rFonts w:ascii="Calibri Light" w:eastAsiaTheme="minorEastAsia" w:hAnsi="Calibri Light" w:cs="Calibri Light"/>
          <w:sz w:val="22"/>
          <w:szCs w:val="22"/>
        </w:rPr>
      </w:pPr>
    </w:p>
    <w:p w14:paraId="59AE2B4D" w14:textId="77777777" w:rsidR="00D95FD1" w:rsidRPr="003866D9" w:rsidRDefault="00D95FD1" w:rsidP="00D95FD1">
      <w:pPr>
        <w:rPr>
          <w:rFonts w:ascii="Calibri Light" w:eastAsiaTheme="minorEastAsia" w:hAnsi="Calibri Light" w:cs="Calibri Light"/>
          <w:sz w:val="22"/>
          <w:szCs w:val="22"/>
        </w:rPr>
      </w:pPr>
      <w:r w:rsidRPr="003866D9">
        <w:rPr>
          <w:rFonts w:ascii="Calibri Light" w:eastAsiaTheme="minorEastAsia" w:hAnsi="Calibri Light" w:cs="Calibri Light"/>
          <w:sz w:val="22"/>
          <w:szCs w:val="22"/>
        </w:rPr>
        <w:t>Rizikos balas yra gaunamas iš žemiau pateiktos lentelės (Sistemos rizikingumas ir Duomenų srautas sistemose):</w:t>
      </w:r>
    </w:p>
    <w:p w14:paraId="09C00570" w14:textId="77777777" w:rsidR="00D95FD1" w:rsidRPr="003866D9" w:rsidRDefault="00D95FD1" w:rsidP="00D95FD1">
      <w:pPr>
        <w:tabs>
          <w:tab w:val="left" w:pos="9000"/>
        </w:tabs>
        <w:ind w:right="93"/>
        <w:rPr>
          <w:rFonts w:ascii="Calibri Light" w:eastAsiaTheme="minorEastAsia" w:hAnsi="Calibri Light" w:cs="Calibri Light"/>
          <w:b/>
          <w:bCs/>
          <w:color w:val="1F497D" w:themeColor="text2"/>
          <w:sz w:val="20"/>
          <w:szCs w:val="20"/>
        </w:rPr>
      </w:pPr>
      <w:r w:rsidRPr="003866D9">
        <w:rPr>
          <w:rFonts w:ascii="Calibri Light" w:eastAsiaTheme="minorEastAsia" w:hAnsi="Calibri Light" w:cs="Calibri Light"/>
          <w:b/>
          <w:bCs/>
          <w:color w:val="1F497D" w:themeColor="text2"/>
          <w:sz w:val="20"/>
          <w:szCs w:val="20"/>
        </w:rPr>
        <w:t>Lentelė Nr. III.2.1.1: BDAR rizikingumo vertinimas:</w:t>
      </w:r>
    </w:p>
    <w:tbl>
      <w:tblPr>
        <w:tblW w:w="5000" w:type="pct"/>
        <w:tblLook w:val="04A0" w:firstRow="1" w:lastRow="0" w:firstColumn="1" w:lastColumn="0" w:noHBand="0" w:noVBand="1"/>
      </w:tblPr>
      <w:tblGrid>
        <w:gridCol w:w="2334"/>
        <w:gridCol w:w="2241"/>
        <w:gridCol w:w="2089"/>
        <w:gridCol w:w="2410"/>
      </w:tblGrid>
      <w:tr w:rsidR="00D95FD1" w:rsidRPr="003866D9" w14:paraId="058D552B" w14:textId="77777777" w:rsidTr="00D95FD1">
        <w:trPr>
          <w:trHeight w:val="300"/>
        </w:trPr>
        <w:tc>
          <w:tcPr>
            <w:tcW w:w="1286"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269D52B6" w14:textId="77777777" w:rsidR="00D95FD1" w:rsidRPr="003866D9" w:rsidRDefault="00D95FD1" w:rsidP="00D95FD1">
            <w:pPr>
              <w:jc w:val="cente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Rizikos objektas</w:t>
            </w:r>
          </w:p>
        </w:tc>
        <w:tc>
          <w:tcPr>
            <w:tcW w:w="1235" w:type="pct"/>
            <w:tcBorders>
              <w:top w:val="single" w:sz="4" w:space="0" w:color="auto"/>
              <w:left w:val="nil"/>
              <w:bottom w:val="single" w:sz="4" w:space="0" w:color="auto"/>
              <w:right w:val="single" w:sz="4" w:space="0" w:color="auto"/>
            </w:tcBorders>
            <w:shd w:val="clear" w:color="000000" w:fill="002060"/>
            <w:vAlign w:val="center"/>
            <w:hideMark/>
          </w:tcPr>
          <w:p w14:paraId="7C7ACC5B" w14:textId="77777777" w:rsidR="00D95FD1" w:rsidRPr="003866D9" w:rsidRDefault="00D95FD1" w:rsidP="00D95FD1">
            <w:pPr>
              <w:jc w:val="cente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Sistemos įvertinimas</w:t>
            </w:r>
          </w:p>
        </w:tc>
        <w:tc>
          <w:tcPr>
            <w:tcW w:w="1151" w:type="pct"/>
            <w:tcBorders>
              <w:top w:val="single" w:sz="4" w:space="0" w:color="auto"/>
              <w:left w:val="nil"/>
              <w:bottom w:val="single" w:sz="4" w:space="0" w:color="auto"/>
              <w:right w:val="single" w:sz="4" w:space="0" w:color="auto"/>
            </w:tcBorders>
            <w:shd w:val="clear" w:color="000000" w:fill="002060"/>
            <w:vAlign w:val="center"/>
            <w:hideMark/>
          </w:tcPr>
          <w:p w14:paraId="0DFEC0C3" w14:textId="77777777" w:rsidR="00D95FD1" w:rsidRPr="003866D9" w:rsidRDefault="00D95FD1" w:rsidP="00D95FD1">
            <w:pPr>
              <w:jc w:val="cente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Sistemų rizikingumas</w:t>
            </w:r>
          </w:p>
        </w:tc>
        <w:tc>
          <w:tcPr>
            <w:tcW w:w="1328" w:type="pct"/>
            <w:tcBorders>
              <w:top w:val="single" w:sz="4" w:space="0" w:color="auto"/>
              <w:left w:val="nil"/>
              <w:bottom w:val="single" w:sz="4" w:space="0" w:color="auto"/>
              <w:right w:val="single" w:sz="4" w:space="0" w:color="auto"/>
            </w:tcBorders>
            <w:shd w:val="clear" w:color="000000" w:fill="002060"/>
            <w:vAlign w:val="center"/>
            <w:hideMark/>
          </w:tcPr>
          <w:p w14:paraId="0135BC81" w14:textId="77777777" w:rsidR="00D95FD1" w:rsidRPr="003866D9" w:rsidRDefault="00D95FD1" w:rsidP="00D95FD1">
            <w:pPr>
              <w:jc w:val="cente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Duomenų srautas sistemose</w:t>
            </w:r>
          </w:p>
        </w:tc>
      </w:tr>
      <w:tr w:rsidR="00D95FD1" w:rsidRPr="003866D9" w14:paraId="2A9C3E38" w14:textId="77777777" w:rsidTr="00D95FD1">
        <w:trPr>
          <w:trHeight w:val="6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1A08FDDC"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lastRenderedPageBreak/>
              <w:t>Microsoft Dynamics Navision</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65FF9879"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198959B2"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4542B165"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12</w:t>
            </w:r>
          </w:p>
        </w:tc>
      </w:tr>
      <w:tr w:rsidR="00D95FD1" w:rsidRPr="003866D9" w14:paraId="642A7109"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470BAB9B"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Atsarginių kopijų sistema</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5C33B2B"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10</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DC19CA3"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17A30603"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12</w:t>
            </w:r>
          </w:p>
        </w:tc>
      </w:tr>
      <w:tr w:rsidR="00D95FD1" w:rsidRPr="003866D9" w14:paraId="72000BB0"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4B3F5F34" w14:textId="77777777" w:rsidR="00D95FD1" w:rsidRPr="003866D9" w:rsidRDefault="00D95FD1" w:rsidP="00D95FD1">
            <w:pPr>
              <w:rPr>
                <w:rFonts w:ascii="Calibri Light" w:hAnsi="Calibri Light" w:cs="Calibri Light"/>
                <w:b/>
                <w:bCs/>
                <w:color w:val="FFFFFF"/>
                <w:sz w:val="22"/>
                <w:szCs w:val="22"/>
                <w:lang w:eastAsia="lt-LT"/>
              </w:rPr>
            </w:pPr>
            <w:proofErr w:type="spellStart"/>
            <w:r w:rsidRPr="003866D9">
              <w:rPr>
                <w:rFonts w:ascii="Calibri Light" w:hAnsi="Calibri Light" w:cs="Calibri Light"/>
                <w:b/>
                <w:bCs/>
                <w:color w:val="FFFFFF"/>
                <w:sz w:val="22"/>
                <w:szCs w:val="22"/>
                <w:lang w:eastAsia="lt-LT"/>
              </w:rPr>
              <w:t>Avilda</w:t>
            </w:r>
            <w:proofErr w:type="spellEnd"/>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59342E2C"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10</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1DC377C"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3849604C"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11</w:t>
            </w:r>
          </w:p>
        </w:tc>
      </w:tr>
      <w:tr w:rsidR="00D95FD1" w:rsidRPr="003866D9" w14:paraId="30E20BD9"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06CD551A"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Elektroninio pašto sistema</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0E468B28"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435546A9"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10</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3984A606"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11</w:t>
            </w:r>
          </w:p>
        </w:tc>
      </w:tr>
      <w:tr w:rsidR="00D95FD1" w:rsidRPr="003866D9" w14:paraId="39BF0759"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6AED4B3D"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Vaizdo stebėjimo sistema</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C6C40F9" w14:textId="77777777" w:rsidR="00D95FD1" w:rsidRPr="003866D9" w:rsidRDefault="00D95FD1" w:rsidP="00D95FD1">
            <w:pPr>
              <w:jc w:val="center"/>
              <w:rPr>
                <w:rFonts w:ascii="Calibri Light" w:hAnsi="Calibri Light" w:cs="Calibri Light"/>
                <w:color w:val="000000" w:themeColor="text1"/>
                <w:sz w:val="20"/>
                <w:szCs w:val="20"/>
                <w:lang w:eastAsia="lt-LT"/>
              </w:rPr>
            </w:pPr>
            <w:r w:rsidRPr="003866D9">
              <w:rPr>
                <w:rFonts w:ascii="Calibri Light" w:hAnsi="Calibri Light" w:cs="Calibri Light"/>
                <w:color w:val="000000" w:themeColor="text1"/>
                <w:sz w:val="20"/>
                <w:szCs w:val="20"/>
                <w:lang w:eastAsia="lt-LT"/>
              </w:rPr>
              <w:t>5</w:t>
            </w:r>
          </w:p>
        </w:tc>
        <w:tc>
          <w:tcPr>
            <w:tcW w:w="1151"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500553D1"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6</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776D5E13"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4</w:t>
            </w:r>
          </w:p>
        </w:tc>
      </w:tr>
      <w:tr w:rsidR="00D95FD1" w:rsidRPr="003866D9" w14:paraId="78746BF2"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7089B254"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 xml:space="preserve">CRM </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6D8B27EA" w14:textId="77777777" w:rsidR="00D95FD1" w:rsidRPr="003866D9" w:rsidRDefault="00D95FD1" w:rsidP="00D95FD1">
            <w:pPr>
              <w:jc w:val="center"/>
              <w:rPr>
                <w:rFonts w:ascii="Calibri Light" w:hAnsi="Calibri Light" w:cs="Calibri Light"/>
                <w:color w:val="000000" w:themeColor="text1"/>
                <w:sz w:val="20"/>
                <w:szCs w:val="20"/>
                <w:lang w:eastAsia="lt-LT"/>
              </w:rPr>
            </w:pPr>
            <w:r w:rsidRPr="003866D9">
              <w:rPr>
                <w:rFonts w:ascii="Calibri Light" w:hAnsi="Calibri Light" w:cs="Calibri Light"/>
                <w:color w:val="000000" w:themeColor="text1"/>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0E872F53"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10</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732F4B9B"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11</w:t>
            </w:r>
          </w:p>
        </w:tc>
      </w:tr>
      <w:tr w:rsidR="00D95FD1" w:rsidRPr="003866D9" w14:paraId="24B75829"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255E1FD2"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Failų serveris</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6F78D56" w14:textId="77777777" w:rsidR="00D95FD1" w:rsidRPr="003866D9" w:rsidRDefault="00D95FD1" w:rsidP="00D95FD1">
            <w:pPr>
              <w:jc w:val="center"/>
              <w:rPr>
                <w:rFonts w:ascii="Calibri Light" w:hAnsi="Calibri Light" w:cs="Calibri Light"/>
                <w:color w:val="000000" w:themeColor="text1"/>
                <w:sz w:val="20"/>
                <w:szCs w:val="20"/>
                <w:lang w:eastAsia="lt-LT"/>
              </w:rPr>
            </w:pPr>
            <w:r w:rsidRPr="003866D9">
              <w:rPr>
                <w:rFonts w:ascii="Calibri Light" w:hAnsi="Calibri Light" w:cs="Calibri Light"/>
                <w:color w:val="000000" w:themeColor="text1"/>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01F5F21D"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5355FC27"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12</w:t>
            </w:r>
          </w:p>
        </w:tc>
      </w:tr>
      <w:tr w:rsidR="00D95FD1" w:rsidRPr="003866D9" w14:paraId="3A31517D"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28BDEE45" w14:textId="77777777" w:rsidR="00D95FD1" w:rsidRPr="003866D9" w:rsidRDefault="00D95FD1" w:rsidP="00D95FD1">
            <w:pPr>
              <w:rPr>
                <w:rFonts w:ascii="Calibri Light" w:hAnsi="Calibri Light" w:cs="Calibri Light"/>
                <w:b/>
                <w:bCs/>
                <w:color w:val="FFFFFF"/>
                <w:sz w:val="22"/>
                <w:szCs w:val="22"/>
                <w:lang w:eastAsia="lt-LT"/>
              </w:rPr>
            </w:pPr>
            <w:proofErr w:type="spellStart"/>
            <w:r w:rsidRPr="003866D9">
              <w:rPr>
                <w:rFonts w:ascii="Calibri Light" w:hAnsi="Calibri Light" w:cs="Calibri Light"/>
                <w:b/>
                <w:bCs/>
                <w:color w:val="FFFFFF"/>
                <w:sz w:val="22"/>
                <w:szCs w:val="22"/>
                <w:lang w:eastAsia="lt-LT"/>
              </w:rPr>
              <w:t>Euroskaita</w:t>
            </w:r>
            <w:proofErr w:type="spellEnd"/>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196A8A96" w14:textId="77777777" w:rsidR="00D95FD1" w:rsidRPr="003866D9" w:rsidRDefault="00D95FD1" w:rsidP="00D95FD1">
            <w:pPr>
              <w:jc w:val="center"/>
              <w:rPr>
                <w:rFonts w:ascii="Calibri Light" w:hAnsi="Calibri Light" w:cs="Calibri Light"/>
                <w:color w:val="000000" w:themeColor="text1"/>
                <w:sz w:val="20"/>
                <w:szCs w:val="20"/>
                <w:lang w:eastAsia="lt-LT"/>
              </w:rPr>
            </w:pPr>
            <w:r w:rsidRPr="003866D9">
              <w:rPr>
                <w:rFonts w:ascii="Calibri Light" w:hAnsi="Calibri Light" w:cs="Calibri Light"/>
                <w:color w:val="000000" w:themeColor="text1"/>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275354D7"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42EA865C"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12</w:t>
            </w:r>
          </w:p>
        </w:tc>
      </w:tr>
      <w:tr w:rsidR="00D95FD1" w:rsidRPr="003866D9" w14:paraId="0C6E2CC1"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110FE8A0"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ERP</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A5C0F27" w14:textId="77777777" w:rsidR="00D95FD1" w:rsidRPr="003866D9" w:rsidRDefault="00D95FD1" w:rsidP="00D95FD1">
            <w:pPr>
              <w:jc w:val="center"/>
              <w:rPr>
                <w:rFonts w:ascii="Calibri Light" w:hAnsi="Calibri Light" w:cs="Calibri Light"/>
                <w:color w:val="000000" w:themeColor="text1"/>
                <w:sz w:val="20"/>
                <w:szCs w:val="20"/>
                <w:lang w:eastAsia="lt-LT"/>
              </w:rPr>
            </w:pPr>
            <w:r w:rsidRPr="003866D9">
              <w:rPr>
                <w:rFonts w:ascii="Calibri Light" w:hAnsi="Calibri Light" w:cs="Calibri Light"/>
                <w:color w:val="000000" w:themeColor="text1"/>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8BE1A85"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10</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00C2182"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11</w:t>
            </w:r>
          </w:p>
        </w:tc>
      </w:tr>
      <w:tr w:rsidR="00D95FD1" w:rsidRPr="003866D9" w14:paraId="13A8AD3B"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79B7A840"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 xml:space="preserve">Google </w:t>
            </w:r>
            <w:proofErr w:type="spellStart"/>
            <w:r w:rsidRPr="003866D9">
              <w:rPr>
                <w:rFonts w:ascii="Calibri Light" w:hAnsi="Calibri Light" w:cs="Calibri Light"/>
                <w:b/>
                <w:bCs/>
                <w:color w:val="FFFFFF"/>
                <w:sz w:val="22"/>
                <w:szCs w:val="22"/>
                <w:lang w:eastAsia="lt-LT"/>
              </w:rPr>
              <w:t>Docs</w:t>
            </w:r>
            <w:proofErr w:type="spellEnd"/>
          </w:p>
        </w:tc>
        <w:tc>
          <w:tcPr>
            <w:tcW w:w="1235"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15BE8BAD" w14:textId="77777777" w:rsidR="00D95FD1" w:rsidRPr="003866D9" w:rsidRDefault="00D95FD1" w:rsidP="00D95FD1">
            <w:pPr>
              <w:jc w:val="center"/>
              <w:rPr>
                <w:rFonts w:ascii="Calibri Light" w:hAnsi="Calibri Light" w:cs="Calibri Light"/>
                <w:color w:val="000000" w:themeColor="text1"/>
                <w:sz w:val="20"/>
                <w:szCs w:val="20"/>
                <w:lang w:eastAsia="lt-LT"/>
              </w:rPr>
            </w:pPr>
            <w:r w:rsidRPr="003866D9">
              <w:rPr>
                <w:rFonts w:ascii="Calibri Light" w:hAnsi="Calibri Light" w:cs="Calibri Light"/>
                <w:color w:val="000000" w:themeColor="text1"/>
                <w:sz w:val="20"/>
                <w:szCs w:val="20"/>
                <w:lang w:eastAsia="lt-LT"/>
              </w:rPr>
              <w:t>8</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A011907"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272A0FB0"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8</w:t>
            </w:r>
          </w:p>
        </w:tc>
      </w:tr>
      <w:tr w:rsidR="00D95FD1" w:rsidRPr="003866D9" w14:paraId="180D9EAD" w14:textId="77777777" w:rsidTr="00D95FD1">
        <w:trPr>
          <w:trHeight w:val="312"/>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490A5F30"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VPN-SERVER</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DF29B77" w14:textId="77777777" w:rsidR="00D95FD1" w:rsidRPr="003866D9" w:rsidRDefault="00D95FD1" w:rsidP="00D95FD1">
            <w:pPr>
              <w:jc w:val="center"/>
              <w:rPr>
                <w:rFonts w:ascii="Calibri Light" w:hAnsi="Calibri Light" w:cs="Calibri Light"/>
                <w:color w:val="000000" w:themeColor="text1"/>
                <w:sz w:val="20"/>
                <w:szCs w:val="20"/>
                <w:lang w:eastAsia="lt-LT"/>
              </w:rPr>
            </w:pPr>
            <w:r w:rsidRPr="003866D9">
              <w:rPr>
                <w:rFonts w:ascii="Calibri Light" w:hAnsi="Calibri Light" w:cs="Calibri Light"/>
                <w:color w:val="000000" w:themeColor="text1"/>
                <w:sz w:val="20"/>
                <w:szCs w:val="20"/>
                <w:lang w:eastAsia="lt-LT"/>
              </w:rPr>
              <w:t>5.5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F42F4B4"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7</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56B27A60"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4</w:t>
            </w:r>
          </w:p>
        </w:tc>
      </w:tr>
      <w:tr w:rsidR="00D95FD1" w:rsidRPr="003866D9" w14:paraId="4B2F237E" w14:textId="77777777" w:rsidTr="00D95FD1">
        <w:trPr>
          <w:trHeight w:val="447"/>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5D8D189B"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Spausdintuvu priežiūros sistema</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8F5D046" w14:textId="77777777" w:rsidR="00D95FD1" w:rsidRPr="003866D9" w:rsidRDefault="00D95FD1" w:rsidP="00D95FD1">
            <w:pPr>
              <w:jc w:val="center"/>
              <w:rPr>
                <w:rFonts w:ascii="Calibri Light" w:hAnsi="Calibri Light" w:cs="Calibri Light"/>
                <w:color w:val="000000" w:themeColor="text1"/>
                <w:sz w:val="20"/>
                <w:szCs w:val="20"/>
                <w:lang w:eastAsia="lt-LT"/>
              </w:rPr>
            </w:pPr>
            <w:r w:rsidRPr="003866D9">
              <w:rPr>
                <w:rFonts w:ascii="Calibri Light" w:hAnsi="Calibri Light" w:cs="Calibri Light"/>
                <w:color w:val="000000" w:themeColor="text1"/>
                <w:sz w:val="20"/>
                <w:szCs w:val="20"/>
                <w:lang w:eastAsia="lt-LT"/>
              </w:rPr>
              <w:t>6</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5943B85D"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1604A4B3"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4</w:t>
            </w:r>
          </w:p>
        </w:tc>
      </w:tr>
      <w:tr w:rsidR="00D95FD1" w:rsidRPr="003866D9" w14:paraId="440B9734" w14:textId="77777777" w:rsidTr="00D95FD1">
        <w:trPr>
          <w:trHeight w:val="312"/>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6A718904"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IP telefonija 3CX</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0A23C0A" w14:textId="77777777" w:rsidR="00D95FD1" w:rsidRPr="003866D9" w:rsidRDefault="00D95FD1" w:rsidP="00D95FD1">
            <w:pPr>
              <w:jc w:val="center"/>
              <w:rPr>
                <w:rFonts w:ascii="Calibri Light" w:hAnsi="Calibri Light" w:cs="Calibri Light"/>
                <w:color w:val="000000" w:themeColor="text1"/>
                <w:sz w:val="20"/>
                <w:szCs w:val="20"/>
                <w:lang w:eastAsia="lt-LT"/>
              </w:rPr>
            </w:pPr>
            <w:r w:rsidRPr="003866D9">
              <w:rPr>
                <w:rFonts w:ascii="Calibri Light" w:hAnsi="Calibri Light" w:cs="Calibri Light"/>
                <w:color w:val="000000" w:themeColor="text1"/>
                <w:sz w:val="20"/>
                <w:szCs w:val="20"/>
                <w:lang w:eastAsia="lt-LT"/>
              </w:rPr>
              <w:t>6.5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0AE62075"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3977CD4B"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5</w:t>
            </w:r>
          </w:p>
        </w:tc>
      </w:tr>
      <w:tr w:rsidR="00D95FD1" w:rsidRPr="003866D9" w14:paraId="3CC7557C" w14:textId="77777777" w:rsidTr="00D95FD1">
        <w:trPr>
          <w:trHeight w:val="6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0BB48162"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Internetiniai tinklapiai (</w:t>
            </w:r>
            <w:proofErr w:type="spellStart"/>
            <w:r w:rsidRPr="003866D9">
              <w:rPr>
                <w:rFonts w:ascii="Calibri Light" w:hAnsi="Calibri Light" w:cs="Calibri Light"/>
                <w:b/>
                <w:bCs/>
                <w:color w:val="FFFFFF"/>
                <w:sz w:val="22"/>
                <w:szCs w:val="22"/>
                <w:lang w:eastAsia="lt-LT"/>
              </w:rPr>
              <w:t>Imonė</w:t>
            </w:r>
            <w:proofErr w:type="spellEnd"/>
            <w:r w:rsidRPr="003866D9">
              <w:rPr>
                <w:rFonts w:ascii="Calibri Light" w:hAnsi="Calibri Light" w:cs="Calibri Light"/>
                <w:b/>
                <w:bCs/>
                <w:color w:val="FFFFFF"/>
                <w:sz w:val="22"/>
                <w:szCs w:val="22"/>
                <w:lang w:eastAsia="lt-LT"/>
              </w:rPr>
              <w:t xml:space="preserve"> xxx.eu)</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6D437C3" w14:textId="77777777" w:rsidR="00D95FD1" w:rsidRPr="003866D9" w:rsidRDefault="00D95FD1" w:rsidP="00D95FD1">
            <w:pPr>
              <w:jc w:val="center"/>
              <w:rPr>
                <w:rFonts w:ascii="Calibri Light" w:hAnsi="Calibri Light" w:cs="Calibri Light"/>
                <w:color w:val="000000" w:themeColor="text1"/>
                <w:sz w:val="20"/>
                <w:szCs w:val="20"/>
                <w:lang w:eastAsia="lt-LT"/>
              </w:rPr>
            </w:pPr>
            <w:r w:rsidRPr="003866D9">
              <w:rPr>
                <w:rFonts w:ascii="Calibri Light" w:hAnsi="Calibri Light" w:cs="Calibri Light"/>
                <w:color w:val="000000" w:themeColor="text1"/>
                <w:sz w:val="20"/>
                <w:szCs w:val="20"/>
                <w:lang w:eastAsia="lt-LT"/>
              </w:rPr>
              <w:t>5</w:t>
            </w:r>
          </w:p>
        </w:tc>
        <w:tc>
          <w:tcPr>
            <w:tcW w:w="1151"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366BFF4B"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6</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682DB6B6"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4</w:t>
            </w:r>
          </w:p>
        </w:tc>
      </w:tr>
      <w:tr w:rsidR="00D95FD1" w:rsidRPr="003866D9" w14:paraId="124A0D30" w14:textId="77777777" w:rsidTr="00D95FD1">
        <w:trPr>
          <w:trHeight w:val="6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46274911"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Internetiniai tinklapiai (</w:t>
            </w:r>
            <w:proofErr w:type="spellStart"/>
            <w:r w:rsidRPr="003866D9">
              <w:rPr>
                <w:rFonts w:ascii="Calibri Light" w:hAnsi="Calibri Light" w:cs="Calibri Light"/>
                <w:b/>
                <w:bCs/>
                <w:color w:val="FFFFFF"/>
                <w:sz w:val="22"/>
                <w:szCs w:val="22"/>
                <w:lang w:eastAsia="lt-LT"/>
              </w:rPr>
              <w:t>pagaljurgi.lt</w:t>
            </w:r>
            <w:proofErr w:type="spellEnd"/>
            <w:r w:rsidRPr="003866D9">
              <w:rPr>
                <w:rFonts w:ascii="Calibri Light" w:hAnsi="Calibri Light" w:cs="Calibri Light"/>
                <w:b/>
                <w:bCs/>
                <w:color w:val="FFFFFF"/>
                <w:sz w:val="22"/>
                <w:szCs w:val="22"/>
                <w:lang w:eastAsia="lt-LT"/>
              </w:rPr>
              <w:t>)</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6C2AF4E7" w14:textId="77777777" w:rsidR="00D95FD1" w:rsidRPr="003866D9" w:rsidRDefault="00D95FD1" w:rsidP="00D95FD1">
            <w:pPr>
              <w:jc w:val="center"/>
              <w:rPr>
                <w:rFonts w:ascii="Calibri Light" w:hAnsi="Calibri Light" w:cs="Calibri Light"/>
                <w:color w:val="000000" w:themeColor="text1"/>
                <w:sz w:val="20"/>
                <w:szCs w:val="20"/>
                <w:lang w:eastAsia="lt-LT"/>
              </w:rPr>
            </w:pPr>
            <w:r w:rsidRPr="003866D9">
              <w:rPr>
                <w:rFonts w:ascii="Calibri Light" w:hAnsi="Calibri Light" w:cs="Calibri Light"/>
                <w:color w:val="000000" w:themeColor="text1"/>
                <w:sz w:val="20"/>
                <w:szCs w:val="20"/>
                <w:lang w:eastAsia="lt-LT"/>
              </w:rPr>
              <w:t>5</w:t>
            </w:r>
          </w:p>
        </w:tc>
        <w:tc>
          <w:tcPr>
            <w:tcW w:w="1151"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4702390E"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6</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3B53A0BC"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4</w:t>
            </w:r>
          </w:p>
        </w:tc>
      </w:tr>
      <w:tr w:rsidR="00D95FD1" w:rsidRPr="003866D9" w14:paraId="61C7EF8F"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3DE8A974" w14:textId="77777777" w:rsidR="00D95FD1" w:rsidRPr="003866D9" w:rsidRDefault="00D95FD1" w:rsidP="00D95FD1">
            <w:pPr>
              <w:rPr>
                <w:rFonts w:ascii="Calibri Light" w:hAnsi="Calibri Light" w:cs="Calibri Light"/>
                <w:b/>
                <w:bCs/>
                <w:color w:val="FFFFFF"/>
                <w:sz w:val="22"/>
                <w:szCs w:val="22"/>
                <w:lang w:eastAsia="lt-LT"/>
              </w:rPr>
            </w:pPr>
            <w:proofErr w:type="spellStart"/>
            <w:r w:rsidRPr="003866D9">
              <w:rPr>
                <w:rFonts w:ascii="Calibri Light" w:hAnsi="Calibri Light" w:cs="Calibri Light"/>
                <w:b/>
                <w:bCs/>
                <w:color w:val="FFFFFF"/>
                <w:sz w:val="22"/>
                <w:szCs w:val="22"/>
                <w:lang w:eastAsia="lt-LT"/>
              </w:rPr>
              <w:t>Active</w:t>
            </w:r>
            <w:proofErr w:type="spellEnd"/>
            <w:r w:rsidRPr="003866D9">
              <w:rPr>
                <w:rFonts w:ascii="Calibri Light" w:hAnsi="Calibri Light" w:cs="Calibri Light"/>
                <w:b/>
                <w:bCs/>
                <w:color w:val="FFFFFF"/>
                <w:sz w:val="22"/>
                <w:szCs w:val="22"/>
                <w:lang w:eastAsia="lt-LT"/>
              </w:rPr>
              <w:t xml:space="preserve"> </w:t>
            </w:r>
            <w:proofErr w:type="spellStart"/>
            <w:r w:rsidRPr="003866D9">
              <w:rPr>
                <w:rFonts w:ascii="Calibri Light" w:hAnsi="Calibri Light" w:cs="Calibri Light"/>
                <w:b/>
                <w:bCs/>
                <w:color w:val="FFFFFF"/>
                <w:sz w:val="22"/>
                <w:szCs w:val="22"/>
                <w:lang w:eastAsia="lt-LT"/>
              </w:rPr>
              <w:t>directory</w:t>
            </w:r>
            <w:proofErr w:type="spellEnd"/>
          </w:p>
        </w:tc>
        <w:tc>
          <w:tcPr>
            <w:tcW w:w="1235"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21B997C4" w14:textId="77777777" w:rsidR="00D95FD1" w:rsidRPr="003866D9" w:rsidRDefault="00D95FD1" w:rsidP="00D95FD1">
            <w:pPr>
              <w:jc w:val="center"/>
              <w:rPr>
                <w:rFonts w:ascii="Calibri Light" w:hAnsi="Calibri Light" w:cs="Calibri Light"/>
                <w:color w:val="000000" w:themeColor="text1"/>
                <w:sz w:val="20"/>
                <w:szCs w:val="20"/>
                <w:lang w:eastAsia="lt-LT"/>
              </w:rPr>
            </w:pPr>
            <w:r w:rsidRPr="003866D9">
              <w:rPr>
                <w:rFonts w:ascii="Calibri Light" w:hAnsi="Calibri Light" w:cs="Calibri Light"/>
                <w:color w:val="000000" w:themeColor="text1"/>
                <w:sz w:val="20"/>
                <w:szCs w:val="20"/>
                <w:lang w:eastAsia="lt-LT"/>
              </w:rPr>
              <w:t>7</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67FFFEC3"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62DD6065"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6</w:t>
            </w:r>
          </w:p>
        </w:tc>
      </w:tr>
      <w:tr w:rsidR="00D95FD1" w:rsidRPr="003866D9" w14:paraId="6B3D6125"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4E3E3E3B"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Terminal Server1 (TSSRV-PC)</w:t>
            </w:r>
          </w:p>
        </w:tc>
        <w:tc>
          <w:tcPr>
            <w:tcW w:w="1235"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4E62BE2" w14:textId="77777777" w:rsidR="00D95FD1" w:rsidRPr="003866D9" w:rsidRDefault="00D95FD1" w:rsidP="00D95FD1">
            <w:pPr>
              <w:jc w:val="center"/>
              <w:rPr>
                <w:rFonts w:ascii="Calibri Light" w:hAnsi="Calibri Light" w:cs="Calibri Light"/>
                <w:color w:val="000000" w:themeColor="text1"/>
                <w:sz w:val="20"/>
                <w:szCs w:val="20"/>
                <w:lang w:eastAsia="lt-LT"/>
              </w:rPr>
            </w:pPr>
            <w:r w:rsidRPr="003866D9">
              <w:rPr>
                <w:rFonts w:ascii="Calibri Light" w:hAnsi="Calibri Light" w:cs="Calibri Light"/>
                <w:color w:val="000000" w:themeColor="text1"/>
                <w:sz w:val="20"/>
                <w:szCs w:val="20"/>
                <w:lang w:eastAsia="lt-LT"/>
              </w:rPr>
              <w:t>7</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D2E5DC2"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6CFC175"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5</w:t>
            </w:r>
          </w:p>
        </w:tc>
      </w:tr>
      <w:tr w:rsidR="00D95FD1" w:rsidRPr="003866D9" w14:paraId="3EF07662"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2CC4B8C3"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lastRenderedPageBreak/>
              <w:t>Terminal Server2 (TSSRV-PC1)</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11F0CF1C" w14:textId="77777777" w:rsidR="00D95FD1" w:rsidRPr="003866D9" w:rsidRDefault="00D95FD1" w:rsidP="00D95FD1">
            <w:pPr>
              <w:jc w:val="center"/>
              <w:rPr>
                <w:rFonts w:ascii="Calibri Light" w:hAnsi="Calibri Light" w:cs="Calibri Light"/>
                <w:color w:val="000000" w:themeColor="text1"/>
                <w:sz w:val="20"/>
                <w:szCs w:val="20"/>
                <w:lang w:eastAsia="lt-LT"/>
              </w:rPr>
            </w:pPr>
            <w:r w:rsidRPr="003866D9">
              <w:rPr>
                <w:rFonts w:ascii="Calibri Light" w:hAnsi="Calibri Light" w:cs="Calibri Light"/>
                <w:color w:val="000000" w:themeColor="text1"/>
                <w:sz w:val="20"/>
                <w:szCs w:val="20"/>
                <w:lang w:eastAsia="lt-LT"/>
              </w:rPr>
              <w:t>6.5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5E461679"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41D90DBA"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5</w:t>
            </w:r>
          </w:p>
        </w:tc>
      </w:tr>
      <w:tr w:rsidR="00D95FD1" w:rsidRPr="003866D9" w14:paraId="1F84ED42"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29FA50F7"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Terminal Server3 (</w:t>
            </w:r>
            <w:proofErr w:type="spellStart"/>
            <w:r w:rsidRPr="003866D9">
              <w:rPr>
                <w:rFonts w:ascii="Calibri Light" w:hAnsi="Calibri Light" w:cs="Calibri Light"/>
                <w:b/>
                <w:bCs/>
                <w:color w:val="FFFFFF"/>
                <w:sz w:val="22"/>
                <w:szCs w:val="22"/>
                <w:lang w:eastAsia="lt-LT"/>
              </w:rPr>
              <w:t>terminalsrv</w:t>
            </w:r>
            <w:proofErr w:type="spellEnd"/>
            <w:r w:rsidRPr="003866D9">
              <w:rPr>
                <w:rFonts w:ascii="Calibri Light" w:hAnsi="Calibri Light" w:cs="Calibri Light"/>
                <w:b/>
                <w:bCs/>
                <w:color w:val="FFFFFF"/>
                <w:sz w:val="22"/>
                <w:szCs w:val="22"/>
                <w:lang w:eastAsia="lt-LT"/>
              </w:rPr>
              <w:t>)</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300D286" w14:textId="77777777" w:rsidR="00D95FD1" w:rsidRPr="003866D9" w:rsidRDefault="00D95FD1" w:rsidP="00D95FD1">
            <w:pPr>
              <w:jc w:val="center"/>
              <w:rPr>
                <w:rFonts w:ascii="Calibri Light" w:hAnsi="Calibri Light" w:cs="Calibri Light"/>
                <w:color w:val="000000" w:themeColor="text1"/>
                <w:sz w:val="20"/>
                <w:szCs w:val="20"/>
                <w:lang w:eastAsia="lt-LT"/>
              </w:rPr>
            </w:pPr>
            <w:r w:rsidRPr="003866D9">
              <w:rPr>
                <w:rFonts w:ascii="Calibri Light" w:hAnsi="Calibri Light" w:cs="Calibri Light"/>
                <w:color w:val="000000" w:themeColor="text1"/>
                <w:sz w:val="20"/>
                <w:szCs w:val="20"/>
                <w:lang w:eastAsia="lt-LT"/>
              </w:rPr>
              <w:t>6.5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51991A66"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79968BFA"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5</w:t>
            </w:r>
          </w:p>
        </w:tc>
      </w:tr>
      <w:tr w:rsidR="00D95FD1" w:rsidRPr="003866D9" w14:paraId="64B93B3E"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498EC522"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Terminal Server4 (</w:t>
            </w:r>
            <w:proofErr w:type="spellStart"/>
            <w:r w:rsidRPr="003866D9">
              <w:rPr>
                <w:rFonts w:ascii="Calibri Light" w:hAnsi="Calibri Light" w:cs="Calibri Light"/>
                <w:b/>
                <w:bCs/>
                <w:color w:val="FFFFFF"/>
                <w:sz w:val="22"/>
                <w:szCs w:val="22"/>
                <w:lang w:eastAsia="lt-LT"/>
              </w:rPr>
              <w:t>terminalsrv</w:t>
            </w:r>
            <w:proofErr w:type="spellEnd"/>
            <w:r w:rsidRPr="003866D9">
              <w:rPr>
                <w:rFonts w:ascii="Calibri Light" w:hAnsi="Calibri Light" w:cs="Calibri Light"/>
                <w:b/>
                <w:bCs/>
                <w:color w:val="FFFFFF"/>
                <w:sz w:val="22"/>
                <w:szCs w:val="22"/>
                <w:lang w:eastAsia="lt-LT"/>
              </w:rPr>
              <w:t>)</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52D801F" w14:textId="77777777" w:rsidR="00D95FD1" w:rsidRPr="003866D9" w:rsidRDefault="00D95FD1" w:rsidP="00D95FD1">
            <w:pPr>
              <w:jc w:val="center"/>
              <w:rPr>
                <w:rFonts w:ascii="Calibri Light" w:hAnsi="Calibri Light" w:cs="Calibri Light"/>
                <w:color w:val="000000" w:themeColor="text1"/>
                <w:sz w:val="20"/>
                <w:szCs w:val="20"/>
                <w:lang w:eastAsia="lt-LT"/>
              </w:rPr>
            </w:pPr>
            <w:r w:rsidRPr="003866D9">
              <w:rPr>
                <w:rFonts w:ascii="Calibri Light" w:hAnsi="Calibri Light" w:cs="Calibri Light"/>
                <w:color w:val="000000" w:themeColor="text1"/>
                <w:sz w:val="20"/>
                <w:szCs w:val="20"/>
                <w:lang w:eastAsia="lt-LT"/>
              </w:rPr>
              <w:t>6.5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3D98E5C7"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DB3C5D5" w14:textId="77777777" w:rsidR="00D95FD1" w:rsidRPr="003866D9" w:rsidRDefault="00D95FD1" w:rsidP="00D95FD1">
            <w:pPr>
              <w:jc w:val="center"/>
              <w:rPr>
                <w:rFonts w:ascii="Calibri Light" w:hAnsi="Calibri Light" w:cs="Calibri Light"/>
                <w:color w:val="000000"/>
                <w:sz w:val="20"/>
                <w:szCs w:val="20"/>
                <w:lang w:eastAsia="lt-LT"/>
              </w:rPr>
            </w:pPr>
            <w:r w:rsidRPr="003866D9">
              <w:rPr>
                <w:rFonts w:ascii="Calibri Light" w:hAnsi="Calibri Light" w:cs="Calibri Light"/>
                <w:color w:val="000000"/>
                <w:sz w:val="20"/>
                <w:szCs w:val="20"/>
                <w:lang w:eastAsia="lt-LT"/>
              </w:rPr>
              <w:t>5</w:t>
            </w:r>
          </w:p>
        </w:tc>
      </w:tr>
    </w:tbl>
    <w:p w14:paraId="3122A293" w14:textId="77777777" w:rsidR="00D95FD1" w:rsidRPr="003866D9" w:rsidRDefault="00D95FD1" w:rsidP="00D95FD1">
      <w:pPr>
        <w:rPr>
          <w:rFonts w:ascii="Calibri Light" w:eastAsiaTheme="minorEastAsia" w:hAnsi="Calibri Light" w:cs="Calibri Light"/>
          <w:sz w:val="22"/>
          <w:szCs w:val="22"/>
        </w:rPr>
      </w:pPr>
    </w:p>
    <w:p w14:paraId="18C3AE35" w14:textId="77777777" w:rsidR="00D95FD1" w:rsidRPr="003866D9" w:rsidRDefault="00D95FD1" w:rsidP="00D95FD1">
      <w:pPr>
        <w:tabs>
          <w:tab w:val="left" w:pos="9000"/>
        </w:tabs>
        <w:ind w:right="93"/>
        <w:rPr>
          <w:rFonts w:ascii="Calibri Light" w:eastAsiaTheme="minorEastAsia" w:hAnsi="Calibri Light" w:cs="Calibri Light"/>
          <w:sz w:val="22"/>
          <w:szCs w:val="22"/>
        </w:rPr>
      </w:pPr>
      <w:r w:rsidRPr="003866D9">
        <w:rPr>
          <w:rFonts w:ascii="Calibri Light" w:eastAsiaTheme="minorEastAsia" w:hAnsi="Calibri Light" w:cs="Calibri Light"/>
          <w:sz w:val="22"/>
          <w:szCs w:val="22"/>
        </w:rPr>
        <w:t xml:space="preserve">Sistemos įvertinimas yra gaunamas iš šių stulpeliu Sistemų rizikingumas ir Duomenų srauto sistemose balų vidurkio. Sistemų rizikingumo balas detaliau aprašytas </w:t>
      </w:r>
      <w:r w:rsidRPr="003866D9">
        <w:rPr>
          <w:rFonts w:ascii="Calibri Light" w:eastAsiaTheme="minorEastAsia" w:hAnsi="Calibri Light" w:cs="Calibri Light"/>
          <w:b/>
          <w:bCs/>
          <w:color w:val="1F497D" w:themeColor="text2"/>
          <w:sz w:val="22"/>
          <w:szCs w:val="22"/>
        </w:rPr>
        <w:t xml:space="preserve">Lentelėje Nr. III.2.5: </w:t>
      </w:r>
      <w:r w:rsidRPr="003866D9">
        <w:rPr>
          <w:rFonts w:ascii="Calibri Light" w:eastAsiaTheme="minorEastAsia" w:hAnsi="Calibri Light" w:cs="Calibri Light"/>
          <w:b/>
          <w:bCs/>
          <w:caps/>
          <w:color w:val="1F497D" w:themeColor="text2"/>
          <w:sz w:val="22"/>
          <w:szCs w:val="22"/>
        </w:rPr>
        <w:t>Rizikingumo vertinimas pagal skirtingus Kriterijus</w:t>
      </w:r>
      <w:r w:rsidRPr="003866D9">
        <w:rPr>
          <w:rFonts w:ascii="Calibri Light" w:eastAsiaTheme="minorEastAsia" w:hAnsi="Calibri Light" w:cs="Calibri Light"/>
          <w:sz w:val="22"/>
          <w:szCs w:val="22"/>
        </w:rPr>
        <w:t xml:space="preserve">, o Duomenų srautas sistemose balas aprašytas </w:t>
      </w:r>
      <w:r w:rsidRPr="003866D9">
        <w:rPr>
          <w:rFonts w:ascii="Calibri Light" w:eastAsiaTheme="minorEastAsia" w:hAnsi="Calibri Light" w:cs="Calibri Light"/>
          <w:b/>
          <w:bCs/>
          <w:color w:val="1F497D" w:themeColor="text2"/>
          <w:sz w:val="22"/>
          <w:szCs w:val="22"/>
        </w:rPr>
        <w:t>Lentelė Nr. III.2.1.2: Duomenų srautas sistemose.</w:t>
      </w:r>
    </w:p>
    <w:p w14:paraId="25FEE1B3" w14:textId="77777777" w:rsidR="00D95FD1" w:rsidRPr="003866D9" w:rsidRDefault="00D95FD1" w:rsidP="00D95FD1">
      <w:pPr>
        <w:tabs>
          <w:tab w:val="left" w:pos="9000"/>
        </w:tabs>
        <w:ind w:right="93"/>
        <w:rPr>
          <w:rFonts w:ascii="Calibri Light" w:eastAsiaTheme="minorEastAsia" w:hAnsi="Calibri Light" w:cs="Calibri Light"/>
          <w:b/>
          <w:bCs/>
          <w:color w:val="1F497D" w:themeColor="text2"/>
          <w:sz w:val="20"/>
          <w:szCs w:val="20"/>
        </w:rPr>
      </w:pPr>
      <w:r w:rsidRPr="003866D9">
        <w:rPr>
          <w:rFonts w:ascii="Calibri Light" w:eastAsiaTheme="minorEastAsia" w:hAnsi="Calibri Light" w:cs="Calibri Light"/>
          <w:b/>
          <w:bCs/>
          <w:color w:val="1F497D" w:themeColor="text2"/>
          <w:sz w:val="20"/>
          <w:szCs w:val="20"/>
        </w:rPr>
        <w:t>Lentelė Nr. III.2.1.2: Duomenų srautas sistemose:</w:t>
      </w:r>
    </w:p>
    <w:tbl>
      <w:tblPr>
        <w:tblW w:w="5000" w:type="pct"/>
        <w:tblLook w:val="04A0" w:firstRow="1" w:lastRow="0" w:firstColumn="1" w:lastColumn="0" w:noHBand="0" w:noVBand="1"/>
      </w:tblPr>
      <w:tblGrid>
        <w:gridCol w:w="1675"/>
        <w:gridCol w:w="1419"/>
        <w:gridCol w:w="1461"/>
        <w:gridCol w:w="1837"/>
        <w:gridCol w:w="1432"/>
        <w:gridCol w:w="1250"/>
      </w:tblGrid>
      <w:tr w:rsidR="00D95FD1" w:rsidRPr="003866D9" w14:paraId="3289A598" w14:textId="77777777" w:rsidTr="00D95FD1">
        <w:trPr>
          <w:trHeight w:val="600"/>
        </w:trPr>
        <w:tc>
          <w:tcPr>
            <w:tcW w:w="1059"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3E255D94" w14:textId="77777777" w:rsidR="00D95FD1" w:rsidRPr="003866D9" w:rsidRDefault="00D95FD1" w:rsidP="00D95FD1">
            <w:pPr>
              <w:jc w:val="cente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Sistema</w:t>
            </w:r>
          </w:p>
        </w:tc>
        <w:tc>
          <w:tcPr>
            <w:tcW w:w="779" w:type="pct"/>
            <w:tcBorders>
              <w:top w:val="single" w:sz="4" w:space="0" w:color="auto"/>
              <w:left w:val="nil"/>
              <w:bottom w:val="single" w:sz="4" w:space="0" w:color="auto"/>
              <w:right w:val="single" w:sz="4" w:space="0" w:color="auto"/>
            </w:tcBorders>
            <w:shd w:val="clear" w:color="000000" w:fill="002060"/>
            <w:vAlign w:val="center"/>
            <w:hideMark/>
          </w:tcPr>
          <w:p w14:paraId="3A83D088" w14:textId="77777777" w:rsidR="00D95FD1" w:rsidRPr="003866D9" w:rsidRDefault="00D95FD1" w:rsidP="00D95FD1">
            <w:pPr>
              <w:jc w:val="cente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Kiekis skirtingų duomenų tipų</w:t>
            </w:r>
          </w:p>
        </w:tc>
        <w:tc>
          <w:tcPr>
            <w:tcW w:w="711" w:type="pct"/>
            <w:tcBorders>
              <w:top w:val="single" w:sz="4" w:space="0" w:color="auto"/>
              <w:left w:val="nil"/>
              <w:bottom w:val="single" w:sz="4" w:space="0" w:color="auto"/>
              <w:right w:val="single" w:sz="4" w:space="0" w:color="auto"/>
            </w:tcBorders>
            <w:shd w:val="clear" w:color="000000" w:fill="002060"/>
            <w:vAlign w:val="center"/>
            <w:hideMark/>
          </w:tcPr>
          <w:p w14:paraId="6DE3BC1B" w14:textId="77777777" w:rsidR="00D95FD1" w:rsidRPr="003866D9" w:rsidRDefault="00D95FD1" w:rsidP="00D95FD1">
            <w:pPr>
              <w:jc w:val="cente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Jautrumas</w:t>
            </w:r>
          </w:p>
        </w:tc>
        <w:tc>
          <w:tcPr>
            <w:tcW w:w="893" w:type="pct"/>
            <w:tcBorders>
              <w:top w:val="single" w:sz="4" w:space="0" w:color="auto"/>
              <w:left w:val="nil"/>
              <w:bottom w:val="single" w:sz="4" w:space="0" w:color="auto"/>
              <w:right w:val="single" w:sz="4" w:space="0" w:color="auto"/>
            </w:tcBorders>
            <w:shd w:val="clear" w:color="000000" w:fill="002060"/>
            <w:vAlign w:val="center"/>
            <w:hideMark/>
          </w:tcPr>
          <w:p w14:paraId="54B45BAE" w14:textId="77777777" w:rsidR="00D95FD1" w:rsidRPr="003866D9" w:rsidRDefault="00D95FD1" w:rsidP="00D95FD1">
            <w:pPr>
              <w:jc w:val="cente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Apimtis</w:t>
            </w:r>
          </w:p>
        </w:tc>
        <w:tc>
          <w:tcPr>
            <w:tcW w:w="779" w:type="pct"/>
            <w:tcBorders>
              <w:top w:val="single" w:sz="4" w:space="0" w:color="auto"/>
              <w:left w:val="nil"/>
              <w:bottom w:val="single" w:sz="4" w:space="0" w:color="auto"/>
              <w:right w:val="single" w:sz="4" w:space="0" w:color="auto"/>
            </w:tcBorders>
            <w:shd w:val="clear" w:color="000000" w:fill="002060"/>
            <w:vAlign w:val="center"/>
            <w:hideMark/>
          </w:tcPr>
          <w:p w14:paraId="262E166D" w14:textId="77777777" w:rsidR="00D95FD1" w:rsidRPr="003866D9" w:rsidRDefault="00D95FD1" w:rsidP="00D95FD1">
            <w:pPr>
              <w:jc w:val="cente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Duomenų aplinkos jautrumas</w:t>
            </w:r>
          </w:p>
        </w:tc>
        <w:tc>
          <w:tcPr>
            <w:tcW w:w="779" w:type="pct"/>
            <w:tcBorders>
              <w:top w:val="single" w:sz="4" w:space="0" w:color="auto"/>
              <w:left w:val="nil"/>
              <w:bottom w:val="single" w:sz="4" w:space="0" w:color="auto"/>
              <w:right w:val="single" w:sz="4" w:space="0" w:color="auto"/>
            </w:tcBorders>
            <w:shd w:val="clear" w:color="000000" w:fill="002060"/>
            <w:vAlign w:val="center"/>
            <w:hideMark/>
          </w:tcPr>
          <w:p w14:paraId="511F22DF" w14:textId="77777777" w:rsidR="00D95FD1" w:rsidRPr="003866D9" w:rsidRDefault="00D95FD1" w:rsidP="00D95FD1">
            <w:pPr>
              <w:jc w:val="cente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Bendra rizika</w:t>
            </w:r>
          </w:p>
        </w:tc>
      </w:tr>
      <w:tr w:rsidR="00D95FD1" w:rsidRPr="003866D9" w14:paraId="31C24672"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65A2973A"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Microsoft Dynamics Navision</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9907233"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579D81C"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E646BE2"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D8BA267"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0E2396F"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12</w:t>
            </w:r>
          </w:p>
        </w:tc>
      </w:tr>
      <w:tr w:rsidR="00D95FD1" w:rsidRPr="003866D9" w14:paraId="6B82C251"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5154548"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Atsarginių kopijų sistema</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C0F81AC"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9EE64E6"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9A194FB"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6DD61AF"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5F9641F"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12</w:t>
            </w:r>
          </w:p>
        </w:tc>
      </w:tr>
      <w:tr w:rsidR="00D95FD1" w:rsidRPr="003866D9" w14:paraId="132F0557"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12657B17" w14:textId="77777777" w:rsidR="00D95FD1" w:rsidRPr="003866D9" w:rsidRDefault="00D95FD1" w:rsidP="00D95FD1">
            <w:pPr>
              <w:rPr>
                <w:rFonts w:ascii="Calibri Light" w:hAnsi="Calibri Light" w:cs="Calibri Light"/>
                <w:b/>
                <w:bCs/>
                <w:color w:val="FFFFFF"/>
                <w:sz w:val="22"/>
                <w:szCs w:val="22"/>
                <w:lang w:eastAsia="lt-LT"/>
              </w:rPr>
            </w:pPr>
            <w:proofErr w:type="spellStart"/>
            <w:r w:rsidRPr="003866D9">
              <w:rPr>
                <w:rFonts w:ascii="Calibri Light" w:hAnsi="Calibri Light" w:cs="Calibri Light"/>
                <w:b/>
                <w:bCs/>
                <w:color w:val="FFFFFF"/>
                <w:sz w:val="22"/>
                <w:szCs w:val="22"/>
                <w:lang w:eastAsia="lt-LT"/>
              </w:rPr>
              <w:t>Avilda</w:t>
            </w:r>
            <w:proofErr w:type="spellEnd"/>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A2FD6EE"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8553D6D"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9227E0C"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B4A9183"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6BD31DF"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11</w:t>
            </w:r>
          </w:p>
        </w:tc>
      </w:tr>
      <w:tr w:rsidR="00D95FD1" w:rsidRPr="003866D9" w14:paraId="5317FC13"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DEC9F78"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Elektroninio pašto sistema</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9AE6F4C"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3F092FF"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F44190C"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281EE72"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DA58CD0"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11</w:t>
            </w:r>
          </w:p>
        </w:tc>
      </w:tr>
      <w:tr w:rsidR="00D95FD1" w:rsidRPr="003866D9" w14:paraId="18D5ACA3"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5A2E5020"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Vaizdo stebėjimo sistema</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DC4B2B1"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E080CB0"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5DB945A"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3D7276C"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0103532" w14:textId="77777777" w:rsidR="00D95FD1" w:rsidRPr="003866D9" w:rsidRDefault="00D95FD1" w:rsidP="00D95FD1">
            <w:pPr>
              <w:jc w:val="center"/>
              <w:rPr>
                <w:rFonts w:ascii="Calibri Light" w:hAnsi="Calibri Light" w:cs="Calibri Light"/>
                <w:color w:val="9C0006"/>
                <w:sz w:val="18"/>
                <w:szCs w:val="18"/>
                <w:lang w:eastAsia="lt-LT"/>
              </w:rPr>
            </w:pPr>
            <w:r w:rsidRPr="003866D9">
              <w:rPr>
                <w:rFonts w:ascii="Calibri Light" w:hAnsi="Calibri Light" w:cs="Calibri Light"/>
                <w:color w:val="000000" w:themeColor="text1"/>
                <w:sz w:val="18"/>
                <w:szCs w:val="18"/>
                <w:lang w:eastAsia="lt-LT"/>
              </w:rPr>
              <w:t>4</w:t>
            </w:r>
          </w:p>
        </w:tc>
      </w:tr>
      <w:tr w:rsidR="00D95FD1" w:rsidRPr="003866D9" w14:paraId="49380357"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584CAB27"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lastRenderedPageBreak/>
              <w:t xml:space="preserve">CRM </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04ECB04"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9CF15BF"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8820A31"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0FCDD06C"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5C171CF"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11</w:t>
            </w:r>
          </w:p>
        </w:tc>
      </w:tr>
      <w:tr w:rsidR="00D95FD1" w:rsidRPr="003866D9" w14:paraId="48F58718"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4E50517"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Failų serveris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100E6B8"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AA016DA"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A99AC9E"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4801A51"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17E64FF"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12</w:t>
            </w:r>
          </w:p>
        </w:tc>
      </w:tr>
      <w:tr w:rsidR="00D95FD1" w:rsidRPr="003866D9" w14:paraId="3BA38DC7"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E4C723F" w14:textId="77777777" w:rsidR="00D95FD1" w:rsidRPr="003866D9" w:rsidRDefault="00D95FD1" w:rsidP="00D95FD1">
            <w:pPr>
              <w:rPr>
                <w:rFonts w:ascii="Calibri Light" w:hAnsi="Calibri Light" w:cs="Calibri Light"/>
                <w:b/>
                <w:bCs/>
                <w:color w:val="FFFFFF"/>
                <w:sz w:val="22"/>
                <w:szCs w:val="22"/>
                <w:lang w:eastAsia="lt-LT"/>
              </w:rPr>
            </w:pPr>
            <w:proofErr w:type="spellStart"/>
            <w:r w:rsidRPr="003866D9">
              <w:rPr>
                <w:rFonts w:ascii="Calibri Light" w:hAnsi="Calibri Light" w:cs="Calibri Light"/>
                <w:b/>
                <w:bCs/>
                <w:color w:val="FFFFFF"/>
                <w:sz w:val="22"/>
                <w:szCs w:val="22"/>
                <w:lang w:eastAsia="lt-LT"/>
              </w:rPr>
              <w:t>Euroskaita</w:t>
            </w:r>
            <w:proofErr w:type="spellEnd"/>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5C79C27"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5BE3FA8"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E9D18C7"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0BCC50CE"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8449F64"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12</w:t>
            </w:r>
          </w:p>
        </w:tc>
      </w:tr>
      <w:tr w:rsidR="00D95FD1" w:rsidRPr="003866D9" w14:paraId="21D7165D"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C82EBF4"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ERP</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5A2AF42"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D2A329F"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6E4C7B7"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41CE9C09"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E44D61E"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11</w:t>
            </w:r>
          </w:p>
        </w:tc>
      </w:tr>
      <w:tr w:rsidR="00D95FD1" w:rsidRPr="003866D9" w14:paraId="2CCAFD4C"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5381C2FA"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 xml:space="preserve">Google </w:t>
            </w:r>
            <w:proofErr w:type="spellStart"/>
            <w:r w:rsidRPr="003866D9">
              <w:rPr>
                <w:rFonts w:ascii="Calibri Light" w:hAnsi="Calibri Light" w:cs="Calibri Light"/>
                <w:b/>
                <w:bCs/>
                <w:color w:val="FFFFFF"/>
                <w:sz w:val="22"/>
                <w:szCs w:val="22"/>
                <w:lang w:eastAsia="lt-LT"/>
              </w:rPr>
              <w:t>Docs</w:t>
            </w:r>
            <w:proofErr w:type="spellEnd"/>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421DED1"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26DC448"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80FB528"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Nuo 2000 iki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DA57F72"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41170FEE"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8</w:t>
            </w:r>
          </w:p>
        </w:tc>
      </w:tr>
      <w:tr w:rsidR="00D95FD1" w:rsidRPr="003866D9" w14:paraId="0DD171D3"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2640C4D"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VPN-SERVER</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338A895"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FA84854"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5EB9416"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99CD41B"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081C78F" w14:textId="77777777" w:rsidR="00D95FD1" w:rsidRPr="003866D9" w:rsidRDefault="00D95FD1" w:rsidP="00D95FD1">
            <w:pPr>
              <w:jc w:val="center"/>
              <w:rPr>
                <w:rFonts w:ascii="Calibri Light" w:hAnsi="Calibri Light" w:cs="Calibri Light"/>
                <w:color w:val="000000" w:themeColor="text1"/>
                <w:sz w:val="18"/>
                <w:szCs w:val="18"/>
                <w:lang w:eastAsia="lt-LT"/>
              </w:rPr>
            </w:pPr>
            <w:r w:rsidRPr="003866D9">
              <w:rPr>
                <w:rFonts w:ascii="Calibri Light" w:hAnsi="Calibri Light" w:cs="Calibri Light"/>
                <w:color w:val="000000" w:themeColor="text1"/>
                <w:sz w:val="18"/>
                <w:szCs w:val="18"/>
                <w:lang w:eastAsia="lt-LT"/>
              </w:rPr>
              <w:t>4</w:t>
            </w:r>
          </w:p>
        </w:tc>
      </w:tr>
      <w:tr w:rsidR="00D95FD1" w:rsidRPr="003866D9" w14:paraId="511DE1A2" w14:textId="77777777" w:rsidTr="00D95FD1">
        <w:trPr>
          <w:trHeight w:val="6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370859F6"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 xml:space="preserve">Spausdintuvu </w:t>
            </w:r>
            <w:proofErr w:type="spellStart"/>
            <w:r w:rsidRPr="003866D9">
              <w:rPr>
                <w:rFonts w:ascii="Calibri Light" w:hAnsi="Calibri Light" w:cs="Calibri Light"/>
                <w:b/>
                <w:bCs/>
                <w:color w:val="FFFFFF"/>
                <w:sz w:val="22"/>
                <w:szCs w:val="22"/>
                <w:lang w:eastAsia="lt-LT"/>
              </w:rPr>
              <w:t>prieziuros</w:t>
            </w:r>
            <w:proofErr w:type="spellEnd"/>
            <w:r w:rsidRPr="003866D9">
              <w:rPr>
                <w:rFonts w:ascii="Calibri Light" w:hAnsi="Calibri Light" w:cs="Calibri Light"/>
                <w:b/>
                <w:bCs/>
                <w:color w:val="FFFFFF"/>
                <w:sz w:val="22"/>
                <w:szCs w:val="22"/>
                <w:lang w:eastAsia="lt-LT"/>
              </w:rPr>
              <w:t xml:space="preserve"> sistema</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66FFB16"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1004C84"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3842F68"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11B7F40"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ED8541" w14:textId="77777777" w:rsidR="00D95FD1" w:rsidRPr="003866D9" w:rsidRDefault="00D95FD1" w:rsidP="00D95FD1">
            <w:pPr>
              <w:jc w:val="center"/>
              <w:rPr>
                <w:rFonts w:ascii="Calibri Light" w:hAnsi="Calibri Light" w:cs="Calibri Light"/>
                <w:color w:val="000000" w:themeColor="text1"/>
                <w:sz w:val="18"/>
                <w:szCs w:val="18"/>
                <w:lang w:eastAsia="lt-LT"/>
              </w:rPr>
            </w:pPr>
            <w:r w:rsidRPr="003866D9">
              <w:rPr>
                <w:rFonts w:ascii="Calibri Light" w:hAnsi="Calibri Light" w:cs="Calibri Light"/>
                <w:color w:val="000000" w:themeColor="text1"/>
                <w:sz w:val="18"/>
                <w:szCs w:val="18"/>
                <w:lang w:eastAsia="lt-LT"/>
              </w:rPr>
              <w:t>4</w:t>
            </w:r>
          </w:p>
        </w:tc>
      </w:tr>
      <w:tr w:rsidR="00D95FD1" w:rsidRPr="003866D9" w14:paraId="5011C12B"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265E796"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IP telefonija 3CX</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A720FE7"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4D8E36B"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F9949D4"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6B20835"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6F1A9F4"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5</w:t>
            </w:r>
          </w:p>
        </w:tc>
      </w:tr>
      <w:tr w:rsidR="00D95FD1" w:rsidRPr="003866D9" w14:paraId="5A3E030D" w14:textId="77777777" w:rsidTr="00D95FD1">
        <w:trPr>
          <w:trHeight w:val="6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542C6C0E"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Internetiniai tinklapiai (</w:t>
            </w:r>
            <w:proofErr w:type="spellStart"/>
            <w:r w:rsidRPr="003866D9">
              <w:rPr>
                <w:rFonts w:ascii="Calibri Light" w:hAnsi="Calibri Light" w:cs="Calibri Light"/>
                <w:b/>
                <w:bCs/>
                <w:color w:val="FFFFFF"/>
                <w:sz w:val="22"/>
                <w:szCs w:val="22"/>
                <w:lang w:eastAsia="lt-LT"/>
              </w:rPr>
              <w:t>Imonė</w:t>
            </w:r>
            <w:proofErr w:type="spellEnd"/>
            <w:r w:rsidRPr="003866D9">
              <w:rPr>
                <w:rFonts w:ascii="Calibri Light" w:hAnsi="Calibri Light" w:cs="Calibri Light"/>
                <w:b/>
                <w:bCs/>
                <w:color w:val="FFFFFF"/>
                <w:sz w:val="22"/>
                <w:szCs w:val="22"/>
                <w:lang w:eastAsia="lt-LT"/>
              </w:rPr>
              <w:t xml:space="preserve"> xxx.eu)</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73A4255"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10F8A47"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C387FA3"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E8572BF"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708FDDD4" w14:textId="77777777" w:rsidR="00D95FD1" w:rsidRPr="003866D9" w:rsidRDefault="00D95FD1" w:rsidP="00D95FD1">
            <w:pPr>
              <w:jc w:val="center"/>
              <w:rPr>
                <w:rFonts w:ascii="Calibri Light" w:hAnsi="Calibri Light" w:cs="Calibri Light"/>
                <w:color w:val="000000" w:themeColor="text1"/>
                <w:sz w:val="18"/>
                <w:szCs w:val="18"/>
                <w:lang w:eastAsia="lt-LT"/>
              </w:rPr>
            </w:pPr>
            <w:r w:rsidRPr="003866D9">
              <w:rPr>
                <w:rFonts w:ascii="Calibri Light" w:hAnsi="Calibri Light" w:cs="Calibri Light"/>
                <w:color w:val="000000" w:themeColor="text1"/>
                <w:sz w:val="18"/>
                <w:szCs w:val="18"/>
                <w:lang w:eastAsia="lt-LT"/>
              </w:rPr>
              <w:t>4</w:t>
            </w:r>
          </w:p>
        </w:tc>
      </w:tr>
      <w:tr w:rsidR="00D95FD1" w:rsidRPr="003866D9" w14:paraId="41747AC4" w14:textId="77777777" w:rsidTr="00D95FD1">
        <w:trPr>
          <w:trHeight w:val="6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1807FF70"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Internetiniai tinklapiai (</w:t>
            </w:r>
            <w:proofErr w:type="spellStart"/>
            <w:r w:rsidRPr="003866D9">
              <w:rPr>
                <w:rFonts w:ascii="Calibri Light" w:hAnsi="Calibri Light" w:cs="Calibri Light"/>
                <w:b/>
                <w:bCs/>
                <w:color w:val="FFFFFF"/>
                <w:sz w:val="22"/>
                <w:szCs w:val="22"/>
                <w:lang w:eastAsia="lt-LT"/>
              </w:rPr>
              <w:t>pagaljurgi.lt</w:t>
            </w:r>
            <w:proofErr w:type="spellEnd"/>
            <w:r w:rsidRPr="003866D9">
              <w:rPr>
                <w:rFonts w:ascii="Calibri Light" w:hAnsi="Calibri Light" w:cs="Calibri Light"/>
                <w:b/>
                <w:bCs/>
                <w:color w:val="FFFFFF"/>
                <w:sz w:val="22"/>
                <w:szCs w:val="22"/>
                <w:lang w:eastAsia="lt-LT"/>
              </w:rPr>
              <w:t>)</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5DF2CE1"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DC96843"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2B1B8D8"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70CFC87"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8409A83" w14:textId="77777777" w:rsidR="00D95FD1" w:rsidRPr="003866D9" w:rsidRDefault="00D95FD1" w:rsidP="00D95FD1">
            <w:pPr>
              <w:jc w:val="center"/>
              <w:rPr>
                <w:rFonts w:ascii="Calibri Light" w:hAnsi="Calibri Light" w:cs="Calibri Light"/>
                <w:color w:val="000000" w:themeColor="text1"/>
                <w:sz w:val="18"/>
                <w:szCs w:val="18"/>
                <w:lang w:eastAsia="lt-LT"/>
              </w:rPr>
            </w:pPr>
            <w:r w:rsidRPr="003866D9">
              <w:rPr>
                <w:rFonts w:ascii="Calibri Light" w:hAnsi="Calibri Light" w:cs="Calibri Light"/>
                <w:color w:val="000000" w:themeColor="text1"/>
                <w:sz w:val="18"/>
                <w:szCs w:val="18"/>
                <w:lang w:eastAsia="lt-LT"/>
              </w:rPr>
              <w:t>4</w:t>
            </w:r>
          </w:p>
        </w:tc>
      </w:tr>
      <w:tr w:rsidR="00D95FD1" w:rsidRPr="003866D9" w14:paraId="2C2855BE"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2C968F9D" w14:textId="77777777" w:rsidR="00D95FD1" w:rsidRPr="003866D9" w:rsidRDefault="00D95FD1" w:rsidP="00D95FD1">
            <w:pPr>
              <w:rPr>
                <w:rFonts w:ascii="Calibri Light" w:hAnsi="Calibri Light" w:cs="Calibri Light"/>
                <w:b/>
                <w:bCs/>
                <w:color w:val="FFFFFF"/>
                <w:sz w:val="22"/>
                <w:szCs w:val="22"/>
                <w:lang w:eastAsia="lt-LT"/>
              </w:rPr>
            </w:pPr>
            <w:proofErr w:type="spellStart"/>
            <w:r w:rsidRPr="003866D9">
              <w:rPr>
                <w:rFonts w:ascii="Calibri Light" w:hAnsi="Calibri Light" w:cs="Calibri Light"/>
                <w:b/>
                <w:bCs/>
                <w:color w:val="FFFFFF"/>
                <w:sz w:val="22"/>
                <w:szCs w:val="22"/>
                <w:lang w:eastAsia="lt-LT"/>
              </w:rPr>
              <w:t>Active</w:t>
            </w:r>
            <w:proofErr w:type="spellEnd"/>
            <w:r w:rsidRPr="003866D9">
              <w:rPr>
                <w:rFonts w:ascii="Calibri Light" w:hAnsi="Calibri Light" w:cs="Calibri Light"/>
                <w:b/>
                <w:bCs/>
                <w:color w:val="FFFFFF"/>
                <w:sz w:val="22"/>
                <w:szCs w:val="22"/>
                <w:lang w:eastAsia="lt-LT"/>
              </w:rPr>
              <w:t xml:space="preserve"> </w:t>
            </w:r>
            <w:proofErr w:type="spellStart"/>
            <w:r w:rsidRPr="003866D9">
              <w:rPr>
                <w:rFonts w:ascii="Calibri Light" w:hAnsi="Calibri Light" w:cs="Calibri Light"/>
                <w:b/>
                <w:bCs/>
                <w:color w:val="FFFFFF"/>
                <w:sz w:val="22"/>
                <w:szCs w:val="22"/>
                <w:lang w:eastAsia="lt-LT"/>
              </w:rPr>
              <w:t>directory</w:t>
            </w:r>
            <w:proofErr w:type="spellEnd"/>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7104EC8"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7AB12D8"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8FEA72F"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Nuo 500 iki 2000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C609131"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FAEB37B"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6</w:t>
            </w:r>
          </w:p>
        </w:tc>
      </w:tr>
      <w:tr w:rsidR="00D95FD1" w:rsidRPr="003866D9" w14:paraId="7C2A6E37"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226E2E9F"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Terminal Server1 (TSSRV-PC)</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7FF4002"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6477A0D"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F21F8CC"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5528D2A"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AFE630B"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5</w:t>
            </w:r>
          </w:p>
        </w:tc>
      </w:tr>
      <w:tr w:rsidR="00D95FD1" w:rsidRPr="003866D9" w14:paraId="4B8A740D"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2D3304A"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lastRenderedPageBreak/>
              <w:t>Terminal Server2 (TSSRV-PC1)</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AF0478B"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EF59655"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E952EF1"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C36BB54"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7ABD4EF1"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5</w:t>
            </w:r>
          </w:p>
        </w:tc>
      </w:tr>
      <w:tr w:rsidR="00D95FD1" w:rsidRPr="003866D9" w14:paraId="36D7AF16"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19930458"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Terminal Server3 (</w:t>
            </w:r>
            <w:proofErr w:type="spellStart"/>
            <w:r w:rsidRPr="003866D9">
              <w:rPr>
                <w:rFonts w:ascii="Calibri Light" w:hAnsi="Calibri Light" w:cs="Calibri Light"/>
                <w:b/>
                <w:bCs/>
                <w:color w:val="FFFFFF"/>
                <w:sz w:val="22"/>
                <w:szCs w:val="22"/>
                <w:lang w:eastAsia="lt-LT"/>
              </w:rPr>
              <w:t>terminalsrv</w:t>
            </w:r>
            <w:proofErr w:type="spellEnd"/>
            <w:r w:rsidRPr="003866D9">
              <w:rPr>
                <w:rFonts w:ascii="Calibri Light" w:hAnsi="Calibri Light" w:cs="Calibri Light"/>
                <w:b/>
                <w:bCs/>
                <w:color w:val="FFFFFF"/>
                <w:sz w:val="22"/>
                <w:szCs w:val="22"/>
                <w:lang w:eastAsia="lt-LT"/>
              </w:rPr>
              <w:t>)</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81A73D8"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9DAF112"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F5F23F2"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FF2BDAD"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E63699E"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5</w:t>
            </w:r>
          </w:p>
        </w:tc>
      </w:tr>
      <w:tr w:rsidR="00D95FD1" w:rsidRPr="003866D9" w14:paraId="6F9BCC7C"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B64ACEC"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Terminal Server4 (</w:t>
            </w:r>
            <w:proofErr w:type="spellStart"/>
            <w:r w:rsidRPr="003866D9">
              <w:rPr>
                <w:rFonts w:ascii="Calibri Light" w:hAnsi="Calibri Light" w:cs="Calibri Light"/>
                <w:b/>
                <w:bCs/>
                <w:color w:val="FFFFFF"/>
                <w:sz w:val="22"/>
                <w:szCs w:val="22"/>
                <w:lang w:eastAsia="lt-LT"/>
              </w:rPr>
              <w:t>terminalsrv</w:t>
            </w:r>
            <w:proofErr w:type="spellEnd"/>
            <w:r w:rsidRPr="003866D9">
              <w:rPr>
                <w:rFonts w:ascii="Calibri Light" w:hAnsi="Calibri Light" w:cs="Calibri Light"/>
                <w:b/>
                <w:bCs/>
                <w:color w:val="FFFFFF"/>
                <w:sz w:val="22"/>
                <w:szCs w:val="22"/>
                <w:lang w:eastAsia="lt-LT"/>
              </w:rPr>
              <w:t>)</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04A899D"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8E287F"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6B46F86"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32723EC"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F99F013"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5</w:t>
            </w:r>
          </w:p>
        </w:tc>
      </w:tr>
    </w:tbl>
    <w:p w14:paraId="4700AB1B" w14:textId="77777777" w:rsidR="00D95FD1" w:rsidRPr="003866D9" w:rsidRDefault="00D95FD1" w:rsidP="00D95FD1">
      <w:pPr>
        <w:rPr>
          <w:rFonts w:ascii="Calibri Light" w:eastAsiaTheme="minorEastAsia" w:hAnsi="Calibri Light" w:cs="Calibri Light"/>
          <w:sz w:val="22"/>
          <w:szCs w:val="22"/>
        </w:rPr>
      </w:pPr>
    </w:p>
    <w:p w14:paraId="7FB10099" w14:textId="77777777" w:rsidR="00D95FD1" w:rsidRPr="003866D9" w:rsidRDefault="00D95FD1" w:rsidP="00D95FD1">
      <w:pPr>
        <w:pStyle w:val="Default"/>
        <w:spacing w:after="160"/>
        <w:ind w:firstLine="720"/>
        <w:jc w:val="both"/>
        <w:rPr>
          <w:rFonts w:ascii="Calibri Light" w:eastAsiaTheme="minorEastAsia" w:hAnsi="Calibri Light" w:cs="Calibri Light"/>
          <w:sz w:val="22"/>
          <w:szCs w:val="22"/>
          <w:lang w:val="lt-LT"/>
        </w:rPr>
      </w:pPr>
      <w:r w:rsidRPr="003866D9">
        <w:rPr>
          <w:rFonts w:ascii="Calibri Light" w:eastAsiaTheme="minorEastAsia" w:hAnsi="Calibri Light" w:cs="Calibri Light"/>
          <w:sz w:val="22"/>
          <w:szCs w:val="22"/>
          <w:lang w:val="lt-LT"/>
        </w:rPr>
        <w:t xml:space="preserve">Įvertinimo metu gauti duomenys leidžia teigti, kad iš IT pusės dideles rizikas turi tos sistemos, kuriuose yra didelis kiekis asmens duomenų. Nors didžiausias rizikas pagal duomenų pažeidimų rizikos įvertinimą turi aštuonios iš dvidešimt sistemų: Microsoft </w:t>
      </w:r>
      <w:proofErr w:type="spellStart"/>
      <w:r w:rsidRPr="003866D9">
        <w:rPr>
          <w:rFonts w:ascii="Calibri Light" w:eastAsiaTheme="minorEastAsia" w:hAnsi="Calibri Light" w:cs="Calibri Light"/>
          <w:sz w:val="22"/>
          <w:szCs w:val="22"/>
          <w:lang w:val="lt-LT"/>
        </w:rPr>
        <w:t>Dynamic</w:t>
      </w:r>
      <w:proofErr w:type="spellEnd"/>
      <w:r w:rsidRPr="003866D9">
        <w:rPr>
          <w:rFonts w:ascii="Calibri Light" w:eastAsiaTheme="minorEastAsia" w:hAnsi="Calibri Light" w:cs="Calibri Light"/>
          <w:sz w:val="22"/>
          <w:szCs w:val="22"/>
          <w:lang w:val="lt-LT"/>
        </w:rPr>
        <w:t xml:space="preserve"> Navision, Atsarginių kopijų, </w:t>
      </w:r>
      <w:proofErr w:type="spellStart"/>
      <w:r w:rsidRPr="003866D9">
        <w:rPr>
          <w:rFonts w:ascii="Calibri Light" w:eastAsiaTheme="minorEastAsia" w:hAnsi="Calibri Light" w:cs="Calibri Light"/>
          <w:sz w:val="22"/>
          <w:szCs w:val="22"/>
          <w:lang w:val="lt-LT"/>
        </w:rPr>
        <w:t>Avilda</w:t>
      </w:r>
      <w:proofErr w:type="spellEnd"/>
      <w:r w:rsidRPr="003866D9">
        <w:rPr>
          <w:rFonts w:ascii="Calibri Light" w:eastAsiaTheme="minorEastAsia" w:hAnsi="Calibri Light" w:cs="Calibri Light"/>
          <w:sz w:val="22"/>
          <w:szCs w:val="22"/>
          <w:lang w:val="lt-LT"/>
        </w:rPr>
        <w:t xml:space="preserve">, Elektroninio pašto, CRM, Failų serveris, </w:t>
      </w:r>
      <w:proofErr w:type="spellStart"/>
      <w:r w:rsidRPr="003866D9">
        <w:rPr>
          <w:rFonts w:ascii="Calibri Light" w:eastAsiaTheme="minorEastAsia" w:hAnsi="Calibri Light" w:cs="Calibri Light"/>
          <w:sz w:val="22"/>
          <w:szCs w:val="22"/>
          <w:lang w:val="lt-LT"/>
        </w:rPr>
        <w:t>Euroskaita</w:t>
      </w:r>
      <w:proofErr w:type="spellEnd"/>
      <w:r w:rsidRPr="003866D9">
        <w:rPr>
          <w:rFonts w:ascii="Calibri Light" w:eastAsiaTheme="minorEastAsia" w:hAnsi="Calibri Light" w:cs="Calibri Light"/>
          <w:sz w:val="22"/>
          <w:szCs w:val="22"/>
          <w:lang w:val="lt-LT"/>
        </w:rPr>
        <w:t xml:space="preserve">, ERP. Tačiau pagal duomenų aplinkos jautrumą sistemose pirmiausia dėmesį reiktų atkreipti į: El. pašto, Microsoft Dynamics Navision, </w:t>
      </w:r>
      <w:proofErr w:type="spellStart"/>
      <w:r w:rsidRPr="003866D9">
        <w:rPr>
          <w:rFonts w:ascii="Calibri Light" w:eastAsiaTheme="minorEastAsia" w:hAnsi="Calibri Light" w:cs="Calibri Light"/>
          <w:sz w:val="22"/>
          <w:szCs w:val="22"/>
          <w:lang w:val="lt-LT"/>
        </w:rPr>
        <w:t>Euroskaita</w:t>
      </w:r>
      <w:proofErr w:type="spellEnd"/>
      <w:r w:rsidRPr="003866D9">
        <w:rPr>
          <w:rFonts w:ascii="Calibri Light" w:eastAsiaTheme="minorEastAsia" w:hAnsi="Calibri Light" w:cs="Calibri Light"/>
          <w:sz w:val="22"/>
          <w:szCs w:val="22"/>
          <w:lang w:val="lt-LT"/>
        </w:rPr>
        <w:t>, Failų serverį ir Atsarginių kopijų sistemas.</w:t>
      </w:r>
    </w:p>
    <w:p w14:paraId="4470ECF6" w14:textId="77777777" w:rsidR="00D95FD1" w:rsidRPr="003866D9" w:rsidRDefault="00D95FD1" w:rsidP="00D95FD1">
      <w:pPr>
        <w:pStyle w:val="Default"/>
        <w:spacing w:after="160"/>
        <w:ind w:firstLine="720"/>
        <w:jc w:val="both"/>
        <w:rPr>
          <w:rFonts w:ascii="Calibri Light" w:eastAsiaTheme="minorEastAsia" w:hAnsi="Calibri Light" w:cs="Calibri Light"/>
          <w:sz w:val="22"/>
          <w:szCs w:val="22"/>
          <w:lang w:val="lt-LT"/>
        </w:rPr>
      </w:pPr>
      <w:r w:rsidRPr="003866D9">
        <w:rPr>
          <w:rFonts w:ascii="Calibri Light" w:eastAsiaTheme="minorEastAsia" w:hAnsi="Calibri Light" w:cs="Calibri Light"/>
          <w:sz w:val="22"/>
          <w:szCs w:val="22"/>
          <w:lang w:val="lt-LT"/>
        </w:rPr>
        <w:t xml:space="preserve">Planuojant IT investicijas ar vykdant įmonės veiklos tęstinumo užtikinimo (angl. </w:t>
      </w:r>
      <w:proofErr w:type="spellStart"/>
      <w:r w:rsidRPr="003866D9">
        <w:rPr>
          <w:rFonts w:ascii="Calibri Light" w:eastAsiaTheme="minorEastAsia" w:hAnsi="Calibri Light" w:cs="Calibri Light"/>
          <w:sz w:val="22"/>
          <w:szCs w:val="22"/>
          <w:lang w:val="lt-LT"/>
        </w:rPr>
        <w:t>disaster</w:t>
      </w:r>
      <w:proofErr w:type="spellEnd"/>
      <w:r w:rsidRPr="003866D9">
        <w:rPr>
          <w:rFonts w:ascii="Calibri Light" w:eastAsiaTheme="minorEastAsia" w:hAnsi="Calibri Light" w:cs="Calibri Light"/>
          <w:sz w:val="22"/>
          <w:szCs w:val="22"/>
          <w:lang w:val="lt-LT"/>
        </w:rPr>
        <w:t xml:space="preserve"> </w:t>
      </w:r>
      <w:proofErr w:type="spellStart"/>
      <w:r w:rsidRPr="003866D9">
        <w:rPr>
          <w:rFonts w:ascii="Calibri Light" w:eastAsiaTheme="minorEastAsia" w:hAnsi="Calibri Light" w:cs="Calibri Light"/>
          <w:sz w:val="22"/>
          <w:szCs w:val="22"/>
          <w:lang w:val="lt-LT"/>
        </w:rPr>
        <w:t>recovery</w:t>
      </w:r>
      <w:proofErr w:type="spellEnd"/>
      <w:r w:rsidRPr="003866D9">
        <w:rPr>
          <w:rFonts w:ascii="Calibri Light" w:eastAsiaTheme="minorEastAsia" w:hAnsi="Calibri Light" w:cs="Calibri Light"/>
          <w:sz w:val="22"/>
          <w:szCs w:val="22"/>
          <w:lang w:val="lt-LT"/>
        </w:rPr>
        <w:t>) planą ir siekiant didinti sistemų patikimumą rekomenduojame neišskirti nei vienos sistemos ir kreipti dėmesį į visas turimas sistemas, nebent verslo poreikiai būtų kitokie.</w:t>
      </w:r>
    </w:p>
    <w:p w14:paraId="3B3F6B1D" w14:textId="77777777" w:rsidR="00D95FD1" w:rsidRPr="003866D9" w:rsidRDefault="00D95FD1" w:rsidP="00D95FD1">
      <w:pPr>
        <w:pStyle w:val="Default"/>
        <w:spacing w:after="160"/>
        <w:ind w:firstLine="720"/>
        <w:jc w:val="both"/>
        <w:rPr>
          <w:rFonts w:ascii="Calibri Light" w:eastAsiaTheme="minorEastAsia" w:hAnsi="Calibri Light" w:cs="Calibri Light"/>
          <w:color w:val="000000" w:themeColor="text1"/>
          <w:sz w:val="22"/>
          <w:szCs w:val="22"/>
          <w:highlight w:val="yellow"/>
          <w:lang w:val="lt-LT" w:eastAsia="en-GB"/>
        </w:rPr>
      </w:pPr>
      <w:r w:rsidRPr="003866D9">
        <w:rPr>
          <w:rFonts w:ascii="Calibri Light" w:eastAsiaTheme="minorEastAsia" w:hAnsi="Calibri Light" w:cs="Calibri Light"/>
          <w:color w:val="000000" w:themeColor="text1"/>
          <w:sz w:val="22"/>
          <w:szCs w:val="22"/>
          <w:lang w:val="lt-LT" w:eastAsia="en-GB"/>
        </w:rPr>
        <w:t xml:space="preserve">Pagal </w:t>
      </w:r>
      <w:r w:rsidRPr="003866D9">
        <w:rPr>
          <w:rFonts w:ascii="Calibri Light" w:eastAsiaTheme="minorEastAsia" w:hAnsi="Calibri Light" w:cs="Calibri Light"/>
          <w:color w:val="000000" w:themeColor="text1"/>
          <w:sz w:val="22"/>
          <w:szCs w:val="22"/>
          <w:lang w:val="lt-LT"/>
        </w:rPr>
        <w:t>saugomų</w:t>
      </w:r>
      <w:r w:rsidRPr="003866D9">
        <w:rPr>
          <w:rFonts w:ascii="Calibri Light" w:eastAsiaTheme="minorEastAsia" w:hAnsi="Calibri Light" w:cs="Calibri Light"/>
          <w:color w:val="000000" w:themeColor="text1"/>
          <w:sz w:val="22"/>
          <w:szCs w:val="22"/>
          <w:lang w:val="lt-LT" w:eastAsia="en-GB"/>
        </w:rPr>
        <w:t xml:space="preserve"> asmens duomenų tipus ir kiekius (</w:t>
      </w:r>
      <w:r w:rsidRPr="003866D9">
        <w:rPr>
          <w:rFonts w:ascii="Calibri Light" w:eastAsiaTheme="minorEastAsia" w:hAnsi="Calibri Light" w:cs="Calibri Light"/>
          <w:b/>
          <w:bCs/>
          <w:color w:val="000000" w:themeColor="text1"/>
          <w:sz w:val="22"/>
          <w:szCs w:val="22"/>
          <w:lang w:val="lt-LT"/>
        </w:rPr>
        <w:t xml:space="preserve">Lentelė Nr. III.2.2.: </w:t>
      </w:r>
      <w:r w:rsidRPr="003866D9">
        <w:rPr>
          <w:rFonts w:ascii="Calibri Light" w:eastAsiaTheme="minorEastAsia" w:hAnsi="Calibri Light" w:cs="Calibri Light"/>
          <w:b/>
          <w:bCs/>
          <w:caps/>
          <w:color w:val="000000" w:themeColor="text1"/>
          <w:sz w:val="22"/>
          <w:szCs w:val="22"/>
          <w:lang w:val="lt-LT"/>
        </w:rPr>
        <w:t>Sistemose saugomų asmens duomenų tipai</w:t>
      </w:r>
      <w:r w:rsidRPr="003866D9">
        <w:rPr>
          <w:rFonts w:ascii="Calibri Light" w:eastAsiaTheme="minorEastAsia" w:hAnsi="Calibri Light" w:cs="Calibri Light"/>
          <w:color w:val="000000" w:themeColor="text1"/>
          <w:sz w:val="22"/>
          <w:szCs w:val="22"/>
          <w:lang w:val="lt-LT" w:eastAsia="en-GB"/>
        </w:rPr>
        <w:t>) dauguma</w:t>
      </w:r>
      <w:r w:rsidRPr="003866D9">
        <w:rPr>
          <w:rFonts w:ascii="Calibri Light" w:hAnsi="Calibri Light" w:cs="Calibri Light"/>
          <w:color w:val="000000" w:themeColor="text1"/>
          <w:sz w:val="22"/>
          <w:szCs w:val="22"/>
          <w:lang w:val="lt-LT"/>
        </w:rPr>
        <w:t xml:space="preserve"> Bendrovės</w:t>
      </w:r>
      <w:r w:rsidRPr="003866D9">
        <w:rPr>
          <w:rFonts w:ascii="Calibri Light" w:eastAsiaTheme="minorEastAsia" w:hAnsi="Calibri Light" w:cs="Calibri Light"/>
          <w:color w:val="000000" w:themeColor="text1"/>
          <w:sz w:val="22"/>
          <w:szCs w:val="22"/>
          <w:lang w:val="lt-LT" w:eastAsia="en-GB"/>
        </w:rPr>
        <w:t xml:space="preserve"> sistemų saugo tipinius asmens duomenis (vardas, pavardė, padalinys, pareigos, nuotrauka, el. p. adresas, asmens profesiniai duomenys). Didžiausias asmens duomenų kiekis yra – </w:t>
      </w:r>
      <w:r w:rsidRPr="003866D9">
        <w:rPr>
          <w:rFonts w:ascii="Calibri Light" w:eastAsiaTheme="minorEastAsia" w:hAnsi="Calibri Light" w:cs="Calibri Light"/>
          <w:color w:val="000000" w:themeColor="text1"/>
          <w:sz w:val="22"/>
          <w:szCs w:val="22"/>
          <w:lang w:val="lt-LT"/>
        </w:rPr>
        <w:t xml:space="preserve">Microsoft Dynamics Navision, </w:t>
      </w:r>
      <w:proofErr w:type="spellStart"/>
      <w:r w:rsidRPr="003866D9">
        <w:rPr>
          <w:rFonts w:ascii="Calibri Light" w:eastAsiaTheme="minorEastAsia" w:hAnsi="Calibri Light" w:cs="Calibri Light"/>
          <w:color w:val="000000" w:themeColor="text1"/>
          <w:sz w:val="22"/>
          <w:szCs w:val="22"/>
          <w:lang w:val="lt-LT"/>
        </w:rPr>
        <w:t>Avilda</w:t>
      </w:r>
      <w:proofErr w:type="spellEnd"/>
      <w:r w:rsidRPr="003866D9">
        <w:rPr>
          <w:rFonts w:ascii="Calibri Light" w:eastAsiaTheme="minorEastAsia" w:hAnsi="Calibri Light" w:cs="Calibri Light"/>
          <w:color w:val="000000" w:themeColor="text1"/>
          <w:sz w:val="22"/>
          <w:szCs w:val="22"/>
          <w:lang w:val="lt-LT"/>
        </w:rPr>
        <w:t xml:space="preserve">, Elektroninio pašto sistema, CRM, </w:t>
      </w:r>
      <w:proofErr w:type="spellStart"/>
      <w:r w:rsidRPr="003866D9">
        <w:rPr>
          <w:rFonts w:ascii="Calibri Light" w:eastAsiaTheme="minorEastAsia" w:hAnsi="Calibri Light" w:cs="Calibri Light"/>
          <w:color w:val="000000" w:themeColor="text1"/>
          <w:sz w:val="22"/>
          <w:szCs w:val="22"/>
          <w:lang w:val="lt-LT"/>
        </w:rPr>
        <w:t>Euroskaita</w:t>
      </w:r>
      <w:proofErr w:type="spellEnd"/>
      <w:r w:rsidRPr="003866D9">
        <w:rPr>
          <w:rFonts w:ascii="Calibri Light" w:eastAsiaTheme="minorEastAsia" w:hAnsi="Calibri Light" w:cs="Calibri Light"/>
          <w:color w:val="000000" w:themeColor="text1"/>
          <w:sz w:val="22"/>
          <w:szCs w:val="22"/>
          <w:lang w:val="lt-LT"/>
        </w:rPr>
        <w:t>, ERP, Failų serverį ir Atsarginių kopijų sistemose</w:t>
      </w:r>
      <w:r w:rsidRPr="003866D9">
        <w:rPr>
          <w:rFonts w:ascii="Calibri Light" w:eastAsiaTheme="minorEastAsia" w:hAnsi="Calibri Light" w:cs="Calibri Light"/>
          <w:color w:val="000000" w:themeColor="text1"/>
          <w:sz w:val="22"/>
          <w:szCs w:val="22"/>
          <w:lang w:val="lt-LT" w:eastAsia="en-GB"/>
        </w:rPr>
        <w:t>. Būtent šiose sistemose saugomas didžiausias asmens duomenų kiekis tiek pagal jų tipus, tiek ir pagal apimtį.</w:t>
      </w:r>
    </w:p>
    <w:p w14:paraId="0AFD17E6" w14:textId="77777777" w:rsidR="00D95FD1" w:rsidRPr="003866D9" w:rsidRDefault="00D95FD1" w:rsidP="00D95FD1">
      <w:pPr>
        <w:pStyle w:val="Default"/>
        <w:spacing w:after="160"/>
        <w:ind w:firstLine="720"/>
        <w:jc w:val="both"/>
        <w:rPr>
          <w:rFonts w:ascii="Calibri Light" w:eastAsiaTheme="minorEastAsia" w:hAnsi="Calibri Light" w:cs="Calibri Light"/>
          <w:color w:val="000000" w:themeColor="text1"/>
          <w:sz w:val="22"/>
          <w:szCs w:val="22"/>
          <w:lang w:val="lt-LT" w:eastAsia="en-GB"/>
        </w:rPr>
      </w:pPr>
      <w:r w:rsidRPr="003866D9">
        <w:rPr>
          <w:rFonts w:ascii="Calibri Light" w:eastAsiaTheme="minorEastAsia" w:hAnsi="Calibri Light" w:cs="Calibri Light"/>
          <w:color w:val="000000" w:themeColor="text1"/>
          <w:sz w:val="22"/>
          <w:szCs w:val="22"/>
          <w:lang w:val="lt-LT" w:eastAsia="en-GB"/>
        </w:rPr>
        <w:t xml:space="preserve">Atkreipiamas dėmesys, kad audito metu nepavyko susipažinti su visų sistemų detaliais procesų aprašymais ir dokumentacija. Buvo identifikuotos septyniolika iš dvidešimt sistemų, kokie asmens duomenys sistemose yra laikomi, tačiau tikslių saugojimo terminų, duomenų naikinimo tvarkų ir aprašų, bei duomenų kategorizavimo nebuvo identifikuota. Esant visiems aukščiau paminėtiems kriterijams bendras sistemų rizikingumo rodiklis būtų mažesnis. Ši pastaba ypač aktuali aukščiau išvardintoms sistemoms, kuriose yra didelis duomenų kiekis arba saugomi jautrūs duomenys, t. y. didelė asmens duomenų koncentracija. </w:t>
      </w:r>
    </w:p>
    <w:p w14:paraId="2A8A764C" w14:textId="77777777" w:rsidR="00D95FD1" w:rsidRPr="003866D9" w:rsidRDefault="00D95FD1" w:rsidP="00D95FD1">
      <w:pPr>
        <w:rPr>
          <w:rFonts w:ascii="Calibri Light" w:eastAsiaTheme="minorEastAsia" w:hAnsi="Calibri Light" w:cs="Calibri Light"/>
          <w:color w:val="1F497D" w:themeColor="text2"/>
          <w:sz w:val="22"/>
          <w:szCs w:val="22"/>
          <w:lang w:eastAsia="en-GB"/>
        </w:rPr>
        <w:sectPr w:rsidR="00D95FD1" w:rsidRPr="003866D9" w:rsidSect="00D95FD1">
          <w:headerReference w:type="default" r:id="rId56"/>
          <w:footerReference w:type="even" r:id="rId57"/>
          <w:footerReference w:type="default" r:id="rId58"/>
          <w:footerReference w:type="first" r:id="rId59"/>
          <w:pgSz w:w="11906" w:h="16838" w:code="9"/>
          <w:pgMar w:top="1126" w:right="1411" w:bottom="1411" w:left="1411" w:header="1156" w:footer="0" w:gutter="0"/>
          <w:pgNumType w:start="1"/>
          <w:cols w:space="708"/>
          <w:titlePg/>
          <w:docGrid w:linePitch="360"/>
        </w:sectPr>
      </w:pPr>
    </w:p>
    <w:p w14:paraId="1CE90DBD" w14:textId="77777777" w:rsidR="00D95FD1" w:rsidRPr="003866D9" w:rsidRDefault="00D95FD1" w:rsidP="00D95FD1">
      <w:pPr>
        <w:tabs>
          <w:tab w:val="left" w:pos="9000"/>
        </w:tabs>
        <w:ind w:right="93"/>
        <w:rPr>
          <w:rFonts w:ascii="Calibri Light" w:eastAsiaTheme="minorEastAsia" w:hAnsi="Calibri Light" w:cs="Calibri Light"/>
          <w:b/>
          <w:caps/>
          <w:color w:val="1F497D" w:themeColor="text2"/>
          <w:sz w:val="18"/>
          <w:szCs w:val="18"/>
        </w:rPr>
      </w:pPr>
      <w:r w:rsidRPr="003866D9">
        <w:rPr>
          <w:rFonts w:ascii="Calibri Light" w:eastAsiaTheme="minorEastAsia" w:hAnsi="Calibri Light" w:cs="Calibri Light"/>
          <w:b/>
          <w:bCs/>
          <w:color w:val="1F497D" w:themeColor="text2"/>
          <w:sz w:val="18"/>
          <w:szCs w:val="18"/>
        </w:rPr>
        <w:lastRenderedPageBreak/>
        <w:t xml:space="preserve">Lentelė Nr. III.2.2: </w:t>
      </w:r>
      <w:r w:rsidRPr="003866D9">
        <w:rPr>
          <w:rFonts w:ascii="Calibri Light" w:eastAsiaTheme="minorEastAsia" w:hAnsi="Calibri Light" w:cs="Calibri Light"/>
          <w:b/>
          <w:bCs/>
          <w:caps/>
          <w:color w:val="1F497D" w:themeColor="text2"/>
          <w:sz w:val="18"/>
          <w:szCs w:val="18"/>
        </w:rPr>
        <w:t xml:space="preserve">Sistemose saugomų asmens duomenų tipai. </w:t>
      </w:r>
    </w:p>
    <w:tbl>
      <w:tblPr>
        <w:tblW w:w="16374" w:type="dxa"/>
        <w:tblInd w:w="-1281" w:type="dxa"/>
        <w:tblCellMar>
          <w:left w:w="17" w:type="dxa"/>
          <w:right w:w="17" w:type="dxa"/>
        </w:tblCellMar>
        <w:tblLook w:val="04A0" w:firstRow="1" w:lastRow="0" w:firstColumn="1" w:lastColumn="0" w:noHBand="0" w:noVBand="1"/>
      </w:tblPr>
      <w:tblGrid>
        <w:gridCol w:w="1731"/>
        <w:gridCol w:w="1320"/>
        <w:gridCol w:w="1803"/>
        <w:gridCol w:w="1634"/>
        <w:gridCol w:w="1923"/>
        <w:gridCol w:w="1516"/>
        <w:gridCol w:w="1502"/>
        <w:gridCol w:w="1420"/>
        <w:gridCol w:w="1431"/>
        <w:gridCol w:w="1316"/>
        <w:gridCol w:w="1643"/>
      </w:tblGrid>
      <w:tr w:rsidR="00D95FD1" w:rsidRPr="003866D9" w14:paraId="2C6847BE" w14:textId="77777777" w:rsidTr="00D95FD1">
        <w:trPr>
          <w:trHeight w:val="126"/>
        </w:trPr>
        <w:tc>
          <w:tcPr>
            <w:tcW w:w="1843" w:type="dxa"/>
            <w:vMerge w:val="restart"/>
            <w:tcBorders>
              <w:top w:val="single" w:sz="4" w:space="0" w:color="auto"/>
              <w:left w:val="single" w:sz="4" w:space="0" w:color="auto"/>
              <w:bottom w:val="single" w:sz="4" w:space="0" w:color="auto"/>
              <w:right w:val="single" w:sz="4" w:space="0" w:color="auto"/>
            </w:tcBorders>
            <w:shd w:val="clear" w:color="000000" w:fill="002060"/>
            <w:vAlign w:val="center"/>
            <w:hideMark/>
          </w:tcPr>
          <w:p w14:paraId="33C0D41E" w14:textId="77777777" w:rsidR="00D95FD1" w:rsidRPr="003866D9" w:rsidRDefault="00D95FD1" w:rsidP="00D95FD1">
            <w:pPr>
              <w:jc w:val="center"/>
              <w:rPr>
                <w:rFonts w:ascii="Calibri Light" w:hAnsi="Calibri Light" w:cs="Calibri Light"/>
                <w:b/>
                <w:bCs/>
                <w:color w:val="FFFFFF"/>
                <w:sz w:val="20"/>
                <w:szCs w:val="20"/>
                <w:lang w:eastAsia="lt-LT"/>
              </w:rPr>
            </w:pPr>
            <w:r w:rsidRPr="003866D9">
              <w:rPr>
                <w:rFonts w:ascii="Calibri Light" w:hAnsi="Calibri Light" w:cs="Calibri Light"/>
                <w:b/>
                <w:bCs/>
                <w:color w:val="FFFFFF"/>
                <w:sz w:val="20"/>
                <w:szCs w:val="20"/>
                <w:lang w:eastAsia="lt-LT"/>
              </w:rPr>
              <w:t>Sistema</w:t>
            </w:r>
          </w:p>
        </w:tc>
        <w:tc>
          <w:tcPr>
            <w:tcW w:w="14531" w:type="dxa"/>
            <w:gridSpan w:val="10"/>
            <w:tcBorders>
              <w:top w:val="single" w:sz="4" w:space="0" w:color="auto"/>
              <w:left w:val="nil"/>
              <w:bottom w:val="single" w:sz="4" w:space="0" w:color="auto"/>
              <w:right w:val="single" w:sz="4" w:space="0" w:color="auto"/>
            </w:tcBorders>
            <w:shd w:val="clear" w:color="000000" w:fill="002060"/>
            <w:vAlign w:val="center"/>
            <w:hideMark/>
          </w:tcPr>
          <w:p w14:paraId="07964F2E" w14:textId="77777777" w:rsidR="00D95FD1" w:rsidRPr="003866D9" w:rsidRDefault="00D95FD1" w:rsidP="00D95FD1">
            <w:pPr>
              <w:jc w:val="center"/>
              <w:rPr>
                <w:rFonts w:ascii="Calibri Light" w:hAnsi="Calibri Light" w:cs="Calibri Light"/>
                <w:b/>
                <w:bCs/>
                <w:color w:val="FFFFFF"/>
                <w:sz w:val="20"/>
                <w:szCs w:val="20"/>
                <w:lang w:eastAsia="lt-LT"/>
              </w:rPr>
            </w:pPr>
            <w:r w:rsidRPr="003866D9">
              <w:rPr>
                <w:rFonts w:ascii="Calibri Light" w:hAnsi="Calibri Light" w:cs="Calibri Light"/>
                <w:b/>
                <w:bCs/>
                <w:color w:val="FFFFFF"/>
                <w:sz w:val="20"/>
                <w:szCs w:val="20"/>
                <w:lang w:eastAsia="lt-LT"/>
              </w:rPr>
              <w:t>Asmens duomenys</w:t>
            </w:r>
          </w:p>
        </w:tc>
      </w:tr>
      <w:tr w:rsidR="00D95FD1" w:rsidRPr="003866D9" w14:paraId="59668A7C" w14:textId="77777777" w:rsidTr="00D95FD1">
        <w:trPr>
          <w:trHeight w:val="32"/>
        </w:trPr>
        <w:tc>
          <w:tcPr>
            <w:tcW w:w="1843" w:type="dxa"/>
            <w:vMerge/>
            <w:tcBorders>
              <w:top w:val="single" w:sz="4" w:space="0" w:color="auto"/>
              <w:left w:val="single" w:sz="4" w:space="0" w:color="auto"/>
              <w:bottom w:val="single" w:sz="4" w:space="0" w:color="auto"/>
              <w:right w:val="single" w:sz="4" w:space="0" w:color="auto"/>
            </w:tcBorders>
            <w:vAlign w:val="center"/>
            <w:hideMark/>
          </w:tcPr>
          <w:p w14:paraId="3795080F" w14:textId="77777777" w:rsidR="00D95FD1" w:rsidRPr="003866D9" w:rsidRDefault="00D95FD1" w:rsidP="00D95FD1">
            <w:pPr>
              <w:rPr>
                <w:rFonts w:ascii="Calibri Light" w:hAnsi="Calibri Light" w:cs="Calibri Light"/>
                <w:b/>
                <w:bCs/>
                <w:color w:val="FFFFFF"/>
                <w:sz w:val="20"/>
                <w:szCs w:val="20"/>
                <w:lang w:eastAsia="lt-LT"/>
              </w:rPr>
            </w:pPr>
          </w:p>
        </w:tc>
        <w:tc>
          <w:tcPr>
            <w:tcW w:w="4678" w:type="dxa"/>
            <w:gridSpan w:val="3"/>
            <w:tcBorders>
              <w:top w:val="single" w:sz="4" w:space="0" w:color="auto"/>
              <w:left w:val="nil"/>
              <w:bottom w:val="single" w:sz="4" w:space="0" w:color="auto"/>
              <w:right w:val="single" w:sz="4" w:space="0" w:color="000000"/>
            </w:tcBorders>
            <w:shd w:val="clear" w:color="000000" w:fill="9E4204"/>
            <w:vAlign w:val="center"/>
            <w:hideMark/>
          </w:tcPr>
          <w:p w14:paraId="6B62FE97" w14:textId="77777777" w:rsidR="00D95FD1" w:rsidRPr="003866D9" w:rsidRDefault="00D95FD1" w:rsidP="00D95FD1">
            <w:pPr>
              <w:jc w:val="center"/>
              <w:rPr>
                <w:rFonts w:ascii="Calibri Light" w:hAnsi="Calibri Light" w:cs="Calibri Light"/>
                <w:b/>
                <w:bCs/>
                <w:color w:val="FFFFFF"/>
                <w:sz w:val="20"/>
                <w:szCs w:val="20"/>
                <w:lang w:eastAsia="lt-LT"/>
              </w:rPr>
            </w:pPr>
            <w:r w:rsidRPr="003866D9">
              <w:rPr>
                <w:rFonts w:ascii="Calibri Light" w:hAnsi="Calibri Light" w:cs="Calibri Light"/>
                <w:b/>
                <w:bCs/>
                <w:color w:val="FFFFFF"/>
                <w:sz w:val="20"/>
                <w:szCs w:val="20"/>
                <w:lang w:eastAsia="lt-LT"/>
              </w:rPr>
              <w:t>Identifikatoriai</w:t>
            </w:r>
          </w:p>
        </w:tc>
        <w:tc>
          <w:tcPr>
            <w:tcW w:w="8930" w:type="dxa"/>
            <w:gridSpan w:val="6"/>
            <w:tcBorders>
              <w:top w:val="single" w:sz="4" w:space="0" w:color="auto"/>
              <w:left w:val="nil"/>
              <w:bottom w:val="single" w:sz="4" w:space="0" w:color="auto"/>
              <w:right w:val="single" w:sz="4" w:space="0" w:color="auto"/>
            </w:tcBorders>
            <w:shd w:val="clear" w:color="000000" w:fill="CD5605"/>
            <w:vAlign w:val="center"/>
            <w:hideMark/>
          </w:tcPr>
          <w:p w14:paraId="4FCDCA36" w14:textId="77777777" w:rsidR="00D95FD1" w:rsidRPr="003866D9" w:rsidRDefault="00D95FD1" w:rsidP="00D95FD1">
            <w:pPr>
              <w:jc w:val="center"/>
              <w:rPr>
                <w:rFonts w:ascii="Calibri Light" w:hAnsi="Calibri Light" w:cs="Calibri Light"/>
                <w:b/>
                <w:bCs/>
                <w:color w:val="FFFFFF"/>
                <w:sz w:val="20"/>
                <w:szCs w:val="20"/>
                <w:lang w:eastAsia="lt-LT"/>
              </w:rPr>
            </w:pPr>
            <w:r w:rsidRPr="003866D9">
              <w:rPr>
                <w:rFonts w:ascii="Calibri Light" w:hAnsi="Calibri Light" w:cs="Calibri Light"/>
                <w:b/>
                <w:bCs/>
                <w:color w:val="FFFFFF"/>
                <w:sz w:val="20"/>
                <w:szCs w:val="20"/>
                <w:lang w:eastAsia="lt-LT"/>
              </w:rPr>
              <w:t>Profiliavimo duomenys</w:t>
            </w:r>
          </w:p>
        </w:tc>
        <w:tc>
          <w:tcPr>
            <w:tcW w:w="923" w:type="dxa"/>
            <w:tcBorders>
              <w:top w:val="single" w:sz="4" w:space="0" w:color="auto"/>
              <w:left w:val="nil"/>
              <w:bottom w:val="single" w:sz="4" w:space="0" w:color="auto"/>
              <w:right w:val="single" w:sz="4" w:space="0" w:color="auto"/>
            </w:tcBorders>
            <w:shd w:val="clear" w:color="000000" w:fill="F96E0F"/>
            <w:vAlign w:val="center"/>
            <w:hideMark/>
          </w:tcPr>
          <w:p w14:paraId="24D34E10" w14:textId="77777777" w:rsidR="00D95FD1" w:rsidRPr="003866D9" w:rsidRDefault="00D95FD1" w:rsidP="00D95FD1">
            <w:pPr>
              <w:jc w:val="center"/>
              <w:rPr>
                <w:rFonts w:ascii="Calibri Light" w:hAnsi="Calibri Light" w:cs="Calibri Light"/>
                <w:b/>
                <w:bCs/>
                <w:color w:val="FFFFFF"/>
                <w:sz w:val="20"/>
                <w:szCs w:val="20"/>
                <w:lang w:eastAsia="lt-LT"/>
              </w:rPr>
            </w:pPr>
            <w:r w:rsidRPr="003866D9">
              <w:rPr>
                <w:rFonts w:ascii="Calibri Light" w:hAnsi="Calibri Light" w:cs="Calibri Light"/>
                <w:b/>
                <w:bCs/>
                <w:color w:val="FFFFFF"/>
                <w:sz w:val="20"/>
                <w:szCs w:val="20"/>
                <w:lang w:eastAsia="lt-LT"/>
              </w:rPr>
              <w:t>Stebėjimas</w:t>
            </w:r>
          </w:p>
        </w:tc>
      </w:tr>
      <w:tr w:rsidR="00D95FD1" w:rsidRPr="003866D9" w14:paraId="2F348D15" w14:textId="77777777" w:rsidTr="00D95FD1">
        <w:trPr>
          <w:trHeight w:val="189"/>
        </w:trPr>
        <w:tc>
          <w:tcPr>
            <w:tcW w:w="1843" w:type="dxa"/>
            <w:vMerge/>
            <w:tcBorders>
              <w:top w:val="single" w:sz="4" w:space="0" w:color="auto"/>
              <w:left w:val="single" w:sz="4" w:space="0" w:color="auto"/>
              <w:bottom w:val="single" w:sz="4" w:space="0" w:color="auto"/>
              <w:right w:val="single" w:sz="4" w:space="0" w:color="auto"/>
            </w:tcBorders>
            <w:vAlign w:val="center"/>
            <w:hideMark/>
          </w:tcPr>
          <w:p w14:paraId="4DDBAC9C" w14:textId="77777777" w:rsidR="00D95FD1" w:rsidRPr="003866D9" w:rsidRDefault="00D95FD1" w:rsidP="00D95FD1">
            <w:pPr>
              <w:rPr>
                <w:rFonts w:ascii="Calibri Light" w:hAnsi="Calibri Light" w:cs="Calibri Light"/>
                <w:b/>
                <w:bCs/>
                <w:color w:val="FFFFFF"/>
                <w:sz w:val="20"/>
                <w:szCs w:val="20"/>
                <w:lang w:eastAsia="lt-LT"/>
              </w:rPr>
            </w:pPr>
          </w:p>
        </w:tc>
        <w:tc>
          <w:tcPr>
            <w:tcW w:w="1843" w:type="dxa"/>
            <w:tcBorders>
              <w:top w:val="nil"/>
              <w:left w:val="nil"/>
              <w:bottom w:val="single" w:sz="4" w:space="0" w:color="auto"/>
              <w:right w:val="single" w:sz="4" w:space="0" w:color="auto"/>
            </w:tcBorders>
            <w:shd w:val="clear" w:color="000000" w:fill="B4C6E7"/>
            <w:vAlign w:val="center"/>
            <w:hideMark/>
          </w:tcPr>
          <w:p w14:paraId="7F79B648" w14:textId="77777777" w:rsidR="00D95FD1" w:rsidRPr="003866D9" w:rsidRDefault="00D95FD1" w:rsidP="00D95FD1">
            <w:pPr>
              <w:jc w:val="center"/>
              <w:rPr>
                <w:rFonts w:ascii="Calibri Light" w:hAnsi="Calibri Light" w:cs="Calibri Light"/>
                <w:color w:val="44546A"/>
                <w:sz w:val="18"/>
                <w:szCs w:val="18"/>
                <w:lang w:eastAsia="lt-LT"/>
              </w:rPr>
            </w:pPr>
            <w:r w:rsidRPr="003866D9">
              <w:rPr>
                <w:rFonts w:ascii="Calibri Light" w:hAnsi="Calibri Light" w:cs="Calibri Light"/>
                <w:color w:val="44546A"/>
                <w:sz w:val="18"/>
                <w:szCs w:val="18"/>
                <w:lang w:eastAsia="lt-LT"/>
              </w:rPr>
              <w:t>Asmens</w:t>
            </w:r>
          </w:p>
        </w:tc>
        <w:tc>
          <w:tcPr>
            <w:tcW w:w="1559" w:type="dxa"/>
            <w:tcBorders>
              <w:top w:val="nil"/>
              <w:left w:val="nil"/>
              <w:bottom w:val="single" w:sz="4" w:space="0" w:color="auto"/>
              <w:right w:val="single" w:sz="4" w:space="0" w:color="auto"/>
            </w:tcBorders>
            <w:shd w:val="clear" w:color="000000" w:fill="B4C6E7"/>
            <w:vAlign w:val="center"/>
            <w:hideMark/>
          </w:tcPr>
          <w:p w14:paraId="7B52F1A5" w14:textId="77777777" w:rsidR="00D95FD1" w:rsidRPr="003866D9" w:rsidRDefault="00D95FD1" w:rsidP="00D95FD1">
            <w:pPr>
              <w:jc w:val="center"/>
              <w:rPr>
                <w:rFonts w:ascii="Calibri Light" w:hAnsi="Calibri Light" w:cs="Calibri Light"/>
                <w:color w:val="44546A"/>
                <w:sz w:val="18"/>
                <w:szCs w:val="18"/>
                <w:lang w:eastAsia="lt-LT"/>
              </w:rPr>
            </w:pPr>
            <w:r w:rsidRPr="003866D9">
              <w:rPr>
                <w:rFonts w:ascii="Calibri Light" w:hAnsi="Calibri Light" w:cs="Calibri Light"/>
                <w:color w:val="44546A"/>
                <w:sz w:val="18"/>
                <w:szCs w:val="18"/>
                <w:lang w:eastAsia="lt-LT"/>
              </w:rPr>
              <w:t>Technologiniai</w:t>
            </w:r>
          </w:p>
        </w:tc>
        <w:tc>
          <w:tcPr>
            <w:tcW w:w="1276" w:type="dxa"/>
            <w:tcBorders>
              <w:top w:val="nil"/>
              <w:left w:val="nil"/>
              <w:bottom w:val="single" w:sz="4" w:space="0" w:color="auto"/>
              <w:right w:val="single" w:sz="4" w:space="0" w:color="auto"/>
            </w:tcBorders>
            <w:shd w:val="clear" w:color="000000" w:fill="B4C6E7"/>
            <w:vAlign w:val="center"/>
            <w:hideMark/>
          </w:tcPr>
          <w:p w14:paraId="380D5322" w14:textId="77777777" w:rsidR="00D95FD1" w:rsidRPr="003866D9" w:rsidRDefault="00D95FD1" w:rsidP="00D95FD1">
            <w:pPr>
              <w:jc w:val="center"/>
              <w:rPr>
                <w:rFonts w:ascii="Calibri Light" w:hAnsi="Calibri Light" w:cs="Calibri Light"/>
                <w:color w:val="44546A"/>
                <w:sz w:val="18"/>
                <w:szCs w:val="18"/>
                <w:lang w:eastAsia="lt-LT"/>
              </w:rPr>
            </w:pPr>
            <w:r w:rsidRPr="003866D9">
              <w:rPr>
                <w:rFonts w:ascii="Calibri Light" w:hAnsi="Calibri Light" w:cs="Calibri Light"/>
                <w:color w:val="44546A"/>
                <w:sz w:val="18"/>
                <w:szCs w:val="18"/>
                <w:lang w:eastAsia="lt-LT"/>
              </w:rPr>
              <w:t>Biometriniai / Genetiniai</w:t>
            </w:r>
          </w:p>
        </w:tc>
        <w:tc>
          <w:tcPr>
            <w:tcW w:w="1985" w:type="dxa"/>
            <w:tcBorders>
              <w:top w:val="nil"/>
              <w:left w:val="nil"/>
              <w:bottom w:val="single" w:sz="4" w:space="0" w:color="auto"/>
              <w:right w:val="single" w:sz="4" w:space="0" w:color="auto"/>
            </w:tcBorders>
            <w:shd w:val="clear" w:color="000000" w:fill="B4C6E7"/>
            <w:vAlign w:val="center"/>
            <w:hideMark/>
          </w:tcPr>
          <w:p w14:paraId="723B137E" w14:textId="77777777" w:rsidR="00D95FD1" w:rsidRPr="003866D9" w:rsidRDefault="00D95FD1" w:rsidP="00D95FD1">
            <w:pPr>
              <w:jc w:val="center"/>
              <w:rPr>
                <w:rFonts w:ascii="Calibri Light" w:hAnsi="Calibri Light" w:cs="Calibri Light"/>
                <w:color w:val="44546A"/>
                <w:sz w:val="18"/>
                <w:szCs w:val="18"/>
                <w:lang w:eastAsia="lt-LT"/>
              </w:rPr>
            </w:pPr>
            <w:r w:rsidRPr="003866D9">
              <w:rPr>
                <w:rFonts w:ascii="Calibri Light" w:hAnsi="Calibri Light" w:cs="Calibri Light"/>
                <w:color w:val="44546A"/>
                <w:sz w:val="18"/>
                <w:szCs w:val="18"/>
                <w:lang w:eastAsia="lt-LT"/>
              </w:rPr>
              <w:t>Netiesioginiai</w:t>
            </w:r>
          </w:p>
        </w:tc>
        <w:tc>
          <w:tcPr>
            <w:tcW w:w="1134" w:type="dxa"/>
            <w:tcBorders>
              <w:top w:val="nil"/>
              <w:left w:val="nil"/>
              <w:bottom w:val="single" w:sz="4" w:space="0" w:color="auto"/>
              <w:right w:val="single" w:sz="4" w:space="0" w:color="auto"/>
            </w:tcBorders>
            <w:shd w:val="clear" w:color="000000" w:fill="B4C6E7"/>
            <w:vAlign w:val="center"/>
            <w:hideMark/>
          </w:tcPr>
          <w:p w14:paraId="5F67C84D" w14:textId="77777777" w:rsidR="00D95FD1" w:rsidRPr="003866D9" w:rsidRDefault="00D95FD1" w:rsidP="00D95FD1">
            <w:pPr>
              <w:jc w:val="center"/>
              <w:rPr>
                <w:rFonts w:ascii="Calibri Light" w:hAnsi="Calibri Light" w:cs="Calibri Light"/>
                <w:color w:val="44546A"/>
                <w:sz w:val="18"/>
                <w:szCs w:val="18"/>
                <w:lang w:eastAsia="lt-LT"/>
              </w:rPr>
            </w:pPr>
            <w:r w:rsidRPr="003866D9">
              <w:rPr>
                <w:rFonts w:ascii="Calibri Light" w:hAnsi="Calibri Light" w:cs="Calibri Light"/>
                <w:color w:val="44546A"/>
                <w:sz w:val="18"/>
                <w:szCs w:val="18"/>
                <w:lang w:eastAsia="lt-LT"/>
              </w:rPr>
              <w:t>Finansiniai</w:t>
            </w:r>
          </w:p>
        </w:tc>
        <w:tc>
          <w:tcPr>
            <w:tcW w:w="1842" w:type="dxa"/>
            <w:tcBorders>
              <w:top w:val="nil"/>
              <w:left w:val="nil"/>
              <w:bottom w:val="single" w:sz="4" w:space="0" w:color="auto"/>
              <w:right w:val="single" w:sz="4" w:space="0" w:color="auto"/>
            </w:tcBorders>
            <w:shd w:val="clear" w:color="000000" w:fill="B4C6E7"/>
            <w:vAlign w:val="center"/>
            <w:hideMark/>
          </w:tcPr>
          <w:p w14:paraId="2B7C11CF" w14:textId="77777777" w:rsidR="00D95FD1" w:rsidRPr="003866D9" w:rsidRDefault="00D95FD1" w:rsidP="00D95FD1">
            <w:pPr>
              <w:jc w:val="center"/>
              <w:rPr>
                <w:rFonts w:ascii="Calibri Light" w:hAnsi="Calibri Light" w:cs="Calibri Light"/>
                <w:color w:val="44546A"/>
                <w:sz w:val="18"/>
                <w:szCs w:val="18"/>
                <w:lang w:eastAsia="lt-LT"/>
              </w:rPr>
            </w:pPr>
            <w:r w:rsidRPr="003866D9">
              <w:rPr>
                <w:rFonts w:ascii="Calibri Light" w:hAnsi="Calibri Light" w:cs="Calibri Light"/>
                <w:color w:val="44546A"/>
                <w:sz w:val="18"/>
                <w:szCs w:val="18"/>
                <w:lang w:eastAsia="lt-LT"/>
              </w:rPr>
              <w:t>Socialiniai</w:t>
            </w:r>
          </w:p>
        </w:tc>
        <w:tc>
          <w:tcPr>
            <w:tcW w:w="1560" w:type="dxa"/>
            <w:tcBorders>
              <w:top w:val="nil"/>
              <w:left w:val="nil"/>
              <w:bottom w:val="single" w:sz="4" w:space="0" w:color="auto"/>
              <w:right w:val="single" w:sz="4" w:space="0" w:color="auto"/>
            </w:tcBorders>
            <w:shd w:val="clear" w:color="000000" w:fill="B4C6E7"/>
            <w:vAlign w:val="center"/>
            <w:hideMark/>
          </w:tcPr>
          <w:p w14:paraId="51C3F1E3" w14:textId="77777777" w:rsidR="00D95FD1" w:rsidRPr="003866D9" w:rsidRDefault="00D95FD1" w:rsidP="00D95FD1">
            <w:pPr>
              <w:jc w:val="center"/>
              <w:rPr>
                <w:rFonts w:ascii="Calibri Light" w:hAnsi="Calibri Light" w:cs="Calibri Light"/>
                <w:color w:val="44546A"/>
                <w:sz w:val="18"/>
                <w:szCs w:val="18"/>
                <w:lang w:eastAsia="lt-LT"/>
              </w:rPr>
            </w:pPr>
            <w:r w:rsidRPr="003866D9">
              <w:rPr>
                <w:rFonts w:ascii="Calibri Light" w:hAnsi="Calibri Light" w:cs="Calibri Light"/>
                <w:color w:val="44546A"/>
                <w:sz w:val="18"/>
                <w:szCs w:val="18"/>
                <w:lang w:eastAsia="lt-LT"/>
              </w:rPr>
              <w:t>Išoriniai</w:t>
            </w:r>
          </w:p>
        </w:tc>
        <w:tc>
          <w:tcPr>
            <w:tcW w:w="1417" w:type="dxa"/>
            <w:tcBorders>
              <w:top w:val="nil"/>
              <w:left w:val="nil"/>
              <w:bottom w:val="single" w:sz="4" w:space="0" w:color="auto"/>
              <w:right w:val="single" w:sz="4" w:space="0" w:color="auto"/>
            </w:tcBorders>
            <w:shd w:val="clear" w:color="000000" w:fill="B4C6E7"/>
            <w:vAlign w:val="center"/>
            <w:hideMark/>
          </w:tcPr>
          <w:p w14:paraId="65237A70" w14:textId="77777777" w:rsidR="00D95FD1" w:rsidRPr="003866D9" w:rsidRDefault="00D95FD1" w:rsidP="00D95FD1">
            <w:pPr>
              <w:jc w:val="center"/>
              <w:rPr>
                <w:rFonts w:ascii="Calibri Light" w:hAnsi="Calibri Light" w:cs="Calibri Light"/>
                <w:color w:val="44546A"/>
                <w:sz w:val="18"/>
                <w:szCs w:val="18"/>
                <w:lang w:eastAsia="lt-LT"/>
              </w:rPr>
            </w:pPr>
            <w:r w:rsidRPr="003866D9">
              <w:rPr>
                <w:rFonts w:ascii="Calibri Light" w:hAnsi="Calibri Light" w:cs="Calibri Light"/>
                <w:color w:val="44546A"/>
                <w:sz w:val="18"/>
                <w:szCs w:val="18"/>
                <w:lang w:eastAsia="lt-LT"/>
              </w:rPr>
              <w:t xml:space="preserve">Sveikatos </w:t>
            </w:r>
          </w:p>
        </w:tc>
        <w:tc>
          <w:tcPr>
            <w:tcW w:w="992" w:type="dxa"/>
            <w:tcBorders>
              <w:top w:val="nil"/>
              <w:left w:val="nil"/>
              <w:bottom w:val="single" w:sz="4" w:space="0" w:color="auto"/>
              <w:right w:val="single" w:sz="4" w:space="0" w:color="auto"/>
            </w:tcBorders>
            <w:shd w:val="clear" w:color="000000" w:fill="B4C6E7"/>
            <w:vAlign w:val="center"/>
            <w:hideMark/>
          </w:tcPr>
          <w:p w14:paraId="1D1D06E3" w14:textId="77777777" w:rsidR="00D95FD1" w:rsidRPr="003866D9" w:rsidRDefault="00D95FD1" w:rsidP="00D95FD1">
            <w:pPr>
              <w:jc w:val="center"/>
              <w:rPr>
                <w:rFonts w:ascii="Calibri Light" w:hAnsi="Calibri Light" w:cs="Calibri Light"/>
                <w:color w:val="44546A"/>
                <w:sz w:val="18"/>
                <w:szCs w:val="18"/>
                <w:lang w:eastAsia="lt-LT"/>
              </w:rPr>
            </w:pPr>
            <w:r w:rsidRPr="003866D9">
              <w:rPr>
                <w:rFonts w:ascii="Calibri Light" w:hAnsi="Calibri Light" w:cs="Calibri Light"/>
                <w:color w:val="44546A"/>
                <w:sz w:val="18"/>
                <w:szCs w:val="18"/>
                <w:lang w:eastAsia="lt-LT"/>
              </w:rPr>
              <w:t>Fiziniai</w:t>
            </w:r>
          </w:p>
        </w:tc>
        <w:tc>
          <w:tcPr>
            <w:tcW w:w="923" w:type="dxa"/>
            <w:tcBorders>
              <w:top w:val="nil"/>
              <w:left w:val="nil"/>
              <w:bottom w:val="single" w:sz="4" w:space="0" w:color="auto"/>
              <w:right w:val="single" w:sz="4" w:space="0" w:color="auto"/>
            </w:tcBorders>
            <w:shd w:val="clear" w:color="000000" w:fill="B4C6E7"/>
            <w:vAlign w:val="center"/>
            <w:hideMark/>
          </w:tcPr>
          <w:p w14:paraId="7D9DF107" w14:textId="77777777" w:rsidR="00D95FD1" w:rsidRPr="003866D9" w:rsidRDefault="00D95FD1" w:rsidP="00D95FD1">
            <w:pPr>
              <w:jc w:val="center"/>
              <w:rPr>
                <w:rFonts w:ascii="Calibri Light" w:hAnsi="Calibri Light" w:cs="Calibri Light"/>
                <w:color w:val="44546A"/>
                <w:sz w:val="18"/>
                <w:szCs w:val="18"/>
                <w:lang w:eastAsia="lt-LT"/>
              </w:rPr>
            </w:pPr>
            <w:proofErr w:type="spellStart"/>
            <w:r w:rsidRPr="003866D9">
              <w:rPr>
                <w:rFonts w:ascii="Calibri Light" w:hAnsi="Calibri Light" w:cs="Calibri Light"/>
                <w:color w:val="44546A"/>
                <w:sz w:val="18"/>
                <w:szCs w:val="18"/>
                <w:lang w:eastAsia="lt-LT"/>
              </w:rPr>
              <w:t>Video</w:t>
            </w:r>
            <w:proofErr w:type="spellEnd"/>
          </w:p>
        </w:tc>
      </w:tr>
      <w:tr w:rsidR="00D95FD1" w:rsidRPr="003866D9" w14:paraId="0C1E1F49"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0E153C11" w14:textId="77777777" w:rsidR="00D95FD1" w:rsidRPr="003866D9" w:rsidRDefault="00D95FD1" w:rsidP="00D95FD1">
            <w:pPr>
              <w:jc w:val="cente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Microsoft Dynamics Navision</w:t>
            </w:r>
          </w:p>
        </w:tc>
        <w:tc>
          <w:tcPr>
            <w:tcW w:w="1843" w:type="dxa"/>
            <w:tcBorders>
              <w:top w:val="nil"/>
              <w:left w:val="nil"/>
              <w:bottom w:val="single" w:sz="4" w:space="0" w:color="auto"/>
              <w:right w:val="single" w:sz="4" w:space="0" w:color="auto"/>
            </w:tcBorders>
            <w:shd w:val="clear" w:color="auto" w:fill="auto"/>
            <w:vAlign w:val="center"/>
            <w:hideMark/>
          </w:tcPr>
          <w:p w14:paraId="5FAE1F0E"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35EA55D8"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79EC1FAC"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72881260"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134" w:type="dxa"/>
            <w:tcBorders>
              <w:top w:val="nil"/>
              <w:left w:val="nil"/>
              <w:bottom w:val="single" w:sz="4" w:space="0" w:color="auto"/>
              <w:right w:val="single" w:sz="4" w:space="0" w:color="auto"/>
            </w:tcBorders>
            <w:shd w:val="clear" w:color="auto" w:fill="auto"/>
            <w:vAlign w:val="center"/>
            <w:hideMark/>
          </w:tcPr>
          <w:p w14:paraId="6935E7AE"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Sąskaitos numeris</w:t>
            </w:r>
          </w:p>
        </w:tc>
        <w:tc>
          <w:tcPr>
            <w:tcW w:w="1842" w:type="dxa"/>
            <w:tcBorders>
              <w:top w:val="nil"/>
              <w:left w:val="nil"/>
              <w:bottom w:val="single" w:sz="4" w:space="0" w:color="auto"/>
              <w:right w:val="single" w:sz="4" w:space="0" w:color="auto"/>
            </w:tcBorders>
            <w:shd w:val="clear" w:color="auto" w:fill="auto"/>
            <w:vAlign w:val="center"/>
            <w:hideMark/>
          </w:tcPr>
          <w:p w14:paraId="5405F353"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Asmens profesiniai duomenys</w:t>
            </w:r>
          </w:p>
        </w:tc>
        <w:tc>
          <w:tcPr>
            <w:tcW w:w="1560" w:type="dxa"/>
            <w:tcBorders>
              <w:top w:val="nil"/>
              <w:left w:val="nil"/>
              <w:bottom w:val="single" w:sz="4" w:space="0" w:color="auto"/>
              <w:right w:val="single" w:sz="4" w:space="0" w:color="auto"/>
            </w:tcBorders>
            <w:shd w:val="clear" w:color="auto" w:fill="auto"/>
            <w:vAlign w:val="center"/>
            <w:hideMark/>
          </w:tcPr>
          <w:p w14:paraId="03548D53"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Pomėgiai</w:t>
            </w:r>
          </w:p>
        </w:tc>
        <w:tc>
          <w:tcPr>
            <w:tcW w:w="1417" w:type="dxa"/>
            <w:tcBorders>
              <w:top w:val="nil"/>
              <w:left w:val="nil"/>
              <w:bottom w:val="single" w:sz="4" w:space="0" w:color="auto"/>
              <w:right w:val="single" w:sz="4" w:space="0" w:color="auto"/>
            </w:tcBorders>
            <w:shd w:val="clear" w:color="auto" w:fill="auto"/>
            <w:vAlign w:val="center"/>
            <w:hideMark/>
          </w:tcPr>
          <w:p w14:paraId="5DBE5848"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6A4DA5A9"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Amžius, Lytis</w:t>
            </w:r>
          </w:p>
        </w:tc>
        <w:tc>
          <w:tcPr>
            <w:tcW w:w="923" w:type="dxa"/>
            <w:tcBorders>
              <w:top w:val="nil"/>
              <w:left w:val="nil"/>
              <w:bottom w:val="single" w:sz="4" w:space="0" w:color="auto"/>
              <w:right w:val="single" w:sz="4" w:space="0" w:color="auto"/>
            </w:tcBorders>
            <w:shd w:val="clear" w:color="auto" w:fill="auto"/>
            <w:vAlign w:val="center"/>
            <w:hideMark/>
          </w:tcPr>
          <w:p w14:paraId="3FD93DA1"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r>
      <w:tr w:rsidR="00D95FD1" w:rsidRPr="003866D9" w14:paraId="157F1B0A" w14:textId="77777777" w:rsidTr="00D95FD1">
        <w:trPr>
          <w:trHeight w:val="2205"/>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7AA2E62B" w14:textId="77777777" w:rsidR="00D95FD1" w:rsidRPr="003866D9" w:rsidRDefault="00D95FD1" w:rsidP="00D95FD1">
            <w:pPr>
              <w:jc w:val="cente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Atsarginių kopijų sistema</w:t>
            </w:r>
          </w:p>
        </w:tc>
        <w:tc>
          <w:tcPr>
            <w:tcW w:w="1843" w:type="dxa"/>
            <w:tcBorders>
              <w:top w:val="nil"/>
              <w:left w:val="nil"/>
              <w:bottom w:val="single" w:sz="4" w:space="0" w:color="auto"/>
              <w:right w:val="single" w:sz="4" w:space="0" w:color="auto"/>
            </w:tcBorders>
            <w:shd w:val="clear" w:color="auto" w:fill="8DB3E2" w:themeFill="text2" w:themeFillTint="66"/>
            <w:vAlign w:val="center"/>
            <w:hideMark/>
          </w:tcPr>
          <w:p w14:paraId="5664F7BB"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Vardas, pavardė, El. paštas, AD ID</w:t>
            </w:r>
          </w:p>
        </w:tc>
        <w:tc>
          <w:tcPr>
            <w:tcW w:w="1559" w:type="dxa"/>
            <w:tcBorders>
              <w:top w:val="nil"/>
              <w:left w:val="nil"/>
              <w:bottom w:val="single" w:sz="4" w:space="0" w:color="auto"/>
              <w:right w:val="single" w:sz="4" w:space="0" w:color="auto"/>
            </w:tcBorders>
            <w:shd w:val="clear" w:color="auto" w:fill="8DB3E2" w:themeFill="text2" w:themeFillTint="66"/>
            <w:vAlign w:val="center"/>
            <w:hideMark/>
          </w:tcPr>
          <w:p w14:paraId="7A80A15D"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14:paraId="33BB6439"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Pareigos, Balso įrašymas</w:t>
            </w:r>
          </w:p>
        </w:tc>
        <w:tc>
          <w:tcPr>
            <w:tcW w:w="1985" w:type="dxa"/>
            <w:tcBorders>
              <w:top w:val="nil"/>
              <w:left w:val="nil"/>
              <w:bottom w:val="single" w:sz="4" w:space="0" w:color="auto"/>
              <w:right w:val="single" w:sz="4" w:space="0" w:color="auto"/>
            </w:tcBorders>
            <w:shd w:val="clear" w:color="auto" w:fill="8DB3E2" w:themeFill="text2" w:themeFillTint="66"/>
            <w:vAlign w:val="center"/>
            <w:hideMark/>
          </w:tcPr>
          <w:p w14:paraId="3700A6DD"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 xml:space="preserve">Gyv. vietos adresas, Automobilio </w:t>
            </w:r>
            <w:proofErr w:type="spellStart"/>
            <w:r w:rsidRPr="003866D9">
              <w:rPr>
                <w:rFonts w:ascii="Calibri Light" w:hAnsi="Calibri Light" w:cs="Calibri Light"/>
                <w:sz w:val="18"/>
                <w:szCs w:val="18"/>
                <w:lang w:eastAsia="lt-LT"/>
              </w:rPr>
              <w:t>valst</w:t>
            </w:r>
            <w:proofErr w:type="spellEnd"/>
            <w:r w:rsidRPr="003866D9">
              <w:rPr>
                <w:rFonts w:ascii="Calibri Light" w:hAnsi="Calibri Light" w:cs="Calibri Light"/>
                <w:sz w:val="18"/>
                <w:szCs w:val="18"/>
                <w:lang w:eastAsia="lt-LT"/>
              </w:rPr>
              <w:t xml:space="preserve">. Nr., Darbo vietos adresas, vairuotojo pažymėjimo kortelės numeris, Vilkiko numeris, priekabos numeris, EPI numeris, paslaugos tipas(krovinio vertė, mokesčių suma), Skyrius/miestas, kuriame dirba žmogus, </w:t>
            </w:r>
          </w:p>
        </w:tc>
        <w:tc>
          <w:tcPr>
            <w:tcW w:w="1134" w:type="dxa"/>
            <w:tcBorders>
              <w:top w:val="nil"/>
              <w:left w:val="nil"/>
              <w:bottom w:val="single" w:sz="4" w:space="0" w:color="auto"/>
              <w:right w:val="single" w:sz="4" w:space="0" w:color="auto"/>
            </w:tcBorders>
            <w:shd w:val="clear" w:color="auto" w:fill="8DB3E2" w:themeFill="text2" w:themeFillTint="66"/>
            <w:vAlign w:val="center"/>
            <w:hideMark/>
          </w:tcPr>
          <w:p w14:paraId="2F0E430E"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Sąskaitos numeris</w:t>
            </w:r>
          </w:p>
        </w:tc>
        <w:tc>
          <w:tcPr>
            <w:tcW w:w="1842" w:type="dxa"/>
            <w:tcBorders>
              <w:top w:val="nil"/>
              <w:left w:val="nil"/>
              <w:bottom w:val="single" w:sz="4" w:space="0" w:color="auto"/>
              <w:right w:val="single" w:sz="4" w:space="0" w:color="auto"/>
            </w:tcBorders>
            <w:shd w:val="clear" w:color="auto" w:fill="8DB3E2" w:themeFill="text2" w:themeFillTint="66"/>
            <w:vAlign w:val="center"/>
            <w:hideMark/>
          </w:tcPr>
          <w:p w14:paraId="512F3099"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 xml:space="preserve">Asmens profesiniai duomenys, Šeimyninė padėtis ir šeimyninė sudėtis, CV dokumentai, Kriminalinė informacija, Asmens profesiniai duomenys, </w:t>
            </w:r>
          </w:p>
        </w:tc>
        <w:tc>
          <w:tcPr>
            <w:tcW w:w="1560" w:type="dxa"/>
            <w:tcBorders>
              <w:top w:val="nil"/>
              <w:left w:val="nil"/>
              <w:bottom w:val="single" w:sz="4" w:space="0" w:color="auto"/>
              <w:right w:val="single" w:sz="4" w:space="0" w:color="auto"/>
            </w:tcBorders>
            <w:shd w:val="clear" w:color="auto" w:fill="8DB3E2" w:themeFill="text2" w:themeFillTint="66"/>
            <w:vAlign w:val="center"/>
            <w:hideMark/>
          </w:tcPr>
          <w:p w14:paraId="1A68467C"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Turimos vairuotojo kategorijos, Pomėgiai</w:t>
            </w:r>
          </w:p>
        </w:tc>
        <w:tc>
          <w:tcPr>
            <w:tcW w:w="1417" w:type="dxa"/>
            <w:tcBorders>
              <w:top w:val="nil"/>
              <w:left w:val="nil"/>
              <w:bottom w:val="single" w:sz="4" w:space="0" w:color="auto"/>
              <w:right w:val="single" w:sz="4" w:space="0" w:color="auto"/>
            </w:tcBorders>
            <w:shd w:val="clear" w:color="auto" w:fill="8DB3E2" w:themeFill="text2" w:themeFillTint="66"/>
            <w:vAlign w:val="center"/>
            <w:hideMark/>
          </w:tcPr>
          <w:p w14:paraId="2D64C1EA"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Sveikatos duomenys</w:t>
            </w:r>
          </w:p>
        </w:tc>
        <w:tc>
          <w:tcPr>
            <w:tcW w:w="992" w:type="dxa"/>
            <w:tcBorders>
              <w:top w:val="nil"/>
              <w:left w:val="nil"/>
              <w:bottom w:val="single" w:sz="4" w:space="0" w:color="auto"/>
              <w:right w:val="single" w:sz="4" w:space="0" w:color="auto"/>
            </w:tcBorders>
            <w:shd w:val="clear" w:color="auto" w:fill="8DB3E2" w:themeFill="text2" w:themeFillTint="66"/>
            <w:vAlign w:val="center"/>
            <w:hideMark/>
          </w:tcPr>
          <w:p w14:paraId="0D6FF0B3"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Amžius, Lytis</w:t>
            </w:r>
          </w:p>
        </w:tc>
        <w:tc>
          <w:tcPr>
            <w:tcW w:w="923" w:type="dxa"/>
            <w:tcBorders>
              <w:top w:val="nil"/>
              <w:left w:val="nil"/>
              <w:bottom w:val="single" w:sz="4" w:space="0" w:color="auto"/>
              <w:right w:val="single" w:sz="4" w:space="0" w:color="auto"/>
            </w:tcBorders>
            <w:shd w:val="clear" w:color="auto" w:fill="8DB3E2" w:themeFill="text2" w:themeFillTint="66"/>
            <w:vAlign w:val="center"/>
            <w:hideMark/>
          </w:tcPr>
          <w:p w14:paraId="1A71A978"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Nuotraukos, vaizdo įrašai</w:t>
            </w:r>
          </w:p>
        </w:tc>
      </w:tr>
      <w:tr w:rsidR="00D95FD1" w:rsidRPr="003866D9" w14:paraId="299A9458" w14:textId="77777777" w:rsidTr="00D95FD1">
        <w:trPr>
          <w:trHeight w:val="209"/>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483D1C2F" w14:textId="77777777" w:rsidR="00D95FD1" w:rsidRPr="003866D9" w:rsidRDefault="00D95FD1" w:rsidP="00D95FD1">
            <w:pPr>
              <w:jc w:val="center"/>
              <w:rPr>
                <w:rFonts w:ascii="Calibri Light" w:hAnsi="Calibri Light" w:cs="Calibri Light"/>
                <w:b/>
                <w:bCs/>
                <w:color w:val="FFFFFF"/>
                <w:sz w:val="18"/>
                <w:szCs w:val="18"/>
                <w:lang w:eastAsia="lt-LT"/>
              </w:rPr>
            </w:pPr>
            <w:proofErr w:type="spellStart"/>
            <w:r w:rsidRPr="003866D9">
              <w:rPr>
                <w:rFonts w:ascii="Calibri Light" w:hAnsi="Calibri Light" w:cs="Calibri Light"/>
                <w:b/>
                <w:bCs/>
                <w:color w:val="FFFFFF"/>
                <w:sz w:val="18"/>
                <w:szCs w:val="18"/>
                <w:lang w:eastAsia="lt-LT"/>
              </w:rPr>
              <w:t>Avilda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6B6F10D6"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1EE5D2D0"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71D52CC8"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1A23EFD7"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Darbo vietos adresas</w:t>
            </w:r>
          </w:p>
        </w:tc>
        <w:tc>
          <w:tcPr>
            <w:tcW w:w="1134" w:type="dxa"/>
            <w:tcBorders>
              <w:top w:val="nil"/>
              <w:left w:val="nil"/>
              <w:bottom w:val="single" w:sz="4" w:space="0" w:color="auto"/>
              <w:right w:val="single" w:sz="4" w:space="0" w:color="auto"/>
            </w:tcBorders>
            <w:shd w:val="clear" w:color="auto" w:fill="auto"/>
            <w:vAlign w:val="center"/>
            <w:hideMark/>
          </w:tcPr>
          <w:p w14:paraId="6FB4D642"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078C82F0"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3487E676"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5CA11C53"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2BC885BA"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46BF07C9"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Vaizdo įrašai</w:t>
            </w:r>
          </w:p>
        </w:tc>
      </w:tr>
      <w:tr w:rsidR="00D95FD1" w:rsidRPr="003866D9" w14:paraId="05B045A7" w14:textId="77777777" w:rsidTr="00D95FD1">
        <w:trPr>
          <w:trHeight w:val="187"/>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2A39C425" w14:textId="77777777" w:rsidR="00D95FD1" w:rsidRPr="003866D9" w:rsidRDefault="00D95FD1" w:rsidP="00D95FD1">
            <w:pPr>
              <w:jc w:val="cente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lastRenderedPageBreak/>
              <w:t>Elektroninio pašto sistema</w:t>
            </w:r>
          </w:p>
        </w:tc>
        <w:tc>
          <w:tcPr>
            <w:tcW w:w="1843" w:type="dxa"/>
            <w:tcBorders>
              <w:top w:val="nil"/>
              <w:left w:val="nil"/>
              <w:bottom w:val="single" w:sz="4" w:space="0" w:color="auto"/>
              <w:right w:val="single" w:sz="4" w:space="0" w:color="auto"/>
            </w:tcBorders>
            <w:shd w:val="clear" w:color="auto" w:fill="8DB3E2" w:themeFill="text2" w:themeFillTint="66"/>
            <w:vAlign w:val="center"/>
            <w:hideMark/>
          </w:tcPr>
          <w:p w14:paraId="0526808F"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8DB3E2" w:themeFill="text2" w:themeFillTint="66"/>
            <w:vAlign w:val="center"/>
            <w:hideMark/>
          </w:tcPr>
          <w:p w14:paraId="311E9B82"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El. paštas</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14:paraId="7E408E7C"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Pareigos</w:t>
            </w:r>
          </w:p>
        </w:tc>
        <w:tc>
          <w:tcPr>
            <w:tcW w:w="1985" w:type="dxa"/>
            <w:tcBorders>
              <w:top w:val="nil"/>
              <w:left w:val="nil"/>
              <w:bottom w:val="single" w:sz="4" w:space="0" w:color="auto"/>
              <w:right w:val="single" w:sz="4" w:space="0" w:color="auto"/>
            </w:tcBorders>
            <w:shd w:val="clear" w:color="auto" w:fill="8DB3E2" w:themeFill="text2" w:themeFillTint="66"/>
            <w:vAlign w:val="center"/>
            <w:hideMark/>
          </w:tcPr>
          <w:p w14:paraId="0DA71719"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Darbo vietos adresas, vairuotojo pažymėjimo kortelės numeris</w:t>
            </w:r>
          </w:p>
        </w:tc>
        <w:tc>
          <w:tcPr>
            <w:tcW w:w="1134" w:type="dxa"/>
            <w:tcBorders>
              <w:top w:val="nil"/>
              <w:left w:val="nil"/>
              <w:bottom w:val="single" w:sz="4" w:space="0" w:color="auto"/>
              <w:right w:val="single" w:sz="4" w:space="0" w:color="auto"/>
            </w:tcBorders>
            <w:shd w:val="clear" w:color="auto" w:fill="8DB3E2" w:themeFill="text2" w:themeFillTint="66"/>
            <w:vAlign w:val="center"/>
            <w:hideMark/>
          </w:tcPr>
          <w:p w14:paraId="5E2DCADC"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8DB3E2" w:themeFill="text2" w:themeFillTint="66"/>
            <w:vAlign w:val="center"/>
            <w:hideMark/>
          </w:tcPr>
          <w:p w14:paraId="1DCC3D47"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Šeimyninė padėtis ir šeimyninė sudėtis, CV dokumentai, Kriminalinė informacija</w:t>
            </w:r>
          </w:p>
        </w:tc>
        <w:tc>
          <w:tcPr>
            <w:tcW w:w="1560" w:type="dxa"/>
            <w:tcBorders>
              <w:top w:val="nil"/>
              <w:left w:val="nil"/>
              <w:bottom w:val="single" w:sz="4" w:space="0" w:color="auto"/>
              <w:right w:val="single" w:sz="4" w:space="0" w:color="auto"/>
            </w:tcBorders>
            <w:shd w:val="clear" w:color="auto" w:fill="8DB3E2" w:themeFill="text2" w:themeFillTint="66"/>
            <w:vAlign w:val="center"/>
            <w:hideMark/>
          </w:tcPr>
          <w:p w14:paraId="3F57A116"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Turimos vairuotojo kategorijos</w:t>
            </w:r>
          </w:p>
        </w:tc>
        <w:tc>
          <w:tcPr>
            <w:tcW w:w="1417" w:type="dxa"/>
            <w:tcBorders>
              <w:top w:val="nil"/>
              <w:left w:val="nil"/>
              <w:bottom w:val="single" w:sz="4" w:space="0" w:color="auto"/>
              <w:right w:val="single" w:sz="4" w:space="0" w:color="auto"/>
            </w:tcBorders>
            <w:shd w:val="clear" w:color="auto" w:fill="8DB3E2" w:themeFill="text2" w:themeFillTint="66"/>
            <w:vAlign w:val="center"/>
            <w:hideMark/>
          </w:tcPr>
          <w:p w14:paraId="1FCBB019"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Sveikatos duomenys</w:t>
            </w:r>
          </w:p>
        </w:tc>
        <w:tc>
          <w:tcPr>
            <w:tcW w:w="992" w:type="dxa"/>
            <w:tcBorders>
              <w:top w:val="nil"/>
              <w:left w:val="nil"/>
              <w:bottom w:val="single" w:sz="4" w:space="0" w:color="auto"/>
              <w:right w:val="single" w:sz="4" w:space="0" w:color="auto"/>
            </w:tcBorders>
            <w:shd w:val="clear" w:color="auto" w:fill="8DB3E2" w:themeFill="text2" w:themeFillTint="66"/>
            <w:vAlign w:val="center"/>
            <w:hideMark/>
          </w:tcPr>
          <w:p w14:paraId="642F6028"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8DB3E2" w:themeFill="text2" w:themeFillTint="66"/>
            <w:vAlign w:val="center"/>
            <w:hideMark/>
          </w:tcPr>
          <w:p w14:paraId="0888DDC3"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Nuotraukos</w:t>
            </w:r>
          </w:p>
        </w:tc>
      </w:tr>
      <w:tr w:rsidR="00D95FD1" w:rsidRPr="003866D9" w14:paraId="06D78C7B"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566CD9E7" w14:textId="77777777" w:rsidR="00D95FD1" w:rsidRPr="003866D9" w:rsidRDefault="00D95FD1" w:rsidP="00D95FD1">
            <w:pPr>
              <w:jc w:val="cente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Vaizdo stebėjimo sistema</w:t>
            </w:r>
          </w:p>
        </w:tc>
        <w:tc>
          <w:tcPr>
            <w:tcW w:w="1843" w:type="dxa"/>
            <w:tcBorders>
              <w:top w:val="nil"/>
              <w:left w:val="nil"/>
              <w:bottom w:val="single" w:sz="4" w:space="0" w:color="auto"/>
              <w:right w:val="single" w:sz="4" w:space="0" w:color="auto"/>
            </w:tcBorders>
            <w:shd w:val="clear" w:color="auto" w:fill="auto"/>
            <w:vAlign w:val="center"/>
            <w:hideMark/>
          </w:tcPr>
          <w:p w14:paraId="28F062A3"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559" w:type="dxa"/>
            <w:tcBorders>
              <w:top w:val="nil"/>
              <w:left w:val="nil"/>
              <w:bottom w:val="single" w:sz="4" w:space="0" w:color="auto"/>
              <w:right w:val="single" w:sz="4" w:space="0" w:color="auto"/>
            </w:tcBorders>
            <w:shd w:val="clear" w:color="auto" w:fill="auto"/>
            <w:vAlign w:val="center"/>
            <w:hideMark/>
          </w:tcPr>
          <w:p w14:paraId="2904DA63"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276" w:type="dxa"/>
            <w:tcBorders>
              <w:top w:val="nil"/>
              <w:left w:val="nil"/>
              <w:bottom w:val="single" w:sz="4" w:space="0" w:color="auto"/>
              <w:right w:val="single" w:sz="4" w:space="0" w:color="auto"/>
            </w:tcBorders>
            <w:shd w:val="clear" w:color="auto" w:fill="auto"/>
            <w:vAlign w:val="center"/>
            <w:hideMark/>
          </w:tcPr>
          <w:p w14:paraId="3A3AD345"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7DC7C698"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134" w:type="dxa"/>
            <w:tcBorders>
              <w:top w:val="nil"/>
              <w:left w:val="nil"/>
              <w:bottom w:val="single" w:sz="4" w:space="0" w:color="auto"/>
              <w:right w:val="single" w:sz="4" w:space="0" w:color="auto"/>
            </w:tcBorders>
            <w:shd w:val="clear" w:color="auto" w:fill="auto"/>
            <w:vAlign w:val="center"/>
            <w:hideMark/>
          </w:tcPr>
          <w:p w14:paraId="741AAED3"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3EB1CD5D"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560" w:type="dxa"/>
            <w:tcBorders>
              <w:top w:val="nil"/>
              <w:left w:val="nil"/>
              <w:bottom w:val="nil"/>
              <w:right w:val="nil"/>
            </w:tcBorders>
            <w:shd w:val="clear" w:color="auto" w:fill="auto"/>
            <w:vAlign w:val="bottom"/>
            <w:hideMark/>
          </w:tcPr>
          <w:p w14:paraId="4620343D"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w:t>
            </w:r>
          </w:p>
        </w:tc>
        <w:tc>
          <w:tcPr>
            <w:tcW w:w="1417" w:type="dxa"/>
            <w:tcBorders>
              <w:top w:val="nil"/>
              <w:left w:val="single" w:sz="4" w:space="0" w:color="auto"/>
              <w:bottom w:val="single" w:sz="4" w:space="0" w:color="auto"/>
              <w:right w:val="single" w:sz="4" w:space="0" w:color="auto"/>
            </w:tcBorders>
            <w:shd w:val="clear" w:color="auto" w:fill="auto"/>
            <w:vAlign w:val="center"/>
            <w:hideMark/>
          </w:tcPr>
          <w:p w14:paraId="5C80DEA0"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56E9917E"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597F61CB"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Nuotraukos, vaizdo įrašai</w:t>
            </w:r>
          </w:p>
        </w:tc>
      </w:tr>
      <w:tr w:rsidR="00D95FD1" w:rsidRPr="003866D9" w14:paraId="01386AD6" w14:textId="77777777" w:rsidTr="00D95FD1">
        <w:trPr>
          <w:trHeight w:val="98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1634F519" w14:textId="77777777" w:rsidR="00D95FD1" w:rsidRPr="003866D9" w:rsidRDefault="00D95FD1" w:rsidP="00D95FD1">
            <w:pPr>
              <w:jc w:val="cente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 xml:space="preserve">CRM </w:t>
            </w:r>
          </w:p>
        </w:tc>
        <w:tc>
          <w:tcPr>
            <w:tcW w:w="1843" w:type="dxa"/>
            <w:tcBorders>
              <w:top w:val="nil"/>
              <w:left w:val="nil"/>
              <w:bottom w:val="single" w:sz="4" w:space="0" w:color="auto"/>
              <w:right w:val="single" w:sz="4" w:space="0" w:color="auto"/>
            </w:tcBorders>
            <w:shd w:val="clear" w:color="auto" w:fill="auto"/>
            <w:vAlign w:val="center"/>
            <w:hideMark/>
          </w:tcPr>
          <w:p w14:paraId="08AB6C38"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3363534C"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047F51DF"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23748186"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Vilkiko numeris, priekabos numeris, EPI numeris, paslaugos tipas(krovinio vertė, mokesčių suma)</w:t>
            </w:r>
          </w:p>
        </w:tc>
        <w:tc>
          <w:tcPr>
            <w:tcW w:w="1134" w:type="dxa"/>
            <w:tcBorders>
              <w:top w:val="nil"/>
              <w:left w:val="nil"/>
              <w:bottom w:val="single" w:sz="4" w:space="0" w:color="auto"/>
              <w:right w:val="single" w:sz="4" w:space="0" w:color="auto"/>
            </w:tcBorders>
            <w:shd w:val="clear" w:color="auto" w:fill="auto"/>
            <w:vAlign w:val="center"/>
            <w:hideMark/>
          </w:tcPr>
          <w:p w14:paraId="4799BD48"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6FFF578F"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14:paraId="31CEF213"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6B2996BF"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3589010B"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63F9CCF3"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r>
      <w:tr w:rsidR="00D95FD1" w:rsidRPr="003866D9" w14:paraId="7415F0FD"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6C673E13" w14:textId="77777777" w:rsidR="00D95FD1" w:rsidRPr="003866D9" w:rsidRDefault="00D95FD1" w:rsidP="00D95FD1">
            <w:pPr>
              <w:jc w:val="cente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Failų serveris</w:t>
            </w:r>
          </w:p>
        </w:tc>
        <w:tc>
          <w:tcPr>
            <w:tcW w:w="1843" w:type="dxa"/>
            <w:tcBorders>
              <w:top w:val="nil"/>
              <w:left w:val="nil"/>
              <w:bottom w:val="single" w:sz="4" w:space="0" w:color="auto"/>
              <w:right w:val="single" w:sz="4" w:space="0" w:color="auto"/>
            </w:tcBorders>
            <w:shd w:val="clear" w:color="auto" w:fill="8DB3E2" w:themeFill="text2" w:themeFillTint="66"/>
            <w:vAlign w:val="center"/>
            <w:hideMark/>
          </w:tcPr>
          <w:p w14:paraId="4FC550CB"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Vardas, pavardė, gimimo data, asmens kodas</w:t>
            </w:r>
          </w:p>
        </w:tc>
        <w:tc>
          <w:tcPr>
            <w:tcW w:w="1559" w:type="dxa"/>
            <w:tcBorders>
              <w:top w:val="nil"/>
              <w:left w:val="nil"/>
              <w:bottom w:val="single" w:sz="4" w:space="0" w:color="auto"/>
              <w:right w:val="single" w:sz="4" w:space="0" w:color="auto"/>
            </w:tcBorders>
            <w:shd w:val="clear" w:color="auto" w:fill="8DB3E2" w:themeFill="text2" w:themeFillTint="66"/>
            <w:vAlign w:val="center"/>
            <w:hideMark/>
          </w:tcPr>
          <w:p w14:paraId="5FB964B8"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14:paraId="6659D30A"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Pareigos</w:t>
            </w:r>
          </w:p>
        </w:tc>
        <w:tc>
          <w:tcPr>
            <w:tcW w:w="1985" w:type="dxa"/>
            <w:tcBorders>
              <w:top w:val="nil"/>
              <w:left w:val="nil"/>
              <w:bottom w:val="single" w:sz="4" w:space="0" w:color="auto"/>
              <w:right w:val="single" w:sz="4" w:space="0" w:color="auto"/>
            </w:tcBorders>
            <w:shd w:val="clear" w:color="auto" w:fill="8DB3E2" w:themeFill="text2" w:themeFillTint="66"/>
            <w:vAlign w:val="center"/>
            <w:hideMark/>
          </w:tcPr>
          <w:p w14:paraId="1F020B90" w14:textId="77777777" w:rsidR="00D95FD1" w:rsidRPr="003866D9" w:rsidRDefault="00D95FD1" w:rsidP="00D95FD1">
            <w:pPr>
              <w:jc w:val="center"/>
              <w:rPr>
                <w:rFonts w:ascii="Calibri Light" w:hAnsi="Calibri Light" w:cs="Calibri Light"/>
                <w:sz w:val="18"/>
                <w:szCs w:val="18"/>
                <w:lang w:eastAsia="lt-LT"/>
              </w:rPr>
            </w:pPr>
            <w:proofErr w:type="spellStart"/>
            <w:r w:rsidRPr="003866D9">
              <w:rPr>
                <w:rFonts w:ascii="Calibri Light" w:hAnsi="Calibri Light" w:cs="Calibri Light"/>
                <w:sz w:val="18"/>
                <w:szCs w:val="18"/>
                <w:lang w:eastAsia="lt-LT"/>
              </w:rPr>
              <w:t>Gyv.viet</w:t>
            </w:r>
            <w:proofErr w:type="spellEnd"/>
            <w:r w:rsidRPr="003866D9">
              <w:rPr>
                <w:rFonts w:ascii="Calibri Light" w:hAnsi="Calibri Light" w:cs="Calibri Light"/>
                <w:sz w:val="18"/>
                <w:szCs w:val="18"/>
                <w:lang w:eastAsia="lt-LT"/>
              </w:rPr>
              <w:t>. Adresas, Padalinys</w:t>
            </w:r>
          </w:p>
        </w:tc>
        <w:tc>
          <w:tcPr>
            <w:tcW w:w="1134" w:type="dxa"/>
            <w:tcBorders>
              <w:top w:val="nil"/>
              <w:left w:val="nil"/>
              <w:bottom w:val="single" w:sz="4" w:space="0" w:color="auto"/>
              <w:right w:val="single" w:sz="4" w:space="0" w:color="auto"/>
            </w:tcBorders>
            <w:shd w:val="clear" w:color="auto" w:fill="8DB3E2" w:themeFill="text2" w:themeFillTint="66"/>
            <w:vAlign w:val="center"/>
            <w:hideMark/>
          </w:tcPr>
          <w:p w14:paraId="2C82607D"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Sąskaitos numeris</w:t>
            </w:r>
          </w:p>
        </w:tc>
        <w:tc>
          <w:tcPr>
            <w:tcW w:w="1842" w:type="dxa"/>
            <w:tcBorders>
              <w:top w:val="nil"/>
              <w:left w:val="nil"/>
              <w:bottom w:val="single" w:sz="4" w:space="0" w:color="auto"/>
              <w:right w:val="single" w:sz="4" w:space="0" w:color="auto"/>
            </w:tcBorders>
            <w:shd w:val="clear" w:color="auto" w:fill="8DB3E2" w:themeFill="text2" w:themeFillTint="66"/>
            <w:vAlign w:val="center"/>
            <w:hideMark/>
          </w:tcPr>
          <w:p w14:paraId="20BC78B3"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8DB3E2" w:themeFill="text2" w:themeFillTint="66"/>
            <w:vAlign w:val="center"/>
            <w:hideMark/>
          </w:tcPr>
          <w:p w14:paraId="796F23F8"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8DB3E2" w:themeFill="text2" w:themeFillTint="66"/>
            <w:vAlign w:val="center"/>
            <w:hideMark/>
          </w:tcPr>
          <w:p w14:paraId="37C3E318"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8DB3E2" w:themeFill="text2" w:themeFillTint="66"/>
            <w:vAlign w:val="center"/>
            <w:hideMark/>
          </w:tcPr>
          <w:p w14:paraId="70EBEF40"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8DB3E2" w:themeFill="text2" w:themeFillTint="66"/>
            <w:vAlign w:val="center"/>
            <w:hideMark/>
          </w:tcPr>
          <w:p w14:paraId="26465ACB"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Nuotraukos</w:t>
            </w:r>
          </w:p>
        </w:tc>
      </w:tr>
      <w:tr w:rsidR="00D95FD1" w:rsidRPr="003866D9" w14:paraId="006A5C04" w14:textId="77777777" w:rsidTr="00D95FD1">
        <w:trPr>
          <w:trHeight w:val="295"/>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08CB128C" w14:textId="77777777" w:rsidR="00D95FD1" w:rsidRPr="003866D9" w:rsidRDefault="00D95FD1" w:rsidP="00D95FD1">
            <w:pPr>
              <w:jc w:val="center"/>
              <w:rPr>
                <w:rFonts w:ascii="Calibri Light" w:hAnsi="Calibri Light" w:cs="Calibri Light"/>
                <w:b/>
                <w:bCs/>
                <w:color w:val="FFFFFF"/>
                <w:sz w:val="18"/>
                <w:szCs w:val="18"/>
                <w:lang w:eastAsia="lt-LT"/>
              </w:rPr>
            </w:pPr>
            <w:proofErr w:type="spellStart"/>
            <w:r w:rsidRPr="003866D9">
              <w:rPr>
                <w:rFonts w:ascii="Calibri Light" w:hAnsi="Calibri Light" w:cs="Calibri Light"/>
                <w:b/>
                <w:bCs/>
                <w:color w:val="FFFFFF"/>
                <w:sz w:val="18"/>
                <w:szCs w:val="18"/>
                <w:lang w:eastAsia="lt-LT"/>
              </w:rPr>
              <w:t>Euroskaita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193496B"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Vardas, Pavarde</w:t>
            </w:r>
          </w:p>
        </w:tc>
        <w:tc>
          <w:tcPr>
            <w:tcW w:w="1559" w:type="dxa"/>
            <w:tcBorders>
              <w:top w:val="nil"/>
              <w:left w:val="nil"/>
              <w:bottom w:val="single" w:sz="4" w:space="0" w:color="auto"/>
              <w:right w:val="single" w:sz="4" w:space="0" w:color="auto"/>
            </w:tcBorders>
            <w:shd w:val="clear" w:color="auto" w:fill="auto"/>
            <w:vAlign w:val="center"/>
            <w:hideMark/>
          </w:tcPr>
          <w:p w14:paraId="3A746F6E" w14:textId="77777777" w:rsidR="00D95FD1" w:rsidRPr="003866D9" w:rsidRDefault="00D95FD1" w:rsidP="00D95FD1">
            <w:pPr>
              <w:jc w:val="center"/>
              <w:rPr>
                <w:rFonts w:ascii="Calibri Light" w:hAnsi="Calibri Light" w:cs="Calibri Light"/>
                <w:sz w:val="18"/>
                <w:szCs w:val="18"/>
                <w:lang w:eastAsia="lt-LT"/>
              </w:rPr>
            </w:pPr>
            <w:proofErr w:type="spellStart"/>
            <w:r w:rsidRPr="003866D9">
              <w:rPr>
                <w:rFonts w:ascii="Calibri Light" w:hAnsi="Calibri Light" w:cs="Calibri Light"/>
                <w:sz w:val="18"/>
                <w:szCs w:val="18"/>
                <w:lang w:eastAsia="lt-LT"/>
              </w:rPr>
              <w:t>El.paštas</w:t>
            </w:r>
            <w:proofErr w:type="spellEnd"/>
          </w:p>
        </w:tc>
        <w:tc>
          <w:tcPr>
            <w:tcW w:w="1276" w:type="dxa"/>
            <w:tcBorders>
              <w:top w:val="nil"/>
              <w:left w:val="nil"/>
              <w:bottom w:val="single" w:sz="4" w:space="0" w:color="auto"/>
              <w:right w:val="single" w:sz="4" w:space="0" w:color="auto"/>
            </w:tcBorders>
            <w:shd w:val="clear" w:color="auto" w:fill="auto"/>
            <w:vAlign w:val="center"/>
            <w:hideMark/>
          </w:tcPr>
          <w:p w14:paraId="1FE3959F"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78EFB340"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134" w:type="dxa"/>
            <w:tcBorders>
              <w:top w:val="nil"/>
              <w:left w:val="nil"/>
              <w:bottom w:val="single" w:sz="4" w:space="0" w:color="auto"/>
              <w:right w:val="single" w:sz="4" w:space="0" w:color="auto"/>
            </w:tcBorders>
            <w:shd w:val="clear" w:color="auto" w:fill="auto"/>
            <w:vAlign w:val="center"/>
            <w:hideMark/>
          </w:tcPr>
          <w:p w14:paraId="1EBC8AD3"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Sąskaitos numeris</w:t>
            </w:r>
          </w:p>
        </w:tc>
        <w:tc>
          <w:tcPr>
            <w:tcW w:w="1842" w:type="dxa"/>
            <w:tcBorders>
              <w:top w:val="nil"/>
              <w:left w:val="nil"/>
              <w:bottom w:val="single" w:sz="4" w:space="0" w:color="auto"/>
              <w:right w:val="single" w:sz="4" w:space="0" w:color="auto"/>
            </w:tcBorders>
            <w:shd w:val="clear" w:color="auto" w:fill="auto"/>
            <w:vAlign w:val="center"/>
            <w:hideMark/>
          </w:tcPr>
          <w:p w14:paraId="42267BC5"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CV dokumentai</w:t>
            </w:r>
          </w:p>
        </w:tc>
        <w:tc>
          <w:tcPr>
            <w:tcW w:w="1560" w:type="dxa"/>
            <w:tcBorders>
              <w:top w:val="nil"/>
              <w:left w:val="nil"/>
              <w:bottom w:val="single" w:sz="4" w:space="0" w:color="auto"/>
              <w:right w:val="single" w:sz="4" w:space="0" w:color="auto"/>
            </w:tcBorders>
            <w:shd w:val="clear" w:color="auto" w:fill="auto"/>
            <w:vAlign w:val="center"/>
            <w:hideMark/>
          </w:tcPr>
          <w:p w14:paraId="59671A78"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Pomėgiai</w:t>
            </w:r>
          </w:p>
        </w:tc>
        <w:tc>
          <w:tcPr>
            <w:tcW w:w="1417" w:type="dxa"/>
            <w:tcBorders>
              <w:top w:val="nil"/>
              <w:left w:val="nil"/>
              <w:bottom w:val="single" w:sz="4" w:space="0" w:color="auto"/>
              <w:right w:val="single" w:sz="4" w:space="0" w:color="auto"/>
            </w:tcBorders>
            <w:shd w:val="clear" w:color="auto" w:fill="auto"/>
            <w:vAlign w:val="center"/>
            <w:hideMark/>
          </w:tcPr>
          <w:p w14:paraId="636F48A1"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3F423CED"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6B283446"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r>
      <w:tr w:rsidR="00D95FD1" w:rsidRPr="003866D9" w14:paraId="5C275404"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0B58BF3A" w14:textId="77777777" w:rsidR="00D95FD1" w:rsidRPr="003866D9" w:rsidRDefault="00D95FD1" w:rsidP="00D95FD1">
            <w:pPr>
              <w:jc w:val="cente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ERP</w:t>
            </w:r>
          </w:p>
        </w:tc>
        <w:tc>
          <w:tcPr>
            <w:tcW w:w="1843" w:type="dxa"/>
            <w:tcBorders>
              <w:top w:val="nil"/>
              <w:left w:val="nil"/>
              <w:bottom w:val="single" w:sz="4" w:space="0" w:color="auto"/>
              <w:right w:val="single" w:sz="4" w:space="0" w:color="auto"/>
            </w:tcBorders>
            <w:shd w:val="clear" w:color="auto" w:fill="auto"/>
            <w:vAlign w:val="center"/>
            <w:hideMark/>
          </w:tcPr>
          <w:p w14:paraId="66ACC945"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Vardas, Pavarde</w:t>
            </w:r>
          </w:p>
        </w:tc>
        <w:tc>
          <w:tcPr>
            <w:tcW w:w="1559" w:type="dxa"/>
            <w:tcBorders>
              <w:top w:val="nil"/>
              <w:left w:val="nil"/>
              <w:bottom w:val="single" w:sz="4" w:space="0" w:color="auto"/>
              <w:right w:val="single" w:sz="4" w:space="0" w:color="auto"/>
            </w:tcBorders>
            <w:shd w:val="clear" w:color="auto" w:fill="auto"/>
            <w:vAlign w:val="center"/>
            <w:hideMark/>
          </w:tcPr>
          <w:p w14:paraId="0DB24010"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0A505578"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Pareigos</w:t>
            </w:r>
          </w:p>
        </w:tc>
        <w:tc>
          <w:tcPr>
            <w:tcW w:w="1985" w:type="dxa"/>
            <w:tcBorders>
              <w:top w:val="nil"/>
              <w:left w:val="nil"/>
              <w:bottom w:val="single" w:sz="4" w:space="0" w:color="auto"/>
              <w:right w:val="single" w:sz="4" w:space="0" w:color="auto"/>
            </w:tcBorders>
            <w:shd w:val="clear" w:color="auto" w:fill="auto"/>
            <w:vAlign w:val="center"/>
            <w:hideMark/>
          </w:tcPr>
          <w:p w14:paraId="46EBA426"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5905318D"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Sąskaitos numeris</w:t>
            </w:r>
          </w:p>
        </w:tc>
        <w:tc>
          <w:tcPr>
            <w:tcW w:w="1842" w:type="dxa"/>
            <w:tcBorders>
              <w:top w:val="nil"/>
              <w:left w:val="nil"/>
              <w:bottom w:val="single" w:sz="4" w:space="0" w:color="auto"/>
              <w:right w:val="single" w:sz="4" w:space="0" w:color="auto"/>
            </w:tcBorders>
            <w:shd w:val="clear" w:color="auto" w:fill="auto"/>
            <w:vAlign w:val="center"/>
            <w:hideMark/>
          </w:tcPr>
          <w:p w14:paraId="374ACFB5"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Asmens profesiniai duomenys</w:t>
            </w:r>
          </w:p>
        </w:tc>
        <w:tc>
          <w:tcPr>
            <w:tcW w:w="1560" w:type="dxa"/>
            <w:tcBorders>
              <w:top w:val="nil"/>
              <w:left w:val="nil"/>
              <w:bottom w:val="single" w:sz="4" w:space="0" w:color="auto"/>
              <w:right w:val="single" w:sz="4" w:space="0" w:color="auto"/>
            </w:tcBorders>
            <w:shd w:val="clear" w:color="auto" w:fill="auto"/>
            <w:vAlign w:val="center"/>
            <w:hideMark/>
          </w:tcPr>
          <w:p w14:paraId="4C0F124B"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793DA248"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4C879898"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08F5E38D"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r>
      <w:tr w:rsidR="00D95FD1" w:rsidRPr="003866D9" w14:paraId="7F4C95BC"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6BCEF557" w14:textId="77777777" w:rsidR="00D95FD1" w:rsidRPr="003866D9" w:rsidRDefault="00D95FD1" w:rsidP="00D95FD1">
            <w:pPr>
              <w:jc w:val="cente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lastRenderedPageBreak/>
              <w:t xml:space="preserve">Google </w:t>
            </w:r>
            <w:proofErr w:type="spellStart"/>
            <w:r w:rsidRPr="003866D9">
              <w:rPr>
                <w:rFonts w:ascii="Calibri Light" w:hAnsi="Calibri Light" w:cs="Calibri Light"/>
                <w:b/>
                <w:bCs/>
                <w:color w:val="FFFFFF"/>
                <w:sz w:val="18"/>
                <w:szCs w:val="18"/>
                <w:lang w:eastAsia="lt-LT"/>
              </w:rPr>
              <w:t>Docs</w:t>
            </w:r>
            <w:proofErr w:type="spellEnd"/>
          </w:p>
        </w:tc>
        <w:tc>
          <w:tcPr>
            <w:tcW w:w="1843" w:type="dxa"/>
            <w:tcBorders>
              <w:top w:val="nil"/>
              <w:left w:val="nil"/>
              <w:bottom w:val="single" w:sz="4" w:space="0" w:color="auto"/>
              <w:right w:val="single" w:sz="4" w:space="0" w:color="auto"/>
            </w:tcBorders>
            <w:shd w:val="clear" w:color="auto" w:fill="8DB3E2" w:themeFill="text2" w:themeFillTint="66"/>
            <w:vAlign w:val="center"/>
            <w:hideMark/>
          </w:tcPr>
          <w:p w14:paraId="7DA70D47"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8DB3E2" w:themeFill="text2" w:themeFillTint="66"/>
            <w:vAlign w:val="center"/>
            <w:hideMark/>
          </w:tcPr>
          <w:p w14:paraId="0CB5549B"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14:paraId="237B82DF"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8DB3E2" w:themeFill="text2" w:themeFillTint="66"/>
            <w:vAlign w:val="center"/>
            <w:hideMark/>
          </w:tcPr>
          <w:p w14:paraId="54586034"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Vilkiko numeris, priekabos numeris</w:t>
            </w:r>
          </w:p>
        </w:tc>
        <w:tc>
          <w:tcPr>
            <w:tcW w:w="1134" w:type="dxa"/>
            <w:tcBorders>
              <w:top w:val="nil"/>
              <w:left w:val="nil"/>
              <w:bottom w:val="single" w:sz="4" w:space="0" w:color="auto"/>
              <w:right w:val="single" w:sz="4" w:space="0" w:color="auto"/>
            </w:tcBorders>
            <w:shd w:val="clear" w:color="auto" w:fill="8DB3E2" w:themeFill="text2" w:themeFillTint="66"/>
            <w:vAlign w:val="center"/>
            <w:hideMark/>
          </w:tcPr>
          <w:p w14:paraId="5D6F97C3"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8DB3E2" w:themeFill="text2" w:themeFillTint="66"/>
            <w:vAlign w:val="center"/>
            <w:hideMark/>
          </w:tcPr>
          <w:p w14:paraId="1D1DEAC2"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Šeimyninė padėtis ir šeimyninė sudėtis, CV dokumentai, Kriminalinė informacija</w:t>
            </w:r>
          </w:p>
        </w:tc>
        <w:tc>
          <w:tcPr>
            <w:tcW w:w="1560" w:type="dxa"/>
            <w:tcBorders>
              <w:top w:val="nil"/>
              <w:left w:val="nil"/>
              <w:bottom w:val="single" w:sz="4" w:space="0" w:color="auto"/>
              <w:right w:val="single" w:sz="4" w:space="0" w:color="auto"/>
            </w:tcBorders>
            <w:shd w:val="clear" w:color="auto" w:fill="8DB3E2" w:themeFill="text2" w:themeFillTint="66"/>
            <w:vAlign w:val="center"/>
            <w:hideMark/>
          </w:tcPr>
          <w:p w14:paraId="1FC3E2EE"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Turimos vairuotojo kategorijos</w:t>
            </w:r>
          </w:p>
        </w:tc>
        <w:tc>
          <w:tcPr>
            <w:tcW w:w="1417" w:type="dxa"/>
            <w:tcBorders>
              <w:top w:val="nil"/>
              <w:left w:val="nil"/>
              <w:bottom w:val="single" w:sz="4" w:space="0" w:color="auto"/>
              <w:right w:val="single" w:sz="4" w:space="0" w:color="auto"/>
            </w:tcBorders>
            <w:shd w:val="clear" w:color="auto" w:fill="8DB3E2" w:themeFill="text2" w:themeFillTint="66"/>
            <w:vAlign w:val="center"/>
            <w:hideMark/>
          </w:tcPr>
          <w:p w14:paraId="38E57EC2"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Sveikatos duomenys</w:t>
            </w:r>
          </w:p>
        </w:tc>
        <w:tc>
          <w:tcPr>
            <w:tcW w:w="992" w:type="dxa"/>
            <w:tcBorders>
              <w:top w:val="nil"/>
              <w:left w:val="nil"/>
              <w:bottom w:val="single" w:sz="4" w:space="0" w:color="auto"/>
              <w:right w:val="single" w:sz="4" w:space="0" w:color="auto"/>
            </w:tcBorders>
            <w:shd w:val="clear" w:color="auto" w:fill="8DB3E2" w:themeFill="text2" w:themeFillTint="66"/>
            <w:vAlign w:val="center"/>
            <w:hideMark/>
          </w:tcPr>
          <w:p w14:paraId="573C9817"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8DB3E2" w:themeFill="text2" w:themeFillTint="66"/>
            <w:vAlign w:val="center"/>
            <w:hideMark/>
          </w:tcPr>
          <w:p w14:paraId="4AA38C5D"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Nuotraukos</w:t>
            </w:r>
          </w:p>
        </w:tc>
      </w:tr>
      <w:tr w:rsidR="00D95FD1" w:rsidRPr="003866D9" w14:paraId="43461228" w14:textId="77777777" w:rsidTr="00D95FD1">
        <w:trPr>
          <w:trHeight w:val="295"/>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38195837" w14:textId="77777777" w:rsidR="00D95FD1" w:rsidRPr="003866D9" w:rsidRDefault="00D95FD1" w:rsidP="00D95FD1">
            <w:pPr>
              <w:jc w:val="cente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VPN-SERVER</w:t>
            </w:r>
          </w:p>
        </w:tc>
        <w:tc>
          <w:tcPr>
            <w:tcW w:w="1843" w:type="dxa"/>
            <w:tcBorders>
              <w:top w:val="nil"/>
              <w:left w:val="nil"/>
              <w:bottom w:val="single" w:sz="4" w:space="0" w:color="auto"/>
              <w:right w:val="single" w:sz="4" w:space="0" w:color="auto"/>
            </w:tcBorders>
            <w:shd w:val="clear" w:color="auto" w:fill="auto"/>
            <w:vAlign w:val="center"/>
            <w:hideMark/>
          </w:tcPr>
          <w:p w14:paraId="3F5A06D4"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7BC4CC7A"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276" w:type="dxa"/>
            <w:tcBorders>
              <w:top w:val="nil"/>
              <w:left w:val="nil"/>
              <w:bottom w:val="single" w:sz="4" w:space="0" w:color="auto"/>
              <w:right w:val="single" w:sz="4" w:space="0" w:color="auto"/>
            </w:tcBorders>
            <w:shd w:val="clear" w:color="auto" w:fill="auto"/>
            <w:vAlign w:val="center"/>
            <w:hideMark/>
          </w:tcPr>
          <w:p w14:paraId="47E55FE0"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459C0272"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134" w:type="dxa"/>
            <w:tcBorders>
              <w:top w:val="nil"/>
              <w:left w:val="nil"/>
              <w:bottom w:val="single" w:sz="4" w:space="0" w:color="auto"/>
              <w:right w:val="single" w:sz="4" w:space="0" w:color="auto"/>
            </w:tcBorders>
            <w:shd w:val="clear" w:color="auto" w:fill="auto"/>
            <w:vAlign w:val="center"/>
            <w:hideMark/>
          </w:tcPr>
          <w:p w14:paraId="0D16A2BD"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386DDF8A"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6A25716B"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397D103B"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0DE472AA"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100FA553"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r>
      <w:tr w:rsidR="00D95FD1" w:rsidRPr="003866D9" w14:paraId="6DF79CDB" w14:textId="77777777" w:rsidTr="00D95FD1">
        <w:trPr>
          <w:trHeight w:val="295"/>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72335A6D" w14:textId="77777777" w:rsidR="00D95FD1" w:rsidRPr="003866D9" w:rsidRDefault="00D95FD1" w:rsidP="00D95FD1">
            <w:pPr>
              <w:jc w:val="cente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Spausdintuvu priežiūros sistema</w:t>
            </w:r>
          </w:p>
        </w:tc>
        <w:tc>
          <w:tcPr>
            <w:tcW w:w="1843" w:type="dxa"/>
            <w:tcBorders>
              <w:top w:val="nil"/>
              <w:left w:val="nil"/>
              <w:bottom w:val="single" w:sz="4" w:space="0" w:color="auto"/>
              <w:right w:val="single" w:sz="4" w:space="0" w:color="auto"/>
            </w:tcBorders>
            <w:shd w:val="clear" w:color="auto" w:fill="auto"/>
            <w:vAlign w:val="center"/>
            <w:hideMark/>
          </w:tcPr>
          <w:p w14:paraId="3720F5E5"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559" w:type="dxa"/>
            <w:tcBorders>
              <w:top w:val="nil"/>
              <w:left w:val="nil"/>
              <w:bottom w:val="single" w:sz="4" w:space="0" w:color="auto"/>
              <w:right w:val="single" w:sz="4" w:space="0" w:color="auto"/>
            </w:tcBorders>
            <w:shd w:val="clear" w:color="auto" w:fill="auto"/>
            <w:vAlign w:val="center"/>
            <w:hideMark/>
          </w:tcPr>
          <w:p w14:paraId="0686140F"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El. paštas</w:t>
            </w:r>
          </w:p>
        </w:tc>
        <w:tc>
          <w:tcPr>
            <w:tcW w:w="1276" w:type="dxa"/>
            <w:tcBorders>
              <w:top w:val="nil"/>
              <w:left w:val="nil"/>
              <w:bottom w:val="single" w:sz="4" w:space="0" w:color="auto"/>
              <w:right w:val="single" w:sz="4" w:space="0" w:color="auto"/>
            </w:tcBorders>
            <w:shd w:val="clear" w:color="auto" w:fill="auto"/>
            <w:vAlign w:val="center"/>
            <w:hideMark/>
          </w:tcPr>
          <w:p w14:paraId="60BC29F6"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2DA2AA25"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134" w:type="dxa"/>
            <w:tcBorders>
              <w:top w:val="nil"/>
              <w:left w:val="nil"/>
              <w:bottom w:val="single" w:sz="4" w:space="0" w:color="auto"/>
              <w:right w:val="single" w:sz="4" w:space="0" w:color="auto"/>
            </w:tcBorders>
            <w:shd w:val="clear" w:color="auto" w:fill="auto"/>
            <w:vAlign w:val="center"/>
            <w:hideMark/>
          </w:tcPr>
          <w:p w14:paraId="546616DF"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6B884326"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6584F659"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38EBA3C0"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42F5DA69"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6CC8C9EE"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r>
      <w:tr w:rsidR="00D95FD1" w:rsidRPr="003866D9" w14:paraId="41A9333F"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4F495EE4" w14:textId="77777777" w:rsidR="00D95FD1" w:rsidRPr="003866D9" w:rsidRDefault="00D95FD1" w:rsidP="00D95FD1">
            <w:pPr>
              <w:jc w:val="cente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IP telefonija 3CX</w:t>
            </w:r>
          </w:p>
        </w:tc>
        <w:tc>
          <w:tcPr>
            <w:tcW w:w="1843" w:type="dxa"/>
            <w:tcBorders>
              <w:top w:val="nil"/>
              <w:left w:val="nil"/>
              <w:bottom w:val="single" w:sz="4" w:space="0" w:color="auto"/>
              <w:right w:val="single" w:sz="4" w:space="0" w:color="auto"/>
            </w:tcBorders>
            <w:shd w:val="clear" w:color="auto" w:fill="auto"/>
            <w:vAlign w:val="center"/>
            <w:hideMark/>
          </w:tcPr>
          <w:p w14:paraId="4CCA28DE"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028EB6E7"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380B5EC3"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Balso įrašymas</w:t>
            </w:r>
          </w:p>
        </w:tc>
        <w:tc>
          <w:tcPr>
            <w:tcW w:w="1985" w:type="dxa"/>
            <w:tcBorders>
              <w:top w:val="nil"/>
              <w:left w:val="nil"/>
              <w:bottom w:val="single" w:sz="4" w:space="0" w:color="auto"/>
              <w:right w:val="single" w:sz="4" w:space="0" w:color="auto"/>
            </w:tcBorders>
            <w:shd w:val="clear" w:color="auto" w:fill="auto"/>
            <w:vAlign w:val="center"/>
            <w:hideMark/>
          </w:tcPr>
          <w:p w14:paraId="273F2414"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3C57D773"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10F13BDC"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11921BAD"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2D3C6A88"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01CF9D1B"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14CAC30B"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r>
      <w:tr w:rsidR="00D95FD1" w:rsidRPr="003866D9" w14:paraId="4DDDCC97" w14:textId="77777777" w:rsidTr="00D95FD1">
        <w:trPr>
          <w:trHeight w:val="5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131FD5DA" w14:textId="77777777" w:rsidR="00D95FD1" w:rsidRPr="003866D9" w:rsidRDefault="00D95FD1" w:rsidP="00D95FD1">
            <w:pPr>
              <w:jc w:val="cente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Internetiniai tinklapiai (</w:t>
            </w:r>
            <w:proofErr w:type="spellStart"/>
            <w:r w:rsidRPr="003866D9">
              <w:rPr>
                <w:rFonts w:ascii="Calibri Light" w:hAnsi="Calibri Light" w:cs="Calibri Light"/>
                <w:b/>
                <w:bCs/>
                <w:color w:val="FFFFFF"/>
                <w:sz w:val="18"/>
                <w:szCs w:val="18"/>
                <w:lang w:eastAsia="lt-LT"/>
              </w:rPr>
              <w:t>Imonė</w:t>
            </w:r>
            <w:proofErr w:type="spellEnd"/>
            <w:r w:rsidRPr="003866D9">
              <w:rPr>
                <w:rFonts w:ascii="Calibri Light" w:hAnsi="Calibri Light" w:cs="Calibri Light"/>
                <w:b/>
                <w:bCs/>
                <w:color w:val="FFFFFF"/>
                <w:sz w:val="18"/>
                <w:szCs w:val="18"/>
                <w:lang w:eastAsia="lt-LT"/>
              </w:rPr>
              <w:t xml:space="preserve"> xxx.eu)</w:t>
            </w:r>
          </w:p>
        </w:tc>
        <w:tc>
          <w:tcPr>
            <w:tcW w:w="1843" w:type="dxa"/>
            <w:tcBorders>
              <w:top w:val="nil"/>
              <w:left w:val="nil"/>
              <w:bottom w:val="single" w:sz="4" w:space="0" w:color="auto"/>
              <w:right w:val="single" w:sz="4" w:space="0" w:color="auto"/>
            </w:tcBorders>
            <w:shd w:val="clear" w:color="auto" w:fill="C4BC96" w:themeFill="background2" w:themeFillShade="BF"/>
            <w:vAlign w:val="center"/>
            <w:hideMark/>
          </w:tcPr>
          <w:p w14:paraId="475BB721"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C4BC96" w:themeFill="background2" w:themeFillShade="BF"/>
            <w:vAlign w:val="center"/>
            <w:hideMark/>
          </w:tcPr>
          <w:p w14:paraId="248D49E7"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C4BC96" w:themeFill="background2" w:themeFillShade="BF"/>
            <w:vAlign w:val="center"/>
            <w:hideMark/>
          </w:tcPr>
          <w:p w14:paraId="5B58DF62"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Pareigos</w:t>
            </w:r>
          </w:p>
        </w:tc>
        <w:tc>
          <w:tcPr>
            <w:tcW w:w="1985" w:type="dxa"/>
            <w:tcBorders>
              <w:top w:val="nil"/>
              <w:left w:val="nil"/>
              <w:bottom w:val="single" w:sz="4" w:space="0" w:color="auto"/>
              <w:right w:val="single" w:sz="4" w:space="0" w:color="auto"/>
            </w:tcBorders>
            <w:shd w:val="clear" w:color="auto" w:fill="C4BC96" w:themeFill="background2" w:themeFillShade="BF"/>
            <w:vAlign w:val="center"/>
            <w:hideMark/>
          </w:tcPr>
          <w:p w14:paraId="7B7EA2D7"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C4BC96" w:themeFill="background2" w:themeFillShade="BF"/>
            <w:vAlign w:val="center"/>
            <w:hideMark/>
          </w:tcPr>
          <w:p w14:paraId="443A160E"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C4BC96" w:themeFill="background2" w:themeFillShade="BF"/>
            <w:vAlign w:val="center"/>
            <w:hideMark/>
          </w:tcPr>
          <w:p w14:paraId="036CEBFC"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C4BC96" w:themeFill="background2" w:themeFillShade="BF"/>
            <w:vAlign w:val="center"/>
            <w:hideMark/>
          </w:tcPr>
          <w:p w14:paraId="04A5CE4F"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C4BC96" w:themeFill="background2" w:themeFillShade="BF"/>
            <w:vAlign w:val="center"/>
            <w:hideMark/>
          </w:tcPr>
          <w:p w14:paraId="67E8632C"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C4BC96" w:themeFill="background2" w:themeFillShade="BF"/>
            <w:vAlign w:val="center"/>
            <w:hideMark/>
          </w:tcPr>
          <w:p w14:paraId="59316AD8"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C4BC96" w:themeFill="background2" w:themeFillShade="BF"/>
            <w:vAlign w:val="center"/>
            <w:hideMark/>
          </w:tcPr>
          <w:p w14:paraId="57DCD4D5"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Nuotraukos</w:t>
            </w:r>
          </w:p>
        </w:tc>
      </w:tr>
      <w:tr w:rsidR="00D95FD1" w:rsidRPr="003866D9" w14:paraId="227F56BC" w14:textId="77777777" w:rsidTr="00D95FD1">
        <w:trPr>
          <w:trHeight w:val="5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50FE9532" w14:textId="77777777" w:rsidR="00D95FD1" w:rsidRPr="003866D9" w:rsidRDefault="00D95FD1" w:rsidP="00D95FD1">
            <w:pPr>
              <w:jc w:val="cente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Internetiniai tinklapiai (</w:t>
            </w:r>
            <w:proofErr w:type="spellStart"/>
            <w:r w:rsidRPr="003866D9">
              <w:rPr>
                <w:rFonts w:ascii="Calibri Light" w:hAnsi="Calibri Light" w:cs="Calibri Light"/>
                <w:b/>
                <w:bCs/>
                <w:color w:val="FFFFFF"/>
                <w:sz w:val="18"/>
                <w:szCs w:val="18"/>
                <w:lang w:eastAsia="lt-LT"/>
              </w:rPr>
              <w:t>pagaljurgi.lt</w:t>
            </w:r>
            <w:proofErr w:type="spellEnd"/>
            <w:r w:rsidRPr="003866D9">
              <w:rPr>
                <w:rFonts w:ascii="Calibri Light" w:hAnsi="Calibri Light" w:cs="Calibri Light"/>
                <w:b/>
                <w:bCs/>
                <w:color w:val="FFFFFF"/>
                <w:sz w:val="18"/>
                <w:szCs w:val="18"/>
                <w:lang w:eastAsia="lt-LT"/>
              </w:rPr>
              <w:t>)</w:t>
            </w:r>
          </w:p>
        </w:tc>
        <w:tc>
          <w:tcPr>
            <w:tcW w:w="1843" w:type="dxa"/>
            <w:tcBorders>
              <w:top w:val="nil"/>
              <w:left w:val="nil"/>
              <w:bottom w:val="single" w:sz="4" w:space="0" w:color="auto"/>
              <w:right w:val="single" w:sz="4" w:space="0" w:color="auto"/>
            </w:tcBorders>
            <w:shd w:val="clear" w:color="auto" w:fill="auto"/>
            <w:vAlign w:val="center"/>
            <w:hideMark/>
          </w:tcPr>
          <w:p w14:paraId="51AE7EEC"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2E4802D2"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El. paštas</w:t>
            </w:r>
          </w:p>
        </w:tc>
        <w:tc>
          <w:tcPr>
            <w:tcW w:w="1276" w:type="dxa"/>
            <w:tcBorders>
              <w:top w:val="nil"/>
              <w:left w:val="nil"/>
              <w:bottom w:val="single" w:sz="4" w:space="0" w:color="auto"/>
              <w:right w:val="single" w:sz="4" w:space="0" w:color="auto"/>
            </w:tcBorders>
            <w:shd w:val="clear" w:color="auto" w:fill="auto"/>
            <w:vAlign w:val="center"/>
            <w:hideMark/>
          </w:tcPr>
          <w:p w14:paraId="1BA0F906"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097E20A4"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134" w:type="dxa"/>
            <w:tcBorders>
              <w:top w:val="nil"/>
              <w:left w:val="nil"/>
              <w:bottom w:val="single" w:sz="4" w:space="0" w:color="auto"/>
              <w:right w:val="single" w:sz="4" w:space="0" w:color="auto"/>
            </w:tcBorders>
            <w:shd w:val="clear" w:color="auto" w:fill="auto"/>
            <w:vAlign w:val="center"/>
            <w:hideMark/>
          </w:tcPr>
          <w:p w14:paraId="46B6F5AA"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73FB5C89"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0D19F58C"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37EDC66A"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37E1A015"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65C71BB8"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Nuotraukos</w:t>
            </w:r>
          </w:p>
        </w:tc>
      </w:tr>
      <w:tr w:rsidR="00D95FD1" w:rsidRPr="003866D9" w14:paraId="63339C95"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0A2F2B90" w14:textId="77777777" w:rsidR="00D95FD1" w:rsidRPr="003866D9" w:rsidRDefault="00D95FD1" w:rsidP="00D95FD1">
            <w:pPr>
              <w:jc w:val="center"/>
              <w:rPr>
                <w:rFonts w:ascii="Calibri Light" w:hAnsi="Calibri Light" w:cs="Calibri Light"/>
                <w:b/>
                <w:bCs/>
                <w:color w:val="FFFFFF"/>
                <w:sz w:val="18"/>
                <w:szCs w:val="18"/>
                <w:lang w:eastAsia="lt-LT"/>
              </w:rPr>
            </w:pPr>
            <w:proofErr w:type="spellStart"/>
            <w:r w:rsidRPr="003866D9">
              <w:rPr>
                <w:rFonts w:ascii="Calibri Light" w:hAnsi="Calibri Light" w:cs="Calibri Light"/>
                <w:b/>
                <w:bCs/>
                <w:color w:val="FFFFFF"/>
                <w:sz w:val="18"/>
                <w:szCs w:val="18"/>
                <w:lang w:eastAsia="lt-LT"/>
              </w:rPr>
              <w:t>Active</w:t>
            </w:r>
            <w:proofErr w:type="spellEnd"/>
            <w:r w:rsidRPr="003866D9">
              <w:rPr>
                <w:rFonts w:ascii="Calibri Light" w:hAnsi="Calibri Light" w:cs="Calibri Light"/>
                <w:b/>
                <w:bCs/>
                <w:color w:val="FFFFFF"/>
                <w:sz w:val="18"/>
                <w:szCs w:val="18"/>
                <w:lang w:eastAsia="lt-LT"/>
              </w:rPr>
              <w:t xml:space="preserve"> </w:t>
            </w:r>
            <w:proofErr w:type="spellStart"/>
            <w:r w:rsidRPr="003866D9">
              <w:rPr>
                <w:rFonts w:ascii="Calibri Light" w:hAnsi="Calibri Light" w:cs="Calibri Light"/>
                <w:b/>
                <w:bCs/>
                <w:color w:val="FFFFFF"/>
                <w:sz w:val="18"/>
                <w:szCs w:val="18"/>
                <w:lang w:eastAsia="lt-LT"/>
              </w:rPr>
              <w:t>directory</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4EA6EECE"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75243737"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096725C8"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Pareigos</w:t>
            </w:r>
          </w:p>
        </w:tc>
        <w:tc>
          <w:tcPr>
            <w:tcW w:w="1985" w:type="dxa"/>
            <w:tcBorders>
              <w:top w:val="nil"/>
              <w:left w:val="nil"/>
              <w:bottom w:val="single" w:sz="4" w:space="0" w:color="auto"/>
              <w:right w:val="single" w:sz="4" w:space="0" w:color="auto"/>
            </w:tcBorders>
            <w:shd w:val="clear" w:color="auto" w:fill="auto"/>
            <w:vAlign w:val="center"/>
            <w:hideMark/>
          </w:tcPr>
          <w:p w14:paraId="5521133E"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70EC0417"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2965ED01"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46420293"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6D69989E"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0710CFBA"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2AFDBC75"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r>
      <w:tr w:rsidR="00D95FD1" w:rsidRPr="003866D9" w14:paraId="3ECD2B08"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4E0AF64A" w14:textId="77777777" w:rsidR="00D95FD1" w:rsidRPr="003866D9" w:rsidRDefault="00D95FD1" w:rsidP="00D95FD1">
            <w:pPr>
              <w:jc w:val="cente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Terminal Server1 (TSSRV-PC)</w:t>
            </w:r>
          </w:p>
        </w:tc>
        <w:tc>
          <w:tcPr>
            <w:tcW w:w="1843" w:type="dxa"/>
            <w:tcBorders>
              <w:top w:val="nil"/>
              <w:left w:val="nil"/>
              <w:bottom w:val="single" w:sz="4" w:space="0" w:color="auto"/>
              <w:right w:val="single" w:sz="4" w:space="0" w:color="auto"/>
            </w:tcBorders>
            <w:shd w:val="clear" w:color="auto" w:fill="auto"/>
            <w:vAlign w:val="center"/>
            <w:hideMark/>
          </w:tcPr>
          <w:p w14:paraId="15975FE2"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6B462343"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7CC3AA16"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79610BCB"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1B0E6A0D"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13073F94"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181ED5DA"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71FED1CD"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57C39BDC"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063F2077"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r>
      <w:tr w:rsidR="00D95FD1" w:rsidRPr="003866D9" w14:paraId="3351BA69"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5FF8956A" w14:textId="77777777" w:rsidR="00D95FD1" w:rsidRPr="003866D9" w:rsidRDefault="00D95FD1" w:rsidP="00D95FD1">
            <w:pPr>
              <w:jc w:val="cente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Terminal Server2 (TSSRV-PC1)</w:t>
            </w:r>
          </w:p>
        </w:tc>
        <w:tc>
          <w:tcPr>
            <w:tcW w:w="1843" w:type="dxa"/>
            <w:tcBorders>
              <w:top w:val="nil"/>
              <w:left w:val="nil"/>
              <w:bottom w:val="single" w:sz="4" w:space="0" w:color="auto"/>
              <w:right w:val="single" w:sz="4" w:space="0" w:color="auto"/>
            </w:tcBorders>
            <w:shd w:val="clear" w:color="auto" w:fill="auto"/>
            <w:vAlign w:val="center"/>
            <w:hideMark/>
          </w:tcPr>
          <w:p w14:paraId="5E88F699"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4769256C"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27CD71E8"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0F97AAAD"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487B56B6"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3EBA4FDF"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0C96E9FE"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149B6FCC"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2A1C9344"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254A6D59"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r>
      <w:tr w:rsidR="00D95FD1" w:rsidRPr="003866D9" w14:paraId="44B988C7"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61692822" w14:textId="77777777" w:rsidR="00D95FD1" w:rsidRPr="003866D9" w:rsidRDefault="00D95FD1" w:rsidP="00D95FD1">
            <w:pPr>
              <w:jc w:val="cente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lastRenderedPageBreak/>
              <w:t>Terminal Server3 (</w:t>
            </w:r>
            <w:proofErr w:type="spellStart"/>
            <w:r w:rsidRPr="003866D9">
              <w:rPr>
                <w:rFonts w:ascii="Calibri Light" w:hAnsi="Calibri Light" w:cs="Calibri Light"/>
                <w:b/>
                <w:bCs/>
                <w:color w:val="FFFFFF"/>
                <w:sz w:val="18"/>
                <w:szCs w:val="18"/>
                <w:lang w:eastAsia="lt-LT"/>
              </w:rPr>
              <w:t>terminalsrv</w:t>
            </w:r>
            <w:proofErr w:type="spellEnd"/>
            <w:r w:rsidRPr="003866D9">
              <w:rPr>
                <w:rFonts w:ascii="Calibri Light" w:hAnsi="Calibri Light" w:cs="Calibri Light"/>
                <w:b/>
                <w:bCs/>
                <w:color w:val="FFFFFF"/>
                <w:sz w:val="18"/>
                <w:szCs w:val="18"/>
                <w:lang w:eastAsia="lt-LT"/>
              </w:rPr>
              <w:t>)</w:t>
            </w:r>
          </w:p>
        </w:tc>
        <w:tc>
          <w:tcPr>
            <w:tcW w:w="1843" w:type="dxa"/>
            <w:tcBorders>
              <w:top w:val="nil"/>
              <w:left w:val="nil"/>
              <w:bottom w:val="single" w:sz="4" w:space="0" w:color="auto"/>
              <w:right w:val="single" w:sz="4" w:space="0" w:color="auto"/>
            </w:tcBorders>
            <w:shd w:val="clear" w:color="auto" w:fill="auto"/>
            <w:vAlign w:val="center"/>
            <w:hideMark/>
          </w:tcPr>
          <w:p w14:paraId="1A357FF6"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AD ID</w:t>
            </w:r>
          </w:p>
        </w:tc>
        <w:tc>
          <w:tcPr>
            <w:tcW w:w="1559" w:type="dxa"/>
            <w:tcBorders>
              <w:top w:val="nil"/>
              <w:left w:val="nil"/>
              <w:bottom w:val="single" w:sz="4" w:space="0" w:color="auto"/>
              <w:right w:val="single" w:sz="4" w:space="0" w:color="auto"/>
            </w:tcBorders>
            <w:shd w:val="clear" w:color="auto" w:fill="auto"/>
            <w:vAlign w:val="center"/>
            <w:hideMark/>
          </w:tcPr>
          <w:p w14:paraId="117AD185"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2FC483EE"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2106062C"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7F278F1C"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2BAA302A"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3B069300"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06423561"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35067D91"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550BE769"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r>
      <w:tr w:rsidR="00D95FD1" w:rsidRPr="003866D9" w14:paraId="78014CB2"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1CC107C5" w14:textId="77777777" w:rsidR="00D95FD1" w:rsidRPr="003866D9" w:rsidRDefault="00D95FD1" w:rsidP="00D95FD1">
            <w:pPr>
              <w:jc w:val="center"/>
              <w:rPr>
                <w:rFonts w:ascii="Calibri Light" w:hAnsi="Calibri Light" w:cs="Calibri Light"/>
                <w:b/>
                <w:bCs/>
                <w:color w:val="FFFFFF"/>
                <w:sz w:val="18"/>
                <w:szCs w:val="18"/>
                <w:lang w:eastAsia="lt-LT"/>
              </w:rPr>
            </w:pPr>
            <w:r w:rsidRPr="003866D9">
              <w:rPr>
                <w:rFonts w:ascii="Calibri Light" w:hAnsi="Calibri Light" w:cs="Calibri Light"/>
                <w:b/>
                <w:bCs/>
                <w:color w:val="FFFFFF"/>
                <w:sz w:val="18"/>
                <w:szCs w:val="18"/>
                <w:lang w:eastAsia="lt-LT"/>
              </w:rPr>
              <w:t>Terminal Server4 (</w:t>
            </w:r>
            <w:proofErr w:type="spellStart"/>
            <w:r w:rsidRPr="003866D9">
              <w:rPr>
                <w:rFonts w:ascii="Calibri Light" w:hAnsi="Calibri Light" w:cs="Calibri Light"/>
                <w:b/>
                <w:bCs/>
                <w:color w:val="FFFFFF"/>
                <w:sz w:val="18"/>
                <w:szCs w:val="18"/>
                <w:lang w:eastAsia="lt-LT"/>
              </w:rPr>
              <w:t>terminalsrv</w:t>
            </w:r>
            <w:proofErr w:type="spellEnd"/>
            <w:r w:rsidRPr="003866D9">
              <w:rPr>
                <w:rFonts w:ascii="Calibri Light" w:hAnsi="Calibri Light" w:cs="Calibri Light"/>
                <w:b/>
                <w:bCs/>
                <w:color w:val="FFFFFF"/>
                <w:sz w:val="18"/>
                <w:szCs w:val="18"/>
                <w:lang w:eastAsia="lt-LT"/>
              </w:rPr>
              <w:t>)</w:t>
            </w:r>
          </w:p>
        </w:tc>
        <w:tc>
          <w:tcPr>
            <w:tcW w:w="1843" w:type="dxa"/>
            <w:tcBorders>
              <w:top w:val="nil"/>
              <w:left w:val="nil"/>
              <w:bottom w:val="single" w:sz="4" w:space="0" w:color="auto"/>
              <w:right w:val="single" w:sz="4" w:space="0" w:color="auto"/>
            </w:tcBorders>
            <w:shd w:val="clear" w:color="auto" w:fill="auto"/>
            <w:vAlign w:val="center"/>
            <w:hideMark/>
          </w:tcPr>
          <w:p w14:paraId="3453E35D"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AD ID</w:t>
            </w:r>
          </w:p>
        </w:tc>
        <w:tc>
          <w:tcPr>
            <w:tcW w:w="1559" w:type="dxa"/>
            <w:tcBorders>
              <w:top w:val="nil"/>
              <w:left w:val="nil"/>
              <w:bottom w:val="single" w:sz="4" w:space="0" w:color="auto"/>
              <w:right w:val="single" w:sz="4" w:space="0" w:color="auto"/>
            </w:tcBorders>
            <w:shd w:val="clear" w:color="auto" w:fill="auto"/>
            <w:vAlign w:val="center"/>
            <w:hideMark/>
          </w:tcPr>
          <w:p w14:paraId="1146359D"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4D837ECF"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48A49C92"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6E1770EA"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1453C615"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6CE2DDE1"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5667012A"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48A48EFC"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6C0E3482" w14:textId="77777777" w:rsidR="00D95FD1" w:rsidRPr="003866D9" w:rsidRDefault="00D95FD1" w:rsidP="00D95FD1">
            <w:pPr>
              <w:jc w:val="center"/>
              <w:rPr>
                <w:rFonts w:ascii="Calibri Light" w:hAnsi="Calibri Light" w:cs="Calibri Light"/>
                <w:sz w:val="18"/>
                <w:szCs w:val="18"/>
                <w:lang w:eastAsia="lt-LT"/>
              </w:rPr>
            </w:pPr>
            <w:r w:rsidRPr="003866D9">
              <w:rPr>
                <w:rFonts w:ascii="Calibri Light" w:hAnsi="Calibri Light" w:cs="Calibri Light"/>
                <w:sz w:val="18"/>
                <w:szCs w:val="18"/>
                <w:lang w:eastAsia="lt-LT"/>
              </w:rPr>
              <w:t>-</w:t>
            </w:r>
          </w:p>
        </w:tc>
      </w:tr>
    </w:tbl>
    <w:p w14:paraId="64E8310A" w14:textId="77777777" w:rsidR="00D95FD1" w:rsidRPr="003866D9" w:rsidRDefault="00D95FD1" w:rsidP="00D95FD1">
      <w:pPr>
        <w:rPr>
          <w:rFonts w:ascii="Calibri Light" w:eastAsiaTheme="minorEastAsia" w:hAnsi="Calibri Light" w:cs="Calibri Light"/>
          <w:b/>
          <w:bCs/>
          <w:caps/>
          <w:color w:val="1F497D" w:themeColor="text2"/>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tblGrid>
      <w:tr w:rsidR="00D95FD1" w:rsidRPr="003866D9" w14:paraId="1418E15A" w14:textId="77777777" w:rsidTr="00D95FD1">
        <w:tc>
          <w:tcPr>
            <w:tcW w:w="704"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AAE2785" w14:textId="77777777" w:rsidR="00D95FD1" w:rsidRPr="003866D9" w:rsidRDefault="00D95FD1" w:rsidP="00D95FD1">
            <w:pPr>
              <w:tabs>
                <w:tab w:val="left" w:pos="9000"/>
              </w:tabs>
              <w:ind w:right="93"/>
              <w:rPr>
                <w:rFonts w:ascii="Calibri Light" w:eastAsiaTheme="minorEastAsia" w:hAnsi="Calibri Light" w:cs="Calibri Light"/>
                <w:color w:val="1F497D" w:themeColor="text2"/>
                <w:sz w:val="18"/>
                <w:szCs w:val="18"/>
              </w:rPr>
            </w:pPr>
          </w:p>
        </w:tc>
        <w:tc>
          <w:tcPr>
            <w:tcW w:w="7513" w:type="dxa"/>
            <w:tcBorders>
              <w:left w:val="single" w:sz="4" w:space="0" w:color="auto"/>
            </w:tcBorders>
          </w:tcPr>
          <w:p w14:paraId="462EFFD1" w14:textId="77777777" w:rsidR="00D95FD1" w:rsidRPr="003866D9" w:rsidRDefault="00D95FD1" w:rsidP="00D95FD1">
            <w:pPr>
              <w:tabs>
                <w:tab w:val="left" w:pos="9000"/>
              </w:tabs>
              <w:ind w:right="93"/>
              <w:rPr>
                <w:rFonts w:ascii="Calibri Light" w:eastAsiaTheme="minorEastAsia" w:hAnsi="Calibri Light" w:cs="Calibri Light"/>
                <w:color w:val="1F497D" w:themeColor="text2"/>
                <w:sz w:val="18"/>
                <w:szCs w:val="18"/>
              </w:rPr>
            </w:pPr>
            <w:r w:rsidRPr="003866D9">
              <w:rPr>
                <w:rFonts w:ascii="Calibri Light" w:eastAsiaTheme="minorEastAsia" w:hAnsi="Calibri Light" w:cs="Calibri Light"/>
                <w:color w:val="1F497D" w:themeColor="text2"/>
                <w:sz w:val="18"/>
                <w:szCs w:val="18"/>
              </w:rPr>
              <w:t>Galimybė pateikti užklausa, kurioje gali būti nestruktūrizuoti asmens duomenys</w:t>
            </w:r>
          </w:p>
        </w:tc>
      </w:tr>
      <w:tr w:rsidR="00D95FD1" w:rsidRPr="003866D9" w14:paraId="69AC17B6" w14:textId="77777777" w:rsidTr="00D95FD1">
        <w:tc>
          <w:tcPr>
            <w:tcW w:w="704" w:type="dxa"/>
            <w:tcBorders>
              <w:top w:val="single" w:sz="4" w:space="0" w:color="auto"/>
              <w:left w:val="single" w:sz="4" w:space="0" w:color="auto"/>
              <w:bottom w:val="single" w:sz="4" w:space="0" w:color="auto"/>
              <w:right w:val="single" w:sz="4" w:space="0" w:color="auto"/>
            </w:tcBorders>
            <w:shd w:val="clear" w:color="auto" w:fill="8DB3E2" w:themeFill="text2" w:themeFillTint="66"/>
          </w:tcPr>
          <w:p w14:paraId="1989E6CE" w14:textId="77777777" w:rsidR="00D95FD1" w:rsidRPr="003866D9" w:rsidRDefault="00D95FD1" w:rsidP="00D95FD1">
            <w:pPr>
              <w:tabs>
                <w:tab w:val="left" w:pos="9000"/>
              </w:tabs>
              <w:ind w:right="93"/>
              <w:rPr>
                <w:rFonts w:ascii="Calibri Light" w:eastAsiaTheme="minorEastAsia" w:hAnsi="Calibri Light" w:cs="Calibri Light"/>
                <w:color w:val="1F497D" w:themeColor="text2"/>
                <w:sz w:val="18"/>
                <w:szCs w:val="18"/>
              </w:rPr>
            </w:pPr>
          </w:p>
        </w:tc>
        <w:tc>
          <w:tcPr>
            <w:tcW w:w="7513" w:type="dxa"/>
            <w:tcBorders>
              <w:left w:val="single" w:sz="4" w:space="0" w:color="auto"/>
            </w:tcBorders>
          </w:tcPr>
          <w:p w14:paraId="5A682DA6" w14:textId="77777777" w:rsidR="00D95FD1" w:rsidRPr="003866D9" w:rsidRDefault="00D95FD1" w:rsidP="00D95FD1">
            <w:pPr>
              <w:tabs>
                <w:tab w:val="left" w:pos="9000"/>
              </w:tabs>
              <w:ind w:right="93"/>
              <w:rPr>
                <w:rFonts w:ascii="Calibri Light" w:eastAsiaTheme="minorEastAsia" w:hAnsi="Calibri Light" w:cs="Calibri Light"/>
                <w:color w:val="1F497D" w:themeColor="text2"/>
                <w:sz w:val="18"/>
                <w:szCs w:val="18"/>
              </w:rPr>
            </w:pPr>
            <w:r w:rsidRPr="003866D9">
              <w:rPr>
                <w:rFonts w:ascii="Calibri Light" w:eastAsiaTheme="minorEastAsia" w:hAnsi="Calibri Light" w:cs="Calibri Light"/>
                <w:color w:val="1F497D" w:themeColor="text2"/>
                <w:sz w:val="18"/>
                <w:szCs w:val="18"/>
              </w:rPr>
              <w:t>Nestruktūrizuoti duomenys, kurių paieškos nėra galimybės užtikrinti automatinėmis priemonėmis.</w:t>
            </w:r>
          </w:p>
        </w:tc>
      </w:tr>
    </w:tbl>
    <w:p w14:paraId="0A169C3A" w14:textId="77777777" w:rsidR="00D95FD1" w:rsidRPr="003866D9" w:rsidRDefault="00D95FD1" w:rsidP="00D95FD1">
      <w:pPr>
        <w:pStyle w:val="Default"/>
        <w:spacing w:after="160"/>
        <w:jc w:val="both"/>
        <w:rPr>
          <w:rFonts w:ascii="Calibri Light" w:eastAsiaTheme="minorEastAsia" w:hAnsi="Calibri Light" w:cs="Calibri Light"/>
          <w:sz w:val="2"/>
          <w:szCs w:val="22"/>
          <w:lang w:val="lt-LT"/>
        </w:rPr>
        <w:sectPr w:rsidR="00D95FD1" w:rsidRPr="003866D9" w:rsidSect="00D95FD1">
          <w:headerReference w:type="default" r:id="rId60"/>
          <w:footerReference w:type="even" r:id="rId61"/>
          <w:footerReference w:type="default" r:id="rId62"/>
          <w:headerReference w:type="first" r:id="rId63"/>
          <w:footerReference w:type="first" r:id="rId64"/>
          <w:pgSz w:w="16838" w:h="11906" w:orient="landscape" w:code="9"/>
          <w:pgMar w:top="1411" w:right="1126" w:bottom="1411" w:left="1411" w:header="1156" w:footer="0" w:gutter="0"/>
          <w:cols w:space="708"/>
          <w:titlePg/>
          <w:docGrid w:linePitch="360"/>
        </w:sectPr>
      </w:pPr>
    </w:p>
    <w:p w14:paraId="20742142" w14:textId="77777777" w:rsidR="00D95FD1" w:rsidRPr="003866D9" w:rsidRDefault="00D95FD1" w:rsidP="00D95FD1">
      <w:pPr>
        <w:pStyle w:val="Default"/>
        <w:spacing w:after="160"/>
        <w:rPr>
          <w:rFonts w:ascii="Calibri Light" w:eastAsiaTheme="minorEastAsia" w:hAnsi="Calibri Light" w:cs="Calibri Light"/>
          <w:lang w:val="lt-LT"/>
        </w:rPr>
      </w:pPr>
    </w:p>
    <w:p w14:paraId="222C9FB2" w14:textId="77777777" w:rsidR="00D95FD1" w:rsidRPr="003866D9" w:rsidRDefault="00D95FD1" w:rsidP="00D95FD1">
      <w:pPr>
        <w:pStyle w:val="Default"/>
        <w:spacing w:after="160"/>
        <w:ind w:firstLine="720"/>
        <w:jc w:val="both"/>
        <w:rPr>
          <w:rFonts w:ascii="Calibri Light" w:eastAsiaTheme="minorEastAsia" w:hAnsi="Calibri Light" w:cs="Calibri Light"/>
          <w:sz w:val="22"/>
          <w:szCs w:val="22"/>
          <w:lang w:val="lt-LT"/>
        </w:rPr>
      </w:pPr>
      <w:r w:rsidRPr="003866D9">
        <w:rPr>
          <w:rFonts w:ascii="Calibri Light" w:eastAsiaTheme="minorEastAsia" w:hAnsi="Calibri Light" w:cs="Calibri Light"/>
          <w:sz w:val="22"/>
          <w:szCs w:val="22"/>
          <w:lang w:val="lt-LT"/>
        </w:rPr>
        <w:t xml:space="preserve">IT sistemose labai </w:t>
      </w:r>
      <w:r w:rsidRPr="003866D9">
        <w:rPr>
          <w:rFonts w:ascii="Calibri Light" w:eastAsiaTheme="minorEastAsia" w:hAnsi="Calibri Light" w:cs="Calibri Light"/>
          <w:color w:val="1F497D" w:themeColor="text2"/>
          <w:sz w:val="22"/>
          <w:szCs w:val="22"/>
          <w:lang w:val="lt-LT" w:eastAsia="en-GB"/>
        </w:rPr>
        <w:t>svarbu</w:t>
      </w:r>
      <w:r w:rsidRPr="003866D9">
        <w:rPr>
          <w:rFonts w:ascii="Calibri Light" w:eastAsiaTheme="minorEastAsia" w:hAnsi="Calibri Light" w:cs="Calibri Light"/>
          <w:sz w:val="22"/>
          <w:szCs w:val="22"/>
          <w:lang w:val="lt-LT"/>
        </w:rPr>
        <w:t xml:space="preserve"> ne tik sistemos saugumas, bet ir jos valdymas bei funkcionalumas. Esant dideliam sistemos vartotoju kiekiui stipriai išauga žmogiškojo faktoriaus rizikos susijusios su duomenų  praradimu, sugadinimu ar nesankcionuota prieiga. Todėl sistemos, kuriose yra laikomas didelis duomenų kiekis, o ypač kai tie duomenys yra priskiriami jautrių asmens duomenų kategorijai, privalo turėti automatinės </w:t>
      </w:r>
      <w:r w:rsidRPr="003866D9">
        <w:rPr>
          <w:rFonts w:ascii="Calibri Light" w:eastAsiaTheme="minorEastAsia" w:hAnsi="Calibri Light" w:cs="Calibri Light"/>
          <w:color w:val="1F497D" w:themeColor="text2"/>
          <w:sz w:val="22"/>
          <w:szCs w:val="22"/>
          <w:lang w:val="lt-LT" w:eastAsia="en-GB"/>
        </w:rPr>
        <w:t>duomenų paieškos, laikymo trukmės nustatymo, ištrynimo ar klasifikavimo funkcijas, jei šios sistemos buvo sukurtos, po BDAR įsigaliojimo datos. Nors “</w:t>
      </w:r>
      <w:proofErr w:type="spellStart"/>
      <w:r w:rsidRPr="003866D9">
        <w:rPr>
          <w:rFonts w:ascii="Calibri Light" w:eastAsiaTheme="minorEastAsia" w:hAnsi="Calibri Light" w:cs="Calibri Light"/>
          <w:color w:val="1F497D" w:themeColor="text2"/>
          <w:sz w:val="22"/>
          <w:szCs w:val="22"/>
          <w:lang w:val="lt-LT" w:eastAsia="en-GB"/>
        </w:rPr>
        <w:t>Imonė</w:t>
      </w:r>
      <w:proofErr w:type="spellEnd"/>
      <w:r w:rsidRPr="003866D9">
        <w:rPr>
          <w:rFonts w:ascii="Calibri Light" w:eastAsiaTheme="minorEastAsia" w:hAnsi="Calibri Light" w:cs="Calibri Light"/>
          <w:color w:val="1F497D" w:themeColor="text2"/>
          <w:sz w:val="22"/>
          <w:szCs w:val="22"/>
          <w:lang w:val="lt-LT" w:eastAsia="en-GB"/>
        </w:rPr>
        <w:t xml:space="preserve"> xxx” naudojamos IT Sistemos ir buvo sukurtos bei pradėtos naudoti dar iki BDAR įsigaliojimo (aukščiau paminėti sistemų reikalavimai nėra privalomi), tačiau labai rekomenduotina įsivertinti galimybę atlikti sistemų atnaujinimus, kurių metu būtų įdiegtos galimybės: atlikti asmens duomenų paiešką, ištrini duomenis automatinėmis priemonėmis, klasifikuoti asmens duomenis ir pažymėti duomenų laikymo trukme. Šie pakeitimai nėra privalomi, bent jau tol kol nėra atliekamas bet koks rimtas sistemos modifikavimas ar atnaujinimas, jei visgi sistemos atnaujinimas atliekamas - aukščiau paminėti punktai tampa privalomais</w:t>
      </w:r>
      <w:r w:rsidRPr="003866D9">
        <w:rPr>
          <w:rFonts w:ascii="Calibri Light" w:eastAsiaTheme="minorEastAsia" w:hAnsi="Calibri Light" w:cs="Calibri Light"/>
          <w:sz w:val="22"/>
          <w:szCs w:val="22"/>
          <w:lang w:val="lt-LT"/>
        </w:rPr>
        <w:t>.</w:t>
      </w:r>
    </w:p>
    <w:p w14:paraId="24F7246A" w14:textId="77777777" w:rsidR="00D95FD1" w:rsidRPr="003866D9" w:rsidRDefault="00D95FD1" w:rsidP="00D95FD1">
      <w:pPr>
        <w:pStyle w:val="Default"/>
        <w:jc w:val="both"/>
        <w:rPr>
          <w:rFonts w:ascii="Calibri Light" w:eastAsiaTheme="minorEastAsia" w:hAnsi="Calibri Light" w:cs="Calibri Light"/>
          <w:sz w:val="22"/>
          <w:szCs w:val="22"/>
          <w:lang w:val="lt-LT"/>
        </w:rPr>
      </w:pPr>
      <w:r w:rsidRPr="003866D9">
        <w:rPr>
          <w:rStyle w:val="normaltextrun"/>
          <w:rFonts w:ascii="Calibri Light" w:hAnsi="Calibri Light" w:cs="Calibri Light"/>
          <w:b/>
          <w:bCs/>
          <w:sz w:val="18"/>
          <w:szCs w:val="18"/>
          <w:shd w:val="clear" w:color="auto" w:fill="FFFFFF"/>
          <w:lang w:val="lt-LT"/>
        </w:rPr>
        <w:t xml:space="preserve">Lentelėje NR. III.2.3.: </w:t>
      </w:r>
      <w:r w:rsidRPr="003866D9">
        <w:rPr>
          <w:rStyle w:val="normaltextrun"/>
          <w:rFonts w:ascii="Calibri Light" w:hAnsi="Calibri Light" w:cs="Calibri Light"/>
          <w:b/>
          <w:bCs/>
          <w:caps/>
          <w:sz w:val="18"/>
          <w:szCs w:val="18"/>
          <w:shd w:val="clear" w:color="auto" w:fill="FFFFFF"/>
          <w:lang w:val="lt-LT"/>
        </w:rPr>
        <w:t>Sistemų atitikimas BDAR rekomendacijoms</w:t>
      </w:r>
      <w:r w:rsidRPr="003866D9">
        <w:rPr>
          <w:rStyle w:val="eop"/>
          <w:rFonts w:ascii="Calibri Light" w:hAnsi="Calibri Light" w:cs="Calibri Light"/>
          <w:sz w:val="18"/>
          <w:szCs w:val="18"/>
          <w:shd w:val="clear" w:color="auto" w:fill="FFFFFF"/>
          <w:lang w:val="lt-LT"/>
        </w:rPr>
        <w:t> </w:t>
      </w:r>
    </w:p>
    <w:tbl>
      <w:tblPr>
        <w:tblW w:w="5000" w:type="pct"/>
        <w:tblLook w:val="04A0" w:firstRow="1" w:lastRow="0" w:firstColumn="1" w:lastColumn="0" w:noHBand="0" w:noVBand="1"/>
      </w:tblPr>
      <w:tblGrid>
        <w:gridCol w:w="1548"/>
        <w:gridCol w:w="1250"/>
        <w:gridCol w:w="1311"/>
        <w:gridCol w:w="1245"/>
        <w:gridCol w:w="1245"/>
        <w:gridCol w:w="1245"/>
        <w:gridCol w:w="1245"/>
      </w:tblGrid>
      <w:tr w:rsidR="00D95FD1" w:rsidRPr="003866D9" w14:paraId="7D227E2F" w14:textId="77777777" w:rsidTr="00D95FD1">
        <w:trPr>
          <w:trHeight w:val="969"/>
        </w:trPr>
        <w:tc>
          <w:tcPr>
            <w:tcW w:w="1195"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383CCB8D" w14:textId="77777777" w:rsidR="00D95FD1" w:rsidRPr="003866D9" w:rsidRDefault="00D95FD1" w:rsidP="00D95FD1">
            <w:pPr>
              <w:jc w:val="cente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Sistema</w:t>
            </w:r>
          </w:p>
        </w:tc>
        <w:tc>
          <w:tcPr>
            <w:tcW w:w="630" w:type="pct"/>
            <w:tcBorders>
              <w:top w:val="single" w:sz="4" w:space="0" w:color="auto"/>
              <w:left w:val="nil"/>
              <w:bottom w:val="single" w:sz="4" w:space="0" w:color="auto"/>
              <w:right w:val="single" w:sz="4" w:space="0" w:color="auto"/>
            </w:tcBorders>
            <w:shd w:val="clear" w:color="000000" w:fill="002060"/>
            <w:vAlign w:val="center"/>
            <w:hideMark/>
          </w:tcPr>
          <w:p w14:paraId="0F59C049" w14:textId="77777777" w:rsidR="00D95FD1" w:rsidRPr="003866D9" w:rsidRDefault="00D95FD1" w:rsidP="00D95FD1">
            <w:pPr>
              <w:jc w:val="center"/>
              <w:rPr>
                <w:rFonts w:ascii="Calibri Light" w:hAnsi="Calibri Light" w:cs="Calibri Light"/>
                <w:b/>
                <w:bCs/>
                <w:color w:val="FFFFFF"/>
                <w:sz w:val="20"/>
                <w:szCs w:val="20"/>
                <w:lang w:eastAsia="lt-LT"/>
              </w:rPr>
            </w:pPr>
            <w:r w:rsidRPr="003866D9">
              <w:rPr>
                <w:rFonts w:ascii="Calibri Light" w:hAnsi="Calibri Light" w:cs="Calibri Light"/>
                <w:b/>
                <w:bCs/>
                <w:color w:val="FFFFFF"/>
                <w:sz w:val="20"/>
                <w:szCs w:val="20"/>
                <w:lang w:eastAsia="lt-LT"/>
              </w:rPr>
              <w:t>Vartotojų skaičius</w:t>
            </w:r>
          </w:p>
        </w:tc>
        <w:tc>
          <w:tcPr>
            <w:tcW w:w="589" w:type="pct"/>
            <w:tcBorders>
              <w:top w:val="single" w:sz="4" w:space="0" w:color="auto"/>
              <w:left w:val="nil"/>
              <w:bottom w:val="single" w:sz="4" w:space="0" w:color="auto"/>
              <w:right w:val="single" w:sz="4" w:space="0" w:color="auto"/>
            </w:tcBorders>
            <w:shd w:val="clear" w:color="000000" w:fill="002060"/>
            <w:vAlign w:val="center"/>
            <w:hideMark/>
          </w:tcPr>
          <w:p w14:paraId="01325EC1" w14:textId="77777777" w:rsidR="00D95FD1" w:rsidRPr="003866D9" w:rsidRDefault="00D95FD1" w:rsidP="00D95FD1">
            <w:pPr>
              <w:jc w:val="center"/>
              <w:rPr>
                <w:rFonts w:ascii="Calibri Light" w:hAnsi="Calibri Light" w:cs="Calibri Light"/>
                <w:b/>
                <w:bCs/>
                <w:color w:val="FFFFFF"/>
                <w:sz w:val="20"/>
                <w:szCs w:val="20"/>
                <w:lang w:eastAsia="lt-LT"/>
              </w:rPr>
            </w:pPr>
            <w:r w:rsidRPr="003866D9">
              <w:rPr>
                <w:rFonts w:ascii="Calibri Light" w:hAnsi="Calibri Light" w:cs="Calibri Light"/>
                <w:b/>
                <w:bCs/>
                <w:color w:val="FFFFFF"/>
                <w:sz w:val="20"/>
                <w:szCs w:val="20"/>
                <w:lang w:eastAsia="lt-LT"/>
              </w:rPr>
              <w:t>Atsakingas skyrius</w:t>
            </w:r>
          </w:p>
        </w:tc>
        <w:tc>
          <w:tcPr>
            <w:tcW w:w="657" w:type="pct"/>
            <w:tcBorders>
              <w:top w:val="single" w:sz="4" w:space="0" w:color="auto"/>
              <w:left w:val="nil"/>
              <w:bottom w:val="single" w:sz="4" w:space="0" w:color="auto"/>
              <w:right w:val="single" w:sz="4" w:space="0" w:color="auto"/>
            </w:tcBorders>
            <w:shd w:val="clear" w:color="000000" w:fill="002060"/>
            <w:vAlign w:val="center"/>
            <w:hideMark/>
          </w:tcPr>
          <w:p w14:paraId="0469C85E" w14:textId="77777777" w:rsidR="00D95FD1" w:rsidRPr="003866D9" w:rsidRDefault="00D95FD1" w:rsidP="00D95FD1">
            <w:pPr>
              <w:jc w:val="center"/>
              <w:rPr>
                <w:rFonts w:ascii="Calibri Light" w:hAnsi="Calibri Light" w:cs="Calibri Light"/>
                <w:b/>
                <w:bCs/>
                <w:color w:val="FFFFFF"/>
                <w:sz w:val="20"/>
                <w:szCs w:val="20"/>
                <w:lang w:eastAsia="lt-LT"/>
              </w:rPr>
            </w:pPr>
            <w:r w:rsidRPr="003866D9">
              <w:rPr>
                <w:rFonts w:ascii="Calibri Light" w:hAnsi="Calibri Light" w:cs="Calibri Light"/>
                <w:b/>
                <w:bCs/>
                <w:color w:val="FFFFFF"/>
                <w:sz w:val="20"/>
                <w:szCs w:val="20"/>
                <w:lang w:eastAsia="lt-LT"/>
              </w:rPr>
              <w:t>Galimybė atlikti asmens duomenų paiešką</w:t>
            </w:r>
          </w:p>
        </w:tc>
        <w:tc>
          <w:tcPr>
            <w:tcW w:w="788" w:type="pct"/>
            <w:tcBorders>
              <w:top w:val="single" w:sz="4" w:space="0" w:color="auto"/>
              <w:left w:val="nil"/>
              <w:bottom w:val="single" w:sz="4" w:space="0" w:color="auto"/>
              <w:right w:val="single" w:sz="4" w:space="0" w:color="auto"/>
            </w:tcBorders>
            <w:shd w:val="clear" w:color="000000" w:fill="002060"/>
            <w:vAlign w:val="center"/>
            <w:hideMark/>
          </w:tcPr>
          <w:p w14:paraId="69385EBE" w14:textId="77777777" w:rsidR="00D95FD1" w:rsidRPr="003866D9" w:rsidRDefault="00D95FD1" w:rsidP="00D95FD1">
            <w:pPr>
              <w:jc w:val="center"/>
              <w:rPr>
                <w:rFonts w:ascii="Calibri Light" w:hAnsi="Calibri Light" w:cs="Calibri Light"/>
                <w:b/>
                <w:bCs/>
                <w:color w:val="FFFFFF"/>
                <w:sz w:val="20"/>
                <w:szCs w:val="20"/>
                <w:lang w:eastAsia="lt-LT"/>
              </w:rPr>
            </w:pPr>
            <w:r w:rsidRPr="003866D9">
              <w:rPr>
                <w:rFonts w:ascii="Calibri Light" w:hAnsi="Calibri Light" w:cs="Calibri Light"/>
                <w:b/>
                <w:bCs/>
                <w:color w:val="FFFFFF"/>
                <w:sz w:val="20"/>
                <w:szCs w:val="20"/>
                <w:lang w:eastAsia="lt-LT"/>
              </w:rPr>
              <w:t>Galimybė ištrinti duomenis automatinėmis priemonėmis</w:t>
            </w:r>
          </w:p>
        </w:tc>
        <w:tc>
          <w:tcPr>
            <w:tcW w:w="593" w:type="pct"/>
            <w:tcBorders>
              <w:top w:val="single" w:sz="4" w:space="0" w:color="auto"/>
              <w:left w:val="nil"/>
              <w:bottom w:val="single" w:sz="4" w:space="0" w:color="auto"/>
              <w:right w:val="single" w:sz="4" w:space="0" w:color="auto"/>
            </w:tcBorders>
            <w:shd w:val="clear" w:color="000000" w:fill="002060"/>
            <w:vAlign w:val="center"/>
            <w:hideMark/>
          </w:tcPr>
          <w:p w14:paraId="329784E3" w14:textId="77777777" w:rsidR="00D95FD1" w:rsidRPr="003866D9" w:rsidRDefault="00D95FD1" w:rsidP="00D95FD1">
            <w:pPr>
              <w:jc w:val="center"/>
              <w:rPr>
                <w:rFonts w:ascii="Calibri Light" w:hAnsi="Calibri Light" w:cs="Calibri Light"/>
                <w:b/>
                <w:bCs/>
                <w:color w:val="FFFFFF"/>
                <w:sz w:val="20"/>
                <w:szCs w:val="20"/>
                <w:lang w:eastAsia="lt-LT"/>
              </w:rPr>
            </w:pPr>
            <w:r w:rsidRPr="003866D9">
              <w:rPr>
                <w:rFonts w:ascii="Calibri Light" w:hAnsi="Calibri Light" w:cs="Calibri Light"/>
                <w:b/>
                <w:bCs/>
                <w:color w:val="FFFFFF"/>
                <w:sz w:val="20"/>
                <w:szCs w:val="20"/>
                <w:lang w:eastAsia="lt-LT"/>
              </w:rPr>
              <w:t>Galimybė klasifikuoti duomenis</w:t>
            </w:r>
          </w:p>
        </w:tc>
        <w:tc>
          <w:tcPr>
            <w:tcW w:w="548" w:type="pct"/>
            <w:tcBorders>
              <w:top w:val="single" w:sz="4" w:space="0" w:color="auto"/>
              <w:left w:val="nil"/>
              <w:bottom w:val="single" w:sz="4" w:space="0" w:color="auto"/>
              <w:right w:val="single" w:sz="4" w:space="0" w:color="auto"/>
            </w:tcBorders>
            <w:shd w:val="clear" w:color="000000" w:fill="002060"/>
            <w:vAlign w:val="center"/>
            <w:hideMark/>
          </w:tcPr>
          <w:p w14:paraId="79D1B53A" w14:textId="77777777" w:rsidR="00D95FD1" w:rsidRPr="003866D9" w:rsidRDefault="00D95FD1" w:rsidP="00D95FD1">
            <w:pPr>
              <w:jc w:val="center"/>
              <w:rPr>
                <w:rFonts w:ascii="Calibri Light" w:hAnsi="Calibri Light" w:cs="Calibri Light"/>
                <w:b/>
                <w:bCs/>
                <w:color w:val="FFFFFF"/>
                <w:sz w:val="20"/>
                <w:szCs w:val="20"/>
                <w:lang w:eastAsia="lt-LT"/>
              </w:rPr>
            </w:pPr>
            <w:r w:rsidRPr="003866D9">
              <w:rPr>
                <w:rFonts w:ascii="Calibri Light" w:hAnsi="Calibri Light" w:cs="Calibri Light"/>
                <w:b/>
                <w:bCs/>
                <w:color w:val="FFFFFF"/>
                <w:sz w:val="20"/>
                <w:szCs w:val="20"/>
                <w:lang w:eastAsia="lt-LT"/>
              </w:rPr>
              <w:t>Galimybė pažymėti duomenų laikymo trukmę</w:t>
            </w:r>
          </w:p>
        </w:tc>
      </w:tr>
      <w:tr w:rsidR="00D95FD1" w:rsidRPr="003866D9" w14:paraId="185F662D"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2F4FC4B1" w14:textId="77777777" w:rsidR="00D95FD1" w:rsidRPr="003866D9" w:rsidRDefault="00D95FD1" w:rsidP="00D95FD1">
            <w:pPr>
              <w:rPr>
                <w:rFonts w:ascii="Calibri Light" w:hAnsi="Calibri Light" w:cs="Calibri Light"/>
                <w:color w:val="FFFFFF"/>
                <w:sz w:val="22"/>
                <w:szCs w:val="22"/>
                <w:lang w:eastAsia="lt-LT"/>
              </w:rPr>
            </w:pPr>
            <w:r w:rsidRPr="003866D9">
              <w:rPr>
                <w:rFonts w:ascii="Calibri Light" w:hAnsi="Calibri Light" w:cs="Calibri Light"/>
                <w:color w:val="FFFFFF"/>
                <w:sz w:val="22"/>
                <w:szCs w:val="22"/>
                <w:lang w:eastAsia="lt-LT"/>
              </w:rPr>
              <w:t>Microsoft Dynamics Navision</w:t>
            </w:r>
          </w:p>
        </w:tc>
        <w:tc>
          <w:tcPr>
            <w:tcW w:w="630" w:type="pct"/>
            <w:tcBorders>
              <w:top w:val="nil"/>
              <w:left w:val="nil"/>
              <w:bottom w:val="single" w:sz="4" w:space="0" w:color="auto"/>
              <w:right w:val="single" w:sz="4" w:space="0" w:color="auto"/>
            </w:tcBorders>
            <w:shd w:val="clear" w:color="000000" w:fill="FFFFFF"/>
            <w:vAlign w:val="center"/>
            <w:hideMark/>
          </w:tcPr>
          <w:p w14:paraId="22397845"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6</w:t>
            </w:r>
          </w:p>
        </w:tc>
        <w:tc>
          <w:tcPr>
            <w:tcW w:w="589" w:type="pct"/>
            <w:tcBorders>
              <w:top w:val="nil"/>
              <w:left w:val="nil"/>
              <w:bottom w:val="single" w:sz="4" w:space="0" w:color="auto"/>
              <w:right w:val="single" w:sz="4" w:space="0" w:color="auto"/>
            </w:tcBorders>
            <w:shd w:val="clear" w:color="000000" w:fill="FFFFFF"/>
            <w:vAlign w:val="center"/>
            <w:hideMark/>
          </w:tcPr>
          <w:p w14:paraId="11C7AADD"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Buhalterija</w:t>
            </w:r>
          </w:p>
        </w:tc>
        <w:tc>
          <w:tcPr>
            <w:tcW w:w="657" w:type="pct"/>
            <w:tcBorders>
              <w:top w:val="nil"/>
              <w:left w:val="nil"/>
              <w:bottom w:val="single" w:sz="4" w:space="0" w:color="auto"/>
              <w:right w:val="single" w:sz="4" w:space="0" w:color="auto"/>
            </w:tcBorders>
            <w:shd w:val="clear" w:color="000000" w:fill="FFFFFF"/>
            <w:vAlign w:val="center"/>
            <w:hideMark/>
          </w:tcPr>
          <w:p w14:paraId="33F291D0"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7BD0B4DF"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c>
          <w:tcPr>
            <w:tcW w:w="593" w:type="pct"/>
            <w:tcBorders>
              <w:top w:val="nil"/>
              <w:left w:val="nil"/>
              <w:bottom w:val="single" w:sz="4" w:space="0" w:color="auto"/>
              <w:right w:val="single" w:sz="4" w:space="0" w:color="auto"/>
            </w:tcBorders>
            <w:shd w:val="clear" w:color="000000" w:fill="FFFFFF"/>
            <w:vAlign w:val="center"/>
            <w:hideMark/>
          </w:tcPr>
          <w:p w14:paraId="10B7C6D3"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75535135"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Dalinai</w:t>
            </w:r>
          </w:p>
        </w:tc>
      </w:tr>
      <w:tr w:rsidR="00D95FD1" w:rsidRPr="003866D9" w14:paraId="1368E148"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1EDF9302" w14:textId="77777777" w:rsidR="00D95FD1" w:rsidRPr="003866D9" w:rsidRDefault="00D95FD1" w:rsidP="00D95FD1">
            <w:pPr>
              <w:rPr>
                <w:rFonts w:ascii="Calibri Light" w:hAnsi="Calibri Light" w:cs="Calibri Light"/>
                <w:color w:val="FFFFFF"/>
                <w:sz w:val="22"/>
                <w:szCs w:val="22"/>
                <w:lang w:eastAsia="lt-LT"/>
              </w:rPr>
            </w:pPr>
            <w:r w:rsidRPr="003866D9">
              <w:rPr>
                <w:rFonts w:ascii="Calibri Light" w:hAnsi="Calibri Light" w:cs="Calibri Light"/>
                <w:color w:val="FFFFFF"/>
                <w:sz w:val="22"/>
                <w:szCs w:val="22"/>
                <w:lang w:eastAsia="lt-LT"/>
              </w:rPr>
              <w:t>Atsarginių kopijų sistema</w:t>
            </w:r>
          </w:p>
        </w:tc>
        <w:tc>
          <w:tcPr>
            <w:tcW w:w="630" w:type="pct"/>
            <w:tcBorders>
              <w:top w:val="nil"/>
              <w:left w:val="nil"/>
              <w:bottom w:val="single" w:sz="4" w:space="0" w:color="auto"/>
              <w:right w:val="single" w:sz="4" w:space="0" w:color="auto"/>
            </w:tcBorders>
            <w:shd w:val="clear" w:color="000000" w:fill="FFFFFF"/>
            <w:vAlign w:val="center"/>
            <w:hideMark/>
          </w:tcPr>
          <w:p w14:paraId="02177239"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1</w:t>
            </w:r>
          </w:p>
        </w:tc>
        <w:tc>
          <w:tcPr>
            <w:tcW w:w="589" w:type="pct"/>
            <w:tcBorders>
              <w:top w:val="nil"/>
              <w:left w:val="nil"/>
              <w:bottom w:val="single" w:sz="4" w:space="0" w:color="auto"/>
              <w:right w:val="single" w:sz="4" w:space="0" w:color="auto"/>
            </w:tcBorders>
            <w:shd w:val="clear" w:color="000000" w:fill="FFFFFF"/>
            <w:vAlign w:val="center"/>
            <w:hideMark/>
          </w:tcPr>
          <w:p w14:paraId="5885948D"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17A0C6A2"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c>
          <w:tcPr>
            <w:tcW w:w="788" w:type="pct"/>
            <w:tcBorders>
              <w:top w:val="nil"/>
              <w:left w:val="nil"/>
              <w:bottom w:val="single" w:sz="4" w:space="0" w:color="auto"/>
              <w:right w:val="single" w:sz="4" w:space="0" w:color="auto"/>
            </w:tcBorders>
            <w:shd w:val="clear" w:color="000000" w:fill="FFFFFF"/>
            <w:vAlign w:val="center"/>
            <w:hideMark/>
          </w:tcPr>
          <w:p w14:paraId="0DF1046E"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72439FB0"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275217D4"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Taip</w:t>
            </w:r>
          </w:p>
        </w:tc>
      </w:tr>
      <w:tr w:rsidR="00D95FD1" w:rsidRPr="003866D9" w14:paraId="60FD4177"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399742A6" w14:textId="77777777" w:rsidR="00D95FD1" w:rsidRPr="003866D9" w:rsidRDefault="00D95FD1" w:rsidP="00D95FD1">
            <w:pPr>
              <w:rPr>
                <w:rFonts w:ascii="Calibri Light" w:hAnsi="Calibri Light" w:cs="Calibri Light"/>
                <w:color w:val="FFFFFF"/>
                <w:sz w:val="22"/>
                <w:szCs w:val="22"/>
                <w:lang w:eastAsia="lt-LT"/>
              </w:rPr>
            </w:pPr>
            <w:proofErr w:type="spellStart"/>
            <w:r w:rsidRPr="003866D9">
              <w:rPr>
                <w:rFonts w:ascii="Calibri Light" w:hAnsi="Calibri Light" w:cs="Calibri Light"/>
                <w:color w:val="FFFFFF"/>
                <w:sz w:val="22"/>
                <w:szCs w:val="22"/>
                <w:lang w:eastAsia="lt-LT"/>
              </w:rPr>
              <w:t>Avilda</w:t>
            </w:r>
            <w:proofErr w:type="spellEnd"/>
          </w:p>
        </w:tc>
        <w:tc>
          <w:tcPr>
            <w:tcW w:w="630" w:type="pct"/>
            <w:tcBorders>
              <w:top w:val="nil"/>
              <w:left w:val="nil"/>
              <w:bottom w:val="single" w:sz="4" w:space="0" w:color="auto"/>
              <w:right w:val="single" w:sz="4" w:space="0" w:color="auto"/>
            </w:tcBorders>
            <w:shd w:val="clear" w:color="000000" w:fill="FFFFFF"/>
            <w:vAlign w:val="center"/>
            <w:hideMark/>
          </w:tcPr>
          <w:p w14:paraId="7AE4BCAF"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30</w:t>
            </w:r>
          </w:p>
        </w:tc>
        <w:tc>
          <w:tcPr>
            <w:tcW w:w="589" w:type="pct"/>
            <w:tcBorders>
              <w:top w:val="nil"/>
              <w:left w:val="nil"/>
              <w:bottom w:val="single" w:sz="4" w:space="0" w:color="auto"/>
              <w:right w:val="single" w:sz="4" w:space="0" w:color="auto"/>
            </w:tcBorders>
            <w:shd w:val="clear" w:color="000000" w:fill="FFFFFF"/>
            <w:vAlign w:val="center"/>
            <w:hideMark/>
          </w:tcPr>
          <w:p w14:paraId="3427725F"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685B7675"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17DC5F71"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c>
          <w:tcPr>
            <w:tcW w:w="593" w:type="pct"/>
            <w:tcBorders>
              <w:top w:val="nil"/>
              <w:left w:val="nil"/>
              <w:bottom w:val="single" w:sz="4" w:space="0" w:color="auto"/>
              <w:right w:val="single" w:sz="4" w:space="0" w:color="auto"/>
            </w:tcBorders>
            <w:shd w:val="clear" w:color="000000" w:fill="FFFFFF"/>
            <w:vAlign w:val="center"/>
            <w:hideMark/>
          </w:tcPr>
          <w:p w14:paraId="7C462BF8"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2B11B298"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r>
      <w:tr w:rsidR="00D95FD1" w:rsidRPr="003866D9" w14:paraId="27D5FDA5"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6EC560AC" w14:textId="77777777" w:rsidR="00D95FD1" w:rsidRPr="003866D9" w:rsidRDefault="00D95FD1" w:rsidP="00D95FD1">
            <w:pPr>
              <w:rPr>
                <w:rFonts w:ascii="Calibri Light" w:hAnsi="Calibri Light" w:cs="Calibri Light"/>
                <w:color w:val="FFFFFF"/>
                <w:sz w:val="22"/>
                <w:szCs w:val="22"/>
                <w:lang w:eastAsia="lt-LT"/>
              </w:rPr>
            </w:pPr>
            <w:r w:rsidRPr="003866D9">
              <w:rPr>
                <w:rFonts w:ascii="Calibri Light" w:hAnsi="Calibri Light" w:cs="Calibri Light"/>
                <w:color w:val="FFFFFF"/>
                <w:sz w:val="22"/>
                <w:szCs w:val="22"/>
                <w:lang w:eastAsia="lt-LT"/>
              </w:rPr>
              <w:t>Elektroninio pašto sistema</w:t>
            </w:r>
          </w:p>
        </w:tc>
        <w:tc>
          <w:tcPr>
            <w:tcW w:w="630" w:type="pct"/>
            <w:tcBorders>
              <w:top w:val="nil"/>
              <w:left w:val="nil"/>
              <w:bottom w:val="single" w:sz="4" w:space="0" w:color="auto"/>
              <w:right w:val="single" w:sz="4" w:space="0" w:color="auto"/>
            </w:tcBorders>
            <w:shd w:val="clear" w:color="000000" w:fill="FFFFFF"/>
            <w:vAlign w:val="center"/>
            <w:hideMark/>
          </w:tcPr>
          <w:p w14:paraId="251A9CA6"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~200</w:t>
            </w:r>
          </w:p>
        </w:tc>
        <w:tc>
          <w:tcPr>
            <w:tcW w:w="589" w:type="pct"/>
            <w:tcBorders>
              <w:top w:val="nil"/>
              <w:left w:val="nil"/>
              <w:bottom w:val="single" w:sz="4" w:space="0" w:color="auto"/>
              <w:right w:val="single" w:sz="4" w:space="0" w:color="auto"/>
            </w:tcBorders>
            <w:shd w:val="clear" w:color="000000" w:fill="FFFFFF"/>
            <w:vAlign w:val="center"/>
            <w:hideMark/>
          </w:tcPr>
          <w:p w14:paraId="08F85105"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 xml:space="preserve">IT </w:t>
            </w:r>
          </w:p>
        </w:tc>
        <w:tc>
          <w:tcPr>
            <w:tcW w:w="657" w:type="pct"/>
            <w:tcBorders>
              <w:top w:val="nil"/>
              <w:left w:val="nil"/>
              <w:bottom w:val="single" w:sz="4" w:space="0" w:color="auto"/>
              <w:right w:val="single" w:sz="4" w:space="0" w:color="auto"/>
            </w:tcBorders>
            <w:shd w:val="clear" w:color="000000" w:fill="FFFFFF"/>
            <w:vAlign w:val="center"/>
            <w:hideMark/>
          </w:tcPr>
          <w:p w14:paraId="3948CF95"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Dalinai</w:t>
            </w:r>
          </w:p>
        </w:tc>
        <w:tc>
          <w:tcPr>
            <w:tcW w:w="788" w:type="pct"/>
            <w:tcBorders>
              <w:top w:val="nil"/>
              <w:left w:val="nil"/>
              <w:bottom w:val="single" w:sz="4" w:space="0" w:color="auto"/>
              <w:right w:val="single" w:sz="4" w:space="0" w:color="auto"/>
            </w:tcBorders>
            <w:shd w:val="clear" w:color="000000" w:fill="FFFFFF"/>
            <w:vAlign w:val="center"/>
            <w:hideMark/>
          </w:tcPr>
          <w:p w14:paraId="39506BC2"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c>
          <w:tcPr>
            <w:tcW w:w="593" w:type="pct"/>
            <w:tcBorders>
              <w:top w:val="nil"/>
              <w:left w:val="nil"/>
              <w:bottom w:val="single" w:sz="4" w:space="0" w:color="auto"/>
              <w:right w:val="single" w:sz="4" w:space="0" w:color="auto"/>
            </w:tcBorders>
            <w:shd w:val="clear" w:color="000000" w:fill="FFFFFF"/>
            <w:vAlign w:val="center"/>
            <w:hideMark/>
          </w:tcPr>
          <w:p w14:paraId="5D42C924"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662B57D9"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r>
      <w:tr w:rsidR="00D95FD1" w:rsidRPr="003866D9" w14:paraId="324D7CE2"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5770664D" w14:textId="77777777" w:rsidR="00D95FD1" w:rsidRPr="003866D9" w:rsidRDefault="00D95FD1" w:rsidP="00D95FD1">
            <w:pPr>
              <w:rPr>
                <w:rFonts w:ascii="Calibri Light" w:hAnsi="Calibri Light" w:cs="Calibri Light"/>
                <w:color w:val="FFFFFF"/>
                <w:sz w:val="22"/>
                <w:szCs w:val="22"/>
                <w:lang w:eastAsia="lt-LT"/>
              </w:rPr>
            </w:pPr>
            <w:r w:rsidRPr="003866D9">
              <w:rPr>
                <w:rFonts w:ascii="Calibri Light" w:hAnsi="Calibri Light" w:cs="Calibri Light"/>
                <w:color w:val="FFFFFF"/>
                <w:sz w:val="22"/>
                <w:szCs w:val="22"/>
                <w:lang w:eastAsia="lt-LT"/>
              </w:rPr>
              <w:t>Vaizdo stebėjimo sistema</w:t>
            </w:r>
          </w:p>
        </w:tc>
        <w:tc>
          <w:tcPr>
            <w:tcW w:w="630" w:type="pct"/>
            <w:tcBorders>
              <w:top w:val="nil"/>
              <w:left w:val="nil"/>
              <w:bottom w:val="single" w:sz="4" w:space="0" w:color="auto"/>
              <w:right w:val="single" w:sz="4" w:space="0" w:color="auto"/>
            </w:tcBorders>
            <w:shd w:val="clear" w:color="000000" w:fill="FFFFFF"/>
            <w:vAlign w:val="center"/>
            <w:hideMark/>
          </w:tcPr>
          <w:p w14:paraId="0E117D21"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2</w:t>
            </w:r>
          </w:p>
        </w:tc>
        <w:tc>
          <w:tcPr>
            <w:tcW w:w="589" w:type="pct"/>
            <w:tcBorders>
              <w:top w:val="nil"/>
              <w:left w:val="nil"/>
              <w:bottom w:val="single" w:sz="4" w:space="0" w:color="auto"/>
              <w:right w:val="single" w:sz="4" w:space="0" w:color="auto"/>
            </w:tcBorders>
            <w:shd w:val="clear" w:color="000000" w:fill="FFFFFF"/>
            <w:vAlign w:val="center"/>
            <w:hideMark/>
          </w:tcPr>
          <w:p w14:paraId="4FFA16B5"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4845EEAD"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c>
          <w:tcPr>
            <w:tcW w:w="788" w:type="pct"/>
            <w:tcBorders>
              <w:top w:val="nil"/>
              <w:left w:val="nil"/>
              <w:bottom w:val="single" w:sz="4" w:space="0" w:color="auto"/>
              <w:right w:val="single" w:sz="4" w:space="0" w:color="auto"/>
            </w:tcBorders>
            <w:shd w:val="clear" w:color="000000" w:fill="FFFFFF"/>
            <w:vAlign w:val="center"/>
            <w:hideMark/>
          </w:tcPr>
          <w:p w14:paraId="3DE24348"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2C3BF23B"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12C88971"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Taip</w:t>
            </w:r>
          </w:p>
        </w:tc>
      </w:tr>
      <w:tr w:rsidR="00D95FD1" w:rsidRPr="003866D9" w14:paraId="566D9CB5"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61BCB2DB" w14:textId="77777777" w:rsidR="00D95FD1" w:rsidRPr="003866D9" w:rsidRDefault="00D95FD1" w:rsidP="00D95FD1">
            <w:pPr>
              <w:rPr>
                <w:rFonts w:ascii="Calibri Light" w:hAnsi="Calibri Light" w:cs="Calibri Light"/>
                <w:color w:val="FFFFFF"/>
                <w:sz w:val="22"/>
                <w:szCs w:val="22"/>
                <w:lang w:eastAsia="lt-LT"/>
              </w:rPr>
            </w:pPr>
            <w:r w:rsidRPr="003866D9">
              <w:rPr>
                <w:rFonts w:ascii="Calibri Light" w:hAnsi="Calibri Light" w:cs="Calibri Light"/>
                <w:color w:val="FFFFFF"/>
                <w:sz w:val="22"/>
                <w:szCs w:val="22"/>
                <w:lang w:eastAsia="lt-LT"/>
              </w:rPr>
              <w:t xml:space="preserve">CRM </w:t>
            </w:r>
          </w:p>
        </w:tc>
        <w:tc>
          <w:tcPr>
            <w:tcW w:w="630" w:type="pct"/>
            <w:tcBorders>
              <w:top w:val="nil"/>
              <w:left w:val="nil"/>
              <w:bottom w:val="single" w:sz="4" w:space="0" w:color="auto"/>
              <w:right w:val="single" w:sz="4" w:space="0" w:color="auto"/>
            </w:tcBorders>
            <w:shd w:val="clear" w:color="000000" w:fill="FFFFFF"/>
            <w:vAlign w:val="center"/>
            <w:hideMark/>
          </w:tcPr>
          <w:p w14:paraId="1F2663B6"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376</w:t>
            </w:r>
          </w:p>
        </w:tc>
        <w:tc>
          <w:tcPr>
            <w:tcW w:w="589" w:type="pct"/>
            <w:tcBorders>
              <w:top w:val="nil"/>
              <w:left w:val="nil"/>
              <w:bottom w:val="single" w:sz="4" w:space="0" w:color="auto"/>
              <w:right w:val="single" w:sz="4" w:space="0" w:color="auto"/>
            </w:tcBorders>
            <w:shd w:val="clear" w:color="000000" w:fill="FFFFFF"/>
            <w:vAlign w:val="center"/>
            <w:hideMark/>
          </w:tcPr>
          <w:p w14:paraId="1ECC0307"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139CE914"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Dalinai</w:t>
            </w:r>
          </w:p>
        </w:tc>
        <w:tc>
          <w:tcPr>
            <w:tcW w:w="788" w:type="pct"/>
            <w:tcBorders>
              <w:top w:val="nil"/>
              <w:left w:val="nil"/>
              <w:bottom w:val="single" w:sz="4" w:space="0" w:color="auto"/>
              <w:right w:val="single" w:sz="4" w:space="0" w:color="auto"/>
            </w:tcBorders>
            <w:shd w:val="clear" w:color="000000" w:fill="FFFFFF"/>
            <w:vAlign w:val="center"/>
            <w:hideMark/>
          </w:tcPr>
          <w:p w14:paraId="05A66D53"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Dalinai</w:t>
            </w:r>
          </w:p>
        </w:tc>
        <w:tc>
          <w:tcPr>
            <w:tcW w:w="593" w:type="pct"/>
            <w:tcBorders>
              <w:top w:val="nil"/>
              <w:left w:val="nil"/>
              <w:bottom w:val="single" w:sz="4" w:space="0" w:color="auto"/>
              <w:right w:val="single" w:sz="4" w:space="0" w:color="auto"/>
            </w:tcBorders>
            <w:shd w:val="clear" w:color="000000" w:fill="FFFFFF"/>
            <w:vAlign w:val="center"/>
            <w:hideMark/>
          </w:tcPr>
          <w:p w14:paraId="5CBCC073"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502FD790"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r>
      <w:tr w:rsidR="00D95FD1" w:rsidRPr="003866D9" w14:paraId="72EC3742"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4621AD16" w14:textId="77777777" w:rsidR="00D95FD1" w:rsidRPr="003866D9" w:rsidRDefault="00D95FD1" w:rsidP="00D95FD1">
            <w:pPr>
              <w:rPr>
                <w:rFonts w:ascii="Calibri Light" w:hAnsi="Calibri Light" w:cs="Calibri Light"/>
                <w:color w:val="FFFFFF"/>
                <w:sz w:val="22"/>
                <w:szCs w:val="22"/>
                <w:lang w:eastAsia="lt-LT"/>
              </w:rPr>
            </w:pPr>
            <w:r w:rsidRPr="003866D9">
              <w:rPr>
                <w:rFonts w:ascii="Calibri Light" w:hAnsi="Calibri Light" w:cs="Calibri Light"/>
                <w:color w:val="FFFFFF"/>
                <w:sz w:val="22"/>
                <w:szCs w:val="22"/>
                <w:lang w:eastAsia="lt-LT"/>
              </w:rPr>
              <w:t>Failų serveris</w:t>
            </w:r>
          </w:p>
        </w:tc>
        <w:tc>
          <w:tcPr>
            <w:tcW w:w="630" w:type="pct"/>
            <w:tcBorders>
              <w:top w:val="nil"/>
              <w:left w:val="nil"/>
              <w:bottom w:val="single" w:sz="4" w:space="0" w:color="auto"/>
              <w:right w:val="single" w:sz="4" w:space="0" w:color="auto"/>
            </w:tcBorders>
            <w:shd w:val="clear" w:color="000000" w:fill="FFFFFF"/>
            <w:vAlign w:val="center"/>
            <w:hideMark/>
          </w:tcPr>
          <w:p w14:paraId="14F9FCF6"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~160</w:t>
            </w:r>
          </w:p>
        </w:tc>
        <w:tc>
          <w:tcPr>
            <w:tcW w:w="589" w:type="pct"/>
            <w:tcBorders>
              <w:top w:val="nil"/>
              <w:left w:val="nil"/>
              <w:bottom w:val="single" w:sz="4" w:space="0" w:color="auto"/>
              <w:right w:val="single" w:sz="4" w:space="0" w:color="auto"/>
            </w:tcBorders>
            <w:shd w:val="clear" w:color="000000" w:fill="FFFFFF"/>
            <w:vAlign w:val="center"/>
            <w:hideMark/>
          </w:tcPr>
          <w:p w14:paraId="556A2648"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644B8BD8"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Dalinai</w:t>
            </w:r>
          </w:p>
        </w:tc>
        <w:tc>
          <w:tcPr>
            <w:tcW w:w="788" w:type="pct"/>
            <w:tcBorders>
              <w:top w:val="nil"/>
              <w:left w:val="nil"/>
              <w:bottom w:val="single" w:sz="4" w:space="0" w:color="auto"/>
              <w:right w:val="single" w:sz="4" w:space="0" w:color="auto"/>
            </w:tcBorders>
            <w:shd w:val="clear" w:color="000000" w:fill="FFFFFF"/>
            <w:vAlign w:val="center"/>
            <w:hideMark/>
          </w:tcPr>
          <w:p w14:paraId="4140C8B1"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6D60055D"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17BAC38A"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r>
      <w:tr w:rsidR="00D95FD1" w:rsidRPr="003866D9" w14:paraId="2F18F073"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6B10CCAB" w14:textId="77777777" w:rsidR="00D95FD1" w:rsidRPr="003866D9" w:rsidRDefault="00D95FD1" w:rsidP="00D95FD1">
            <w:pPr>
              <w:rPr>
                <w:rFonts w:ascii="Calibri Light" w:hAnsi="Calibri Light" w:cs="Calibri Light"/>
                <w:color w:val="FFFFFF"/>
                <w:sz w:val="22"/>
                <w:szCs w:val="22"/>
                <w:lang w:eastAsia="lt-LT"/>
              </w:rPr>
            </w:pPr>
            <w:proofErr w:type="spellStart"/>
            <w:r w:rsidRPr="003866D9">
              <w:rPr>
                <w:rFonts w:ascii="Calibri Light" w:hAnsi="Calibri Light" w:cs="Calibri Light"/>
                <w:color w:val="FFFFFF"/>
                <w:sz w:val="22"/>
                <w:szCs w:val="22"/>
                <w:lang w:eastAsia="lt-LT"/>
              </w:rPr>
              <w:lastRenderedPageBreak/>
              <w:t>Euroskaita</w:t>
            </w:r>
            <w:proofErr w:type="spellEnd"/>
          </w:p>
        </w:tc>
        <w:tc>
          <w:tcPr>
            <w:tcW w:w="630" w:type="pct"/>
            <w:tcBorders>
              <w:top w:val="nil"/>
              <w:left w:val="nil"/>
              <w:bottom w:val="single" w:sz="4" w:space="0" w:color="auto"/>
              <w:right w:val="single" w:sz="4" w:space="0" w:color="auto"/>
            </w:tcBorders>
            <w:shd w:val="clear" w:color="000000" w:fill="FFFFFF"/>
            <w:vAlign w:val="center"/>
            <w:hideMark/>
          </w:tcPr>
          <w:p w14:paraId="7E88B953"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9</w:t>
            </w:r>
          </w:p>
        </w:tc>
        <w:tc>
          <w:tcPr>
            <w:tcW w:w="589" w:type="pct"/>
            <w:tcBorders>
              <w:top w:val="nil"/>
              <w:left w:val="nil"/>
              <w:bottom w:val="single" w:sz="4" w:space="0" w:color="auto"/>
              <w:right w:val="single" w:sz="4" w:space="0" w:color="auto"/>
            </w:tcBorders>
            <w:shd w:val="clear" w:color="000000" w:fill="FFFFFF"/>
            <w:vAlign w:val="center"/>
            <w:hideMark/>
          </w:tcPr>
          <w:p w14:paraId="5E3A9312"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Buhalterija</w:t>
            </w:r>
          </w:p>
        </w:tc>
        <w:tc>
          <w:tcPr>
            <w:tcW w:w="657" w:type="pct"/>
            <w:tcBorders>
              <w:top w:val="nil"/>
              <w:left w:val="nil"/>
              <w:bottom w:val="single" w:sz="4" w:space="0" w:color="auto"/>
              <w:right w:val="single" w:sz="4" w:space="0" w:color="auto"/>
            </w:tcBorders>
            <w:shd w:val="clear" w:color="000000" w:fill="FFFFFF"/>
            <w:vAlign w:val="center"/>
            <w:hideMark/>
          </w:tcPr>
          <w:p w14:paraId="0829055D"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28BF82E0"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560C86CB"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Taip</w:t>
            </w:r>
          </w:p>
        </w:tc>
        <w:tc>
          <w:tcPr>
            <w:tcW w:w="548" w:type="pct"/>
            <w:tcBorders>
              <w:top w:val="nil"/>
              <w:left w:val="nil"/>
              <w:bottom w:val="single" w:sz="4" w:space="0" w:color="auto"/>
              <w:right w:val="single" w:sz="4" w:space="0" w:color="auto"/>
            </w:tcBorders>
            <w:shd w:val="clear" w:color="000000" w:fill="FFFFFF"/>
            <w:vAlign w:val="center"/>
            <w:hideMark/>
          </w:tcPr>
          <w:p w14:paraId="399BF529"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r>
      <w:tr w:rsidR="00D95FD1" w:rsidRPr="003866D9" w14:paraId="2F455DCF"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6ACD3B59" w14:textId="77777777" w:rsidR="00D95FD1" w:rsidRPr="003866D9" w:rsidRDefault="00D95FD1" w:rsidP="00D95FD1">
            <w:pPr>
              <w:rPr>
                <w:rFonts w:ascii="Calibri Light" w:hAnsi="Calibri Light" w:cs="Calibri Light"/>
                <w:color w:val="FFFFFF"/>
                <w:sz w:val="22"/>
                <w:szCs w:val="22"/>
                <w:lang w:eastAsia="lt-LT"/>
              </w:rPr>
            </w:pPr>
            <w:r w:rsidRPr="003866D9">
              <w:rPr>
                <w:rFonts w:ascii="Calibri Light" w:hAnsi="Calibri Light" w:cs="Calibri Light"/>
                <w:color w:val="FFFFFF"/>
                <w:sz w:val="22"/>
                <w:szCs w:val="22"/>
                <w:lang w:eastAsia="lt-LT"/>
              </w:rPr>
              <w:t>ERP</w:t>
            </w:r>
          </w:p>
        </w:tc>
        <w:tc>
          <w:tcPr>
            <w:tcW w:w="630" w:type="pct"/>
            <w:tcBorders>
              <w:top w:val="nil"/>
              <w:left w:val="nil"/>
              <w:bottom w:val="single" w:sz="4" w:space="0" w:color="auto"/>
              <w:right w:val="single" w:sz="4" w:space="0" w:color="auto"/>
            </w:tcBorders>
            <w:shd w:val="clear" w:color="auto" w:fill="auto"/>
            <w:vAlign w:val="center"/>
            <w:hideMark/>
          </w:tcPr>
          <w:p w14:paraId="5E6AC1C9"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2</w:t>
            </w:r>
          </w:p>
        </w:tc>
        <w:tc>
          <w:tcPr>
            <w:tcW w:w="589" w:type="pct"/>
            <w:tcBorders>
              <w:top w:val="nil"/>
              <w:left w:val="nil"/>
              <w:bottom w:val="single" w:sz="4" w:space="0" w:color="auto"/>
              <w:right w:val="single" w:sz="4" w:space="0" w:color="auto"/>
            </w:tcBorders>
            <w:shd w:val="clear" w:color="auto" w:fill="auto"/>
            <w:vAlign w:val="center"/>
            <w:hideMark/>
          </w:tcPr>
          <w:p w14:paraId="409930FC"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auto" w:fill="auto"/>
            <w:vAlign w:val="center"/>
            <w:hideMark/>
          </w:tcPr>
          <w:p w14:paraId="4FF8FBC7"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c>
          <w:tcPr>
            <w:tcW w:w="788" w:type="pct"/>
            <w:tcBorders>
              <w:top w:val="nil"/>
              <w:left w:val="nil"/>
              <w:bottom w:val="single" w:sz="4" w:space="0" w:color="auto"/>
              <w:right w:val="single" w:sz="4" w:space="0" w:color="auto"/>
            </w:tcBorders>
            <w:shd w:val="clear" w:color="auto" w:fill="auto"/>
            <w:vAlign w:val="center"/>
            <w:hideMark/>
          </w:tcPr>
          <w:p w14:paraId="1DDFDF08"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c>
          <w:tcPr>
            <w:tcW w:w="593" w:type="pct"/>
            <w:tcBorders>
              <w:top w:val="nil"/>
              <w:left w:val="nil"/>
              <w:bottom w:val="single" w:sz="4" w:space="0" w:color="auto"/>
              <w:right w:val="single" w:sz="4" w:space="0" w:color="auto"/>
            </w:tcBorders>
            <w:shd w:val="clear" w:color="auto" w:fill="auto"/>
            <w:vAlign w:val="center"/>
            <w:hideMark/>
          </w:tcPr>
          <w:p w14:paraId="307BF24D"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auto" w:fill="auto"/>
            <w:vAlign w:val="center"/>
            <w:hideMark/>
          </w:tcPr>
          <w:p w14:paraId="1E0B36E3"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r>
      <w:tr w:rsidR="00D95FD1" w:rsidRPr="003866D9" w14:paraId="370C69C3"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132CA2A5" w14:textId="77777777" w:rsidR="00D95FD1" w:rsidRPr="003866D9" w:rsidRDefault="00D95FD1" w:rsidP="00D95FD1">
            <w:pPr>
              <w:rPr>
                <w:rFonts w:ascii="Calibri Light" w:hAnsi="Calibri Light" w:cs="Calibri Light"/>
                <w:color w:val="FFFFFF"/>
                <w:sz w:val="22"/>
                <w:szCs w:val="22"/>
                <w:lang w:eastAsia="lt-LT"/>
              </w:rPr>
            </w:pPr>
            <w:r w:rsidRPr="003866D9">
              <w:rPr>
                <w:rFonts w:ascii="Calibri Light" w:hAnsi="Calibri Light" w:cs="Calibri Light"/>
                <w:color w:val="FFFFFF"/>
                <w:sz w:val="22"/>
                <w:szCs w:val="22"/>
                <w:lang w:eastAsia="lt-LT"/>
              </w:rPr>
              <w:t xml:space="preserve">Google </w:t>
            </w:r>
            <w:proofErr w:type="spellStart"/>
            <w:r w:rsidRPr="003866D9">
              <w:rPr>
                <w:rFonts w:ascii="Calibri Light" w:hAnsi="Calibri Light" w:cs="Calibri Light"/>
                <w:color w:val="FFFFFF"/>
                <w:sz w:val="22"/>
                <w:szCs w:val="22"/>
                <w:lang w:eastAsia="lt-LT"/>
              </w:rPr>
              <w:t>Docs</w:t>
            </w:r>
            <w:proofErr w:type="spellEnd"/>
          </w:p>
        </w:tc>
        <w:tc>
          <w:tcPr>
            <w:tcW w:w="630" w:type="pct"/>
            <w:tcBorders>
              <w:top w:val="nil"/>
              <w:left w:val="nil"/>
              <w:bottom w:val="single" w:sz="4" w:space="0" w:color="auto"/>
              <w:right w:val="single" w:sz="4" w:space="0" w:color="auto"/>
            </w:tcBorders>
            <w:shd w:val="clear" w:color="000000" w:fill="FFFFFF"/>
            <w:vAlign w:val="center"/>
            <w:hideMark/>
          </w:tcPr>
          <w:p w14:paraId="3268629E"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250</w:t>
            </w:r>
          </w:p>
        </w:tc>
        <w:tc>
          <w:tcPr>
            <w:tcW w:w="589" w:type="pct"/>
            <w:tcBorders>
              <w:top w:val="nil"/>
              <w:left w:val="nil"/>
              <w:bottom w:val="single" w:sz="4" w:space="0" w:color="auto"/>
              <w:right w:val="single" w:sz="4" w:space="0" w:color="auto"/>
            </w:tcBorders>
            <w:shd w:val="clear" w:color="000000" w:fill="FFFFFF"/>
            <w:vAlign w:val="center"/>
            <w:hideMark/>
          </w:tcPr>
          <w:p w14:paraId="699C1698"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241BC533"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5868F24B"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4D240D00"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Taip</w:t>
            </w:r>
          </w:p>
        </w:tc>
        <w:tc>
          <w:tcPr>
            <w:tcW w:w="548" w:type="pct"/>
            <w:tcBorders>
              <w:top w:val="nil"/>
              <w:left w:val="nil"/>
              <w:bottom w:val="single" w:sz="4" w:space="0" w:color="auto"/>
              <w:right w:val="single" w:sz="4" w:space="0" w:color="auto"/>
            </w:tcBorders>
            <w:shd w:val="clear" w:color="000000" w:fill="FFFFFF"/>
            <w:vAlign w:val="center"/>
            <w:hideMark/>
          </w:tcPr>
          <w:p w14:paraId="7B138619"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Taip</w:t>
            </w:r>
          </w:p>
        </w:tc>
      </w:tr>
      <w:tr w:rsidR="00D95FD1" w:rsidRPr="003866D9" w14:paraId="2988AA58"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72424144" w14:textId="77777777" w:rsidR="00D95FD1" w:rsidRPr="003866D9" w:rsidRDefault="00D95FD1" w:rsidP="00D95FD1">
            <w:pPr>
              <w:rPr>
                <w:rFonts w:ascii="Calibri Light" w:hAnsi="Calibri Light" w:cs="Calibri Light"/>
                <w:color w:val="FFFFFF"/>
                <w:sz w:val="22"/>
                <w:szCs w:val="22"/>
                <w:lang w:eastAsia="lt-LT"/>
              </w:rPr>
            </w:pPr>
            <w:r w:rsidRPr="003866D9">
              <w:rPr>
                <w:rFonts w:ascii="Calibri Light" w:hAnsi="Calibri Light" w:cs="Calibri Light"/>
                <w:color w:val="FFFFFF"/>
                <w:sz w:val="22"/>
                <w:szCs w:val="22"/>
                <w:lang w:eastAsia="lt-LT"/>
              </w:rPr>
              <w:t>VPN-SERVER</w:t>
            </w:r>
          </w:p>
        </w:tc>
        <w:tc>
          <w:tcPr>
            <w:tcW w:w="630" w:type="pct"/>
            <w:tcBorders>
              <w:top w:val="nil"/>
              <w:left w:val="nil"/>
              <w:bottom w:val="single" w:sz="4" w:space="0" w:color="auto"/>
              <w:right w:val="single" w:sz="4" w:space="0" w:color="auto"/>
            </w:tcBorders>
            <w:shd w:val="clear" w:color="000000" w:fill="FFFFFF"/>
            <w:vAlign w:val="center"/>
            <w:hideMark/>
          </w:tcPr>
          <w:p w14:paraId="72CECF54"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17</w:t>
            </w:r>
          </w:p>
        </w:tc>
        <w:tc>
          <w:tcPr>
            <w:tcW w:w="589" w:type="pct"/>
            <w:tcBorders>
              <w:top w:val="nil"/>
              <w:left w:val="nil"/>
              <w:bottom w:val="single" w:sz="4" w:space="0" w:color="auto"/>
              <w:right w:val="single" w:sz="4" w:space="0" w:color="auto"/>
            </w:tcBorders>
            <w:shd w:val="clear" w:color="000000" w:fill="FFFFFF"/>
            <w:vAlign w:val="center"/>
            <w:hideMark/>
          </w:tcPr>
          <w:p w14:paraId="02F4ACA6"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7F901BC4"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c>
          <w:tcPr>
            <w:tcW w:w="788" w:type="pct"/>
            <w:tcBorders>
              <w:top w:val="nil"/>
              <w:left w:val="nil"/>
              <w:bottom w:val="single" w:sz="4" w:space="0" w:color="auto"/>
              <w:right w:val="single" w:sz="4" w:space="0" w:color="auto"/>
            </w:tcBorders>
            <w:shd w:val="clear" w:color="000000" w:fill="FFFFFF"/>
            <w:vAlign w:val="center"/>
            <w:hideMark/>
          </w:tcPr>
          <w:p w14:paraId="568628A3"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73D1DE7C"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5551431E"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Taip</w:t>
            </w:r>
          </w:p>
        </w:tc>
      </w:tr>
      <w:tr w:rsidR="00D95FD1" w:rsidRPr="003866D9" w14:paraId="4B4363C0"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7AFBC0A4" w14:textId="77777777" w:rsidR="00D95FD1" w:rsidRPr="003866D9" w:rsidRDefault="00D95FD1" w:rsidP="00D95FD1">
            <w:pPr>
              <w:rPr>
                <w:rFonts w:ascii="Calibri Light" w:hAnsi="Calibri Light" w:cs="Calibri Light"/>
                <w:color w:val="FFFFFF"/>
                <w:sz w:val="22"/>
                <w:szCs w:val="22"/>
                <w:lang w:eastAsia="lt-LT"/>
              </w:rPr>
            </w:pPr>
            <w:r w:rsidRPr="003866D9">
              <w:rPr>
                <w:rFonts w:ascii="Calibri Light" w:hAnsi="Calibri Light" w:cs="Calibri Light"/>
                <w:color w:val="FFFFFF"/>
                <w:sz w:val="22"/>
                <w:szCs w:val="22"/>
                <w:lang w:eastAsia="lt-LT"/>
              </w:rPr>
              <w:t>Spausdintuvu priežiūros sistema</w:t>
            </w:r>
          </w:p>
        </w:tc>
        <w:tc>
          <w:tcPr>
            <w:tcW w:w="630" w:type="pct"/>
            <w:tcBorders>
              <w:top w:val="nil"/>
              <w:left w:val="nil"/>
              <w:bottom w:val="single" w:sz="4" w:space="0" w:color="auto"/>
              <w:right w:val="single" w:sz="4" w:space="0" w:color="auto"/>
            </w:tcBorders>
            <w:shd w:val="clear" w:color="000000" w:fill="FFFFFF"/>
            <w:vAlign w:val="center"/>
            <w:hideMark/>
          </w:tcPr>
          <w:p w14:paraId="271A4924"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1</w:t>
            </w:r>
          </w:p>
        </w:tc>
        <w:tc>
          <w:tcPr>
            <w:tcW w:w="589" w:type="pct"/>
            <w:tcBorders>
              <w:top w:val="nil"/>
              <w:left w:val="nil"/>
              <w:bottom w:val="single" w:sz="4" w:space="0" w:color="auto"/>
              <w:right w:val="single" w:sz="4" w:space="0" w:color="auto"/>
            </w:tcBorders>
            <w:shd w:val="clear" w:color="000000" w:fill="FFFFFF"/>
            <w:vAlign w:val="center"/>
            <w:hideMark/>
          </w:tcPr>
          <w:p w14:paraId="3674C3C5"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3887204D"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c>
          <w:tcPr>
            <w:tcW w:w="788" w:type="pct"/>
            <w:tcBorders>
              <w:top w:val="nil"/>
              <w:left w:val="nil"/>
              <w:bottom w:val="single" w:sz="4" w:space="0" w:color="auto"/>
              <w:right w:val="single" w:sz="4" w:space="0" w:color="auto"/>
            </w:tcBorders>
            <w:shd w:val="clear" w:color="000000" w:fill="FFFFFF"/>
            <w:vAlign w:val="center"/>
            <w:hideMark/>
          </w:tcPr>
          <w:p w14:paraId="32EF0B9B"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c>
          <w:tcPr>
            <w:tcW w:w="593" w:type="pct"/>
            <w:tcBorders>
              <w:top w:val="nil"/>
              <w:left w:val="nil"/>
              <w:bottom w:val="single" w:sz="4" w:space="0" w:color="auto"/>
              <w:right w:val="single" w:sz="4" w:space="0" w:color="auto"/>
            </w:tcBorders>
            <w:shd w:val="clear" w:color="000000" w:fill="FFFFFF"/>
            <w:vAlign w:val="center"/>
            <w:hideMark/>
          </w:tcPr>
          <w:p w14:paraId="179D06CA"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7E1A1FD0"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r>
      <w:tr w:rsidR="00D95FD1" w:rsidRPr="003866D9" w14:paraId="7CA94663"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735699E2" w14:textId="77777777" w:rsidR="00D95FD1" w:rsidRPr="003866D9" w:rsidRDefault="00D95FD1" w:rsidP="00D95FD1">
            <w:pPr>
              <w:rPr>
                <w:rFonts w:ascii="Calibri Light" w:hAnsi="Calibri Light" w:cs="Calibri Light"/>
                <w:color w:val="FFFFFF"/>
                <w:sz w:val="22"/>
                <w:szCs w:val="22"/>
                <w:lang w:eastAsia="lt-LT"/>
              </w:rPr>
            </w:pPr>
            <w:r w:rsidRPr="003866D9">
              <w:rPr>
                <w:rFonts w:ascii="Calibri Light" w:hAnsi="Calibri Light" w:cs="Calibri Light"/>
                <w:color w:val="FFFFFF"/>
                <w:sz w:val="22"/>
                <w:szCs w:val="22"/>
                <w:lang w:eastAsia="lt-LT"/>
              </w:rPr>
              <w:t>IP telefonija 3CX</w:t>
            </w:r>
          </w:p>
        </w:tc>
        <w:tc>
          <w:tcPr>
            <w:tcW w:w="630" w:type="pct"/>
            <w:tcBorders>
              <w:top w:val="nil"/>
              <w:left w:val="nil"/>
              <w:bottom w:val="single" w:sz="4" w:space="0" w:color="auto"/>
              <w:right w:val="single" w:sz="4" w:space="0" w:color="auto"/>
            </w:tcBorders>
            <w:shd w:val="clear" w:color="000000" w:fill="FFFFFF"/>
            <w:vAlign w:val="center"/>
            <w:hideMark/>
          </w:tcPr>
          <w:p w14:paraId="5C5A6AD6"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222</w:t>
            </w:r>
          </w:p>
        </w:tc>
        <w:tc>
          <w:tcPr>
            <w:tcW w:w="589" w:type="pct"/>
            <w:tcBorders>
              <w:top w:val="nil"/>
              <w:left w:val="nil"/>
              <w:bottom w:val="single" w:sz="4" w:space="0" w:color="auto"/>
              <w:right w:val="single" w:sz="4" w:space="0" w:color="auto"/>
            </w:tcBorders>
            <w:shd w:val="clear" w:color="000000" w:fill="FFFFFF"/>
            <w:vAlign w:val="center"/>
            <w:hideMark/>
          </w:tcPr>
          <w:p w14:paraId="13C177C6"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 xml:space="preserve">IT </w:t>
            </w:r>
          </w:p>
        </w:tc>
        <w:tc>
          <w:tcPr>
            <w:tcW w:w="657" w:type="pct"/>
            <w:tcBorders>
              <w:top w:val="nil"/>
              <w:left w:val="nil"/>
              <w:bottom w:val="single" w:sz="4" w:space="0" w:color="auto"/>
              <w:right w:val="single" w:sz="4" w:space="0" w:color="auto"/>
            </w:tcBorders>
            <w:shd w:val="clear" w:color="000000" w:fill="FFFFFF"/>
            <w:vAlign w:val="center"/>
            <w:hideMark/>
          </w:tcPr>
          <w:p w14:paraId="001CAD37"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Dalinai</w:t>
            </w:r>
          </w:p>
        </w:tc>
        <w:tc>
          <w:tcPr>
            <w:tcW w:w="788" w:type="pct"/>
            <w:tcBorders>
              <w:top w:val="nil"/>
              <w:left w:val="nil"/>
              <w:bottom w:val="single" w:sz="4" w:space="0" w:color="auto"/>
              <w:right w:val="single" w:sz="4" w:space="0" w:color="auto"/>
            </w:tcBorders>
            <w:shd w:val="clear" w:color="000000" w:fill="FFFFFF"/>
            <w:vAlign w:val="center"/>
            <w:hideMark/>
          </w:tcPr>
          <w:p w14:paraId="672DD8FD"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64EA6316"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0EE830EA"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r>
      <w:tr w:rsidR="00D95FD1" w:rsidRPr="003866D9" w14:paraId="15A8B03F"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04FE4BD0" w14:textId="77777777" w:rsidR="00D95FD1" w:rsidRPr="003866D9" w:rsidRDefault="00D95FD1" w:rsidP="00D95FD1">
            <w:pPr>
              <w:rPr>
                <w:rFonts w:ascii="Calibri Light" w:hAnsi="Calibri Light" w:cs="Calibri Light"/>
                <w:color w:val="FFFFFF"/>
                <w:sz w:val="22"/>
                <w:szCs w:val="22"/>
                <w:lang w:eastAsia="lt-LT"/>
              </w:rPr>
            </w:pPr>
            <w:r w:rsidRPr="003866D9">
              <w:rPr>
                <w:rFonts w:ascii="Calibri Light" w:hAnsi="Calibri Light" w:cs="Calibri Light"/>
                <w:color w:val="FFFFFF"/>
                <w:sz w:val="22"/>
                <w:szCs w:val="22"/>
                <w:lang w:eastAsia="lt-LT"/>
              </w:rPr>
              <w:t>Internetiniai tinklapiai (</w:t>
            </w:r>
            <w:proofErr w:type="spellStart"/>
            <w:r w:rsidRPr="003866D9">
              <w:rPr>
                <w:rFonts w:ascii="Calibri Light" w:hAnsi="Calibri Light" w:cs="Calibri Light"/>
                <w:color w:val="FFFFFF"/>
                <w:sz w:val="22"/>
                <w:szCs w:val="22"/>
                <w:lang w:eastAsia="lt-LT"/>
              </w:rPr>
              <w:t>Imonė</w:t>
            </w:r>
            <w:proofErr w:type="spellEnd"/>
            <w:r w:rsidRPr="003866D9">
              <w:rPr>
                <w:rFonts w:ascii="Calibri Light" w:hAnsi="Calibri Light" w:cs="Calibri Light"/>
                <w:color w:val="FFFFFF"/>
                <w:sz w:val="22"/>
                <w:szCs w:val="22"/>
                <w:lang w:eastAsia="lt-LT"/>
              </w:rPr>
              <w:t xml:space="preserve"> xxx.eu)</w:t>
            </w:r>
          </w:p>
        </w:tc>
        <w:tc>
          <w:tcPr>
            <w:tcW w:w="630" w:type="pct"/>
            <w:tcBorders>
              <w:top w:val="nil"/>
              <w:left w:val="nil"/>
              <w:bottom w:val="single" w:sz="4" w:space="0" w:color="auto"/>
              <w:right w:val="single" w:sz="4" w:space="0" w:color="auto"/>
            </w:tcBorders>
            <w:shd w:val="clear" w:color="000000" w:fill="FFFFFF"/>
            <w:vAlign w:val="center"/>
            <w:hideMark/>
          </w:tcPr>
          <w:p w14:paraId="2AAF2A2E"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w:t>
            </w:r>
          </w:p>
        </w:tc>
        <w:tc>
          <w:tcPr>
            <w:tcW w:w="589" w:type="pct"/>
            <w:tcBorders>
              <w:top w:val="nil"/>
              <w:left w:val="nil"/>
              <w:bottom w:val="single" w:sz="4" w:space="0" w:color="auto"/>
              <w:right w:val="single" w:sz="4" w:space="0" w:color="auto"/>
            </w:tcBorders>
            <w:shd w:val="clear" w:color="000000" w:fill="FFFFFF"/>
            <w:vAlign w:val="center"/>
            <w:hideMark/>
          </w:tcPr>
          <w:p w14:paraId="1CF1E25B"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auto" w:fill="auto"/>
            <w:vAlign w:val="center"/>
            <w:hideMark/>
          </w:tcPr>
          <w:p w14:paraId="06858704"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N/A</w:t>
            </w:r>
          </w:p>
        </w:tc>
        <w:tc>
          <w:tcPr>
            <w:tcW w:w="788" w:type="pct"/>
            <w:tcBorders>
              <w:top w:val="nil"/>
              <w:left w:val="nil"/>
              <w:bottom w:val="single" w:sz="4" w:space="0" w:color="auto"/>
              <w:right w:val="single" w:sz="4" w:space="0" w:color="auto"/>
            </w:tcBorders>
            <w:shd w:val="clear" w:color="auto" w:fill="auto"/>
            <w:vAlign w:val="center"/>
            <w:hideMark/>
          </w:tcPr>
          <w:p w14:paraId="4B9962A5"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N/A</w:t>
            </w:r>
          </w:p>
        </w:tc>
        <w:tc>
          <w:tcPr>
            <w:tcW w:w="593" w:type="pct"/>
            <w:tcBorders>
              <w:top w:val="nil"/>
              <w:left w:val="nil"/>
              <w:bottom w:val="single" w:sz="4" w:space="0" w:color="auto"/>
              <w:right w:val="single" w:sz="4" w:space="0" w:color="auto"/>
            </w:tcBorders>
            <w:shd w:val="clear" w:color="auto" w:fill="auto"/>
            <w:vAlign w:val="center"/>
            <w:hideMark/>
          </w:tcPr>
          <w:p w14:paraId="566A24A3"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N/A</w:t>
            </w:r>
          </w:p>
        </w:tc>
        <w:tc>
          <w:tcPr>
            <w:tcW w:w="548" w:type="pct"/>
            <w:tcBorders>
              <w:top w:val="nil"/>
              <w:left w:val="nil"/>
              <w:bottom w:val="single" w:sz="4" w:space="0" w:color="auto"/>
              <w:right w:val="single" w:sz="4" w:space="0" w:color="auto"/>
            </w:tcBorders>
            <w:shd w:val="clear" w:color="auto" w:fill="auto"/>
            <w:vAlign w:val="center"/>
            <w:hideMark/>
          </w:tcPr>
          <w:p w14:paraId="410C731B"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N/A</w:t>
            </w:r>
          </w:p>
        </w:tc>
      </w:tr>
      <w:tr w:rsidR="00D95FD1" w:rsidRPr="003866D9" w14:paraId="0FEC7F1F"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037E27C6" w14:textId="77777777" w:rsidR="00D95FD1" w:rsidRPr="003866D9" w:rsidRDefault="00D95FD1" w:rsidP="00D95FD1">
            <w:pPr>
              <w:rPr>
                <w:rFonts w:ascii="Calibri Light" w:hAnsi="Calibri Light" w:cs="Calibri Light"/>
                <w:color w:val="FFFFFF"/>
                <w:sz w:val="22"/>
                <w:szCs w:val="22"/>
                <w:lang w:eastAsia="lt-LT"/>
              </w:rPr>
            </w:pPr>
            <w:r w:rsidRPr="003866D9">
              <w:rPr>
                <w:rFonts w:ascii="Calibri Light" w:hAnsi="Calibri Light" w:cs="Calibri Light"/>
                <w:color w:val="FFFFFF"/>
                <w:sz w:val="22"/>
                <w:szCs w:val="22"/>
                <w:lang w:eastAsia="lt-LT"/>
              </w:rPr>
              <w:t>Internetiniai tinklapiai (</w:t>
            </w:r>
            <w:proofErr w:type="spellStart"/>
            <w:r w:rsidRPr="003866D9">
              <w:rPr>
                <w:rFonts w:ascii="Calibri Light" w:hAnsi="Calibri Light" w:cs="Calibri Light"/>
                <w:color w:val="FFFFFF"/>
                <w:sz w:val="22"/>
                <w:szCs w:val="22"/>
                <w:lang w:eastAsia="lt-LT"/>
              </w:rPr>
              <w:t>pagaljurgi.lt</w:t>
            </w:r>
            <w:proofErr w:type="spellEnd"/>
            <w:r w:rsidRPr="003866D9">
              <w:rPr>
                <w:rFonts w:ascii="Calibri Light" w:hAnsi="Calibri Light" w:cs="Calibri Light"/>
                <w:color w:val="FFFFFF"/>
                <w:sz w:val="22"/>
                <w:szCs w:val="22"/>
                <w:lang w:eastAsia="lt-LT"/>
              </w:rPr>
              <w:t>)</w:t>
            </w:r>
          </w:p>
        </w:tc>
        <w:tc>
          <w:tcPr>
            <w:tcW w:w="630" w:type="pct"/>
            <w:tcBorders>
              <w:top w:val="nil"/>
              <w:left w:val="nil"/>
              <w:bottom w:val="single" w:sz="4" w:space="0" w:color="auto"/>
              <w:right w:val="single" w:sz="4" w:space="0" w:color="auto"/>
            </w:tcBorders>
            <w:shd w:val="clear" w:color="000000" w:fill="FFFFFF"/>
            <w:vAlign w:val="center"/>
            <w:hideMark/>
          </w:tcPr>
          <w:p w14:paraId="19C883F7"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w:t>
            </w:r>
          </w:p>
        </w:tc>
        <w:tc>
          <w:tcPr>
            <w:tcW w:w="589" w:type="pct"/>
            <w:tcBorders>
              <w:top w:val="nil"/>
              <w:left w:val="nil"/>
              <w:bottom w:val="single" w:sz="4" w:space="0" w:color="auto"/>
              <w:right w:val="single" w:sz="4" w:space="0" w:color="auto"/>
            </w:tcBorders>
            <w:shd w:val="clear" w:color="000000" w:fill="FFFFFF"/>
            <w:vAlign w:val="center"/>
            <w:hideMark/>
          </w:tcPr>
          <w:p w14:paraId="3C7B5493"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62686DEE"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N/A</w:t>
            </w:r>
          </w:p>
        </w:tc>
        <w:tc>
          <w:tcPr>
            <w:tcW w:w="788" w:type="pct"/>
            <w:tcBorders>
              <w:top w:val="nil"/>
              <w:left w:val="nil"/>
              <w:bottom w:val="single" w:sz="4" w:space="0" w:color="auto"/>
              <w:right w:val="single" w:sz="4" w:space="0" w:color="auto"/>
            </w:tcBorders>
            <w:shd w:val="clear" w:color="000000" w:fill="FFFFFF"/>
            <w:vAlign w:val="center"/>
            <w:hideMark/>
          </w:tcPr>
          <w:p w14:paraId="5B4E3E31"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N/A</w:t>
            </w:r>
          </w:p>
        </w:tc>
        <w:tc>
          <w:tcPr>
            <w:tcW w:w="593" w:type="pct"/>
            <w:tcBorders>
              <w:top w:val="nil"/>
              <w:left w:val="nil"/>
              <w:bottom w:val="single" w:sz="4" w:space="0" w:color="auto"/>
              <w:right w:val="single" w:sz="4" w:space="0" w:color="auto"/>
            </w:tcBorders>
            <w:shd w:val="clear" w:color="000000" w:fill="FFFFFF"/>
            <w:vAlign w:val="center"/>
            <w:hideMark/>
          </w:tcPr>
          <w:p w14:paraId="63B4CBDE"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N/A</w:t>
            </w:r>
          </w:p>
        </w:tc>
        <w:tc>
          <w:tcPr>
            <w:tcW w:w="548" w:type="pct"/>
            <w:tcBorders>
              <w:top w:val="nil"/>
              <w:left w:val="nil"/>
              <w:bottom w:val="single" w:sz="4" w:space="0" w:color="auto"/>
              <w:right w:val="single" w:sz="4" w:space="0" w:color="auto"/>
            </w:tcBorders>
            <w:shd w:val="clear" w:color="000000" w:fill="FFFFFF"/>
            <w:vAlign w:val="center"/>
            <w:hideMark/>
          </w:tcPr>
          <w:p w14:paraId="29FDFD55"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N/A</w:t>
            </w:r>
          </w:p>
        </w:tc>
      </w:tr>
      <w:tr w:rsidR="00D95FD1" w:rsidRPr="003866D9" w14:paraId="32072B69"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7ED5888C" w14:textId="77777777" w:rsidR="00D95FD1" w:rsidRPr="003866D9" w:rsidRDefault="00D95FD1" w:rsidP="00D95FD1">
            <w:pPr>
              <w:rPr>
                <w:rFonts w:ascii="Calibri Light" w:hAnsi="Calibri Light" w:cs="Calibri Light"/>
                <w:color w:val="FFFFFF"/>
                <w:sz w:val="22"/>
                <w:szCs w:val="22"/>
                <w:lang w:eastAsia="lt-LT"/>
              </w:rPr>
            </w:pPr>
            <w:proofErr w:type="spellStart"/>
            <w:r w:rsidRPr="003866D9">
              <w:rPr>
                <w:rFonts w:ascii="Calibri Light" w:hAnsi="Calibri Light" w:cs="Calibri Light"/>
                <w:color w:val="FFFFFF"/>
                <w:sz w:val="22"/>
                <w:szCs w:val="22"/>
                <w:lang w:eastAsia="lt-LT"/>
              </w:rPr>
              <w:t>Active</w:t>
            </w:r>
            <w:proofErr w:type="spellEnd"/>
            <w:r w:rsidRPr="003866D9">
              <w:rPr>
                <w:rFonts w:ascii="Calibri Light" w:hAnsi="Calibri Light" w:cs="Calibri Light"/>
                <w:color w:val="FFFFFF"/>
                <w:sz w:val="22"/>
                <w:szCs w:val="22"/>
                <w:lang w:eastAsia="lt-LT"/>
              </w:rPr>
              <w:t xml:space="preserve"> </w:t>
            </w:r>
            <w:proofErr w:type="spellStart"/>
            <w:r w:rsidRPr="003866D9">
              <w:rPr>
                <w:rFonts w:ascii="Calibri Light" w:hAnsi="Calibri Light" w:cs="Calibri Light"/>
                <w:color w:val="FFFFFF"/>
                <w:sz w:val="22"/>
                <w:szCs w:val="22"/>
                <w:lang w:eastAsia="lt-LT"/>
              </w:rPr>
              <w:t>directory</w:t>
            </w:r>
            <w:proofErr w:type="spellEnd"/>
          </w:p>
        </w:tc>
        <w:tc>
          <w:tcPr>
            <w:tcW w:w="630" w:type="pct"/>
            <w:tcBorders>
              <w:top w:val="nil"/>
              <w:left w:val="nil"/>
              <w:bottom w:val="single" w:sz="4" w:space="0" w:color="auto"/>
              <w:right w:val="single" w:sz="4" w:space="0" w:color="auto"/>
            </w:tcBorders>
            <w:shd w:val="clear" w:color="000000" w:fill="FFFFFF"/>
            <w:vAlign w:val="center"/>
            <w:hideMark/>
          </w:tcPr>
          <w:p w14:paraId="60E45D37"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46</w:t>
            </w:r>
          </w:p>
        </w:tc>
        <w:tc>
          <w:tcPr>
            <w:tcW w:w="589" w:type="pct"/>
            <w:tcBorders>
              <w:top w:val="nil"/>
              <w:left w:val="nil"/>
              <w:bottom w:val="single" w:sz="4" w:space="0" w:color="auto"/>
              <w:right w:val="single" w:sz="4" w:space="0" w:color="auto"/>
            </w:tcBorders>
            <w:shd w:val="clear" w:color="000000" w:fill="FFFFFF"/>
            <w:vAlign w:val="center"/>
            <w:hideMark/>
          </w:tcPr>
          <w:p w14:paraId="33D8F8A6"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25C7C0D6"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7B3DA4FC"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06EF502F"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25E3DFA3"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Dalinai</w:t>
            </w:r>
          </w:p>
        </w:tc>
      </w:tr>
      <w:tr w:rsidR="00D95FD1" w:rsidRPr="003866D9" w14:paraId="1627A466"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581921A7" w14:textId="77777777" w:rsidR="00D95FD1" w:rsidRPr="003866D9" w:rsidRDefault="00D95FD1" w:rsidP="00D95FD1">
            <w:pPr>
              <w:rPr>
                <w:rFonts w:ascii="Calibri Light" w:hAnsi="Calibri Light" w:cs="Calibri Light"/>
                <w:color w:val="FFFFFF"/>
                <w:sz w:val="22"/>
                <w:szCs w:val="22"/>
                <w:lang w:eastAsia="lt-LT"/>
              </w:rPr>
            </w:pPr>
            <w:r w:rsidRPr="003866D9">
              <w:rPr>
                <w:rFonts w:ascii="Calibri Light" w:hAnsi="Calibri Light" w:cs="Calibri Light"/>
                <w:color w:val="FFFFFF"/>
                <w:sz w:val="22"/>
                <w:szCs w:val="22"/>
                <w:lang w:eastAsia="lt-LT"/>
              </w:rPr>
              <w:t>Terminal Server1 (TSSRV-PC)</w:t>
            </w:r>
          </w:p>
        </w:tc>
        <w:tc>
          <w:tcPr>
            <w:tcW w:w="630" w:type="pct"/>
            <w:tcBorders>
              <w:top w:val="nil"/>
              <w:left w:val="nil"/>
              <w:bottom w:val="single" w:sz="4" w:space="0" w:color="auto"/>
              <w:right w:val="single" w:sz="4" w:space="0" w:color="auto"/>
            </w:tcBorders>
            <w:shd w:val="clear" w:color="000000" w:fill="FFFFFF"/>
            <w:vAlign w:val="center"/>
            <w:hideMark/>
          </w:tcPr>
          <w:p w14:paraId="572CDA95"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6</w:t>
            </w:r>
          </w:p>
        </w:tc>
        <w:tc>
          <w:tcPr>
            <w:tcW w:w="589" w:type="pct"/>
            <w:tcBorders>
              <w:top w:val="nil"/>
              <w:left w:val="nil"/>
              <w:bottom w:val="single" w:sz="4" w:space="0" w:color="auto"/>
              <w:right w:val="single" w:sz="4" w:space="0" w:color="auto"/>
            </w:tcBorders>
            <w:shd w:val="clear" w:color="000000" w:fill="FFFFFF"/>
            <w:vAlign w:val="center"/>
            <w:hideMark/>
          </w:tcPr>
          <w:p w14:paraId="6ECA7AF1"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68DB5035"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40A0E762"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77D9642E"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69E520C9"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Dalinai</w:t>
            </w:r>
          </w:p>
        </w:tc>
      </w:tr>
      <w:tr w:rsidR="00D95FD1" w:rsidRPr="003866D9" w14:paraId="399613DA"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09DAADAE" w14:textId="77777777" w:rsidR="00D95FD1" w:rsidRPr="003866D9" w:rsidRDefault="00D95FD1" w:rsidP="00D95FD1">
            <w:pPr>
              <w:rPr>
                <w:rFonts w:ascii="Calibri Light" w:hAnsi="Calibri Light" w:cs="Calibri Light"/>
                <w:color w:val="FFFFFF"/>
                <w:sz w:val="22"/>
                <w:szCs w:val="22"/>
                <w:lang w:eastAsia="lt-LT"/>
              </w:rPr>
            </w:pPr>
            <w:r w:rsidRPr="003866D9">
              <w:rPr>
                <w:rFonts w:ascii="Calibri Light" w:hAnsi="Calibri Light" w:cs="Calibri Light"/>
                <w:color w:val="FFFFFF"/>
                <w:sz w:val="22"/>
                <w:szCs w:val="22"/>
                <w:lang w:eastAsia="lt-LT"/>
              </w:rPr>
              <w:t>Terminal Server2 (TSSRV-PC1)</w:t>
            </w:r>
          </w:p>
        </w:tc>
        <w:tc>
          <w:tcPr>
            <w:tcW w:w="630" w:type="pct"/>
            <w:tcBorders>
              <w:top w:val="nil"/>
              <w:left w:val="nil"/>
              <w:bottom w:val="single" w:sz="4" w:space="0" w:color="auto"/>
              <w:right w:val="single" w:sz="4" w:space="0" w:color="auto"/>
            </w:tcBorders>
            <w:shd w:val="clear" w:color="000000" w:fill="FFFFFF"/>
            <w:vAlign w:val="center"/>
            <w:hideMark/>
          </w:tcPr>
          <w:p w14:paraId="2545B0C6"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34</w:t>
            </w:r>
          </w:p>
        </w:tc>
        <w:tc>
          <w:tcPr>
            <w:tcW w:w="589" w:type="pct"/>
            <w:tcBorders>
              <w:top w:val="nil"/>
              <w:left w:val="nil"/>
              <w:bottom w:val="single" w:sz="4" w:space="0" w:color="auto"/>
              <w:right w:val="single" w:sz="4" w:space="0" w:color="auto"/>
            </w:tcBorders>
            <w:shd w:val="clear" w:color="000000" w:fill="FFFFFF"/>
            <w:vAlign w:val="center"/>
            <w:hideMark/>
          </w:tcPr>
          <w:p w14:paraId="7D9B571F"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4B6A2D22"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43524858"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46AE2D63"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23100B81"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Dalinai</w:t>
            </w:r>
          </w:p>
        </w:tc>
      </w:tr>
      <w:tr w:rsidR="00D95FD1" w:rsidRPr="003866D9" w14:paraId="405CD9F3"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4D8470AE" w14:textId="77777777" w:rsidR="00D95FD1" w:rsidRPr="003866D9" w:rsidRDefault="00D95FD1" w:rsidP="00D95FD1">
            <w:pPr>
              <w:rPr>
                <w:rFonts w:ascii="Calibri Light" w:hAnsi="Calibri Light" w:cs="Calibri Light"/>
                <w:color w:val="FFFFFF"/>
                <w:sz w:val="22"/>
                <w:szCs w:val="22"/>
                <w:lang w:eastAsia="lt-LT"/>
              </w:rPr>
            </w:pPr>
            <w:r w:rsidRPr="003866D9">
              <w:rPr>
                <w:rFonts w:ascii="Calibri Light" w:hAnsi="Calibri Light" w:cs="Calibri Light"/>
                <w:color w:val="FFFFFF"/>
                <w:sz w:val="22"/>
                <w:szCs w:val="22"/>
                <w:lang w:eastAsia="lt-LT"/>
              </w:rPr>
              <w:lastRenderedPageBreak/>
              <w:t>Terminal Server3 (</w:t>
            </w:r>
            <w:proofErr w:type="spellStart"/>
            <w:r w:rsidRPr="003866D9">
              <w:rPr>
                <w:rFonts w:ascii="Calibri Light" w:hAnsi="Calibri Light" w:cs="Calibri Light"/>
                <w:color w:val="FFFFFF"/>
                <w:sz w:val="22"/>
                <w:szCs w:val="22"/>
                <w:lang w:eastAsia="lt-LT"/>
              </w:rPr>
              <w:t>terminalsrv</w:t>
            </w:r>
            <w:proofErr w:type="spellEnd"/>
            <w:r w:rsidRPr="003866D9">
              <w:rPr>
                <w:rFonts w:ascii="Calibri Light" w:hAnsi="Calibri Light" w:cs="Calibri Light"/>
                <w:color w:val="FFFFFF"/>
                <w:sz w:val="22"/>
                <w:szCs w:val="22"/>
                <w:lang w:eastAsia="lt-LT"/>
              </w:rPr>
              <w:t>)</w:t>
            </w:r>
          </w:p>
        </w:tc>
        <w:tc>
          <w:tcPr>
            <w:tcW w:w="630" w:type="pct"/>
            <w:tcBorders>
              <w:top w:val="nil"/>
              <w:left w:val="nil"/>
              <w:bottom w:val="single" w:sz="4" w:space="0" w:color="auto"/>
              <w:right w:val="single" w:sz="4" w:space="0" w:color="auto"/>
            </w:tcBorders>
            <w:shd w:val="clear" w:color="000000" w:fill="FFFFFF"/>
            <w:vAlign w:val="center"/>
            <w:hideMark/>
          </w:tcPr>
          <w:p w14:paraId="6CE39EEC"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42</w:t>
            </w:r>
          </w:p>
        </w:tc>
        <w:tc>
          <w:tcPr>
            <w:tcW w:w="589" w:type="pct"/>
            <w:tcBorders>
              <w:top w:val="nil"/>
              <w:left w:val="nil"/>
              <w:bottom w:val="single" w:sz="4" w:space="0" w:color="auto"/>
              <w:right w:val="single" w:sz="4" w:space="0" w:color="auto"/>
            </w:tcBorders>
            <w:shd w:val="clear" w:color="000000" w:fill="FFFFFF"/>
            <w:vAlign w:val="center"/>
            <w:hideMark/>
          </w:tcPr>
          <w:p w14:paraId="7354AA29"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1210CC6D"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297F29DF"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0E76134D"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62CF28CB"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Dalinai</w:t>
            </w:r>
          </w:p>
        </w:tc>
      </w:tr>
      <w:tr w:rsidR="00D95FD1" w:rsidRPr="003866D9" w14:paraId="0CE4BC68" w14:textId="77777777" w:rsidTr="00D95FD1">
        <w:trPr>
          <w:trHeight w:val="288"/>
        </w:trPr>
        <w:tc>
          <w:tcPr>
            <w:tcW w:w="1195"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45220FD3" w14:textId="77777777" w:rsidR="00D95FD1" w:rsidRPr="003866D9" w:rsidRDefault="00D95FD1" w:rsidP="00D95FD1">
            <w:pPr>
              <w:rPr>
                <w:rFonts w:ascii="Calibri Light" w:hAnsi="Calibri Light" w:cs="Calibri Light"/>
                <w:color w:val="FFFFFF"/>
                <w:sz w:val="22"/>
                <w:szCs w:val="22"/>
                <w:lang w:eastAsia="lt-LT"/>
              </w:rPr>
            </w:pPr>
            <w:r w:rsidRPr="003866D9">
              <w:rPr>
                <w:rFonts w:ascii="Calibri Light" w:hAnsi="Calibri Light" w:cs="Calibri Light"/>
                <w:color w:val="FFFFFF"/>
                <w:sz w:val="22"/>
                <w:szCs w:val="22"/>
                <w:lang w:eastAsia="lt-LT"/>
              </w:rPr>
              <w:t>Terminal Server4 (</w:t>
            </w:r>
            <w:proofErr w:type="spellStart"/>
            <w:r w:rsidRPr="003866D9">
              <w:rPr>
                <w:rFonts w:ascii="Calibri Light" w:hAnsi="Calibri Light" w:cs="Calibri Light"/>
                <w:color w:val="FFFFFF"/>
                <w:sz w:val="22"/>
                <w:szCs w:val="22"/>
                <w:lang w:eastAsia="lt-LT"/>
              </w:rPr>
              <w:t>terminalsrv</w:t>
            </w:r>
            <w:proofErr w:type="spellEnd"/>
            <w:r w:rsidRPr="003866D9">
              <w:rPr>
                <w:rFonts w:ascii="Calibri Light" w:hAnsi="Calibri Light" w:cs="Calibri Light"/>
                <w:color w:val="FFFFFF"/>
                <w:sz w:val="22"/>
                <w:szCs w:val="22"/>
                <w:lang w:eastAsia="lt-LT"/>
              </w:rPr>
              <w:t>)</w:t>
            </w:r>
          </w:p>
        </w:tc>
        <w:tc>
          <w:tcPr>
            <w:tcW w:w="630" w:type="pct"/>
            <w:tcBorders>
              <w:top w:val="single" w:sz="4" w:space="0" w:color="auto"/>
              <w:left w:val="nil"/>
              <w:bottom w:val="single" w:sz="4" w:space="0" w:color="auto"/>
              <w:right w:val="single" w:sz="4" w:space="0" w:color="auto"/>
            </w:tcBorders>
            <w:shd w:val="clear" w:color="000000" w:fill="FFFFFF"/>
            <w:vAlign w:val="center"/>
            <w:hideMark/>
          </w:tcPr>
          <w:p w14:paraId="46C5F59B"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4</w:t>
            </w:r>
          </w:p>
        </w:tc>
        <w:tc>
          <w:tcPr>
            <w:tcW w:w="589" w:type="pct"/>
            <w:tcBorders>
              <w:top w:val="single" w:sz="4" w:space="0" w:color="auto"/>
              <w:left w:val="nil"/>
              <w:bottom w:val="single" w:sz="4" w:space="0" w:color="auto"/>
              <w:right w:val="single" w:sz="4" w:space="0" w:color="auto"/>
            </w:tcBorders>
            <w:shd w:val="clear" w:color="000000" w:fill="FFFFFF"/>
            <w:vAlign w:val="center"/>
            <w:hideMark/>
          </w:tcPr>
          <w:p w14:paraId="336C20FD"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IT</w:t>
            </w:r>
          </w:p>
        </w:tc>
        <w:tc>
          <w:tcPr>
            <w:tcW w:w="657" w:type="pct"/>
            <w:tcBorders>
              <w:top w:val="single" w:sz="4" w:space="0" w:color="auto"/>
              <w:left w:val="nil"/>
              <w:bottom w:val="single" w:sz="4" w:space="0" w:color="auto"/>
              <w:right w:val="single" w:sz="4" w:space="0" w:color="auto"/>
            </w:tcBorders>
            <w:shd w:val="clear" w:color="000000" w:fill="FFFFFF"/>
            <w:vAlign w:val="center"/>
            <w:hideMark/>
          </w:tcPr>
          <w:p w14:paraId="563A500B"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Taip</w:t>
            </w:r>
          </w:p>
        </w:tc>
        <w:tc>
          <w:tcPr>
            <w:tcW w:w="788" w:type="pct"/>
            <w:tcBorders>
              <w:top w:val="single" w:sz="4" w:space="0" w:color="auto"/>
              <w:left w:val="nil"/>
              <w:bottom w:val="single" w:sz="4" w:space="0" w:color="auto"/>
              <w:right w:val="single" w:sz="4" w:space="0" w:color="auto"/>
            </w:tcBorders>
            <w:shd w:val="clear" w:color="000000" w:fill="FFFFFF"/>
            <w:vAlign w:val="center"/>
            <w:hideMark/>
          </w:tcPr>
          <w:p w14:paraId="161D9070"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Taip</w:t>
            </w:r>
          </w:p>
        </w:tc>
        <w:tc>
          <w:tcPr>
            <w:tcW w:w="593" w:type="pct"/>
            <w:tcBorders>
              <w:top w:val="single" w:sz="4" w:space="0" w:color="auto"/>
              <w:left w:val="nil"/>
              <w:bottom w:val="single" w:sz="4" w:space="0" w:color="auto"/>
              <w:right w:val="single" w:sz="4" w:space="0" w:color="auto"/>
            </w:tcBorders>
            <w:shd w:val="clear" w:color="000000" w:fill="FFFFFF"/>
            <w:vAlign w:val="center"/>
            <w:hideMark/>
          </w:tcPr>
          <w:p w14:paraId="073AD562"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c>
          <w:tcPr>
            <w:tcW w:w="548" w:type="pct"/>
            <w:tcBorders>
              <w:top w:val="single" w:sz="4" w:space="0" w:color="auto"/>
              <w:left w:val="nil"/>
              <w:bottom w:val="single" w:sz="4" w:space="0" w:color="auto"/>
              <w:right w:val="single" w:sz="4" w:space="0" w:color="auto"/>
            </w:tcBorders>
            <w:shd w:val="clear" w:color="000000" w:fill="FFFFFF"/>
            <w:vAlign w:val="center"/>
            <w:hideMark/>
          </w:tcPr>
          <w:p w14:paraId="7718C905"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Dalinai</w:t>
            </w:r>
          </w:p>
        </w:tc>
      </w:tr>
      <w:tr w:rsidR="00D95FD1" w:rsidRPr="003866D9" w14:paraId="382E6990" w14:textId="77777777" w:rsidTr="00D95FD1">
        <w:trPr>
          <w:trHeight w:val="288"/>
        </w:trPr>
        <w:tc>
          <w:tcPr>
            <w:tcW w:w="1195" w:type="pct"/>
            <w:tcBorders>
              <w:top w:val="single" w:sz="4" w:space="0" w:color="auto"/>
            </w:tcBorders>
            <w:shd w:val="clear" w:color="auto" w:fill="auto"/>
            <w:vAlign w:val="center"/>
          </w:tcPr>
          <w:p w14:paraId="3E1C915C" w14:textId="77777777" w:rsidR="00D95FD1" w:rsidRPr="003866D9" w:rsidRDefault="00D95FD1" w:rsidP="00D95FD1">
            <w:pPr>
              <w:rPr>
                <w:rFonts w:ascii="Calibri Light" w:hAnsi="Calibri Light" w:cs="Calibri Light"/>
                <w:color w:val="FFFFFF"/>
                <w:sz w:val="22"/>
                <w:szCs w:val="22"/>
                <w:lang w:eastAsia="lt-LT"/>
              </w:rPr>
            </w:pPr>
          </w:p>
        </w:tc>
        <w:tc>
          <w:tcPr>
            <w:tcW w:w="630" w:type="pct"/>
            <w:tcBorders>
              <w:top w:val="single" w:sz="4" w:space="0" w:color="auto"/>
            </w:tcBorders>
            <w:shd w:val="clear" w:color="000000" w:fill="FFFFFF"/>
            <w:vAlign w:val="center"/>
          </w:tcPr>
          <w:p w14:paraId="69015D5F" w14:textId="77777777" w:rsidR="00D95FD1" w:rsidRPr="003866D9" w:rsidRDefault="00D95FD1" w:rsidP="00D95FD1">
            <w:pPr>
              <w:jc w:val="center"/>
              <w:rPr>
                <w:rFonts w:ascii="Calibri Light" w:hAnsi="Calibri Light" w:cs="Calibri Light"/>
                <w:color w:val="000000"/>
                <w:sz w:val="18"/>
                <w:szCs w:val="18"/>
                <w:lang w:eastAsia="lt-LT"/>
              </w:rPr>
            </w:pPr>
          </w:p>
        </w:tc>
        <w:tc>
          <w:tcPr>
            <w:tcW w:w="589" w:type="pct"/>
            <w:tcBorders>
              <w:top w:val="single" w:sz="4" w:space="0" w:color="auto"/>
            </w:tcBorders>
            <w:shd w:val="clear" w:color="000000" w:fill="FFFFFF"/>
            <w:vAlign w:val="center"/>
          </w:tcPr>
          <w:p w14:paraId="7467F560" w14:textId="77777777" w:rsidR="00D95FD1" w:rsidRPr="003866D9" w:rsidRDefault="00D95FD1" w:rsidP="00D95FD1">
            <w:pPr>
              <w:jc w:val="center"/>
              <w:rPr>
                <w:rFonts w:ascii="Calibri Light" w:hAnsi="Calibri Light" w:cs="Calibri Light"/>
                <w:color w:val="000000"/>
                <w:sz w:val="18"/>
                <w:szCs w:val="18"/>
                <w:lang w:eastAsia="lt-LT"/>
              </w:rPr>
            </w:pPr>
          </w:p>
        </w:tc>
        <w:tc>
          <w:tcPr>
            <w:tcW w:w="657" w:type="pct"/>
            <w:tcBorders>
              <w:top w:val="single" w:sz="4" w:space="0" w:color="auto"/>
            </w:tcBorders>
            <w:shd w:val="clear" w:color="000000" w:fill="FFFFFF"/>
            <w:vAlign w:val="center"/>
          </w:tcPr>
          <w:p w14:paraId="533D6B58" w14:textId="77777777" w:rsidR="00D95FD1" w:rsidRPr="003866D9" w:rsidRDefault="00D95FD1" w:rsidP="00D95FD1">
            <w:pPr>
              <w:jc w:val="center"/>
              <w:rPr>
                <w:rFonts w:ascii="Calibri Light" w:hAnsi="Calibri Light" w:cs="Calibri Light"/>
                <w:color w:val="000000"/>
                <w:sz w:val="18"/>
                <w:szCs w:val="18"/>
                <w:lang w:eastAsia="lt-LT"/>
              </w:rPr>
            </w:pPr>
          </w:p>
        </w:tc>
        <w:tc>
          <w:tcPr>
            <w:tcW w:w="788" w:type="pct"/>
            <w:tcBorders>
              <w:top w:val="single" w:sz="4" w:space="0" w:color="auto"/>
            </w:tcBorders>
            <w:shd w:val="clear" w:color="000000" w:fill="FFFFFF"/>
            <w:vAlign w:val="center"/>
          </w:tcPr>
          <w:p w14:paraId="764BF864" w14:textId="77777777" w:rsidR="00D95FD1" w:rsidRPr="003866D9" w:rsidRDefault="00D95FD1" w:rsidP="00D95FD1">
            <w:pPr>
              <w:jc w:val="center"/>
              <w:rPr>
                <w:rFonts w:ascii="Calibri Light" w:hAnsi="Calibri Light" w:cs="Calibri Light"/>
                <w:color w:val="000000"/>
                <w:sz w:val="18"/>
                <w:szCs w:val="18"/>
                <w:lang w:eastAsia="lt-LT"/>
              </w:rPr>
            </w:pPr>
          </w:p>
        </w:tc>
        <w:tc>
          <w:tcPr>
            <w:tcW w:w="593" w:type="pct"/>
            <w:tcBorders>
              <w:top w:val="single" w:sz="4" w:space="0" w:color="auto"/>
            </w:tcBorders>
            <w:shd w:val="clear" w:color="000000" w:fill="FFFFFF"/>
            <w:vAlign w:val="center"/>
          </w:tcPr>
          <w:p w14:paraId="5B8503F8" w14:textId="77777777" w:rsidR="00D95FD1" w:rsidRPr="003866D9" w:rsidRDefault="00D95FD1" w:rsidP="00D95FD1">
            <w:pPr>
              <w:jc w:val="center"/>
              <w:rPr>
                <w:rFonts w:ascii="Calibri Light" w:hAnsi="Calibri Light" w:cs="Calibri Light"/>
                <w:color w:val="000000"/>
                <w:sz w:val="18"/>
                <w:szCs w:val="18"/>
                <w:lang w:eastAsia="lt-LT"/>
              </w:rPr>
            </w:pPr>
          </w:p>
        </w:tc>
        <w:tc>
          <w:tcPr>
            <w:tcW w:w="548" w:type="pct"/>
            <w:tcBorders>
              <w:top w:val="single" w:sz="4" w:space="0" w:color="auto"/>
            </w:tcBorders>
            <w:shd w:val="clear" w:color="000000" w:fill="FFFFFF"/>
            <w:vAlign w:val="center"/>
          </w:tcPr>
          <w:p w14:paraId="18F633D0" w14:textId="77777777" w:rsidR="00D95FD1" w:rsidRPr="003866D9" w:rsidRDefault="00D95FD1" w:rsidP="00D95FD1">
            <w:pPr>
              <w:jc w:val="center"/>
              <w:rPr>
                <w:rFonts w:ascii="Calibri Light" w:hAnsi="Calibri Light" w:cs="Calibri Light"/>
                <w:color w:val="000000"/>
                <w:sz w:val="18"/>
                <w:szCs w:val="18"/>
                <w:lang w:eastAsia="lt-LT"/>
              </w:rPr>
            </w:pPr>
          </w:p>
        </w:tc>
      </w:tr>
    </w:tbl>
    <w:p w14:paraId="67947939" w14:textId="77777777" w:rsidR="00D95FD1" w:rsidRPr="003866D9" w:rsidRDefault="00D95FD1" w:rsidP="00D95FD1">
      <w:pPr>
        <w:pStyle w:val="Default"/>
        <w:tabs>
          <w:tab w:val="left" w:pos="9000"/>
        </w:tabs>
        <w:spacing w:after="160"/>
        <w:rPr>
          <w:rFonts w:ascii="Calibri Light" w:eastAsiaTheme="minorEastAsia" w:hAnsi="Calibri Light" w:cs="Calibri Light"/>
          <w:b/>
          <w:bCs/>
          <w:sz w:val="28"/>
          <w:szCs w:val="22"/>
          <w:highlight w:val="darkGray"/>
          <w:lang w:val="lt-LT"/>
        </w:rPr>
      </w:pPr>
      <w:r w:rsidRPr="003866D9">
        <w:rPr>
          <w:rFonts w:ascii="Calibri Light" w:eastAsiaTheme="minorEastAsia" w:hAnsi="Calibri Light" w:cs="Calibri Light"/>
          <w:b/>
          <w:bCs/>
          <w:sz w:val="28"/>
          <w:szCs w:val="22"/>
          <w:highlight w:val="darkGray"/>
          <w:lang w:val="lt-LT"/>
        </w:rPr>
        <w:t>Prisijungimai prie sistemų</w:t>
      </w:r>
    </w:p>
    <w:p w14:paraId="45FB7D96" w14:textId="77777777" w:rsidR="00D95FD1" w:rsidRPr="003866D9" w:rsidRDefault="00D95FD1" w:rsidP="00D95FD1">
      <w:pPr>
        <w:tabs>
          <w:tab w:val="left" w:pos="9000"/>
        </w:tabs>
        <w:ind w:right="93"/>
        <w:rPr>
          <w:rFonts w:ascii="Calibri Light" w:eastAsiaTheme="minorEastAsia" w:hAnsi="Calibri Light" w:cs="Calibri Light"/>
          <w:b/>
          <w:color w:val="1F497D" w:themeColor="text2"/>
          <w:sz w:val="18"/>
          <w:szCs w:val="18"/>
        </w:rPr>
      </w:pPr>
    </w:p>
    <w:p w14:paraId="5C0DC353" w14:textId="77777777" w:rsidR="00D95FD1" w:rsidRPr="003866D9" w:rsidRDefault="00D95FD1" w:rsidP="00D95FD1">
      <w:pPr>
        <w:tabs>
          <w:tab w:val="left" w:pos="9000"/>
        </w:tabs>
        <w:ind w:right="93"/>
        <w:rPr>
          <w:rFonts w:ascii="Calibri Light" w:eastAsiaTheme="minorEastAsia" w:hAnsi="Calibri Light" w:cs="Calibri Light"/>
          <w:b/>
          <w:bCs/>
          <w:caps/>
          <w:color w:val="1F497D" w:themeColor="text2"/>
          <w:sz w:val="18"/>
          <w:szCs w:val="18"/>
        </w:rPr>
      </w:pPr>
      <w:r w:rsidRPr="003866D9">
        <w:rPr>
          <w:rFonts w:ascii="Calibri Light" w:eastAsiaTheme="minorEastAsia" w:hAnsi="Calibri Light" w:cs="Calibri Light"/>
          <w:b/>
          <w:bCs/>
          <w:color w:val="1F497D" w:themeColor="text2"/>
          <w:sz w:val="18"/>
          <w:szCs w:val="18"/>
        </w:rPr>
        <w:t xml:space="preserve">Lentelė Nr. III.2.4: </w:t>
      </w:r>
      <w:r w:rsidRPr="003866D9">
        <w:rPr>
          <w:rFonts w:ascii="Calibri Light" w:eastAsiaTheme="minorEastAsia" w:hAnsi="Calibri Light" w:cs="Calibri Light"/>
          <w:b/>
          <w:bCs/>
          <w:caps/>
          <w:color w:val="1F497D" w:themeColor="text2"/>
          <w:sz w:val="18"/>
          <w:szCs w:val="18"/>
        </w:rPr>
        <w:t>Prisijungimų prie sistemų būdai.</w:t>
      </w:r>
    </w:p>
    <w:tbl>
      <w:tblPr>
        <w:tblW w:w="5000" w:type="pct"/>
        <w:tblLook w:val="04A0" w:firstRow="1" w:lastRow="0" w:firstColumn="1" w:lastColumn="0" w:noHBand="0" w:noVBand="1"/>
      </w:tblPr>
      <w:tblGrid>
        <w:gridCol w:w="2674"/>
        <w:gridCol w:w="2041"/>
        <w:gridCol w:w="2058"/>
        <w:gridCol w:w="2316"/>
      </w:tblGrid>
      <w:tr w:rsidR="00D95FD1" w:rsidRPr="003866D9" w14:paraId="6F44667B" w14:textId="77777777" w:rsidTr="00D95FD1">
        <w:trPr>
          <w:trHeight w:val="510"/>
        </w:trPr>
        <w:tc>
          <w:tcPr>
            <w:tcW w:w="1471" w:type="pct"/>
            <w:vMerge w:val="restart"/>
            <w:tcBorders>
              <w:top w:val="single" w:sz="4" w:space="0" w:color="auto"/>
              <w:left w:val="single" w:sz="4" w:space="0" w:color="auto"/>
              <w:bottom w:val="single" w:sz="4" w:space="0" w:color="auto"/>
              <w:right w:val="single" w:sz="4" w:space="0" w:color="auto"/>
            </w:tcBorders>
            <w:shd w:val="clear" w:color="000000" w:fill="002060"/>
            <w:vAlign w:val="center"/>
            <w:hideMark/>
          </w:tcPr>
          <w:p w14:paraId="170B2D35" w14:textId="77777777" w:rsidR="00D95FD1" w:rsidRPr="003866D9" w:rsidRDefault="00D95FD1" w:rsidP="00D95FD1">
            <w:pPr>
              <w:jc w:val="cente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Sistema</w:t>
            </w:r>
          </w:p>
        </w:tc>
        <w:tc>
          <w:tcPr>
            <w:tcW w:w="3529" w:type="pct"/>
            <w:gridSpan w:val="3"/>
            <w:tcBorders>
              <w:top w:val="single" w:sz="4" w:space="0" w:color="auto"/>
              <w:left w:val="nil"/>
              <w:bottom w:val="single" w:sz="4" w:space="0" w:color="auto"/>
              <w:right w:val="single" w:sz="4" w:space="0" w:color="auto"/>
            </w:tcBorders>
            <w:shd w:val="clear" w:color="000000" w:fill="002060"/>
            <w:vAlign w:val="center"/>
            <w:hideMark/>
          </w:tcPr>
          <w:p w14:paraId="22D20CDE" w14:textId="77777777" w:rsidR="00D95FD1" w:rsidRPr="003866D9" w:rsidRDefault="00D95FD1" w:rsidP="00D95FD1">
            <w:pPr>
              <w:jc w:val="cente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Kokiu būdu vartotojai jungiasi prie sistemos</w:t>
            </w:r>
          </w:p>
        </w:tc>
      </w:tr>
      <w:tr w:rsidR="00D95FD1" w:rsidRPr="003866D9" w14:paraId="284FAEEA" w14:textId="77777777" w:rsidTr="00D95FD1">
        <w:trPr>
          <w:trHeight w:val="1152"/>
        </w:trPr>
        <w:tc>
          <w:tcPr>
            <w:tcW w:w="1471" w:type="pct"/>
            <w:vMerge/>
            <w:tcBorders>
              <w:top w:val="single" w:sz="4" w:space="0" w:color="auto"/>
              <w:left w:val="single" w:sz="4" w:space="0" w:color="auto"/>
              <w:bottom w:val="single" w:sz="4" w:space="0" w:color="auto"/>
              <w:right w:val="single" w:sz="4" w:space="0" w:color="auto"/>
            </w:tcBorders>
            <w:vAlign w:val="center"/>
            <w:hideMark/>
          </w:tcPr>
          <w:p w14:paraId="2E1C619D" w14:textId="77777777" w:rsidR="00D95FD1" w:rsidRPr="003866D9" w:rsidRDefault="00D95FD1" w:rsidP="00D95FD1">
            <w:pPr>
              <w:rPr>
                <w:rFonts w:ascii="Calibri Light" w:hAnsi="Calibri Light" w:cs="Calibri Light"/>
                <w:b/>
                <w:bCs/>
                <w:color w:val="FFFFFF"/>
                <w:sz w:val="22"/>
                <w:szCs w:val="22"/>
                <w:lang w:eastAsia="lt-LT"/>
              </w:rPr>
            </w:pPr>
          </w:p>
        </w:tc>
        <w:tc>
          <w:tcPr>
            <w:tcW w:w="1123" w:type="pct"/>
            <w:tcBorders>
              <w:top w:val="nil"/>
              <w:left w:val="nil"/>
              <w:bottom w:val="single" w:sz="4" w:space="0" w:color="auto"/>
              <w:right w:val="single" w:sz="4" w:space="0" w:color="auto"/>
            </w:tcBorders>
            <w:shd w:val="clear" w:color="000000" w:fill="002060"/>
            <w:vAlign w:val="center"/>
            <w:hideMark/>
          </w:tcPr>
          <w:p w14:paraId="11D9914A" w14:textId="77777777" w:rsidR="00D95FD1" w:rsidRPr="003866D9" w:rsidRDefault="00D95FD1" w:rsidP="00D95FD1">
            <w:pPr>
              <w:jc w:val="cente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AD vartotoju / Lokaliu vartotoju</w:t>
            </w:r>
          </w:p>
        </w:tc>
        <w:tc>
          <w:tcPr>
            <w:tcW w:w="1132" w:type="pct"/>
            <w:tcBorders>
              <w:top w:val="nil"/>
              <w:left w:val="nil"/>
              <w:bottom w:val="single" w:sz="4" w:space="0" w:color="auto"/>
              <w:right w:val="single" w:sz="4" w:space="0" w:color="auto"/>
            </w:tcBorders>
            <w:shd w:val="clear" w:color="000000" w:fill="002060"/>
            <w:vAlign w:val="center"/>
            <w:hideMark/>
          </w:tcPr>
          <w:p w14:paraId="62A781C6" w14:textId="77777777" w:rsidR="00D95FD1" w:rsidRPr="003866D9" w:rsidRDefault="00D95FD1" w:rsidP="00D95FD1">
            <w:pPr>
              <w:jc w:val="cente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Jei lokaliu, tai kokiais duomenimis (</w:t>
            </w:r>
            <w:proofErr w:type="spellStart"/>
            <w:r w:rsidRPr="003866D9">
              <w:rPr>
                <w:rFonts w:ascii="Calibri Light" w:hAnsi="Calibri Light" w:cs="Calibri Light"/>
                <w:b/>
                <w:bCs/>
                <w:color w:val="FFFFFF"/>
                <w:sz w:val="22"/>
                <w:szCs w:val="22"/>
                <w:lang w:eastAsia="lt-LT"/>
              </w:rPr>
              <w:t>pvz</w:t>
            </w:r>
            <w:proofErr w:type="spellEnd"/>
            <w:r w:rsidRPr="003866D9">
              <w:rPr>
                <w:rFonts w:ascii="Calibri Light" w:hAnsi="Calibri Light" w:cs="Calibri Light"/>
                <w:b/>
                <w:bCs/>
                <w:color w:val="FFFFFF"/>
                <w:sz w:val="22"/>
                <w:szCs w:val="22"/>
                <w:lang w:eastAsia="lt-LT"/>
              </w:rPr>
              <w:t>: Vartotojo vardas ir slaptažodis)</w:t>
            </w:r>
          </w:p>
        </w:tc>
        <w:tc>
          <w:tcPr>
            <w:tcW w:w="1275" w:type="pct"/>
            <w:tcBorders>
              <w:top w:val="nil"/>
              <w:left w:val="nil"/>
              <w:bottom w:val="single" w:sz="4" w:space="0" w:color="auto"/>
              <w:right w:val="single" w:sz="4" w:space="0" w:color="auto"/>
            </w:tcBorders>
            <w:shd w:val="clear" w:color="000000" w:fill="002060"/>
            <w:vAlign w:val="center"/>
            <w:hideMark/>
          </w:tcPr>
          <w:p w14:paraId="4F2A641E" w14:textId="77777777" w:rsidR="00D95FD1" w:rsidRPr="003866D9" w:rsidRDefault="00D95FD1" w:rsidP="00D95FD1">
            <w:pPr>
              <w:jc w:val="cente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Ar naudojamas SSO (Taip/Ne)</w:t>
            </w:r>
          </w:p>
        </w:tc>
      </w:tr>
      <w:tr w:rsidR="00D95FD1" w:rsidRPr="003866D9" w14:paraId="4B054044"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13F5FC96"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Microsoft Dynamics Navision</w:t>
            </w:r>
          </w:p>
        </w:tc>
        <w:tc>
          <w:tcPr>
            <w:tcW w:w="1123" w:type="pct"/>
            <w:tcBorders>
              <w:top w:val="nil"/>
              <w:left w:val="nil"/>
              <w:bottom w:val="single" w:sz="4" w:space="0" w:color="auto"/>
              <w:right w:val="single" w:sz="4" w:space="0" w:color="auto"/>
            </w:tcBorders>
            <w:shd w:val="clear" w:color="000000" w:fill="FFFFFF"/>
            <w:vAlign w:val="center"/>
            <w:hideMark/>
          </w:tcPr>
          <w:p w14:paraId="5EE7B519"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7A1B592B"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0638C5B4"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r>
      <w:tr w:rsidR="00D95FD1" w:rsidRPr="003866D9" w14:paraId="2251A089"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237F3B2F"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Atsarginių kopijų sistema</w:t>
            </w:r>
          </w:p>
        </w:tc>
        <w:tc>
          <w:tcPr>
            <w:tcW w:w="1123" w:type="pct"/>
            <w:tcBorders>
              <w:top w:val="nil"/>
              <w:left w:val="nil"/>
              <w:bottom w:val="single" w:sz="4" w:space="0" w:color="auto"/>
              <w:right w:val="single" w:sz="4" w:space="0" w:color="auto"/>
            </w:tcBorders>
            <w:shd w:val="clear" w:color="000000" w:fill="FFFFFF"/>
            <w:vAlign w:val="center"/>
            <w:hideMark/>
          </w:tcPr>
          <w:p w14:paraId="630E42AE"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520E76D"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4A5B0EBF"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r>
      <w:tr w:rsidR="00D95FD1" w:rsidRPr="003866D9" w14:paraId="6FC16508"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308877DF" w14:textId="77777777" w:rsidR="00D95FD1" w:rsidRPr="003866D9" w:rsidRDefault="00D95FD1" w:rsidP="00D95FD1">
            <w:pPr>
              <w:rPr>
                <w:rFonts w:ascii="Calibri Light" w:hAnsi="Calibri Light" w:cs="Calibri Light"/>
                <w:b/>
                <w:bCs/>
                <w:color w:val="FFFFFF"/>
                <w:sz w:val="22"/>
                <w:szCs w:val="22"/>
                <w:lang w:eastAsia="lt-LT"/>
              </w:rPr>
            </w:pPr>
            <w:proofErr w:type="spellStart"/>
            <w:r w:rsidRPr="003866D9">
              <w:rPr>
                <w:rFonts w:ascii="Calibri Light" w:hAnsi="Calibri Light" w:cs="Calibri Light"/>
                <w:b/>
                <w:bCs/>
                <w:color w:val="FFFFFF"/>
                <w:sz w:val="22"/>
                <w:szCs w:val="22"/>
                <w:lang w:eastAsia="lt-LT"/>
              </w:rPr>
              <w:t>Avilda</w:t>
            </w:r>
            <w:proofErr w:type="spellEnd"/>
          </w:p>
        </w:tc>
        <w:tc>
          <w:tcPr>
            <w:tcW w:w="1123" w:type="pct"/>
            <w:tcBorders>
              <w:top w:val="nil"/>
              <w:left w:val="nil"/>
              <w:bottom w:val="single" w:sz="4" w:space="0" w:color="auto"/>
              <w:right w:val="single" w:sz="4" w:space="0" w:color="auto"/>
            </w:tcBorders>
            <w:shd w:val="clear" w:color="000000" w:fill="FFFFFF"/>
            <w:vAlign w:val="center"/>
            <w:hideMark/>
          </w:tcPr>
          <w:p w14:paraId="7E6B6027"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7854B692"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64ECE95C"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r>
      <w:tr w:rsidR="00D95FD1" w:rsidRPr="003866D9" w14:paraId="04E40B84"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694DD259"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Elektroninio pašto sistema</w:t>
            </w:r>
          </w:p>
        </w:tc>
        <w:tc>
          <w:tcPr>
            <w:tcW w:w="1123" w:type="pct"/>
            <w:tcBorders>
              <w:top w:val="nil"/>
              <w:left w:val="nil"/>
              <w:bottom w:val="single" w:sz="4" w:space="0" w:color="auto"/>
              <w:right w:val="single" w:sz="4" w:space="0" w:color="auto"/>
            </w:tcBorders>
            <w:shd w:val="clear" w:color="000000" w:fill="FFFFFF"/>
            <w:vAlign w:val="center"/>
            <w:hideMark/>
          </w:tcPr>
          <w:p w14:paraId="698B96A4"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2B1F0A84"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60E323DF"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r>
      <w:tr w:rsidR="00D95FD1" w:rsidRPr="003866D9" w14:paraId="7508D545"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3B9A70D7"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Vaizdo stebėjimo sistema</w:t>
            </w:r>
          </w:p>
        </w:tc>
        <w:tc>
          <w:tcPr>
            <w:tcW w:w="1123" w:type="pct"/>
            <w:tcBorders>
              <w:top w:val="nil"/>
              <w:left w:val="nil"/>
              <w:bottom w:val="single" w:sz="4" w:space="0" w:color="auto"/>
              <w:right w:val="single" w:sz="4" w:space="0" w:color="auto"/>
            </w:tcBorders>
            <w:shd w:val="clear" w:color="000000" w:fill="FFFFFF"/>
            <w:vAlign w:val="center"/>
            <w:hideMark/>
          </w:tcPr>
          <w:p w14:paraId="2EE7B030"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095EF13D"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1A5975CC"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r>
      <w:tr w:rsidR="00D95FD1" w:rsidRPr="003866D9" w14:paraId="1B7039D5"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6EEAA0D0"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 xml:space="preserve">CRM </w:t>
            </w:r>
          </w:p>
        </w:tc>
        <w:tc>
          <w:tcPr>
            <w:tcW w:w="1123" w:type="pct"/>
            <w:tcBorders>
              <w:top w:val="nil"/>
              <w:left w:val="nil"/>
              <w:bottom w:val="single" w:sz="4" w:space="0" w:color="auto"/>
              <w:right w:val="single" w:sz="4" w:space="0" w:color="auto"/>
            </w:tcBorders>
            <w:shd w:val="clear" w:color="000000" w:fill="FFFFFF"/>
            <w:vAlign w:val="center"/>
            <w:hideMark/>
          </w:tcPr>
          <w:p w14:paraId="3A28495E"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6937417"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51D96122"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r>
      <w:tr w:rsidR="00D95FD1" w:rsidRPr="003866D9" w14:paraId="53E6BE15"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3B676A1C"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Failų serveris</w:t>
            </w:r>
          </w:p>
        </w:tc>
        <w:tc>
          <w:tcPr>
            <w:tcW w:w="1123" w:type="pct"/>
            <w:tcBorders>
              <w:top w:val="nil"/>
              <w:left w:val="nil"/>
              <w:bottom w:val="single" w:sz="4" w:space="0" w:color="auto"/>
              <w:right w:val="single" w:sz="4" w:space="0" w:color="auto"/>
            </w:tcBorders>
            <w:shd w:val="clear" w:color="000000" w:fill="FFFFFF"/>
            <w:vAlign w:val="center"/>
            <w:hideMark/>
          </w:tcPr>
          <w:p w14:paraId="095E83D3"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09F3EC5B"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6DBF0319"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r>
      <w:tr w:rsidR="00D95FD1" w:rsidRPr="003866D9" w14:paraId="650587CE"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561709F6" w14:textId="77777777" w:rsidR="00D95FD1" w:rsidRPr="003866D9" w:rsidRDefault="00D95FD1" w:rsidP="00D95FD1">
            <w:pPr>
              <w:rPr>
                <w:rFonts w:ascii="Calibri Light" w:hAnsi="Calibri Light" w:cs="Calibri Light"/>
                <w:b/>
                <w:bCs/>
                <w:color w:val="FFFFFF"/>
                <w:sz w:val="22"/>
                <w:szCs w:val="22"/>
                <w:lang w:eastAsia="lt-LT"/>
              </w:rPr>
            </w:pPr>
            <w:proofErr w:type="spellStart"/>
            <w:r w:rsidRPr="003866D9">
              <w:rPr>
                <w:rFonts w:ascii="Calibri Light" w:hAnsi="Calibri Light" w:cs="Calibri Light"/>
                <w:b/>
                <w:bCs/>
                <w:color w:val="FFFFFF"/>
                <w:sz w:val="22"/>
                <w:szCs w:val="22"/>
                <w:lang w:eastAsia="lt-LT"/>
              </w:rPr>
              <w:t>Euroskaita</w:t>
            </w:r>
            <w:proofErr w:type="spellEnd"/>
          </w:p>
        </w:tc>
        <w:tc>
          <w:tcPr>
            <w:tcW w:w="1123" w:type="pct"/>
            <w:tcBorders>
              <w:top w:val="nil"/>
              <w:left w:val="nil"/>
              <w:bottom w:val="single" w:sz="4" w:space="0" w:color="auto"/>
              <w:right w:val="single" w:sz="4" w:space="0" w:color="auto"/>
            </w:tcBorders>
            <w:shd w:val="clear" w:color="000000" w:fill="FFFFFF"/>
            <w:vAlign w:val="center"/>
            <w:hideMark/>
          </w:tcPr>
          <w:p w14:paraId="4CE61681"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1FA4189"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68B0E31C"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r>
      <w:tr w:rsidR="00D95FD1" w:rsidRPr="003866D9" w14:paraId="58472CCB"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2037D37D"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lastRenderedPageBreak/>
              <w:t>ERP</w:t>
            </w:r>
          </w:p>
        </w:tc>
        <w:tc>
          <w:tcPr>
            <w:tcW w:w="1123" w:type="pct"/>
            <w:tcBorders>
              <w:top w:val="nil"/>
              <w:left w:val="nil"/>
              <w:bottom w:val="single" w:sz="4" w:space="0" w:color="auto"/>
              <w:right w:val="single" w:sz="4" w:space="0" w:color="auto"/>
            </w:tcBorders>
            <w:shd w:val="clear" w:color="000000" w:fill="FFFFFF"/>
            <w:vAlign w:val="center"/>
            <w:hideMark/>
          </w:tcPr>
          <w:p w14:paraId="18B91A3C"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10302FA4"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23A050C4"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r>
      <w:tr w:rsidR="00D95FD1" w:rsidRPr="003866D9" w14:paraId="42E02076"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3D8E4D6D"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 xml:space="preserve">Google </w:t>
            </w:r>
            <w:proofErr w:type="spellStart"/>
            <w:r w:rsidRPr="003866D9">
              <w:rPr>
                <w:rFonts w:ascii="Calibri Light" w:hAnsi="Calibri Light" w:cs="Calibri Light"/>
                <w:b/>
                <w:bCs/>
                <w:color w:val="FFFFFF"/>
                <w:sz w:val="22"/>
                <w:szCs w:val="22"/>
                <w:lang w:eastAsia="lt-LT"/>
              </w:rPr>
              <w:t>Docs</w:t>
            </w:r>
            <w:proofErr w:type="spellEnd"/>
          </w:p>
        </w:tc>
        <w:tc>
          <w:tcPr>
            <w:tcW w:w="1123" w:type="pct"/>
            <w:tcBorders>
              <w:top w:val="nil"/>
              <w:left w:val="nil"/>
              <w:bottom w:val="single" w:sz="4" w:space="0" w:color="auto"/>
              <w:right w:val="single" w:sz="4" w:space="0" w:color="auto"/>
            </w:tcBorders>
            <w:shd w:val="clear" w:color="000000" w:fill="FFFFFF"/>
            <w:vAlign w:val="center"/>
            <w:hideMark/>
          </w:tcPr>
          <w:p w14:paraId="173D14BC"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1D512460"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4CED3391"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r>
      <w:tr w:rsidR="00D95FD1" w:rsidRPr="003866D9" w14:paraId="3D1F9E1C"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2B4A2017"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VPN-SERVER</w:t>
            </w:r>
          </w:p>
        </w:tc>
        <w:tc>
          <w:tcPr>
            <w:tcW w:w="1123" w:type="pct"/>
            <w:tcBorders>
              <w:top w:val="nil"/>
              <w:left w:val="nil"/>
              <w:bottom w:val="single" w:sz="4" w:space="0" w:color="auto"/>
              <w:right w:val="single" w:sz="4" w:space="0" w:color="auto"/>
            </w:tcBorders>
            <w:shd w:val="clear" w:color="000000" w:fill="FFFFFF"/>
            <w:vAlign w:val="center"/>
            <w:hideMark/>
          </w:tcPr>
          <w:p w14:paraId="55BDE84C"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7185928F"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2C5467D2"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r>
      <w:tr w:rsidR="00D95FD1" w:rsidRPr="003866D9" w14:paraId="1C69518D"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01016235"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Spausdintuvu priežiūros sistema</w:t>
            </w:r>
          </w:p>
        </w:tc>
        <w:tc>
          <w:tcPr>
            <w:tcW w:w="1123" w:type="pct"/>
            <w:tcBorders>
              <w:top w:val="nil"/>
              <w:left w:val="nil"/>
              <w:bottom w:val="single" w:sz="4" w:space="0" w:color="auto"/>
              <w:right w:val="single" w:sz="4" w:space="0" w:color="auto"/>
            </w:tcBorders>
            <w:shd w:val="clear" w:color="000000" w:fill="FFFFFF"/>
            <w:vAlign w:val="center"/>
            <w:hideMark/>
          </w:tcPr>
          <w:p w14:paraId="2D212A0D"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w:t>
            </w:r>
          </w:p>
        </w:tc>
        <w:tc>
          <w:tcPr>
            <w:tcW w:w="1132" w:type="pct"/>
            <w:tcBorders>
              <w:top w:val="nil"/>
              <w:left w:val="nil"/>
              <w:bottom w:val="single" w:sz="4" w:space="0" w:color="auto"/>
              <w:right w:val="single" w:sz="4" w:space="0" w:color="auto"/>
            </w:tcBorders>
            <w:shd w:val="clear" w:color="000000" w:fill="FFFFFF"/>
            <w:vAlign w:val="center"/>
            <w:hideMark/>
          </w:tcPr>
          <w:p w14:paraId="6C57014C" w14:textId="77777777" w:rsidR="00D95FD1" w:rsidRPr="003866D9" w:rsidRDefault="00D95FD1" w:rsidP="00D95FD1">
            <w:pPr>
              <w:jc w:val="center"/>
              <w:rPr>
                <w:rFonts w:ascii="Calibri Light" w:hAnsi="Calibri Light" w:cs="Calibri Light"/>
                <w:color w:val="000000"/>
                <w:sz w:val="18"/>
                <w:szCs w:val="18"/>
                <w:lang w:eastAsia="lt-LT"/>
              </w:rPr>
            </w:pPr>
            <w:proofErr w:type="spellStart"/>
            <w:r w:rsidRPr="003866D9">
              <w:rPr>
                <w:rFonts w:ascii="Calibri Light" w:hAnsi="Calibri Light" w:cs="Calibri Light"/>
                <w:color w:val="000000"/>
                <w:sz w:val="18"/>
                <w:szCs w:val="18"/>
                <w:lang w:eastAsia="lt-LT"/>
              </w:rPr>
              <w:t>pin</w:t>
            </w:r>
            <w:proofErr w:type="spellEnd"/>
          </w:p>
        </w:tc>
        <w:tc>
          <w:tcPr>
            <w:tcW w:w="1275" w:type="pct"/>
            <w:tcBorders>
              <w:top w:val="nil"/>
              <w:left w:val="nil"/>
              <w:bottom w:val="single" w:sz="4" w:space="0" w:color="auto"/>
              <w:right w:val="single" w:sz="4" w:space="0" w:color="auto"/>
            </w:tcBorders>
            <w:shd w:val="clear" w:color="000000" w:fill="FFFFFF"/>
            <w:vAlign w:val="center"/>
            <w:hideMark/>
          </w:tcPr>
          <w:p w14:paraId="60D9BE60"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r>
      <w:tr w:rsidR="00D95FD1" w:rsidRPr="003866D9" w14:paraId="464C9BA4"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0F6A5E8D"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IP telefonija 3CX</w:t>
            </w:r>
          </w:p>
        </w:tc>
        <w:tc>
          <w:tcPr>
            <w:tcW w:w="1123" w:type="pct"/>
            <w:tcBorders>
              <w:top w:val="nil"/>
              <w:left w:val="nil"/>
              <w:bottom w:val="single" w:sz="4" w:space="0" w:color="auto"/>
              <w:right w:val="single" w:sz="4" w:space="0" w:color="auto"/>
            </w:tcBorders>
            <w:shd w:val="clear" w:color="000000" w:fill="FFFFFF"/>
            <w:vAlign w:val="center"/>
            <w:hideMark/>
          </w:tcPr>
          <w:p w14:paraId="7EB9EFE8"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E358953" w14:textId="77777777" w:rsidR="00D95FD1" w:rsidRPr="003866D9" w:rsidRDefault="00D95FD1" w:rsidP="00D95FD1">
            <w:pPr>
              <w:jc w:val="center"/>
              <w:rPr>
                <w:rFonts w:ascii="Calibri Light" w:hAnsi="Calibri Light" w:cs="Calibri Light"/>
                <w:color w:val="000000"/>
                <w:sz w:val="18"/>
                <w:szCs w:val="18"/>
                <w:lang w:eastAsia="lt-LT"/>
              </w:rPr>
            </w:pPr>
            <w:proofErr w:type="spellStart"/>
            <w:r w:rsidRPr="003866D9">
              <w:rPr>
                <w:rFonts w:ascii="Calibri Light" w:hAnsi="Calibri Light" w:cs="Calibri Light"/>
                <w:color w:val="000000"/>
                <w:sz w:val="18"/>
                <w:szCs w:val="18"/>
                <w:lang w:eastAsia="lt-LT"/>
              </w:rPr>
              <w:t>pin</w:t>
            </w:r>
            <w:proofErr w:type="spellEnd"/>
            <w:r w:rsidRPr="003866D9">
              <w:rPr>
                <w:rFonts w:ascii="Calibri Light" w:hAnsi="Calibri Light" w:cs="Calibri Light"/>
                <w:color w:val="000000"/>
                <w:sz w:val="18"/>
                <w:szCs w:val="18"/>
                <w:lang w:eastAsia="lt-LT"/>
              </w:rPr>
              <w:t xml:space="preserve">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26E1FA50"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r>
      <w:tr w:rsidR="00D95FD1" w:rsidRPr="003866D9" w14:paraId="23ABB46C" w14:textId="77777777" w:rsidTr="00D95FD1">
        <w:trPr>
          <w:trHeight w:val="576"/>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03FBAE7C"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Internetiniai tinklapiai (</w:t>
            </w:r>
            <w:proofErr w:type="spellStart"/>
            <w:r w:rsidRPr="003866D9">
              <w:rPr>
                <w:rFonts w:ascii="Calibri Light" w:hAnsi="Calibri Light" w:cs="Calibri Light"/>
                <w:b/>
                <w:bCs/>
                <w:color w:val="FFFFFF"/>
                <w:sz w:val="22"/>
                <w:szCs w:val="22"/>
                <w:lang w:eastAsia="lt-LT"/>
              </w:rPr>
              <w:t>Imonė</w:t>
            </w:r>
            <w:proofErr w:type="spellEnd"/>
            <w:r w:rsidRPr="003866D9">
              <w:rPr>
                <w:rFonts w:ascii="Calibri Light" w:hAnsi="Calibri Light" w:cs="Calibri Light"/>
                <w:b/>
                <w:bCs/>
                <w:color w:val="FFFFFF"/>
                <w:sz w:val="22"/>
                <w:szCs w:val="22"/>
                <w:lang w:eastAsia="lt-LT"/>
              </w:rPr>
              <w:t xml:space="preserve"> xxx.eu)</w:t>
            </w:r>
          </w:p>
        </w:tc>
        <w:tc>
          <w:tcPr>
            <w:tcW w:w="1123" w:type="pct"/>
            <w:tcBorders>
              <w:top w:val="nil"/>
              <w:left w:val="nil"/>
              <w:bottom w:val="single" w:sz="4" w:space="0" w:color="auto"/>
              <w:right w:val="single" w:sz="4" w:space="0" w:color="auto"/>
            </w:tcBorders>
            <w:shd w:val="clear" w:color="000000" w:fill="FFFFFF"/>
            <w:vAlign w:val="center"/>
            <w:hideMark/>
          </w:tcPr>
          <w:p w14:paraId="69617E98"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5C428C39"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000A3BFB"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r>
      <w:tr w:rsidR="00D95FD1" w:rsidRPr="003866D9" w14:paraId="1E505167" w14:textId="77777777" w:rsidTr="00D95FD1">
        <w:trPr>
          <w:trHeight w:val="576"/>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0D355B78"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Internetiniai tinklapiai (</w:t>
            </w:r>
            <w:proofErr w:type="spellStart"/>
            <w:r w:rsidRPr="003866D9">
              <w:rPr>
                <w:rFonts w:ascii="Calibri Light" w:hAnsi="Calibri Light" w:cs="Calibri Light"/>
                <w:b/>
                <w:bCs/>
                <w:color w:val="FFFFFF"/>
                <w:sz w:val="22"/>
                <w:szCs w:val="22"/>
                <w:lang w:eastAsia="lt-LT"/>
              </w:rPr>
              <w:t>pagaljurgi.lt</w:t>
            </w:r>
            <w:proofErr w:type="spellEnd"/>
            <w:r w:rsidRPr="003866D9">
              <w:rPr>
                <w:rFonts w:ascii="Calibri Light" w:hAnsi="Calibri Light" w:cs="Calibri Light"/>
                <w:b/>
                <w:bCs/>
                <w:color w:val="FFFFFF"/>
                <w:sz w:val="22"/>
                <w:szCs w:val="22"/>
                <w:lang w:eastAsia="lt-LT"/>
              </w:rPr>
              <w:t>)</w:t>
            </w:r>
          </w:p>
        </w:tc>
        <w:tc>
          <w:tcPr>
            <w:tcW w:w="1123" w:type="pct"/>
            <w:tcBorders>
              <w:top w:val="nil"/>
              <w:left w:val="nil"/>
              <w:bottom w:val="single" w:sz="4" w:space="0" w:color="auto"/>
              <w:right w:val="single" w:sz="4" w:space="0" w:color="auto"/>
            </w:tcBorders>
            <w:shd w:val="clear" w:color="000000" w:fill="FFFFFF"/>
            <w:vAlign w:val="center"/>
            <w:hideMark/>
          </w:tcPr>
          <w:p w14:paraId="5302CF9A"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2DE32BF3"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7F19DD6B"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r>
      <w:tr w:rsidR="00D95FD1" w:rsidRPr="003866D9" w14:paraId="0791392E"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0A4F95E4" w14:textId="77777777" w:rsidR="00D95FD1" w:rsidRPr="003866D9" w:rsidRDefault="00D95FD1" w:rsidP="00D95FD1">
            <w:pPr>
              <w:rPr>
                <w:rFonts w:ascii="Calibri Light" w:hAnsi="Calibri Light" w:cs="Calibri Light"/>
                <w:b/>
                <w:bCs/>
                <w:color w:val="FFFFFF"/>
                <w:sz w:val="22"/>
                <w:szCs w:val="22"/>
                <w:lang w:eastAsia="lt-LT"/>
              </w:rPr>
            </w:pPr>
            <w:proofErr w:type="spellStart"/>
            <w:r w:rsidRPr="003866D9">
              <w:rPr>
                <w:rFonts w:ascii="Calibri Light" w:hAnsi="Calibri Light" w:cs="Calibri Light"/>
                <w:b/>
                <w:bCs/>
                <w:color w:val="FFFFFF"/>
                <w:sz w:val="22"/>
                <w:szCs w:val="22"/>
                <w:lang w:eastAsia="lt-LT"/>
              </w:rPr>
              <w:t>Active</w:t>
            </w:r>
            <w:proofErr w:type="spellEnd"/>
            <w:r w:rsidRPr="003866D9">
              <w:rPr>
                <w:rFonts w:ascii="Calibri Light" w:hAnsi="Calibri Light" w:cs="Calibri Light"/>
                <w:b/>
                <w:bCs/>
                <w:color w:val="FFFFFF"/>
                <w:sz w:val="22"/>
                <w:szCs w:val="22"/>
                <w:lang w:eastAsia="lt-LT"/>
              </w:rPr>
              <w:t xml:space="preserve"> </w:t>
            </w:r>
            <w:proofErr w:type="spellStart"/>
            <w:r w:rsidRPr="003866D9">
              <w:rPr>
                <w:rFonts w:ascii="Calibri Light" w:hAnsi="Calibri Light" w:cs="Calibri Light"/>
                <w:b/>
                <w:bCs/>
                <w:color w:val="FFFFFF"/>
                <w:sz w:val="22"/>
                <w:szCs w:val="22"/>
                <w:lang w:eastAsia="lt-LT"/>
              </w:rPr>
              <w:t>directory</w:t>
            </w:r>
            <w:proofErr w:type="spellEnd"/>
          </w:p>
        </w:tc>
        <w:tc>
          <w:tcPr>
            <w:tcW w:w="1123" w:type="pct"/>
            <w:tcBorders>
              <w:top w:val="nil"/>
              <w:left w:val="nil"/>
              <w:bottom w:val="single" w:sz="4" w:space="0" w:color="auto"/>
              <w:right w:val="single" w:sz="4" w:space="0" w:color="auto"/>
            </w:tcBorders>
            <w:shd w:val="clear" w:color="000000" w:fill="FFFFFF"/>
            <w:vAlign w:val="center"/>
            <w:hideMark/>
          </w:tcPr>
          <w:p w14:paraId="2A360B85"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AD vartotoju</w:t>
            </w:r>
          </w:p>
        </w:tc>
        <w:tc>
          <w:tcPr>
            <w:tcW w:w="1132" w:type="pct"/>
            <w:tcBorders>
              <w:top w:val="nil"/>
              <w:left w:val="nil"/>
              <w:bottom w:val="single" w:sz="4" w:space="0" w:color="auto"/>
              <w:right w:val="single" w:sz="4" w:space="0" w:color="auto"/>
            </w:tcBorders>
            <w:shd w:val="clear" w:color="000000" w:fill="FFFFFF"/>
            <w:vAlign w:val="center"/>
            <w:hideMark/>
          </w:tcPr>
          <w:p w14:paraId="7664AFED"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AD/</w:t>
            </w:r>
            <w:proofErr w:type="spellStart"/>
            <w:r w:rsidRPr="003866D9">
              <w:rPr>
                <w:rFonts w:ascii="Calibri Light" w:hAnsi="Calibri Light" w:cs="Calibri Light"/>
                <w:color w:val="000000"/>
                <w:sz w:val="18"/>
                <w:szCs w:val="18"/>
                <w:lang w:eastAsia="lt-LT"/>
              </w:rPr>
              <w:t>id</w:t>
            </w:r>
            <w:proofErr w:type="spellEnd"/>
            <w:r w:rsidRPr="003866D9">
              <w:rPr>
                <w:rFonts w:ascii="Calibri Light" w:hAnsi="Calibri Light" w:cs="Calibri Light"/>
                <w:color w:val="000000"/>
                <w:sz w:val="18"/>
                <w:szCs w:val="18"/>
                <w:lang w:eastAsia="lt-LT"/>
              </w:rPr>
              <w:t xml:space="preserve">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0FBE034C"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r>
      <w:tr w:rsidR="00D95FD1" w:rsidRPr="003866D9" w14:paraId="40AE7586"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694B4086"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Terminal Server1 (TSSRV-PC)</w:t>
            </w:r>
          </w:p>
        </w:tc>
        <w:tc>
          <w:tcPr>
            <w:tcW w:w="1123" w:type="pct"/>
            <w:tcBorders>
              <w:top w:val="nil"/>
              <w:left w:val="nil"/>
              <w:bottom w:val="single" w:sz="4" w:space="0" w:color="auto"/>
              <w:right w:val="single" w:sz="4" w:space="0" w:color="auto"/>
            </w:tcBorders>
            <w:shd w:val="clear" w:color="000000" w:fill="FFFFFF"/>
            <w:vAlign w:val="center"/>
            <w:hideMark/>
          </w:tcPr>
          <w:p w14:paraId="06F731F8"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5444B00A"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6A224B45"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r>
      <w:tr w:rsidR="00D95FD1" w:rsidRPr="003866D9" w14:paraId="06AD88EC"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7FDF7F40"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Terminal Server2 (TSSRV-PC1)</w:t>
            </w:r>
          </w:p>
        </w:tc>
        <w:tc>
          <w:tcPr>
            <w:tcW w:w="1123" w:type="pct"/>
            <w:tcBorders>
              <w:top w:val="nil"/>
              <w:left w:val="nil"/>
              <w:bottom w:val="single" w:sz="4" w:space="0" w:color="auto"/>
              <w:right w:val="single" w:sz="4" w:space="0" w:color="auto"/>
            </w:tcBorders>
            <w:shd w:val="clear" w:color="000000" w:fill="FFFFFF"/>
            <w:vAlign w:val="center"/>
            <w:hideMark/>
          </w:tcPr>
          <w:p w14:paraId="3C21B7D5"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74962A56"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3FE31BC7"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r>
      <w:tr w:rsidR="00D95FD1" w:rsidRPr="003866D9" w14:paraId="4F000257"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4A6A813A"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Terminal Server3 (</w:t>
            </w:r>
            <w:proofErr w:type="spellStart"/>
            <w:r w:rsidRPr="003866D9">
              <w:rPr>
                <w:rFonts w:ascii="Calibri Light" w:hAnsi="Calibri Light" w:cs="Calibri Light"/>
                <w:b/>
                <w:bCs/>
                <w:color w:val="FFFFFF"/>
                <w:sz w:val="22"/>
                <w:szCs w:val="22"/>
                <w:lang w:eastAsia="lt-LT"/>
              </w:rPr>
              <w:t>terminalsrv</w:t>
            </w:r>
            <w:proofErr w:type="spellEnd"/>
            <w:r w:rsidRPr="003866D9">
              <w:rPr>
                <w:rFonts w:ascii="Calibri Light" w:hAnsi="Calibri Light" w:cs="Calibri Light"/>
                <w:b/>
                <w:bCs/>
                <w:color w:val="FFFFFF"/>
                <w:sz w:val="22"/>
                <w:szCs w:val="22"/>
                <w:lang w:eastAsia="lt-LT"/>
              </w:rPr>
              <w:t>)</w:t>
            </w:r>
          </w:p>
        </w:tc>
        <w:tc>
          <w:tcPr>
            <w:tcW w:w="1123" w:type="pct"/>
            <w:tcBorders>
              <w:top w:val="nil"/>
              <w:left w:val="nil"/>
              <w:bottom w:val="single" w:sz="4" w:space="0" w:color="auto"/>
              <w:right w:val="single" w:sz="4" w:space="0" w:color="auto"/>
            </w:tcBorders>
            <w:shd w:val="clear" w:color="000000" w:fill="FFFFFF"/>
            <w:vAlign w:val="center"/>
            <w:hideMark/>
          </w:tcPr>
          <w:p w14:paraId="72EC7073"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AD vartotoju</w:t>
            </w:r>
          </w:p>
        </w:tc>
        <w:tc>
          <w:tcPr>
            <w:tcW w:w="1132" w:type="pct"/>
            <w:tcBorders>
              <w:top w:val="nil"/>
              <w:left w:val="nil"/>
              <w:bottom w:val="single" w:sz="4" w:space="0" w:color="auto"/>
              <w:right w:val="single" w:sz="4" w:space="0" w:color="auto"/>
            </w:tcBorders>
            <w:shd w:val="clear" w:color="000000" w:fill="FFFFFF"/>
            <w:vAlign w:val="center"/>
            <w:hideMark/>
          </w:tcPr>
          <w:p w14:paraId="73A2D892"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AD/</w:t>
            </w:r>
            <w:proofErr w:type="spellStart"/>
            <w:r w:rsidRPr="003866D9">
              <w:rPr>
                <w:rFonts w:ascii="Calibri Light" w:hAnsi="Calibri Light" w:cs="Calibri Light"/>
                <w:color w:val="000000"/>
                <w:sz w:val="18"/>
                <w:szCs w:val="18"/>
                <w:lang w:eastAsia="lt-LT"/>
              </w:rPr>
              <w:t>id</w:t>
            </w:r>
            <w:proofErr w:type="spellEnd"/>
            <w:r w:rsidRPr="003866D9">
              <w:rPr>
                <w:rFonts w:ascii="Calibri Light" w:hAnsi="Calibri Light" w:cs="Calibri Light"/>
                <w:color w:val="000000"/>
                <w:sz w:val="18"/>
                <w:szCs w:val="18"/>
                <w:lang w:eastAsia="lt-LT"/>
              </w:rPr>
              <w:t xml:space="preserve">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495B4F5A"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r>
      <w:tr w:rsidR="00D95FD1" w:rsidRPr="003866D9" w14:paraId="252A4DE5"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4E66AADB" w14:textId="77777777" w:rsidR="00D95FD1" w:rsidRPr="003866D9" w:rsidRDefault="00D95FD1" w:rsidP="00D95FD1">
            <w:pPr>
              <w:rPr>
                <w:rFonts w:ascii="Calibri Light" w:hAnsi="Calibri Light" w:cs="Calibri Light"/>
                <w:b/>
                <w:bCs/>
                <w:color w:val="FFFFFF"/>
                <w:sz w:val="22"/>
                <w:szCs w:val="22"/>
                <w:lang w:eastAsia="lt-LT"/>
              </w:rPr>
            </w:pPr>
            <w:r w:rsidRPr="003866D9">
              <w:rPr>
                <w:rFonts w:ascii="Calibri Light" w:hAnsi="Calibri Light" w:cs="Calibri Light"/>
                <w:b/>
                <w:bCs/>
                <w:color w:val="FFFFFF"/>
                <w:sz w:val="22"/>
                <w:szCs w:val="22"/>
                <w:lang w:eastAsia="lt-LT"/>
              </w:rPr>
              <w:t>Terminal Server4 (</w:t>
            </w:r>
            <w:proofErr w:type="spellStart"/>
            <w:r w:rsidRPr="003866D9">
              <w:rPr>
                <w:rFonts w:ascii="Calibri Light" w:hAnsi="Calibri Light" w:cs="Calibri Light"/>
                <w:b/>
                <w:bCs/>
                <w:color w:val="FFFFFF"/>
                <w:sz w:val="22"/>
                <w:szCs w:val="22"/>
                <w:lang w:eastAsia="lt-LT"/>
              </w:rPr>
              <w:t>terminalsrv</w:t>
            </w:r>
            <w:proofErr w:type="spellEnd"/>
            <w:r w:rsidRPr="003866D9">
              <w:rPr>
                <w:rFonts w:ascii="Calibri Light" w:hAnsi="Calibri Light" w:cs="Calibri Light"/>
                <w:b/>
                <w:bCs/>
                <w:color w:val="FFFFFF"/>
                <w:sz w:val="22"/>
                <w:szCs w:val="22"/>
                <w:lang w:eastAsia="lt-LT"/>
              </w:rPr>
              <w:t>)</w:t>
            </w:r>
          </w:p>
        </w:tc>
        <w:tc>
          <w:tcPr>
            <w:tcW w:w="1123" w:type="pct"/>
            <w:tcBorders>
              <w:top w:val="nil"/>
              <w:left w:val="nil"/>
              <w:bottom w:val="single" w:sz="4" w:space="0" w:color="auto"/>
              <w:right w:val="single" w:sz="4" w:space="0" w:color="auto"/>
            </w:tcBorders>
            <w:shd w:val="clear" w:color="000000" w:fill="FFFFFF"/>
            <w:vAlign w:val="center"/>
            <w:hideMark/>
          </w:tcPr>
          <w:p w14:paraId="53B578F0"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AD vartotoju</w:t>
            </w:r>
          </w:p>
        </w:tc>
        <w:tc>
          <w:tcPr>
            <w:tcW w:w="1132" w:type="pct"/>
            <w:tcBorders>
              <w:top w:val="nil"/>
              <w:left w:val="nil"/>
              <w:bottom w:val="single" w:sz="4" w:space="0" w:color="auto"/>
              <w:right w:val="single" w:sz="4" w:space="0" w:color="auto"/>
            </w:tcBorders>
            <w:shd w:val="clear" w:color="000000" w:fill="FFFFFF"/>
            <w:vAlign w:val="center"/>
            <w:hideMark/>
          </w:tcPr>
          <w:p w14:paraId="73ED5FCF"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AD/</w:t>
            </w:r>
            <w:proofErr w:type="spellStart"/>
            <w:r w:rsidRPr="003866D9">
              <w:rPr>
                <w:rFonts w:ascii="Calibri Light" w:hAnsi="Calibri Light" w:cs="Calibri Light"/>
                <w:color w:val="000000"/>
                <w:sz w:val="18"/>
                <w:szCs w:val="18"/>
                <w:lang w:eastAsia="lt-LT"/>
              </w:rPr>
              <w:t>id</w:t>
            </w:r>
            <w:proofErr w:type="spellEnd"/>
            <w:r w:rsidRPr="003866D9">
              <w:rPr>
                <w:rFonts w:ascii="Calibri Light" w:hAnsi="Calibri Light" w:cs="Calibri Light"/>
                <w:color w:val="000000"/>
                <w:sz w:val="18"/>
                <w:szCs w:val="18"/>
                <w:lang w:eastAsia="lt-LT"/>
              </w:rPr>
              <w:t xml:space="preserve">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7481731E" w14:textId="77777777" w:rsidR="00D95FD1" w:rsidRPr="003866D9" w:rsidRDefault="00D95FD1" w:rsidP="00D95FD1">
            <w:pPr>
              <w:jc w:val="center"/>
              <w:rPr>
                <w:rFonts w:ascii="Calibri Light" w:hAnsi="Calibri Light" w:cs="Calibri Light"/>
                <w:color w:val="000000"/>
                <w:sz w:val="18"/>
                <w:szCs w:val="18"/>
                <w:lang w:eastAsia="lt-LT"/>
              </w:rPr>
            </w:pPr>
            <w:r w:rsidRPr="003866D9">
              <w:rPr>
                <w:rFonts w:ascii="Calibri Light" w:hAnsi="Calibri Light" w:cs="Calibri Light"/>
                <w:color w:val="000000"/>
                <w:sz w:val="18"/>
                <w:szCs w:val="18"/>
                <w:lang w:eastAsia="lt-LT"/>
              </w:rPr>
              <w:t>Ne</w:t>
            </w:r>
          </w:p>
        </w:tc>
      </w:tr>
    </w:tbl>
    <w:p w14:paraId="62FB17BE" w14:textId="77777777" w:rsidR="00D95FD1" w:rsidRPr="003866D9" w:rsidRDefault="00D95FD1" w:rsidP="00D95FD1">
      <w:pPr>
        <w:pStyle w:val="Default"/>
        <w:tabs>
          <w:tab w:val="left" w:pos="9000"/>
        </w:tabs>
        <w:ind w:right="93"/>
        <w:rPr>
          <w:rFonts w:ascii="Calibri Light" w:eastAsiaTheme="minorEastAsia" w:hAnsi="Calibri Light" w:cs="Calibri Light"/>
          <w:lang w:val="lt-LT"/>
        </w:rPr>
      </w:pPr>
    </w:p>
    <w:p w14:paraId="55CAADC9" w14:textId="77777777" w:rsidR="00D95FD1" w:rsidRPr="003866D9" w:rsidRDefault="00D95FD1" w:rsidP="00D95FD1">
      <w:pPr>
        <w:pStyle w:val="Default"/>
        <w:spacing w:after="160"/>
        <w:ind w:firstLine="720"/>
        <w:jc w:val="both"/>
        <w:rPr>
          <w:rFonts w:ascii="Calibri Light" w:eastAsiaTheme="minorEastAsia" w:hAnsi="Calibri Light" w:cs="Calibri Light"/>
          <w:sz w:val="22"/>
          <w:szCs w:val="22"/>
          <w:highlight w:val="yellow"/>
          <w:lang w:val="lt-LT"/>
        </w:rPr>
      </w:pPr>
      <w:r w:rsidRPr="003866D9">
        <w:rPr>
          <w:rFonts w:ascii="Calibri Light" w:eastAsiaTheme="minorEastAsia" w:hAnsi="Calibri Light" w:cs="Calibri Light"/>
          <w:sz w:val="22"/>
          <w:szCs w:val="22"/>
          <w:lang w:val="lt-LT"/>
        </w:rPr>
        <w:t xml:space="preserve">Analizuojant sistemų saugumą iš prisijungimo prie sistemų galimybių pusės </w:t>
      </w:r>
      <w:r w:rsidRPr="003866D9">
        <w:rPr>
          <w:rFonts w:ascii="Calibri Light" w:eastAsiaTheme="minorEastAsia" w:hAnsi="Calibri Light" w:cs="Calibri Light"/>
          <w:b/>
          <w:bCs/>
          <w:color w:val="1F497D" w:themeColor="text2"/>
          <w:sz w:val="22"/>
          <w:szCs w:val="22"/>
          <w:lang w:val="lt-LT"/>
        </w:rPr>
        <w:t xml:space="preserve">Lentelė Nr. III.2.4: </w:t>
      </w:r>
      <w:r w:rsidRPr="003866D9">
        <w:rPr>
          <w:rFonts w:ascii="Calibri Light" w:eastAsiaTheme="minorEastAsia" w:hAnsi="Calibri Light" w:cs="Calibri Light"/>
          <w:b/>
          <w:bCs/>
          <w:caps/>
          <w:color w:val="1F497D" w:themeColor="text2"/>
          <w:sz w:val="22"/>
          <w:szCs w:val="22"/>
          <w:lang w:val="lt-LT"/>
        </w:rPr>
        <w:t>Prisijungimų prie sistemų būdai.</w:t>
      </w:r>
      <w:r w:rsidRPr="003866D9">
        <w:rPr>
          <w:rFonts w:ascii="Calibri Light" w:eastAsiaTheme="minorEastAsia" w:hAnsi="Calibri Light" w:cs="Calibri Light"/>
          <w:sz w:val="22"/>
          <w:szCs w:val="22"/>
          <w:lang w:val="lt-LT"/>
        </w:rPr>
        <w:t xml:space="preserve"> prie 3 iš 20 sistemų yra jungiamasi </w:t>
      </w:r>
      <w:r w:rsidRPr="003866D9">
        <w:rPr>
          <w:rFonts w:ascii="Calibri Light" w:hAnsi="Calibri Light" w:cs="Calibri Light"/>
          <w:sz w:val="22"/>
          <w:szCs w:val="22"/>
          <w:lang w:val="lt-LT"/>
        </w:rPr>
        <w:t xml:space="preserve">per centralizuotai valdomas vartotojų paskyras (pvz.: </w:t>
      </w:r>
      <w:proofErr w:type="spellStart"/>
      <w:r w:rsidRPr="003866D9">
        <w:rPr>
          <w:rFonts w:ascii="Calibri Light" w:hAnsi="Calibri Light" w:cs="Calibri Light"/>
          <w:sz w:val="22"/>
          <w:szCs w:val="22"/>
          <w:lang w:val="lt-LT"/>
        </w:rPr>
        <w:t>Active</w:t>
      </w:r>
      <w:proofErr w:type="spellEnd"/>
      <w:r w:rsidRPr="003866D9">
        <w:rPr>
          <w:rFonts w:ascii="Calibri Light" w:hAnsi="Calibri Light" w:cs="Calibri Light"/>
          <w:sz w:val="22"/>
          <w:szCs w:val="22"/>
          <w:lang w:val="lt-LT"/>
        </w:rPr>
        <w:t xml:space="preserve"> </w:t>
      </w:r>
      <w:proofErr w:type="spellStart"/>
      <w:r w:rsidRPr="003866D9">
        <w:rPr>
          <w:rFonts w:ascii="Calibri Light" w:hAnsi="Calibri Light" w:cs="Calibri Light"/>
          <w:sz w:val="22"/>
          <w:szCs w:val="22"/>
          <w:lang w:val="lt-LT"/>
        </w:rPr>
        <w:t>Directory</w:t>
      </w:r>
      <w:proofErr w:type="spellEnd"/>
      <w:r w:rsidRPr="003866D9">
        <w:rPr>
          <w:rFonts w:ascii="Calibri Light" w:hAnsi="Calibri Light" w:cs="Calibri Light"/>
          <w:sz w:val="22"/>
          <w:szCs w:val="22"/>
          <w:lang w:val="lt-LT"/>
        </w:rPr>
        <w:t>)</w:t>
      </w:r>
      <w:r w:rsidRPr="003866D9">
        <w:rPr>
          <w:rFonts w:ascii="Calibri Light" w:eastAsiaTheme="minorEastAsia" w:hAnsi="Calibri Light" w:cs="Calibri Light"/>
          <w:sz w:val="22"/>
          <w:szCs w:val="22"/>
          <w:lang w:val="lt-LT"/>
        </w:rPr>
        <w:t>, kas neleidžia užtikrinti aukštesnio sistemų prieigos patikimumo. Prie 16 iš 20  sistemų jungiamasi lokalia vartotojo paskyra (vartotojo vardu ir slaptažodžiu apsaugota paskyra), bet jos valdomos atskirai kiekvienoje iš sistemų, kas ne visada leidžia užtikrinti, kad nebedirbančių ar nebevykdančių veiklos darbuotojų prieigos paskyros būtų laiku panaikintos. Spausdintuvų priežiūros sistemoje yra nustatytas PIN kodas tik keliems asmenims, todėl rekomenduojame PIN kodu apsaugotą spausdinimo funkcionalumą pritaikyti visiems organizacijos darbuotojams, kad spausdinamas dokumentas nepatektų kitam asmeniui.</w:t>
      </w:r>
    </w:p>
    <w:p w14:paraId="5B79E916" w14:textId="77777777" w:rsidR="00D95FD1" w:rsidRPr="003866D9" w:rsidRDefault="00D95FD1" w:rsidP="00D95FD1">
      <w:pPr>
        <w:rPr>
          <w:rFonts w:ascii="Calibri Light" w:eastAsiaTheme="minorEastAsia" w:hAnsi="Calibri Light" w:cs="Calibri Light"/>
          <w:b/>
          <w:bCs/>
          <w:sz w:val="28"/>
          <w:szCs w:val="22"/>
          <w:highlight w:val="darkGray"/>
        </w:rPr>
      </w:pPr>
      <w:r w:rsidRPr="003866D9">
        <w:rPr>
          <w:rFonts w:ascii="Calibri Light" w:eastAsiaTheme="minorEastAsia" w:hAnsi="Calibri Light" w:cs="Calibri Light"/>
          <w:b/>
          <w:bCs/>
          <w:sz w:val="28"/>
          <w:szCs w:val="22"/>
          <w:highlight w:val="darkGray"/>
        </w:rPr>
        <w:t>Rizikos vertinimas</w:t>
      </w:r>
    </w:p>
    <w:p w14:paraId="6EEFCE80" w14:textId="77777777" w:rsidR="00D95FD1" w:rsidRPr="003866D9" w:rsidRDefault="00D95FD1" w:rsidP="00D95FD1">
      <w:pPr>
        <w:pStyle w:val="Default"/>
        <w:ind w:firstLine="720"/>
        <w:jc w:val="both"/>
        <w:rPr>
          <w:rFonts w:ascii="Calibri Light" w:hAnsi="Calibri Light" w:cs="Calibri Light"/>
          <w:sz w:val="22"/>
          <w:szCs w:val="22"/>
          <w:lang w:val="lt-LT"/>
        </w:rPr>
      </w:pPr>
      <w:bookmarkStart w:id="145" w:name="_Hlk519787563"/>
    </w:p>
    <w:p w14:paraId="00D1F8B8" w14:textId="77777777" w:rsidR="00D95FD1" w:rsidRPr="003866D9" w:rsidRDefault="00D95FD1" w:rsidP="00D95FD1">
      <w:pPr>
        <w:pStyle w:val="Default"/>
        <w:spacing w:after="160"/>
        <w:jc w:val="both"/>
        <w:rPr>
          <w:rFonts w:ascii="Calibri Light" w:hAnsi="Calibri Light" w:cs="Calibri Light"/>
          <w:sz w:val="22"/>
          <w:szCs w:val="22"/>
          <w:lang w:val="lt-LT"/>
        </w:rPr>
      </w:pPr>
      <w:r w:rsidRPr="003866D9">
        <w:rPr>
          <w:rFonts w:ascii="Calibri Light" w:hAnsi="Calibri Light" w:cs="Calibri Light"/>
          <w:sz w:val="22"/>
          <w:szCs w:val="22"/>
          <w:lang w:val="lt-LT"/>
        </w:rPr>
        <w:lastRenderedPageBreak/>
        <w:t xml:space="preserve">IT sistemų </w:t>
      </w:r>
      <w:r w:rsidRPr="003866D9">
        <w:rPr>
          <w:rFonts w:ascii="Calibri Light" w:eastAsiaTheme="minorEastAsia" w:hAnsi="Calibri Light" w:cs="Calibri Light"/>
          <w:sz w:val="22"/>
          <w:szCs w:val="22"/>
          <w:lang w:val="lt-LT"/>
        </w:rPr>
        <w:t>rizikų</w:t>
      </w:r>
      <w:r w:rsidRPr="003866D9">
        <w:rPr>
          <w:rFonts w:ascii="Calibri Light" w:hAnsi="Calibri Light" w:cs="Calibri Light"/>
          <w:sz w:val="22"/>
          <w:szCs w:val="22"/>
          <w:lang w:val="lt-LT"/>
        </w:rPr>
        <w:t xml:space="preserve"> vertinimas buvo atliktas sistemas vertinant pagal penkis skirtingus kriterijus: </w:t>
      </w:r>
    </w:p>
    <w:p w14:paraId="123F53D5" w14:textId="77777777" w:rsidR="00D95FD1" w:rsidRPr="003866D9" w:rsidRDefault="00D95FD1" w:rsidP="009A03B4">
      <w:pPr>
        <w:pStyle w:val="Default"/>
        <w:numPr>
          <w:ilvl w:val="0"/>
          <w:numId w:val="52"/>
        </w:numPr>
        <w:tabs>
          <w:tab w:val="left" w:pos="720"/>
        </w:tabs>
        <w:ind w:left="714" w:hanging="357"/>
        <w:rPr>
          <w:rFonts w:ascii="Calibri Light" w:hAnsi="Calibri Light" w:cs="Calibri Light"/>
          <w:sz w:val="22"/>
          <w:szCs w:val="22"/>
          <w:lang w:val="lt-LT"/>
        </w:rPr>
      </w:pPr>
      <w:r w:rsidRPr="003866D9">
        <w:rPr>
          <w:rFonts w:ascii="Calibri Light" w:hAnsi="Calibri Light" w:cs="Calibri Light"/>
          <w:sz w:val="22"/>
          <w:szCs w:val="22"/>
          <w:lang w:val="lt-LT"/>
        </w:rPr>
        <w:t>IT/Tinklas;</w:t>
      </w:r>
    </w:p>
    <w:p w14:paraId="227FD392" w14:textId="77777777" w:rsidR="00D95FD1" w:rsidRPr="003866D9" w:rsidRDefault="00D95FD1" w:rsidP="009A03B4">
      <w:pPr>
        <w:pStyle w:val="Default"/>
        <w:numPr>
          <w:ilvl w:val="0"/>
          <w:numId w:val="52"/>
        </w:numPr>
        <w:tabs>
          <w:tab w:val="left" w:pos="720"/>
        </w:tabs>
        <w:ind w:left="714" w:hanging="357"/>
        <w:rPr>
          <w:rFonts w:ascii="Calibri Light" w:hAnsi="Calibri Light" w:cs="Calibri Light"/>
          <w:sz w:val="22"/>
          <w:szCs w:val="22"/>
          <w:lang w:val="lt-LT"/>
        </w:rPr>
      </w:pPr>
      <w:r w:rsidRPr="003866D9">
        <w:rPr>
          <w:rFonts w:ascii="Calibri Light" w:hAnsi="Calibri Light" w:cs="Calibri Light"/>
          <w:sz w:val="22"/>
          <w:szCs w:val="22"/>
          <w:lang w:val="lt-LT"/>
        </w:rPr>
        <w:t>Procesai;</w:t>
      </w:r>
    </w:p>
    <w:p w14:paraId="1CE44811" w14:textId="77777777" w:rsidR="00D95FD1" w:rsidRPr="003866D9" w:rsidRDefault="00D95FD1" w:rsidP="009A03B4">
      <w:pPr>
        <w:pStyle w:val="Default"/>
        <w:numPr>
          <w:ilvl w:val="0"/>
          <w:numId w:val="52"/>
        </w:numPr>
        <w:tabs>
          <w:tab w:val="left" w:pos="720"/>
        </w:tabs>
        <w:ind w:left="714" w:hanging="357"/>
        <w:rPr>
          <w:rFonts w:ascii="Calibri Light" w:hAnsi="Calibri Light" w:cs="Calibri Light"/>
          <w:sz w:val="22"/>
          <w:szCs w:val="22"/>
          <w:lang w:val="lt-LT"/>
        </w:rPr>
      </w:pPr>
      <w:r w:rsidRPr="003866D9">
        <w:rPr>
          <w:rFonts w:ascii="Calibri Light" w:hAnsi="Calibri Light" w:cs="Calibri Light"/>
          <w:sz w:val="22"/>
          <w:szCs w:val="22"/>
          <w:lang w:val="lt-LT"/>
        </w:rPr>
        <w:t>Žmogiškasis faktorius;</w:t>
      </w:r>
    </w:p>
    <w:p w14:paraId="7CAD82F6" w14:textId="77777777" w:rsidR="00D95FD1" w:rsidRPr="003866D9" w:rsidRDefault="00D95FD1" w:rsidP="009A03B4">
      <w:pPr>
        <w:pStyle w:val="Default"/>
        <w:numPr>
          <w:ilvl w:val="0"/>
          <w:numId w:val="52"/>
        </w:numPr>
        <w:tabs>
          <w:tab w:val="left" w:pos="720"/>
        </w:tabs>
        <w:ind w:left="714" w:hanging="357"/>
        <w:rPr>
          <w:rFonts w:ascii="Calibri Light" w:hAnsi="Calibri Light" w:cs="Calibri Light"/>
          <w:sz w:val="22"/>
          <w:szCs w:val="22"/>
          <w:lang w:val="lt-LT"/>
        </w:rPr>
      </w:pPr>
      <w:r w:rsidRPr="003866D9">
        <w:rPr>
          <w:rFonts w:ascii="Calibri Light" w:hAnsi="Calibri Light" w:cs="Calibri Light"/>
          <w:sz w:val="22"/>
          <w:szCs w:val="22"/>
          <w:lang w:val="lt-LT"/>
        </w:rPr>
        <w:t>Verslo rizika;</w:t>
      </w:r>
    </w:p>
    <w:p w14:paraId="27860434" w14:textId="77777777" w:rsidR="00D95FD1" w:rsidRPr="003866D9" w:rsidRDefault="00D95FD1" w:rsidP="009A03B4">
      <w:pPr>
        <w:pStyle w:val="Default"/>
        <w:numPr>
          <w:ilvl w:val="0"/>
          <w:numId w:val="52"/>
        </w:numPr>
        <w:tabs>
          <w:tab w:val="left" w:pos="720"/>
        </w:tabs>
        <w:ind w:left="714" w:hanging="357"/>
        <w:rPr>
          <w:rFonts w:ascii="Calibri Light" w:hAnsi="Calibri Light" w:cs="Calibri Light"/>
          <w:sz w:val="22"/>
          <w:szCs w:val="22"/>
          <w:lang w:val="lt-LT"/>
        </w:rPr>
      </w:pPr>
      <w:r w:rsidRPr="003866D9">
        <w:rPr>
          <w:rFonts w:ascii="Calibri Light" w:hAnsi="Calibri Light" w:cs="Calibri Light"/>
          <w:sz w:val="22"/>
          <w:szCs w:val="22"/>
          <w:lang w:val="lt-LT"/>
        </w:rPr>
        <w:t>BDAR rizika.</w:t>
      </w:r>
    </w:p>
    <w:p w14:paraId="5B5BFF41" w14:textId="77777777" w:rsidR="00D95FD1" w:rsidRPr="003866D9" w:rsidRDefault="00D95FD1" w:rsidP="00D95FD1">
      <w:pPr>
        <w:pStyle w:val="Default"/>
        <w:tabs>
          <w:tab w:val="left" w:pos="720"/>
        </w:tabs>
        <w:ind w:left="714"/>
        <w:rPr>
          <w:rFonts w:ascii="Calibri Light" w:hAnsi="Calibri Light" w:cs="Calibri Light"/>
          <w:sz w:val="22"/>
          <w:szCs w:val="22"/>
          <w:lang w:val="lt-LT"/>
        </w:rPr>
      </w:pPr>
    </w:p>
    <w:p w14:paraId="735C3B93" w14:textId="77777777" w:rsidR="00D95FD1" w:rsidRPr="003866D9" w:rsidRDefault="00D95FD1" w:rsidP="00D95FD1">
      <w:pPr>
        <w:pStyle w:val="Default"/>
        <w:spacing w:after="160"/>
        <w:ind w:firstLine="720"/>
        <w:jc w:val="both"/>
        <w:rPr>
          <w:rFonts w:ascii="Calibri Light" w:hAnsi="Calibri Light" w:cs="Calibri Light"/>
          <w:sz w:val="22"/>
          <w:szCs w:val="22"/>
          <w:lang w:val="lt-LT"/>
        </w:rPr>
      </w:pPr>
      <w:r w:rsidRPr="003866D9">
        <w:rPr>
          <w:rFonts w:ascii="Calibri Light" w:hAnsi="Calibri Light" w:cs="Calibri Light"/>
          <w:sz w:val="22"/>
          <w:szCs w:val="22"/>
          <w:lang w:val="lt-LT"/>
        </w:rPr>
        <w:t xml:space="preserve">Kiekvienas iš šių kriterijų rizikingumas yra vertinimas balais nuo 1 iki 3 (žema rizika – aukšta rizika) Duomenys gauti šios analizės metu </w:t>
      </w:r>
      <w:r w:rsidRPr="003866D9">
        <w:rPr>
          <w:rFonts w:ascii="Calibri Light" w:eastAsiaTheme="minorEastAsia" w:hAnsi="Calibri Light" w:cs="Calibri Light"/>
          <w:b/>
          <w:bCs/>
          <w:color w:val="1F497D" w:themeColor="text2"/>
          <w:sz w:val="22"/>
          <w:szCs w:val="18"/>
          <w:lang w:val="lt-LT"/>
        </w:rPr>
        <w:t xml:space="preserve">Lentelė Nr. III.2.5: </w:t>
      </w:r>
      <w:r w:rsidRPr="003866D9">
        <w:rPr>
          <w:rFonts w:ascii="Calibri Light" w:eastAsiaTheme="minorEastAsia" w:hAnsi="Calibri Light" w:cs="Calibri Light"/>
          <w:b/>
          <w:bCs/>
          <w:caps/>
          <w:color w:val="1F497D" w:themeColor="text2"/>
          <w:sz w:val="22"/>
          <w:szCs w:val="18"/>
          <w:lang w:val="lt-LT"/>
        </w:rPr>
        <w:t>Rizikingumo vertinimas pagal skirtingus kriterijus</w:t>
      </w:r>
      <w:r w:rsidRPr="003866D9">
        <w:rPr>
          <w:rFonts w:ascii="Calibri Light" w:hAnsi="Calibri Light" w:cs="Calibri Light"/>
          <w:sz w:val="22"/>
          <w:szCs w:val="22"/>
          <w:lang w:val="lt-LT"/>
        </w:rPr>
        <w:t xml:space="preserve"> kartu įvertinant ir sistemose esančius asmens duomenų kiekius buvo panaudoti įvertinti bendrą sistemos rizikingumą, kuris pateiktas </w:t>
      </w:r>
      <w:r w:rsidRPr="003866D9">
        <w:rPr>
          <w:rFonts w:ascii="Calibri Light" w:eastAsiaTheme="minorEastAsia" w:hAnsi="Calibri Light" w:cs="Calibri Light"/>
          <w:b/>
          <w:bCs/>
          <w:color w:val="1F497D" w:themeColor="text2"/>
          <w:sz w:val="22"/>
          <w:szCs w:val="18"/>
          <w:lang w:val="lt-LT"/>
        </w:rPr>
        <w:t xml:space="preserve">Lentelėje Nr. III.2.1: </w:t>
      </w:r>
      <w:r w:rsidRPr="003866D9">
        <w:rPr>
          <w:rFonts w:ascii="Calibri Light" w:eastAsiaTheme="minorEastAsia" w:hAnsi="Calibri Light" w:cs="Calibri Light"/>
          <w:b/>
          <w:bCs/>
          <w:caps/>
          <w:color w:val="1F497D" w:themeColor="text2"/>
          <w:sz w:val="22"/>
          <w:szCs w:val="22"/>
          <w:lang w:val="lt-LT"/>
        </w:rPr>
        <w:t>Duomenų pažeidimų rizikos įvertinimas pagal sistemas</w:t>
      </w:r>
      <w:r w:rsidRPr="003866D9">
        <w:rPr>
          <w:rFonts w:ascii="Calibri Light" w:eastAsiaTheme="minorEastAsia" w:hAnsi="Calibri Light" w:cs="Calibri Light"/>
          <w:b/>
          <w:bCs/>
          <w:color w:val="1F497D" w:themeColor="text2"/>
          <w:sz w:val="22"/>
          <w:szCs w:val="22"/>
          <w:lang w:val="lt-LT"/>
        </w:rPr>
        <w:t>.</w:t>
      </w:r>
    </w:p>
    <w:p w14:paraId="346663E0" w14:textId="77777777" w:rsidR="00D95FD1" w:rsidRPr="003866D9" w:rsidRDefault="00D95FD1" w:rsidP="00D95FD1">
      <w:pPr>
        <w:tabs>
          <w:tab w:val="left" w:pos="9000"/>
        </w:tabs>
        <w:ind w:right="93"/>
        <w:rPr>
          <w:rFonts w:ascii="Calibri Light" w:eastAsiaTheme="minorEastAsia" w:hAnsi="Calibri Light" w:cs="Calibri Light"/>
          <w:b/>
          <w:bCs/>
          <w:caps/>
          <w:color w:val="1F497D" w:themeColor="text2"/>
          <w:sz w:val="18"/>
          <w:szCs w:val="18"/>
        </w:rPr>
      </w:pPr>
      <w:r w:rsidRPr="003866D9">
        <w:rPr>
          <w:rFonts w:ascii="Calibri Light" w:eastAsiaTheme="minorEastAsia" w:hAnsi="Calibri Light" w:cs="Calibri Light"/>
          <w:b/>
          <w:bCs/>
          <w:color w:val="1F497D" w:themeColor="text2"/>
          <w:sz w:val="18"/>
          <w:szCs w:val="18"/>
        </w:rPr>
        <w:t xml:space="preserve">Lentelė Nr. III.2.5: </w:t>
      </w:r>
      <w:r w:rsidRPr="003866D9">
        <w:rPr>
          <w:rFonts w:ascii="Calibri Light" w:eastAsiaTheme="minorEastAsia" w:hAnsi="Calibri Light" w:cs="Calibri Light"/>
          <w:b/>
          <w:bCs/>
          <w:caps/>
          <w:color w:val="1F497D" w:themeColor="text2"/>
          <w:sz w:val="18"/>
          <w:szCs w:val="18"/>
        </w:rPr>
        <w:t>Rizikingumo vertinimas pagal skirtingus Kriterijus.</w:t>
      </w:r>
      <w:bookmarkStart w:id="146" w:name="_Hlk51978751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6"/>
        <w:gridCol w:w="1360"/>
        <w:gridCol w:w="1285"/>
        <w:gridCol w:w="1508"/>
        <w:gridCol w:w="1148"/>
        <w:gridCol w:w="1102"/>
      </w:tblGrid>
      <w:tr w:rsidR="00D95FD1" w:rsidRPr="003866D9" w14:paraId="2457BBD4" w14:textId="77777777" w:rsidTr="00D95FD1">
        <w:trPr>
          <w:trHeight w:val="257"/>
        </w:trPr>
        <w:tc>
          <w:tcPr>
            <w:tcW w:w="3595" w:type="dxa"/>
            <w:vMerge w:val="restart"/>
            <w:shd w:val="clear" w:color="auto" w:fill="002060"/>
            <w:noWrap/>
            <w:vAlign w:val="center"/>
            <w:hideMark/>
          </w:tcPr>
          <w:p w14:paraId="57124A63" w14:textId="77777777" w:rsidR="00D95FD1" w:rsidRPr="003866D9" w:rsidRDefault="00D95FD1" w:rsidP="00D95FD1">
            <w:pPr>
              <w:jc w:val="center"/>
              <w:rPr>
                <w:rFonts w:ascii="Calibri Light" w:eastAsiaTheme="minorEastAsia" w:hAnsi="Calibri Light" w:cs="Calibri Light"/>
                <w:b/>
                <w:color w:val="FFFFFF" w:themeColor="background1"/>
                <w:sz w:val="22"/>
                <w:szCs w:val="22"/>
                <w:lang w:eastAsia="en-GB"/>
              </w:rPr>
            </w:pPr>
            <w:bookmarkStart w:id="147" w:name="_Hlk519787623"/>
            <w:r w:rsidRPr="003866D9">
              <w:rPr>
                <w:rFonts w:ascii="Calibri Light" w:eastAsiaTheme="minorEastAsia" w:hAnsi="Calibri Light" w:cs="Calibri Light"/>
                <w:b/>
                <w:bCs/>
                <w:color w:val="FFFFFF" w:themeColor="background1"/>
                <w:sz w:val="22"/>
                <w:szCs w:val="22"/>
                <w:lang w:eastAsia="en-GB"/>
              </w:rPr>
              <w:t>Sistemos</w:t>
            </w:r>
          </w:p>
        </w:tc>
        <w:tc>
          <w:tcPr>
            <w:tcW w:w="5490" w:type="dxa"/>
            <w:gridSpan w:val="5"/>
            <w:shd w:val="clear" w:color="auto" w:fill="002060"/>
            <w:noWrap/>
            <w:vAlign w:val="center"/>
            <w:hideMark/>
          </w:tcPr>
          <w:p w14:paraId="73BC92C6" w14:textId="77777777" w:rsidR="00D95FD1" w:rsidRPr="003866D9" w:rsidRDefault="00D95FD1" w:rsidP="00D95FD1">
            <w:pPr>
              <w:jc w:val="center"/>
              <w:rPr>
                <w:rFonts w:ascii="Calibri Light" w:eastAsiaTheme="minorEastAsia" w:hAnsi="Calibri Light" w:cs="Calibri Light"/>
                <w:b/>
                <w:color w:val="FFFFFF" w:themeColor="background1"/>
                <w:sz w:val="22"/>
                <w:szCs w:val="22"/>
                <w:lang w:eastAsia="en-GB"/>
              </w:rPr>
            </w:pPr>
            <w:r w:rsidRPr="003866D9">
              <w:rPr>
                <w:rFonts w:ascii="Calibri Light" w:eastAsiaTheme="minorEastAsia" w:hAnsi="Calibri Light" w:cs="Calibri Light"/>
                <w:b/>
                <w:bCs/>
                <w:color w:val="FFFFFF" w:themeColor="background1"/>
                <w:sz w:val="22"/>
                <w:szCs w:val="22"/>
                <w:lang w:eastAsia="en-GB"/>
              </w:rPr>
              <w:t>Vertinimas</w:t>
            </w:r>
          </w:p>
        </w:tc>
      </w:tr>
      <w:tr w:rsidR="00D95FD1" w:rsidRPr="003866D9" w14:paraId="2D12B282" w14:textId="77777777" w:rsidTr="00D95FD1">
        <w:trPr>
          <w:trHeight w:val="547"/>
        </w:trPr>
        <w:tc>
          <w:tcPr>
            <w:tcW w:w="3595" w:type="dxa"/>
            <w:vMerge/>
            <w:vAlign w:val="center"/>
            <w:hideMark/>
          </w:tcPr>
          <w:p w14:paraId="54CD7E45" w14:textId="77777777" w:rsidR="00D95FD1" w:rsidRPr="003866D9" w:rsidRDefault="00D95FD1" w:rsidP="00D95FD1">
            <w:pPr>
              <w:rPr>
                <w:rFonts w:ascii="Calibri Light" w:hAnsi="Calibri Light" w:cs="Calibri Light"/>
                <w:b/>
                <w:color w:val="FFFFFF"/>
                <w:sz w:val="22"/>
                <w:szCs w:val="22"/>
                <w:lang w:eastAsia="en-GB"/>
              </w:rPr>
            </w:pPr>
          </w:p>
        </w:tc>
        <w:tc>
          <w:tcPr>
            <w:tcW w:w="1061" w:type="dxa"/>
            <w:shd w:val="clear" w:color="auto" w:fill="002060"/>
            <w:noWrap/>
            <w:vAlign w:val="center"/>
            <w:hideMark/>
          </w:tcPr>
          <w:p w14:paraId="6A71F721" w14:textId="77777777" w:rsidR="00D95FD1" w:rsidRPr="003866D9" w:rsidRDefault="00D95FD1" w:rsidP="00D95FD1">
            <w:pPr>
              <w:jc w:val="center"/>
              <w:rPr>
                <w:rFonts w:ascii="Calibri Light" w:eastAsiaTheme="minorEastAsia" w:hAnsi="Calibri Light" w:cs="Calibri Light"/>
                <w:b/>
                <w:color w:val="FFFFFF" w:themeColor="background1"/>
                <w:sz w:val="22"/>
                <w:szCs w:val="22"/>
                <w:lang w:eastAsia="en-GB"/>
              </w:rPr>
            </w:pPr>
            <w:r w:rsidRPr="003866D9">
              <w:rPr>
                <w:rFonts w:ascii="Calibri Light" w:eastAsiaTheme="minorEastAsia" w:hAnsi="Calibri Light" w:cs="Calibri Light"/>
                <w:b/>
                <w:bCs/>
                <w:color w:val="FFFFFF" w:themeColor="background1"/>
                <w:sz w:val="22"/>
                <w:szCs w:val="22"/>
                <w:lang w:eastAsia="en-GB"/>
              </w:rPr>
              <w:t>IT/Tinklas</w:t>
            </w:r>
          </w:p>
        </w:tc>
        <w:tc>
          <w:tcPr>
            <w:tcW w:w="1099" w:type="dxa"/>
            <w:shd w:val="clear" w:color="auto" w:fill="002060"/>
            <w:noWrap/>
            <w:vAlign w:val="center"/>
            <w:hideMark/>
          </w:tcPr>
          <w:p w14:paraId="31229391" w14:textId="77777777" w:rsidR="00D95FD1" w:rsidRPr="003866D9" w:rsidRDefault="00D95FD1" w:rsidP="00D95FD1">
            <w:pPr>
              <w:jc w:val="center"/>
              <w:rPr>
                <w:rFonts w:ascii="Calibri Light" w:eastAsiaTheme="minorEastAsia" w:hAnsi="Calibri Light" w:cs="Calibri Light"/>
                <w:b/>
                <w:color w:val="FFFFFF" w:themeColor="background1"/>
                <w:sz w:val="22"/>
                <w:szCs w:val="22"/>
                <w:lang w:eastAsia="en-GB"/>
              </w:rPr>
            </w:pPr>
            <w:r w:rsidRPr="003866D9">
              <w:rPr>
                <w:rFonts w:ascii="Calibri Light" w:eastAsiaTheme="minorEastAsia" w:hAnsi="Calibri Light" w:cs="Calibri Light"/>
                <w:b/>
                <w:bCs/>
                <w:color w:val="FFFFFF" w:themeColor="background1"/>
                <w:sz w:val="22"/>
                <w:szCs w:val="22"/>
                <w:lang w:eastAsia="en-GB"/>
              </w:rPr>
              <w:t>Procesai</w:t>
            </w:r>
          </w:p>
        </w:tc>
        <w:tc>
          <w:tcPr>
            <w:tcW w:w="1264" w:type="dxa"/>
            <w:shd w:val="clear" w:color="auto" w:fill="002060"/>
            <w:noWrap/>
            <w:vAlign w:val="center"/>
            <w:hideMark/>
          </w:tcPr>
          <w:p w14:paraId="1683EEB4" w14:textId="77777777" w:rsidR="00D95FD1" w:rsidRPr="003866D9" w:rsidRDefault="00D95FD1" w:rsidP="00D95FD1">
            <w:pPr>
              <w:jc w:val="center"/>
              <w:rPr>
                <w:rFonts w:ascii="Calibri Light" w:eastAsiaTheme="minorEastAsia" w:hAnsi="Calibri Light" w:cs="Calibri Light"/>
                <w:b/>
                <w:color w:val="FFFFFF" w:themeColor="background1"/>
                <w:sz w:val="22"/>
                <w:szCs w:val="22"/>
                <w:lang w:eastAsia="en-GB"/>
              </w:rPr>
            </w:pPr>
            <w:r w:rsidRPr="003866D9">
              <w:rPr>
                <w:rFonts w:ascii="Calibri Light" w:eastAsiaTheme="minorEastAsia" w:hAnsi="Calibri Light" w:cs="Calibri Light"/>
                <w:b/>
                <w:bCs/>
                <w:color w:val="FFFFFF" w:themeColor="background1"/>
                <w:sz w:val="22"/>
                <w:szCs w:val="22"/>
                <w:lang w:eastAsia="en-GB"/>
              </w:rPr>
              <w:t>Žmogiškasis faktorius</w:t>
            </w:r>
          </w:p>
        </w:tc>
        <w:tc>
          <w:tcPr>
            <w:tcW w:w="1076" w:type="dxa"/>
            <w:shd w:val="clear" w:color="auto" w:fill="002060"/>
            <w:noWrap/>
            <w:vAlign w:val="center"/>
            <w:hideMark/>
          </w:tcPr>
          <w:p w14:paraId="5E693EBD" w14:textId="77777777" w:rsidR="00D95FD1" w:rsidRPr="003866D9" w:rsidRDefault="00D95FD1" w:rsidP="00D95FD1">
            <w:pPr>
              <w:jc w:val="center"/>
              <w:rPr>
                <w:rFonts w:ascii="Calibri Light" w:eastAsiaTheme="minorEastAsia" w:hAnsi="Calibri Light" w:cs="Calibri Light"/>
                <w:b/>
                <w:color w:val="FFFFFF" w:themeColor="background1"/>
                <w:sz w:val="22"/>
                <w:szCs w:val="22"/>
                <w:lang w:eastAsia="en-GB"/>
              </w:rPr>
            </w:pPr>
            <w:r w:rsidRPr="003866D9">
              <w:rPr>
                <w:rFonts w:ascii="Calibri Light" w:eastAsiaTheme="minorEastAsia" w:hAnsi="Calibri Light" w:cs="Calibri Light"/>
                <w:b/>
                <w:bCs/>
                <w:color w:val="FFFFFF" w:themeColor="background1"/>
                <w:sz w:val="22"/>
                <w:szCs w:val="22"/>
                <w:lang w:eastAsia="en-GB"/>
              </w:rPr>
              <w:t>Verslo rizika</w:t>
            </w:r>
          </w:p>
        </w:tc>
        <w:tc>
          <w:tcPr>
            <w:tcW w:w="990" w:type="dxa"/>
            <w:shd w:val="clear" w:color="auto" w:fill="002060"/>
            <w:vAlign w:val="center"/>
          </w:tcPr>
          <w:p w14:paraId="0698C037" w14:textId="77777777" w:rsidR="00D95FD1" w:rsidRPr="003866D9" w:rsidRDefault="00D95FD1" w:rsidP="00D95FD1">
            <w:pPr>
              <w:jc w:val="center"/>
              <w:rPr>
                <w:rFonts w:ascii="Calibri Light" w:eastAsiaTheme="minorEastAsia" w:hAnsi="Calibri Light" w:cs="Calibri Light"/>
                <w:b/>
                <w:color w:val="FFFFFF" w:themeColor="background1"/>
                <w:sz w:val="22"/>
                <w:szCs w:val="22"/>
                <w:lang w:eastAsia="en-GB"/>
              </w:rPr>
            </w:pPr>
            <w:r w:rsidRPr="003866D9">
              <w:rPr>
                <w:rFonts w:ascii="Calibri Light" w:eastAsiaTheme="minorEastAsia" w:hAnsi="Calibri Light" w:cs="Calibri Light"/>
                <w:b/>
                <w:bCs/>
                <w:color w:val="FFFFFF" w:themeColor="background1"/>
                <w:sz w:val="22"/>
                <w:szCs w:val="22"/>
                <w:lang w:eastAsia="en-GB"/>
              </w:rPr>
              <w:t>BDAR rizika</w:t>
            </w:r>
          </w:p>
        </w:tc>
      </w:tr>
      <w:tr w:rsidR="00D95FD1" w:rsidRPr="003866D9" w14:paraId="63974BED" w14:textId="77777777" w:rsidTr="00D95FD1">
        <w:trPr>
          <w:trHeight w:val="257"/>
        </w:trPr>
        <w:tc>
          <w:tcPr>
            <w:tcW w:w="3595" w:type="dxa"/>
            <w:shd w:val="clear" w:color="auto" w:fill="002060"/>
            <w:noWrap/>
            <w:vAlign w:val="center"/>
            <w:hideMark/>
          </w:tcPr>
          <w:p w14:paraId="4156E55E" w14:textId="77777777" w:rsidR="00D95FD1" w:rsidRPr="003866D9" w:rsidRDefault="00D95FD1" w:rsidP="00D95FD1">
            <w:pPr>
              <w:rPr>
                <w:rFonts w:ascii="Calibri Light" w:hAnsi="Calibri Light" w:cs="Calibri Light"/>
                <w:color w:val="FFFFFF" w:themeColor="background1"/>
                <w:sz w:val="22"/>
                <w:szCs w:val="22"/>
              </w:rPr>
            </w:pPr>
            <w:r w:rsidRPr="003866D9">
              <w:rPr>
                <w:rFonts w:ascii="Calibri Light" w:hAnsi="Calibri Light" w:cs="Calibri Light"/>
                <w:bCs/>
                <w:color w:val="FFFFFF"/>
                <w:sz w:val="20"/>
                <w:szCs w:val="22"/>
              </w:rPr>
              <w:t>Microsoft Dynamics Navision</w:t>
            </w:r>
          </w:p>
        </w:tc>
        <w:tc>
          <w:tcPr>
            <w:tcW w:w="1061" w:type="dxa"/>
            <w:shd w:val="clear" w:color="auto" w:fill="92D050"/>
            <w:noWrap/>
            <w:vAlign w:val="center"/>
            <w:hideMark/>
          </w:tcPr>
          <w:p w14:paraId="3DAA0D35"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hideMark/>
          </w:tcPr>
          <w:p w14:paraId="3FC97DB9"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3</w:t>
            </w:r>
          </w:p>
        </w:tc>
        <w:tc>
          <w:tcPr>
            <w:tcW w:w="1264" w:type="dxa"/>
            <w:shd w:val="clear" w:color="auto" w:fill="C00000"/>
            <w:noWrap/>
            <w:vAlign w:val="center"/>
            <w:hideMark/>
          </w:tcPr>
          <w:p w14:paraId="2FE90962"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3</w:t>
            </w:r>
          </w:p>
        </w:tc>
        <w:tc>
          <w:tcPr>
            <w:tcW w:w="1076" w:type="dxa"/>
            <w:shd w:val="clear" w:color="auto" w:fill="FFC000"/>
            <w:noWrap/>
            <w:vAlign w:val="center"/>
            <w:hideMark/>
          </w:tcPr>
          <w:p w14:paraId="1A19D304"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2</w:t>
            </w:r>
          </w:p>
        </w:tc>
        <w:tc>
          <w:tcPr>
            <w:tcW w:w="990" w:type="dxa"/>
            <w:shd w:val="clear" w:color="auto" w:fill="C00000"/>
            <w:vAlign w:val="center"/>
          </w:tcPr>
          <w:p w14:paraId="6BC0EED5"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3</w:t>
            </w:r>
          </w:p>
        </w:tc>
      </w:tr>
      <w:tr w:rsidR="00D95FD1" w:rsidRPr="003866D9" w14:paraId="1D6F732A" w14:textId="77777777" w:rsidTr="00D95FD1">
        <w:trPr>
          <w:trHeight w:val="257"/>
        </w:trPr>
        <w:tc>
          <w:tcPr>
            <w:tcW w:w="3595" w:type="dxa"/>
            <w:shd w:val="clear" w:color="auto" w:fill="002060"/>
            <w:noWrap/>
            <w:vAlign w:val="center"/>
            <w:hideMark/>
          </w:tcPr>
          <w:p w14:paraId="3E48A854" w14:textId="77777777" w:rsidR="00D95FD1" w:rsidRPr="003866D9" w:rsidRDefault="00D95FD1" w:rsidP="00D95FD1">
            <w:pPr>
              <w:rPr>
                <w:rFonts w:ascii="Calibri Light" w:hAnsi="Calibri Light" w:cs="Calibri Light"/>
                <w:color w:val="FFFFFF" w:themeColor="background1"/>
                <w:sz w:val="22"/>
                <w:szCs w:val="22"/>
              </w:rPr>
            </w:pPr>
            <w:r w:rsidRPr="003866D9">
              <w:rPr>
                <w:rFonts w:ascii="Calibri Light" w:hAnsi="Calibri Light" w:cs="Calibri Light"/>
                <w:bCs/>
                <w:color w:val="FFFFFF"/>
                <w:sz w:val="20"/>
                <w:szCs w:val="22"/>
              </w:rPr>
              <w:t>Atsarginių kopijų sistema</w:t>
            </w:r>
          </w:p>
        </w:tc>
        <w:tc>
          <w:tcPr>
            <w:tcW w:w="1061" w:type="dxa"/>
            <w:shd w:val="clear" w:color="auto" w:fill="FFC000"/>
            <w:noWrap/>
            <w:vAlign w:val="center"/>
            <w:hideMark/>
          </w:tcPr>
          <w:p w14:paraId="046E6135"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2</w:t>
            </w:r>
          </w:p>
        </w:tc>
        <w:tc>
          <w:tcPr>
            <w:tcW w:w="1099" w:type="dxa"/>
            <w:shd w:val="clear" w:color="auto" w:fill="C00000"/>
            <w:noWrap/>
            <w:vAlign w:val="center"/>
            <w:hideMark/>
          </w:tcPr>
          <w:p w14:paraId="1993D4B2"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3</w:t>
            </w:r>
          </w:p>
        </w:tc>
        <w:tc>
          <w:tcPr>
            <w:tcW w:w="1264" w:type="dxa"/>
            <w:shd w:val="clear" w:color="auto" w:fill="FFC000"/>
            <w:noWrap/>
            <w:vAlign w:val="center"/>
            <w:hideMark/>
          </w:tcPr>
          <w:p w14:paraId="57536B1B"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2</w:t>
            </w:r>
          </w:p>
        </w:tc>
        <w:tc>
          <w:tcPr>
            <w:tcW w:w="1076" w:type="dxa"/>
            <w:shd w:val="clear" w:color="auto" w:fill="92D050"/>
            <w:noWrap/>
            <w:vAlign w:val="center"/>
            <w:hideMark/>
          </w:tcPr>
          <w:p w14:paraId="3640DEB9"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1</w:t>
            </w:r>
          </w:p>
        </w:tc>
        <w:tc>
          <w:tcPr>
            <w:tcW w:w="990" w:type="dxa"/>
            <w:shd w:val="clear" w:color="auto" w:fill="C00000"/>
            <w:vAlign w:val="center"/>
          </w:tcPr>
          <w:p w14:paraId="71AD38F8"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3</w:t>
            </w:r>
          </w:p>
        </w:tc>
      </w:tr>
      <w:tr w:rsidR="00D95FD1" w:rsidRPr="003866D9" w14:paraId="434DEF88" w14:textId="77777777" w:rsidTr="00D95FD1">
        <w:trPr>
          <w:trHeight w:val="257"/>
        </w:trPr>
        <w:tc>
          <w:tcPr>
            <w:tcW w:w="3595" w:type="dxa"/>
            <w:shd w:val="clear" w:color="auto" w:fill="002060"/>
            <w:noWrap/>
            <w:vAlign w:val="center"/>
          </w:tcPr>
          <w:p w14:paraId="57A1C97B" w14:textId="77777777" w:rsidR="00D95FD1" w:rsidRPr="003866D9" w:rsidRDefault="00D95FD1" w:rsidP="00D95FD1">
            <w:pPr>
              <w:rPr>
                <w:rFonts w:ascii="Calibri Light" w:hAnsi="Calibri Light" w:cs="Calibri Light"/>
                <w:color w:val="FFFFFF" w:themeColor="background1"/>
                <w:sz w:val="22"/>
                <w:szCs w:val="22"/>
              </w:rPr>
            </w:pPr>
            <w:proofErr w:type="spellStart"/>
            <w:r w:rsidRPr="003866D9">
              <w:rPr>
                <w:rFonts w:ascii="Calibri Light" w:hAnsi="Calibri Light" w:cs="Calibri Light"/>
                <w:bCs/>
                <w:color w:val="FFFFFF"/>
                <w:sz w:val="20"/>
                <w:szCs w:val="22"/>
              </w:rPr>
              <w:t>Avilda</w:t>
            </w:r>
            <w:proofErr w:type="spellEnd"/>
          </w:p>
        </w:tc>
        <w:tc>
          <w:tcPr>
            <w:tcW w:w="1061" w:type="dxa"/>
            <w:shd w:val="clear" w:color="auto" w:fill="92D050"/>
            <w:noWrap/>
            <w:vAlign w:val="center"/>
          </w:tcPr>
          <w:p w14:paraId="74BB4880"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4FD94804"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3</w:t>
            </w:r>
          </w:p>
        </w:tc>
        <w:tc>
          <w:tcPr>
            <w:tcW w:w="1264" w:type="dxa"/>
            <w:shd w:val="clear" w:color="auto" w:fill="FFC000"/>
            <w:noWrap/>
            <w:vAlign w:val="center"/>
          </w:tcPr>
          <w:p w14:paraId="5DACA27C"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2</w:t>
            </w:r>
          </w:p>
        </w:tc>
        <w:tc>
          <w:tcPr>
            <w:tcW w:w="1076" w:type="dxa"/>
            <w:shd w:val="clear" w:color="auto" w:fill="C00000"/>
            <w:noWrap/>
            <w:vAlign w:val="center"/>
          </w:tcPr>
          <w:p w14:paraId="42E25181"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3</w:t>
            </w:r>
          </w:p>
        </w:tc>
        <w:tc>
          <w:tcPr>
            <w:tcW w:w="990" w:type="dxa"/>
            <w:shd w:val="clear" w:color="auto" w:fill="FFC000"/>
            <w:vAlign w:val="center"/>
          </w:tcPr>
          <w:p w14:paraId="7F5D8F43"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2</w:t>
            </w:r>
          </w:p>
        </w:tc>
      </w:tr>
      <w:tr w:rsidR="00D95FD1" w:rsidRPr="003866D9" w14:paraId="24A08E31" w14:textId="77777777" w:rsidTr="00D95FD1">
        <w:trPr>
          <w:trHeight w:val="210"/>
        </w:trPr>
        <w:tc>
          <w:tcPr>
            <w:tcW w:w="3595" w:type="dxa"/>
            <w:shd w:val="clear" w:color="auto" w:fill="002060"/>
            <w:noWrap/>
            <w:vAlign w:val="center"/>
          </w:tcPr>
          <w:p w14:paraId="1FEB075B" w14:textId="77777777" w:rsidR="00D95FD1" w:rsidRPr="003866D9" w:rsidRDefault="00D95FD1" w:rsidP="00D95FD1">
            <w:pPr>
              <w:rPr>
                <w:rFonts w:ascii="Calibri Light" w:hAnsi="Calibri Light" w:cs="Calibri Light"/>
                <w:color w:val="FFFFFF" w:themeColor="background1"/>
                <w:sz w:val="22"/>
                <w:szCs w:val="22"/>
              </w:rPr>
            </w:pPr>
            <w:r w:rsidRPr="003866D9">
              <w:rPr>
                <w:rFonts w:ascii="Calibri Light" w:hAnsi="Calibri Light" w:cs="Calibri Light"/>
                <w:bCs/>
                <w:color w:val="FFFFFF"/>
                <w:sz w:val="20"/>
                <w:szCs w:val="22"/>
              </w:rPr>
              <w:t>Elektroninio pašto sistema</w:t>
            </w:r>
          </w:p>
        </w:tc>
        <w:tc>
          <w:tcPr>
            <w:tcW w:w="1061" w:type="dxa"/>
            <w:shd w:val="clear" w:color="auto" w:fill="92D050"/>
            <w:noWrap/>
            <w:vAlign w:val="center"/>
          </w:tcPr>
          <w:p w14:paraId="1685E476"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299A3166"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3</w:t>
            </w:r>
          </w:p>
        </w:tc>
        <w:tc>
          <w:tcPr>
            <w:tcW w:w="1264" w:type="dxa"/>
            <w:shd w:val="clear" w:color="auto" w:fill="C00000"/>
            <w:noWrap/>
            <w:vAlign w:val="center"/>
          </w:tcPr>
          <w:p w14:paraId="1B65E82E"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3</w:t>
            </w:r>
          </w:p>
        </w:tc>
        <w:tc>
          <w:tcPr>
            <w:tcW w:w="1076" w:type="dxa"/>
            <w:shd w:val="clear" w:color="auto" w:fill="C00000"/>
            <w:noWrap/>
            <w:vAlign w:val="center"/>
          </w:tcPr>
          <w:p w14:paraId="2F88E32F"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3</w:t>
            </w:r>
          </w:p>
        </w:tc>
        <w:tc>
          <w:tcPr>
            <w:tcW w:w="990" w:type="dxa"/>
            <w:shd w:val="clear" w:color="auto" w:fill="C00000"/>
            <w:vAlign w:val="center"/>
          </w:tcPr>
          <w:p w14:paraId="31805DF0"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3</w:t>
            </w:r>
          </w:p>
        </w:tc>
      </w:tr>
      <w:tr w:rsidR="00D95FD1" w:rsidRPr="003866D9" w14:paraId="39783F35" w14:textId="77777777" w:rsidTr="00D95FD1">
        <w:trPr>
          <w:trHeight w:val="257"/>
        </w:trPr>
        <w:tc>
          <w:tcPr>
            <w:tcW w:w="3595" w:type="dxa"/>
            <w:shd w:val="clear" w:color="auto" w:fill="002060"/>
            <w:noWrap/>
            <w:vAlign w:val="center"/>
          </w:tcPr>
          <w:p w14:paraId="3E7BA4A6" w14:textId="77777777" w:rsidR="00D95FD1" w:rsidRPr="003866D9" w:rsidRDefault="00D95FD1" w:rsidP="00D95FD1">
            <w:pPr>
              <w:rPr>
                <w:rFonts w:ascii="Calibri Light" w:hAnsi="Calibri Light" w:cs="Calibri Light"/>
                <w:color w:val="FFFFFF" w:themeColor="background1"/>
                <w:sz w:val="22"/>
                <w:szCs w:val="22"/>
              </w:rPr>
            </w:pPr>
            <w:r w:rsidRPr="003866D9">
              <w:rPr>
                <w:rFonts w:ascii="Calibri Light" w:hAnsi="Calibri Light" w:cs="Calibri Light"/>
                <w:bCs/>
                <w:color w:val="FFFFFF"/>
                <w:sz w:val="20"/>
                <w:szCs w:val="22"/>
              </w:rPr>
              <w:t>Vaizdo stebėjimo sistema</w:t>
            </w:r>
          </w:p>
        </w:tc>
        <w:tc>
          <w:tcPr>
            <w:tcW w:w="1061" w:type="dxa"/>
            <w:shd w:val="clear" w:color="auto" w:fill="92D050"/>
            <w:noWrap/>
            <w:vAlign w:val="center"/>
          </w:tcPr>
          <w:p w14:paraId="28684CA6"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445135B3"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7A85F31C"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1</w:t>
            </w:r>
          </w:p>
        </w:tc>
        <w:tc>
          <w:tcPr>
            <w:tcW w:w="1076" w:type="dxa"/>
            <w:shd w:val="clear" w:color="auto" w:fill="92D050"/>
            <w:noWrap/>
            <w:vAlign w:val="center"/>
          </w:tcPr>
          <w:p w14:paraId="7FCC6644"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1</w:t>
            </w:r>
          </w:p>
        </w:tc>
        <w:tc>
          <w:tcPr>
            <w:tcW w:w="990" w:type="dxa"/>
            <w:shd w:val="clear" w:color="auto" w:fill="FFC000"/>
            <w:vAlign w:val="center"/>
          </w:tcPr>
          <w:p w14:paraId="5F7C2A86"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2</w:t>
            </w:r>
          </w:p>
        </w:tc>
      </w:tr>
      <w:tr w:rsidR="00D95FD1" w:rsidRPr="003866D9" w14:paraId="2F45983F" w14:textId="77777777" w:rsidTr="00D95FD1">
        <w:trPr>
          <w:trHeight w:val="257"/>
        </w:trPr>
        <w:tc>
          <w:tcPr>
            <w:tcW w:w="3595" w:type="dxa"/>
            <w:shd w:val="clear" w:color="auto" w:fill="002060"/>
            <w:noWrap/>
            <w:vAlign w:val="center"/>
          </w:tcPr>
          <w:p w14:paraId="551D96A4" w14:textId="77777777" w:rsidR="00D95FD1" w:rsidRPr="003866D9" w:rsidRDefault="00D95FD1" w:rsidP="00D95FD1">
            <w:pPr>
              <w:rPr>
                <w:rFonts w:ascii="Calibri Light" w:hAnsi="Calibri Light" w:cs="Calibri Light"/>
                <w:bCs/>
                <w:color w:val="FFFFFF"/>
                <w:sz w:val="20"/>
                <w:szCs w:val="22"/>
              </w:rPr>
            </w:pPr>
            <w:r w:rsidRPr="003866D9">
              <w:rPr>
                <w:rFonts w:ascii="Calibri Light" w:hAnsi="Calibri Light" w:cs="Calibri Light"/>
                <w:bCs/>
                <w:color w:val="FFFFFF"/>
                <w:sz w:val="20"/>
                <w:szCs w:val="22"/>
              </w:rPr>
              <w:t>CRM</w:t>
            </w:r>
          </w:p>
        </w:tc>
        <w:tc>
          <w:tcPr>
            <w:tcW w:w="1061" w:type="dxa"/>
            <w:shd w:val="clear" w:color="auto" w:fill="92D050"/>
            <w:noWrap/>
            <w:vAlign w:val="center"/>
          </w:tcPr>
          <w:p w14:paraId="6B28E8DE"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1B7A7DF1"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3</w:t>
            </w:r>
          </w:p>
        </w:tc>
        <w:tc>
          <w:tcPr>
            <w:tcW w:w="1264" w:type="dxa"/>
            <w:shd w:val="clear" w:color="auto" w:fill="C00000"/>
            <w:noWrap/>
            <w:vAlign w:val="center"/>
          </w:tcPr>
          <w:p w14:paraId="453E529A"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3</w:t>
            </w:r>
          </w:p>
        </w:tc>
        <w:tc>
          <w:tcPr>
            <w:tcW w:w="1076" w:type="dxa"/>
            <w:shd w:val="clear" w:color="auto" w:fill="C00000"/>
            <w:noWrap/>
            <w:vAlign w:val="center"/>
          </w:tcPr>
          <w:p w14:paraId="02F3C5CD"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3</w:t>
            </w:r>
          </w:p>
        </w:tc>
        <w:tc>
          <w:tcPr>
            <w:tcW w:w="990" w:type="dxa"/>
            <w:shd w:val="clear" w:color="auto" w:fill="C00000"/>
            <w:vAlign w:val="center"/>
          </w:tcPr>
          <w:p w14:paraId="5CF7F382"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3</w:t>
            </w:r>
          </w:p>
        </w:tc>
      </w:tr>
      <w:tr w:rsidR="00D95FD1" w:rsidRPr="003866D9" w14:paraId="1D17F5E2" w14:textId="77777777" w:rsidTr="00D95FD1">
        <w:trPr>
          <w:trHeight w:val="257"/>
        </w:trPr>
        <w:tc>
          <w:tcPr>
            <w:tcW w:w="3595" w:type="dxa"/>
            <w:shd w:val="clear" w:color="auto" w:fill="002060"/>
            <w:noWrap/>
            <w:vAlign w:val="center"/>
          </w:tcPr>
          <w:p w14:paraId="1BEE8773" w14:textId="77777777" w:rsidR="00D95FD1" w:rsidRPr="003866D9" w:rsidRDefault="00D95FD1" w:rsidP="00D95FD1">
            <w:pPr>
              <w:rPr>
                <w:rFonts w:ascii="Calibri Light" w:hAnsi="Calibri Light" w:cs="Calibri Light"/>
                <w:color w:val="FFFFFF" w:themeColor="background1"/>
                <w:sz w:val="22"/>
                <w:szCs w:val="22"/>
              </w:rPr>
            </w:pPr>
            <w:r w:rsidRPr="003866D9">
              <w:rPr>
                <w:rFonts w:ascii="Calibri Light" w:hAnsi="Calibri Light" w:cs="Calibri Light"/>
                <w:bCs/>
                <w:color w:val="FFFFFF"/>
                <w:sz w:val="20"/>
                <w:szCs w:val="22"/>
              </w:rPr>
              <w:t>Failų serveris</w:t>
            </w:r>
          </w:p>
        </w:tc>
        <w:tc>
          <w:tcPr>
            <w:tcW w:w="1061" w:type="dxa"/>
            <w:shd w:val="clear" w:color="auto" w:fill="92D050"/>
            <w:noWrap/>
            <w:vAlign w:val="center"/>
          </w:tcPr>
          <w:p w14:paraId="28CF0319"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28B69207"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3</w:t>
            </w:r>
          </w:p>
        </w:tc>
        <w:tc>
          <w:tcPr>
            <w:tcW w:w="1264" w:type="dxa"/>
            <w:shd w:val="clear" w:color="auto" w:fill="FFC000"/>
            <w:noWrap/>
            <w:vAlign w:val="center"/>
          </w:tcPr>
          <w:p w14:paraId="7F0CD601"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2</w:t>
            </w:r>
          </w:p>
        </w:tc>
        <w:tc>
          <w:tcPr>
            <w:tcW w:w="1076" w:type="dxa"/>
            <w:shd w:val="clear" w:color="auto" w:fill="C00000"/>
            <w:noWrap/>
            <w:vAlign w:val="center"/>
          </w:tcPr>
          <w:p w14:paraId="2A7ADECC"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3</w:t>
            </w:r>
          </w:p>
        </w:tc>
        <w:tc>
          <w:tcPr>
            <w:tcW w:w="990" w:type="dxa"/>
            <w:shd w:val="clear" w:color="auto" w:fill="C00000"/>
            <w:vAlign w:val="center"/>
          </w:tcPr>
          <w:p w14:paraId="46C20A75"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3</w:t>
            </w:r>
          </w:p>
        </w:tc>
      </w:tr>
      <w:tr w:rsidR="00D95FD1" w:rsidRPr="003866D9" w14:paraId="536E6978" w14:textId="77777777" w:rsidTr="00D95FD1">
        <w:trPr>
          <w:trHeight w:val="257"/>
        </w:trPr>
        <w:tc>
          <w:tcPr>
            <w:tcW w:w="3595" w:type="dxa"/>
            <w:shd w:val="clear" w:color="auto" w:fill="002060"/>
            <w:noWrap/>
            <w:vAlign w:val="center"/>
          </w:tcPr>
          <w:p w14:paraId="3B40AE9A" w14:textId="77777777" w:rsidR="00D95FD1" w:rsidRPr="003866D9" w:rsidRDefault="00D95FD1" w:rsidP="00D95FD1">
            <w:pPr>
              <w:rPr>
                <w:rFonts w:ascii="Calibri Light" w:hAnsi="Calibri Light" w:cs="Calibri Light"/>
                <w:color w:val="FFFFFF" w:themeColor="background1"/>
                <w:sz w:val="22"/>
                <w:szCs w:val="22"/>
              </w:rPr>
            </w:pPr>
            <w:proofErr w:type="spellStart"/>
            <w:r w:rsidRPr="003866D9">
              <w:rPr>
                <w:rFonts w:ascii="Calibri Light" w:hAnsi="Calibri Light" w:cs="Calibri Light"/>
                <w:color w:val="FFFFFF" w:themeColor="background1"/>
                <w:sz w:val="22"/>
                <w:szCs w:val="22"/>
              </w:rPr>
              <w:t>Euroskaita</w:t>
            </w:r>
            <w:proofErr w:type="spellEnd"/>
          </w:p>
        </w:tc>
        <w:tc>
          <w:tcPr>
            <w:tcW w:w="1061" w:type="dxa"/>
            <w:shd w:val="clear" w:color="auto" w:fill="92D050"/>
            <w:noWrap/>
            <w:vAlign w:val="center"/>
          </w:tcPr>
          <w:p w14:paraId="3B771912"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63099A2F"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3</w:t>
            </w:r>
          </w:p>
        </w:tc>
        <w:tc>
          <w:tcPr>
            <w:tcW w:w="1264" w:type="dxa"/>
            <w:shd w:val="clear" w:color="auto" w:fill="C00000"/>
            <w:noWrap/>
            <w:vAlign w:val="center"/>
          </w:tcPr>
          <w:p w14:paraId="026CE454"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3</w:t>
            </w:r>
          </w:p>
        </w:tc>
        <w:tc>
          <w:tcPr>
            <w:tcW w:w="1076" w:type="dxa"/>
            <w:shd w:val="clear" w:color="auto" w:fill="FFC000"/>
            <w:noWrap/>
            <w:vAlign w:val="center"/>
          </w:tcPr>
          <w:p w14:paraId="26802988"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2</w:t>
            </w:r>
          </w:p>
        </w:tc>
        <w:tc>
          <w:tcPr>
            <w:tcW w:w="990" w:type="dxa"/>
            <w:shd w:val="clear" w:color="auto" w:fill="C00000"/>
            <w:vAlign w:val="center"/>
          </w:tcPr>
          <w:p w14:paraId="1DC61709"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3</w:t>
            </w:r>
          </w:p>
        </w:tc>
      </w:tr>
      <w:tr w:rsidR="00D95FD1" w:rsidRPr="003866D9" w14:paraId="55780996" w14:textId="77777777" w:rsidTr="00D95FD1">
        <w:trPr>
          <w:trHeight w:val="257"/>
        </w:trPr>
        <w:tc>
          <w:tcPr>
            <w:tcW w:w="3595" w:type="dxa"/>
            <w:shd w:val="clear" w:color="auto" w:fill="002060"/>
            <w:noWrap/>
            <w:vAlign w:val="center"/>
          </w:tcPr>
          <w:p w14:paraId="4DD0F915" w14:textId="77777777" w:rsidR="00D95FD1" w:rsidRPr="003866D9" w:rsidRDefault="00D95FD1" w:rsidP="00D95FD1">
            <w:pPr>
              <w:rPr>
                <w:rFonts w:ascii="Calibri Light" w:hAnsi="Calibri Light" w:cs="Calibri Light"/>
                <w:color w:val="FFFFFF" w:themeColor="background1"/>
                <w:sz w:val="22"/>
                <w:szCs w:val="22"/>
              </w:rPr>
            </w:pPr>
            <w:r w:rsidRPr="003866D9">
              <w:rPr>
                <w:rFonts w:ascii="Calibri Light" w:hAnsi="Calibri Light" w:cs="Calibri Light"/>
                <w:color w:val="FFFFFF" w:themeColor="background1"/>
                <w:sz w:val="22"/>
                <w:szCs w:val="22"/>
              </w:rPr>
              <w:t>ERP</w:t>
            </w:r>
          </w:p>
        </w:tc>
        <w:tc>
          <w:tcPr>
            <w:tcW w:w="1061" w:type="dxa"/>
            <w:shd w:val="clear" w:color="auto" w:fill="92D050"/>
            <w:noWrap/>
            <w:vAlign w:val="center"/>
          </w:tcPr>
          <w:p w14:paraId="64F08852"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7AAAAEFE"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3</w:t>
            </w:r>
          </w:p>
        </w:tc>
        <w:tc>
          <w:tcPr>
            <w:tcW w:w="1264" w:type="dxa"/>
            <w:shd w:val="clear" w:color="auto" w:fill="C00000"/>
            <w:noWrap/>
            <w:vAlign w:val="center"/>
          </w:tcPr>
          <w:p w14:paraId="0108341F"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3</w:t>
            </w:r>
          </w:p>
        </w:tc>
        <w:tc>
          <w:tcPr>
            <w:tcW w:w="1076" w:type="dxa"/>
            <w:shd w:val="clear" w:color="auto" w:fill="C00000"/>
            <w:noWrap/>
            <w:vAlign w:val="center"/>
          </w:tcPr>
          <w:p w14:paraId="32C447D4"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3</w:t>
            </w:r>
          </w:p>
        </w:tc>
        <w:tc>
          <w:tcPr>
            <w:tcW w:w="990" w:type="dxa"/>
            <w:shd w:val="clear" w:color="auto" w:fill="C00000"/>
            <w:vAlign w:val="center"/>
          </w:tcPr>
          <w:p w14:paraId="2F045D32"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3</w:t>
            </w:r>
          </w:p>
        </w:tc>
      </w:tr>
      <w:tr w:rsidR="00D95FD1" w:rsidRPr="003866D9" w14:paraId="13A47991" w14:textId="77777777" w:rsidTr="00D95FD1">
        <w:trPr>
          <w:trHeight w:val="257"/>
        </w:trPr>
        <w:tc>
          <w:tcPr>
            <w:tcW w:w="3595" w:type="dxa"/>
            <w:shd w:val="clear" w:color="auto" w:fill="002060"/>
            <w:noWrap/>
            <w:vAlign w:val="center"/>
          </w:tcPr>
          <w:p w14:paraId="7914AD72" w14:textId="77777777" w:rsidR="00D95FD1" w:rsidRPr="003866D9" w:rsidRDefault="00D95FD1" w:rsidP="00D95FD1">
            <w:pPr>
              <w:rPr>
                <w:rFonts w:ascii="Calibri Light" w:hAnsi="Calibri Light" w:cs="Calibri Light"/>
                <w:color w:val="FFFFFF" w:themeColor="background1"/>
                <w:sz w:val="22"/>
                <w:szCs w:val="22"/>
              </w:rPr>
            </w:pPr>
            <w:r w:rsidRPr="003866D9">
              <w:rPr>
                <w:rFonts w:ascii="Calibri Light" w:hAnsi="Calibri Light" w:cs="Calibri Light"/>
                <w:color w:val="FFFFFF" w:themeColor="background1"/>
                <w:sz w:val="22"/>
                <w:szCs w:val="22"/>
              </w:rPr>
              <w:t xml:space="preserve">Google </w:t>
            </w:r>
            <w:proofErr w:type="spellStart"/>
            <w:r w:rsidRPr="003866D9">
              <w:rPr>
                <w:rFonts w:ascii="Calibri Light" w:hAnsi="Calibri Light" w:cs="Calibri Light"/>
                <w:color w:val="FFFFFF" w:themeColor="background1"/>
                <w:sz w:val="22"/>
                <w:szCs w:val="22"/>
              </w:rPr>
              <w:t>Docs</w:t>
            </w:r>
            <w:proofErr w:type="spellEnd"/>
          </w:p>
        </w:tc>
        <w:tc>
          <w:tcPr>
            <w:tcW w:w="1061" w:type="dxa"/>
            <w:shd w:val="clear" w:color="auto" w:fill="FFC000"/>
            <w:noWrap/>
            <w:vAlign w:val="center"/>
          </w:tcPr>
          <w:p w14:paraId="294EF0CA"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2</w:t>
            </w:r>
          </w:p>
        </w:tc>
        <w:tc>
          <w:tcPr>
            <w:tcW w:w="1099" w:type="dxa"/>
            <w:shd w:val="clear" w:color="auto" w:fill="C00000"/>
            <w:noWrap/>
            <w:vAlign w:val="center"/>
          </w:tcPr>
          <w:p w14:paraId="54785152"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26D48BC2"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1</w:t>
            </w:r>
          </w:p>
        </w:tc>
        <w:tc>
          <w:tcPr>
            <w:tcW w:w="1076" w:type="dxa"/>
            <w:shd w:val="clear" w:color="auto" w:fill="C00000"/>
            <w:noWrap/>
            <w:vAlign w:val="center"/>
          </w:tcPr>
          <w:p w14:paraId="43026A91"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3</w:t>
            </w:r>
          </w:p>
        </w:tc>
        <w:tc>
          <w:tcPr>
            <w:tcW w:w="990" w:type="dxa"/>
            <w:shd w:val="clear" w:color="auto" w:fill="FFC000"/>
            <w:vAlign w:val="center"/>
          </w:tcPr>
          <w:p w14:paraId="4EBF1564"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2</w:t>
            </w:r>
          </w:p>
        </w:tc>
      </w:tr>
      <w:tr w:rsidR="00D95FD1" w:rsidRPr="003866D9" w14:paraId="11A9D67A" w14:textId="77777777" w:rsidTr="00D95FD1">
        <w:trPr>
          <w:trHeight w:val="257"/>
        </w:trPr>
        <w:tc>
          <w:tcPr>
            <w:tcW w:w="3595" w:type="dxa"/>
            <w:shd w:val="clear" w:color="auto" w:fill="002060"/>
            <w:noWrap/>
            <w:vAlign w:val="center"/>
          </w:tcPr>
          <w:p w14:paraId="27D87A28" w14:textId="77777777" w:rsidR="00D95FD1" w:rsidRPr="003866D9" w:rsidRDefault="00D95FD1" w:rsidP="00D95FD1">
            <w:pPr>
              <w:rPr>
                <w:rFonts w:ascii="Calibri Light" w:hAnsi="Calibri Light" w:cs="Calibri Light"/>
                <w:color w:val="FFFFFF" w:themeColor="background1"/>
                <w:sz w:val="22"/>
                <w:szCs w:val="22"/>
              </w:rPr>
            </w:pPr>
            <w:r w:rsidRPr="003866D9">
              <w:rPr>
                <w:rFonts w:ascii="Calibri Light" w:hAnsi="Calibri Light" w:cs="Calibri Light"/>
                <w:color w:val="FFFFFF" w:themeColor="background1"/>
                <w:sz w:val="22"/>
                <w:szCs w:val="22"/>
              </w:rPr>
              <w:t>VPN-SERVER</w:t>
            </w:r>
          </w:p>
        </w:tc>
        <w:tc>
          <w:tcPr>
            <w:tcW w:w="1061" w:type="dxa"/>
            <w:shd w:val="clear" w:color="auto" w:fill="92D050"/>
            <w:noWrap/>
            <w:vAlign w:val="center"/>
          </w:tcPr>
          <w:p w14:paraId="36D31923"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5B782DED"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2C86D19D"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1</w:t>
            </w:r>
          </w:p>
        </w:tc>
        <w:tc>
          <w:tcPr>
            <w:tcW w:w="1076" w:type="dxa"/>
            <w:shd w:val="clear" w:color="auto" w:fill="FFC000"/>
            <w:noWrap/>
            <w:vAlign w:val="center"/>
          </w:tcPr>
          <w:p w14:paraId="4B2438D2"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2</w:t>
            </w:r>
          </w:p>
        </w:tc>
        <w:tc>
          <w:tcPr>
            <w:tcW w:w="990" w:type="dxa"/>
            <w:shd w:val="clear" w:color="auto" w:fill="FFC000"/>
            <w:vAlign w:val="center"/>
          </w:tcPr>
          <w:p w14:paraId="47A4A063"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2</w:t>
            </w:r>
          </w:p>
        </w:tc>
      </w:tr>
      <w:tr w:rsidR="00D95FD1" w:rsidRPr="003866D9" w14:paraId="2304A38E" w14:textId="77777777" w:rsidTr="00D95FD1">
        <w:trPr>
          <w:trHeight w:val="257"/>
        </w:trPr>
        <w:tc>
          <w:tcPr>
            <w:tcW w:w="3595" w:type="dxa"/>
            <w:shd w:val="clear" w:color="auto" w:fill="002060"/>
            <w:noWrap/>
            <w:vAlign w:val="center"/>
          </w:tcPr>
          <w:p w14:paraId="3B95B800" w14:textId="77777777" w:rsidR="00D95FD1" w:rsidRPr="003866D9" w:rsidRDefault="00D95FD1" w:rsidP="00D95FD1">
            <w:pPr>
              <w:rPr>
                <w:rFonts w:ascii="Calibri Light" w:hAnsi="Calibri Light" w:cs="Calibri Light"/>
                <w:color w:val="FFFFFF" w:themeColor="background1"/>
                <w:sz w:val="22"/>
                <w:szCs w:val="22"/>
              </w:rPr>
            </w:pPr>
            <w:r w:rsidRPr="003866D9">
              <w:rPr>
                <w:rFonts w:ascii="Calibri Light" w:hAnsi="Calibri Light" w:cs="Calibri Light"/>
                <w:color w:val="FFFFFF" w:themeColor="background1"/>
                <w:sz w:val="22"/>
                <w:szCs w:val="22"/>
              </w:rPr>
              <w:t>Spausdintuvų priežiūros sistema</w:t>
            </w:r>
          </w:p>
        </w:tc>
        <w:tc>
          <w:tcPr>
            <w:tcW w:w="1061" w:type="dxa"/>
            <w:shd w:val="clear" w:color="auto" w:fill="92D050"/>
            <w:noWrap/>
            <w:vAlign w:val="center"/>
          </w:tcPr>
          <w:p w14:paraId="79C09BE2"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6D291CAB"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5D3DB7CB"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1</w:t>
            </w:r>
          </w:p>
        </w:tc>
        <w:tc>
          <w:tcPr>
            <w:tcW w:w="1076" w:type="dxa"/>
            <w:shd w:val="clear" w:color="auto" w:fill="C00000"/>
            <w:noWrap/>
            <w:vAlign w:val="center"/>
          </w:tcPr>
          <w:p w14:paraId="23C0C156"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3</w:t>
            </w:r>
          </w:p>
        </w:tc>
        <w:tc>
          <w:tcPr>
            <w:tcW w:w="990" w:type="dxa"/>
            <w:shd w:val="clear" w:color="auto" w:fill="FFC000"/>
            <w:vAlign w:val="center"/>
          </w:tcPr>
          <w:p w14:paraId="34C5CADF"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2</w:t>
            </w:r>
          </w:p>
        </w:tc>
      </w:tr>
      <w:tr w:rsidR="00D95FD1" w:rsidRPr="003866D9" w14:paraId="191D6AAD" w14:textId="77777777" w:rsidTr="00D95FD1">
        <w:trPr>
          <w:trHeight w:val="257"/>
        </w:trPr>
        <w:tc>
          <w:tcPr>
            <w:tcW w:w="3595" w:type="dxa"/>
            <w:shd w:val="clear" w:color="auto" w:fill="002060"/>
            <w:noWrap/>
            <w:vAlign w:val="center"/>
          </w:tcPr>
          <w:p w14:paraId="04035090" w14:textId="77777777" w:rsidR="00D95FD1" w:rsidRPr="003866D9" w:rsidRDefault="00D95FD1" w:rsidP="00D95FD1">
            <w:pPr>
              <w:rPr>
                <w:rFonts w:ascii="Calibri Light" w:hAnsi="Calibri Light" w:cs="Calibri Light"/>
                <w:color w:val="FFFFFF" w:themeColor="background1"/>
                <w:sz w:val="22"/>
                <w:szCs w:val="22"/>
              </w:rPr>
            </w:pPr>
            <w:r w:rsidRPr="003866D9">
              <w:rPr>
                <w:rFonts w:ascii="Calibri Light" w:hAnsi="Calibri Light" w:cs="Calibri Light"/>
                <w:color w:val="FFFFFF" w:themeColor="background1"/>
                <w:sz w:val="22"/>
                <w:szCs w:val="22"/>
              </w:rPr>
              <w:lastRenderedPageBreak/>
              <w:t>IP telefonija 3CX</w:t>
            </w:r>
          </w:p>
        </w:tc>
        <w:tc>
          <w:tcPr>
            <w:tcW w:w="1061" w:type="dxa"/>
            <w:shd w:val="clear" w:color="auto" w:fill="92D050"/>
            <w:noWrap/>
            <w:vAlign w:val="center"/>
          </w:tcPr>
          <w:p w14:paraId="0E364CDA"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542F04EF"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2ADD3871"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1</w:t>
            </w:r>
          </w:p>
        </w:tc>
        <w:tc>
          <w:tcPr>
            <w:tcW w:w="1076" w:type="dxa"/>
            <w:shd w:val="clear" w:color="auto" w:fill="C00000"/>
            <w:noWrap/>
            <w:vAlign w:val="center"/>
          </w:tcPr>
          <w:p w14:paraId="03CB04F2"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3</w:t>
            </w:r>
          </w:p>
        </w:tc>
        <w:tc>
          <w:tcPr>
            <w:tcW w:w="990" w:type="dxa"/>
            <w:shd w:val="clear" w:color="auto" w:fill="FFC000"/>
            <w:vAlign w:val="center"/>
          </w:tcPr>
          <w:p w14:paraId="1E896CBE"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2</w:t>
            </w:r>
          </w:p>
        </w:tc>
      </w:tr>
      <w:tr w:rsidR="00D95FD1" w:rsidRPr="003866D9" w14:paraId="3D5FD6D4" w14:textId="77777777" w:rsidTr="00D95FD1">
        <w:trPr>
          <w:trHeight w:val="257"/>
        </w:trPr>
        <w:tc>
          <w:tcPr>
            <w:tcW w:w="3595" w:type="dxa"/>
            <w:shd w:val="clear" w:color="auto" w:fill="002060"/>
            <w:noWrap/>
            <w:vAlign w:val="center"/>
          </w:tcPr>
          <w:p w14:paraId="1892246D" w14:textId="77777777" w:rsidR="00D95FD1" w:rsidRPr="003866D9" w:rsidRDefault="00D95FD1" w:rsidP="00D95FD1">
            <w:pPr>
              <w:rPr>
                <w:rFonts w:ascii="Calibri Light" w:hAnsi="Calibri Light" w:cs="Calibri Light"/>
                <w:color w:val="FFFFFF" w:themeColor="background1"/>
                <w:sz w:val="22"/>
                <w:szCs w:val="22"/>
              </w:rPr>
            </w:pPr>
            <w:r w:rsidRPr="003866D9">
              <w:rPr>
                <w:rFonts w:ascii="Calibri Light" w:hAnsi="Calibri Light" w:cs="Calibri Light"/>
                <w:color w:val="FFFFFF" w:themeColor="background1"/>
                <w:sz w:val="22"/>
                <w:szCs w:val="22"/>
              </w:rPr>
              <w:t>Internetiniai tinklapiai (</w:t>
            </w:r>
            <w:proofErr w:type="spellStart"/>
            <w:r w:rsidRPr="003866D9">
              <w:rPr>
                <w:rFonts w:ascii="Calibri Light" w:hAnsi="Calibri Light" w:cs="Calibri Light"/>
                <w:color w:val="FFFFFF" w:themeColor="background1"/>
                <w:sz w:val="22"/>
                <w:szCs w:val="22"/>
              </w:rPr>
              <w:t>Imonė</w:t>
            </w:r>
            <w:proofErr w:type="spellEnd"/>
            <w:r w:rsidRPr="003866D9">
              <w:rPr>
                <w:rFonts w:ascii="Calibri Light" w:hAnsi="Calibri Light" w:cs="Calibri Light"/>
                <w:color w:val="FFFFFF" w:themeColor="background1"/>
                <w:sz w:val="22"/>
                <w:szCs w:val="22"/>
              </w:rPr>
              <w:t xml:space="preserve"> xxx.eu)</w:t>
            </w:r>
          </w:p>
        </w:tc>
        <w:tc>
          <w:tcPr>
            <w:tcW w:w="1061" w:type="dxa"/>
            <w:shd w:val="clear" w:color="auto" w:fill="92D050"/>
            <w:noWrap/>
            <w:vAlign w:val="center"/>
          </w:tcPr>
          <w:p w14:paraId="398C1834"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4E895BFB"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069A84E7"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1</w:t>
            </w:r>
          </w:p>
        </w:tc>
        <w:tc>
          <w:tcPr>
            <w:tcW w:w="1076" w:type="dxa"/>
            <w:shd w:val="clear" w:color="auto" w:fill="92D050"/>
            <w:noWrap/>
            <w:vAlign w:val="center"/>
          </w:tcPr>
          <w:p w14:paraId="70E947CA"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1</w:t>
            </w:r>
          </w:p>
        </w:tc>
        <w:tc>
          <w:tcPr>
            <w:tcW w:w="990" w:type="dxa"/>
            <w:shd w:val="clear" w:color="auto" w:fill="FFC000"/>
            <w:vAlign w:val="center"/>
          </w:tcPr>
          <w:p w14:paraId="4074013A"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2</w:t>
            </w:r>
          </w:p>
        </w:tc>
      </w:tr>
      <w:tr w:rsidR="00D95FD1" w:rsidRPr="003866D9" w14:paraId="66E91820" w14:textId="77777777" w:rsidTr="00D95FD1">
        <w:trPr>
          <w:trHeight w:val="257"/>
        </w:trPr>
        <w:tc>
          <w:tcPr>
            <w:tcW w:w="3595" w:type="dxa"/>
            <w:shd w:val="clear" w:color="auto" w:fill="002060"/>
            <w:noWrap/>
            <w:vAlign w:val="center"/>
          </w:tcPr>
          <w:p w14:paraId="20C144CE" w14:textId="77777777" w:rsidR="00D95FD1" w:rsidRPr="003866D9" w:rsidRDefault="00D95FD1" w:rsidP="00D95FD1">
            <w:pPr>
              <w:rPr>
                <w:rFonts w:ascii="Calibri Light" w:hAnsi="Calibri Light" w:cs="Calibri Light"/>
                <w:color w:val="FFFFFF" w:themeColor="background1"/>
                <w:sz w:val="22"/>
                <w:szCs w:val="22"/>
              </w:rPr>
            </w:pPr>
            <w:r w:rsidRPr="003866D9">
              <w:rPr>
                <w:rFonts w:ascii="Calibri Light" w:hAnsi="Calibri Light" w:cs="Calibri Light"/>
                <w:color w:val="FFFFFF" w:themeColor="background1"/>
                <w:sz w:val="22"/>
                <w:szCs w:val="22"/>
              </w:rPr>
              <w:t>Internetiniai tinklapiai (</w:t>
            </w:r>
            <w:proofErr w:type="spellStart"/>
            <w:r w:rsidRPr="003866D9">
              <w:rPr>
                <w:rFonts w:ascii="Calibri Light" w:hAnsi="Calibri Light" w:cs="Calibri Light"/>
                <w:color w:val="FFFFFF" w:themeColor="background1"/>
                <w:sz w:val="22"/>
                <w:szCs w:val="22"/>
              </w:rPr>
              <w:t>pagaljurgi.lt</w:t>
            </w:r>
            <w:proofErr w:type="spellEnd"/>
            <w:r w:rsidRPr="003866D9">
              <w:rPr>
                <w:rFonts w:ascii="Calibri Light" w:hAnsi="Calibri Light" w:cs="Calibri Light"/>
                <w:color w:val="FFFFFF" w:themeColor="background1"/>
                <w:sz w:val="22"/>
                <w:szCs w:val="22"/>
              </w:rPr>
              <w:t>)</w:t>
            </w:r>
          </w:p>
        </w:tc>
        <w:tc>
          <w:tcPr>
            <w:tcW w:w="1061" w:type="dxa"/>
            <w:shd w:val="clear" w:color="auto" w:fill="92D050"/>
            <w:noWrap/>
            <w:vAlign w:val="center"/>
          </w:tcPr>
          <w:p w14:paraId="317958BF"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174E5CEC"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2</w:t>
            </w:r>
          </w:p>
        </w:tc>
        <w:tc>
          <w:tcPr>
            <w:tcW w:w="1264" w:type="dxa"/>
            <w:shd w:val="clear" w:color="auto" w:fill="92D050"/>
            <w:noWrap/>
            <w:vAlign w:val="center"/>
          </w:tcPr>
          <w:p w14:paraId="344F92CA"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1</w:t>
            </w:r>
          </w:p>
        </w:tc>
        <w:tc>
          <w:tcPr>
            <w:tcW w:w="1076" w:type="dxa"/>
            <w:shd w:val="clear" w:color="auto" w:fill="92D050"/>
            <w:noWrap/>
            <w:vAlign w:val="center"/>
          </w:tcPr>
          <w:p w14:paraId="6BBF2D0A"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1</w:t>
            </w:r>
          </w:p>
        </w:tc>
        <w:tc>
          <w:tcPr>
            <w:tcW w:w="990" w:type="dxa"/>
            <w:shd w:val="clear" w:color="auto" w:fill="FFC000"/>
            <w:vAlign w:val="center"/>
          </w:tcPr>
          <w:p w14:paraId="202FDAC9"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2</w:t>
            </w:r>
          </w:p>
        </w:tc>
      </w:tr>
      <w:tr w:rsidR="00D95FD1" w:rsidRPr="003866D9" w14:paraId="0A422092" w14:textId="77777777" w:rsidTr="00D95FD1">
        <w:trPr>
          <w:trHeight w:val="257"/>
        </w:trPr>
        <w:tc>
          <w:tcPr>
            <w:tcW w:w="3595" w:type="dxa"/>
            <w:shd w:val="clear" w:color="auto" w:fill="002060"/>
            <w:noWrap/>
            <w:vAlign w:val="center"/>
          </w:tcPr>
          <w:p w14:paraId="174F6BEE" w14:textId="77777777" w:rsidR="00D95FD1" w:rsidRPr="003866D9" w:rsidRDefault="00D95FD1" w:rsidP="00D95FD1">
            <w:pPr>
              <w:rPr>
                <w:rFonts w:ascii="Calibri Light" w:hAnsi="Calibri Light" w:cs="Calibri Light"/>
                <w:color w:val="FFFFFF" w:themeColor="background1"/>
                <w:sz w:val="22"/>
                <w:szCs w:val="22"/>
              </w:rPr>
            </w:pPr>
            <w:proofErr w:type="spellStart"/>
            <w:r w:rsidRPr="003866D9">
              <w:rPr>
                <w:rFonts w:ascii="Calibri Light" w:hAnsi="Calibri Light" w:cs="Calibri Light"/>
                <w:color w:val="FFFFFF" w:themeColor="background1"/>
                <w:sz w:val="22"/>
                <w:szCs w:val="22"/>
              </w:rPr>
              <w:t>Active</w:t>
            </w:r>
            <w:proofErr w:type="spellEnd"/>
            <w:r w:rsidRPr="003866D9">
              <w:rPr>
                <w:rFonts w:ascii="Calibri Light" w:hAnsi="Calibri Light" w:cs="Calibri Light"/>
                <w:color w:val="FFFFFF" w:themeColor="background1"/>
                <w:sz w:val="22"/>
                <w:szCs w:val="22"/>
              </w:rPr>
              <w:t xml:space="preserve"> </w:t>
            </w:r>
            <w:proofErr w:type="spellStart"/>
            <w:r w:rsidRPr="003866D9">
              <w:rPr>
                <w:rFonts w:ascii="Calibri Light" w:hAnsi="Calibri Light" w:cs="Calibri Light"/>
                <w:color w:val="FFFFFF" w:themeColor="background1"/>
                <w:sz w:val="22"/>
                <w:szCs w:val="22"/>
              </w:rPr>
              <w:t>directory</w:t>
            </w:r>
            <w:proofErr w:type="spellEnd"/>
          </w:p>
        </w:tc>
        <w:tc>
          <w:tcPr>
            <w:tcW w:w="1061" w:type="dxa"/>
            <w:shd w:val="clear" w:color="auto" w:fill="92D050"/>
            <w:noWrap/>
            <w:vAlign w:val="center"/>
          </w:tcPr>
          <w:p w14:paraId="5CEC36F1"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6D049F34"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655C7E0E"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1</w:t>
            </w:r>
          </w:p>
        </w:tc>
        <w:tc>
          <w:tcPr>
            <w:tcW w:w="1076" w:type="dxa"/>
            <w:shd w:val="clear" w:color="auto" w:fill="C00000"/>
            <w:noWrap/>
            <w:vAlign w:val="center"/>
          </w:tcPr>
          <w:p w14:paraId="285CDC25"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3</w:t>
            </w:r>
          </w:p>
        </w:tc>
        <w:tc>
          <w:tcPr>
            <w:tcW w:w="990" w:type="dxa"/>
            <w:shd w:val="clear" w:color="auto" w:fill="FFC000"/>
            <w:vAlign w:val="center"/>
          </w:tcPr>
          <w:p w14:paraId="0D7630FD"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2</w:t>
            </w:r>
          </w:p>
        </w:tc>
      </w:tr>
      <w:tr w:rsidR="00D95FD1" w:rsidRPr="003866D9" w14:paraId="2FA9BFD8" w14:textId="77777777" w:rsidTr="00D95FD1">
        <w:trPr>
          <w:trHeight w:val="257"/>
        </w:trPr>
        <w:tc>
          <w:tcPr>
            <w:tcW w:w="3595" w:type="dxa"/>
            <w:shd w:val="clear" w:color="auto" w:fill="002060"/>
            <w:noWrap/>
            <w:vAlign w:val="center"/>
          </w:tcPr>
          <w:p w14:paraId="25E83F88" w14:textId="77777777" w:rsidR="00D95FD1" w:rsidRPr="003866D9" w:rsidRDefault="00D95FD1" w:rsidP="00D95FD1">
            <w:pPr>
              <w:rPr>
                <w:rFonts w:ascii="Calibri Light" w:hAnsi="Calibri Light" w:cs="Calibri Light"/>
                <w:color w:val="FFFFFF" w:themeColor="background1"/>
                <w:sz w:val="22"/>
                <w:szCs w:val="22"/>
              </w:rPr>
            </w:pPr>
            <w:r w:rsidRPr="003866D9">
              <w:rPr>
                <w:rFonts w:ascii="Calibri Light" w:hAnsi="Calibri Light" w:cs="Calibri Light"/>
                <w:color w:val="FFFFFF" w:themeColor="background1"/>
                <w:sz w:val="22"/>
                <w:szCs w:val="22"/>
              </w:rPr>
              <w:t>Terminal Server1 (TSSRV-PC)</w:t>
            </w:r>
          </w:p>
        </w:tc>
        <w:tc>
          <w:tcPr>
            <w:tcW w:w="1061" w:type="dxa"/>
            <w:shd w:val="clear" w:color="auto" w:fill="92D050"/>
            <w:noWrap/>
            <w:vAlign w:val="center"/>
          </w:tcPr>
          <w:p w14:paraId="59DA0A9D"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1CD60A72"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3</w:t>
            </w:r>
          </w:p>
        </w:tc>
        <w:tc>
          <w:tcPr>
            <w:tcW w:w="1264" w:type="dxa"/>
            <w:shd w:val="clear" w:color="auto" w:fill="FFC000"/>
            <w:noWrap/>
            <w:vAlign w:val="center"/>
          </w:tcPr>
          <w:p w14:paraId="5A5B6FFC"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2</w:t>
            </w:r>
          </w:p>
        </w:tc>
        <w:tc>
          <w:tcPr>
            <w:tcW w:w="1076" w:type="dxa"/>
            <w:shd w:val="clear" w:color="auto" w:fill="C00000"/>
            <w:noWrap/>
            <w:vAlign w:val="center"/>
          </w:tcPr>
          <w:p w14:paraId="00E3F5B6"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3</w:t>
            </w:r>
          </w:p>
        </w:tc>
        <w:tc>
          <w:tcPr>
            <w:tcW w:w="990" w:type="dxa"/>
            <w:shd w:val="clear" w:color="auto" w:fill="FFC000"/>
            <w:vAlign w:val="center"/>
          </w:tcPr>
          <w:p w14:paraId="4455EE74"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2</w:t>
            </w:r>
          </w:p>
        </w:tc>
      </w:tr>
      <w:tr w:rsidR="00D95FD1" w:rsidRPr="003866D9" w14:paraId="259BAACF" w14:textId="77777777" w:rsidTr="00D95FD1">
        <w:trPr>
          <w:trHeight w:val="257"/>
        </w:trPr>
        <w:tc>
          <w:tcPr>
            <w:tcW w:w="3595" w:type="dxa"/>
            <w:shd w:val="clear" w:color="auto" w:fill="002060"/>
            <w:noWrap/>
            <w:vAlign w:val="center"/>
          </w:tcPr>
          <w:p w14:paraId="1E318F66" w14:textId="77777777" w:rsidR="00D95FD1" w:rsidRPr="003866D9" w:rsidRDefault="00D95FD1" w:rsidP="00D95FD1">
            <w:pPr>
              <w:rPr>
                <w:rFonts w:ascii="Calibri Light" w:hAnsi="Calibri Light" w:cs="Calibri Light"/>
                <w:color w:val="FFFFFF" w:themeColor="background1"/>
                <w:sz w:val="22"/>
                <w:szCs w:val="22"/>
              </w:rPr>
            </w:pPr>
            <w:r w:rsidRPr="003866D9">
              <w:rPr>
                <w:rFonts w:ascii="Calibri Light" w:hAnsi="Calibri Light" w:cs="Calibri Light"/>
                <w:color w:val="FFFFFF" w:themeColor="background1"/>
                <w:sz w:val="22"/>
                <w:szCs w:val="22"/>
              </w:rPr>
              <w:t>Terminal Server2 (TSSRV-PC1)</w:t>
            </w:r>
          </w:p>
        </w:tc>
        <w:tc>
          <w:tcPr>
            <w:tcW w:w="1061" w:type="dxa"/>
            <w:shd w:val="clear" w:color="auto" w:fill="92D050"/>
            <w:noWrap/>
            <w:vAlign w:val="center"/>
          </w:tcPr>
          <w:p w14:paraId="6E56EBEE"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17A60C4A"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3</w:t>
            </w:r>
          </w:p>
        </w:tc>
        <w:tc>
          <w:tcPr>
            <w:tcW w:w="1264" w:type="dxa"/>
            <w:shd w:val="clear" w:color="auto" w:fill="FFC000"/>
            <w:noWrap/>
            <w:vAlign w:val="center"/>
          </w:tcPr>
          <w:p w14:paraId="58322C0D"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2</w:t>
            </w:r>
          </w:p>
        </w:tc>
        <w:tc>
          <w:tcPr>
            <w:tcW w:w="1076" w:type="dxa"/>
            <w:shd w:val="clear" w:color="auto" w:fill="FFC000"/>
            <w:noWrap/>
            <w:vAlign w:val="center"/>
          </w:tcPr>
          <w:p w14:paraId="17D0DF45"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2</w:t>
            </w:r>
          </w:p>
        </w:tc>
        <w:tc>
          <w:tcPr>
            <w:tcW w:w="990" w:type="dxa"/>
            <w:shd w:val="clear" w:color="auto" w:fill="FFC000"/>
            <w:vAlign w:val="center"/>
          </w:tcPr>
          <w:p w14:paraId="431206CC"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2</w:t>
            </w:r>
          </w:p>
        </w:tc>
      </w:tr>
      <w:tr w:rsidR="00D95FD1" w:rsidRPr="003866D9" w14:paraId="517CC730" w14:textId="77777777" w:rsidTr="00D95FD1">
        <w:trPr>
          <w:trHeight w:val="257"/>
        </w:trPr>
        <w:tc>
          <w:tcPr>
            <w:tcW w:w="3595" w:type="dxa"/>
            <w:shd w:val="clear" w:color="auto" w:fill="002060"/>
            <w:noWrap/>
            <w:vAlign w:val="center"/>
          </w:tcPr>
          <w:p w14:paraId="5FF493D9" w14:textId="77777777" w:rsidR="00D95FD1" w:rsidRPr="003866D9" w:rsidRDefault="00D95FD1" w:rsidP="00D95FD1">
            <w:pPr>
              <w:rPr>
                <w:rFonts w:ascii="Calibri Light" w:hAnsi="Calibri Light" w:cs="Calibri Light"/>
                <w:color w:val="FFFFFF" w:themeColor="background1"/>
                <w:sz w:val="22"/>
                <w:szCs w:val="22"/>
              </w:rPr>
            </w:pPr>
            <w:r w:rsidRPr="003866D9">
              <w:rPr>
                <w:rFonts w:ascii="Calibri Light" w:hAnsi="Calibri Light" w:cs="Calibri Light"/>
                <w:color w:val="FFFFFF" w:themeColor="background1"/>
                <w:sz w:val="22"/>
                <w:szCs w:val="22"/>
              </w:rPr>
              <w:t>Terminal Server3 (</w:t>
            </w:r>
            <w:proofErr w:type="spellStart"/>
            <w:r w:rsidRPr="003866D9">
              <w:rPr>
                <w:rFonts w:ascii="Calibri Light" w:hAnsi="Calibri Light" w:cs="Calibri Light"/>
                <w:color w:val="FFFFFF" w:themeColor="background1"/>
                <w:sz w:val="22"/>
                <w:szCs w:val="22"/>
              </w:rPr>
              <w:t>terminalsrv</w:t>
            </w:r>
            <w:proofErr w:type="spellEnd"/>
            <w:r w:rsidRPr="003866D9">
              <w:rPr>
                <w:rFonts w:ascii="Calibri Light" w:hAnsi="Calibri Light" w:cs="Calibri Light"/>
                <w:color w:val="FFFFFF" w:themeColor="background1"/>
                <w:sz w:val="22"/>
                <w:szCs w:val="22"/>
              </w:rPr>
              <w:t>)</w:t>
            </w:r>
          </w:p>
        </w:tc>
        <w:tc>
          <w:tcPr>
            <w:tcW w:w="1061" w:type="dxa"/>
            <w:shd w:val="clear" w:color="auto" w:fill="92D050"/>
            <w:noWrap/>
            <w:vAlign w:val="center"/>
          </w:tcPr>
          <w:p w14:paraId="44D8E511"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4FD892F8"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428B0D1C"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1</w:t>
            </w:r>
          </w:p>
        </w:tc>
        <w:tc>
          <w:tcPr>
            <w:tcW w:w="1076" w:type="dxa"/>
            <w:shd w:val="clear" w:color="auto" w:fill="C00000"/>
            <w:noWrap/>
            <w:vAlign w:val="center"/>
          </w:tcPr>
          <w:p w14:paraId="6B82BCEB"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3</w:t>
            </w:r>
          </w:p>
        </w:tc>
        <w:tc>
          <w:tcPr>
            <w:tcW w:w="990" w:type="dxa"/>
            <w:shd w:val="clear" w:color="auto" w:fill="FFC000"/>
            <w:vAlign w:val="center"/>
          </w:tcPr>
          <w:p w14:paraId="119663BB"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2</w:t>
            </w:r>
          </w:p>
        </w:tc>
      </w:tr>
      <w:tr w:rsidR="00D95FD1" w:rsidRPr="003866D9" w14:paraId="2BB865A5" w14:textId="77777777" w:rsidTr="00D95FD1">
        <w:trPr>
          <w:trHeight w:val="257"/>
        </w:trPr>
        <w:tc>
          <w:tcPr>
            <w:tcW w:w="3595" w:type="dxa"/>
            <w:shd w:val="clear" w:color="auto" w:fill="002060"/>
            <w:noWrap/>
            <w:vAlign w:val="center"/>
          </w:tcPr>
          <w:p w14:paraId="3AF25680" w14:textId="77777777" w:rsidR="00D95FD1" w:rsidRPr="003866D9" w:rsidRDefault="00D95FD1" w:rsidP="00D95FD1">
            <w:pPr>
              <w:rPr>
                <w:rFonts w:ascii="Calibri Light" w:hAnsi="Calibri Light" w:cs="Calibri Light"/>
                <w:color w:val="FFFFFF" w:themeColor="background1"/>
                <w:sz w:val="22"/>
                <w:szCs w:val="22"/>
              </w:rPr>
            </w:pPr>
            <w:r w:rsidRPr="003866D9">
              <w:rPr>
                <w:rFonts w:ascii="Calibri Light" w:hAnsi="Calibri Light" w:cs="Calibri Light"/>
                <w:color w:val="FFFFFF" w:themeColor="background1"/>
                <w:sz w:val="22"/>
                <w:szCs w:val="22"/>
              </w:rPr>
              <w:t>Terminal Server4 (</w:t>
            </w:r>
            <w:proofErr w:type="spellStart"/>
            <w:r w:rsidRPr="003866D9">
              <w:rPr>
                <w:rFonts w:ascii="Calibri Light" w:hAnsi="Calibri Light" w:cs="Calibri Light"/>
                <w:color w:val="FFFFFF" w:themeColor="background1"/>
                <w:sz w:val="22"/>
                <w:szCs w:val="22"/>
              </w:rPr>
              <w:t>terminalsrv</w:t>
            </w:r>
            <w:proofErr w:type="spellEnd"/>
            <w:r w:rsidRPr="003866D9">
              <w:rPr>
                <w:rFonts w:ascii="Calibri Light" w:hAnsi="Calibri Light" w:cs="Calibri Light"/>
                <w:color w:val="FFFFFF" w:themeColor="background1"/>
                <w:sz w:val="22"/>
                <w:szCs w:val="22"/>
              </w:rPr>
              <w:t>)</w:t>
            </w:r>
          </w:p>
        </w:tc>
        <w:tc>
          <w:tcPr>
            <w:tcW w:w="1061" w:type="dxa"/>
            <w:shd w:val="clear" w:color="auto" w:fill="92D050"/>
            <w:noWrap/>
            <w:vAlign w:val="center"/>
          </w:tcPr>
          <w:p w14:paraId="7DED5313"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1498F34B"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4ABA5398"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1</w:t>
            </w:r>
          </w:p>
        </w:tc>
        <w:tc>
          <w:tcPr>
            <w:tcW w:w="1076" w:type="dxa"/>
            <w:shd w:val="clear" w:color="auto" w:fill="C00000"/>
            <w:noWrap/>
            <w:vAlign w:val="center"/>
          </w:tcPr>
          <w:p w14:paraId="6925D5C4"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3</w:t>
            </w:r>
          </w:p>
        </w:tc>
        <w:tc>
          <w:tcPr>
            <w:tcW w:w="990" w:type="dxa"/>
            <w:shd w:val="clear" w:color="auto" w:fill="FFC000"/>
            <w:vAlign w:val="center"/>
          </w:tcPr>
          <w:p w14:paraId="6B86C174" w14:textId="77777777" w:rsidR="00D95FD1" w:rsidRPr="003866D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3866D9">
              <w:rPr>
                <w:rFonts w:ascii="Calibri Light" w:eastAsiaTheme="minorEastAsia" w:hAnsi="Calibri Light" w:cs="Calibri Light"/>
                <w:color w:val="1F497D" w:themeColor="text2"/>
                <w:sz w:val="20"/>
                <w:szCs w:val="20"/>
                <w:lang w:eastAsia="en-GB"/>
              </w:rPr>
              <w:t>2</w:t>
            </w:r>
          </w:p>
        </w:tc>
      </w:tr>
      <w:bookmarkEnd w:id="146"/>
      <w:bookmarkEnd w:id="147"/>
    </w:tbl>
    <w:p w14:paraId="5C2030FF" w14:textId="77777777" w:rsidR="00D95FD1" w:rsidRPr="003866D9" w:rsidRDefault="00D95FD1" w:rsidP="00D95FD1">
      <w:pPr>
        <w:rPr>
          <w:rFonts w:ascii="Calibri Light" w:eastAsiaTheme="majorEastAsia" w:hAnsi="Calibri Light" w:cs="Calibri Light"/>
          <w:color w:val="5C707B"/>
          <w:sz w:val="10"/>
          <w:szCs w:val="32"/>
        </w:rPr>
      </w:pPr>
    </w:p>
    <w:tbl>
      <w:tblPr>
        <w:tblpPr w:leftFromText="180" w:rightFromText="180" w:vertAnchor="text" w:horzAnchor="margin" w:tblpXSpec="center" w:tblpY="25"/>
        <w:tblW w:w="9085" w:type="dxa"/>
        <w:tblLook w:val="04A0" w:firstRow="1" w:lastRow="0" w:firstColumn="1" w:lastColumn="0" w:noHBand="0" w:noVBand="1"/>
      </w:tblPr>
      <w:tblGrid>
        <w:gridCol w:w="625"/>
        <w:gridCol w:w="635"/>
        <w:gridCol w:w="2155"/>
        <w:gridCol w:w="630"/>
        <w:gridCol w:w="270"/>
        <w:gridCol w:w="2160"/>
        <w:gridCol w:w="630"/>
        <w:gridCol w:w="236"/>
        <w:gridCol w:w="1744"/>
      </w:tblGrid>
      <w:tr w:rsidR="00D95FD1" w:rsidRPr="003866D9" w14:paraId="1BD7D588" w14:textId="77777777" w:rsidTr="00D95FD1">
        <w:trPr>
          <w:trHeight w:val="216"/>
        </w:trPr>
        <w:tc>
          <w:tcPr>
            <w:tcW w:w="625" w:type="dxa"/>
            <w:shd w:val="clear" w:color="auto" w:fill="92D050"/>
          </w:tcPr>
          <w:p w14:paraId="5A04A078" w14:textId="77777777" w:rsidR="00D95FD1" w:rsidRPr="003866D9" w:rsidRDefault="00D95FD1" w:rsidP="00D95FD1">
            <w:pPr>
              <w:tabs>
                <w:tab w:val="left" w:pos="9000"/>
              </w:tabs>
              <w:ind w:right="93"/>
              <w:rPr>
                <w:rFonts w:ascii="Calibri Light" w:hAnsi="Calibri Light" w:cs="Calibri Light"/>
                <w:sz w:val="14"/>
                <w:szCs w:val="18"/>
              </w:rPr>
            </w:pPr>
          </w:p>
        </w:tc>
        <w:tc>
          <w:tcPr>
            <w:tcW w:w="635" w:type="dxa"/>
          </w:tcPr>
          <w:p w14:paraId="7E8D02C4" w14:textId="77777777" w:rsidR="00D95FD1" w:rsidRPr="003866D9" w:rsidRDefault="00D95FD1" w:rsidP="00D95FD1">
            <w:pPr>
              <w:tabs>
                <w:tab w:val="left" w:pos="9000"/>
              </w:tabs>
              <w:ind w:right="93"/>
              <w:rPr>
                <w:rFonts w:ascii="Calibri Light" w:hAnsi="Calibri Light" w:cs="Calibri Light"/>
                <w:sz w:val="14"/>
                <w:szCs w:val="18"/>
              </w:rPr>
            </w:pPr>
          </w:p>
        </w:tc>
        <w:tc>
          <w:tcPr>
            <w:tcW w:w="2155" w:type="dxa"/>
          </w:tcPr>
          <w:p w14:paraId="02B01DFB" w14:textId="77777777" w:rsidR="00D95FD1" w:rsidRPr="003866D9" w:rsidRDefault="00D95FD1" w:rsidP="00D95FD1">
            <w:pPr>
              <w:tabs>
                <w:tab w:val="left" w:pos="9000"/>
              </w:tabs>
              <w:ind w:right="93"/>
              <w:rPr>
                <w:rFonts w:ascii="Calibri Light" w:eastAsiaTheme="minorEastAsia" w:hAnsi="Calibri Light" w:cs="Calibri Light"/>
                <w:sz w:val="14"/>
                <w:szCs w:val="14"/>
              </w:rPr>
            </w:pPr>
            <w:r w:rsidRPr="003866D9">
              <w:rPr>
                <w:rFonts w:ascii="Calibri Light" w:eastAsiaTheme="minorEastAsia" w:hAnsi="Calibri Light" w:cs="Calibri Light"/>
                <w:sz w:val="14"/>
                <w:szCs w:val="14"/>
              </w:rPr>
              <w:t>Maža tikimybė</w:t>
            </w:r>
          </w:p>
        </w:tc>
        <w:tc>
          <w:tcPr>
            <w:tcW w:w="630" w:type="dxa"/>
            <w:shd w:val="clear" w:color="auto" w:fill="FFC000"/>
          </w:tcPr>
          <w:p w14:paraId="397AD491" w14:textId="77777777" w:rsidR="00D95FD1" w:rsidRPr="003866D9" w:rsidRDefault="00D95FD1" w:rsidP="00D95FD1">
            <w:pPr>
              <w:tabs>
                <w:tab w:val="left" w:pos="9000"/>
              </w:tabs>
              <w:ind w:right="93"/>
              <w:jc w:val="center"/>
              <w:rPr>
                <w:rFonts w:ascii="Calibri Light" w:hAnsi="Calibri Light" w:cs="Calibri Light"/>
                <w:sz w:val="14"/>
                <w:szCs w:val="18"/>
              </w:rPr>
            </w:pPr>
          </w:p>
        </w:tc>
        <w:tc>
          <w:tcPr>
            <w:tcW w:w="270" w:type="dxa"/>
          </w:tcPr>
          <w:p w14:paraId="383982DD" w14:textId="77777777" w:rsidR="00D95FD1" w:rsidRPr="003866D9" w:rsidRDefault="00D95FD1" w:rsidP="00D95FD1">
            <w:pPr>
              <w:tabs>
                <w:tab w:val="left" w:pos="9000"/>
              </w:tabs>
              <w:ind w:right="93"/>
              <w:rPr>
                <w:rFonts w:ascii="Calibri Light" w:hAnsi="Calibri Light" w:cs="Calibri Light"/>
                <w:sz w:val="14"/>
                <w:szCs w:val="18"/>
              </w:rPr>
            </w:pPr>
          </w:p>
        </w:tc>
        <w:tc>
          <w:tcPr>
            <w:tcW w:w="2160" w:type="dxa"/>
          </w:tcPr>
          <w:p w14:paraId="115E2E02" w14:textId="77777777" w:rsidR="00D95FD1" w:rsidRPr="003866D9" w:rsidRDefault="00D95FD1" w:rsidP="00D95FD1">
            <w:pPr>
              <w:tabs>
                <w:tab w:val="left" w:pos="9000"/>
              </w:tabs>
              <w:ind w:right="93"/>
              <w:rPr>
                <w:rFonts w:ascii="Calibri Light" w:eastAsiaTheme="minorEastAsia" w:hAnsi="Calibri Light" w:cs="Calibri Light"/>
                <w:sz w:val="14"/>
                <w:szCs w:val="14"/>
              </w:rPr>
            </w:pPr>
            <w:r w:rsidRPr="003866D9">
              <w:rPr>
                <w:rFonts w:ascii="Calibri Light" w:eastAsiaTheme="minorEastAsia" w:hAnsi="Calibri Light" w:cs="Calibri Light"/>
                <w:sz w:val="14"/>
                <w:szCs w:val="14"/>
              </w:rPr>
              <w:t>Vidutinė tikimybė</w:t>
            </w:r>
          </w:p>
        </w:tc>
        <w:tc>
          <w:tcPr>
            <w:tcW w:w="630" w:type="dxa"/>
            <w:shd w:val="clear" w:color="auto" w:fill="C00000"/>
          </w:tcPr>
          <w:p w14:paraId="6517AE68" w14:textId="77777777" w:rsidR="00D95FD1" w:rsidRPr="003866D9" w:rsidRDefault="00D95FD1" w:rsidP="00D95FD1">
            <w:pPr>
              <w:tabs>
                <w:tab w:val="left" w:pos="9000"/>
              </w:tabs>
              <w:ind w:right="93"/>
              <w:rPr>
                <w:rFonts w:ascii="Calibri Light" w:hAnsi="Calibri Light" w:cs="Calibri Light"/>
                <w:sz w:val="14"/>
                <w:szCs w:val="18"/>
              </w:rPr>
            </w:pPr>
          </w:p>
        </w:tc>
        <w:tc>
          <w:tcPr>
            <w:tcW w:w="236" w:type="dxa"/>
          </w:tcPr>
          <w:p w14:paraId="588AC803" w14:textId="77777777" w:rsidR="00D95FD1" w:rsidRPr="003866D9" w:rsidRDefault="00D95FD1" w:rsidP="00D95FD1">
            <w:pPr>
              <w:tabs>
                <w:tab w:val="left" w:pos="9000"/>
              </w:tabs>
              <w:ind w:right="93"/>
              <w:rPr>
                <w:rFonts w:ascii="Calibri Light" w:hAnsi="Calibri Light" w:cs="Calibri Light"/>
                <w:sz w:val="14"/>
                <w:szCs w:val="18"/>
              </w:rPr>
            </w:pPr>
          </w:p>
        </w:tc>
        <w:tc>
          <w:tcPr>
            <w:tcW w:w="1744" w:type="dxa"/>
          </w:tcPr>
          <w:p w14:paraId="5F27FB12" w14:textId="77777777" w:rsidR="00D95FD1" w:rsidRPr="003866D9" w:rsidRDefault="00D95FD1" w:rsidP="00D95FD1">
            <w:pPr>
              <w:tabs>
                <w:tab w:val="left" w:pos="9000"/>
              </w:tabs>
              <w:ind w:right="93"/>
              <w:rPr>
                <w:rFonts w:ascii="Calibri Light" w:eastAsiaTheme="minorEastAsia" w:hAnsi="Calibri Light" w:cs="Calibri Light"/>
                <w:sz w:val="14"/>
                <w:szCs w:val="14"/>
              </w:rPr>
            </w:pPr>
            <w:r w:rsidRPr="003866D9">
              <w:rPr>
                <w:rFonts w:ascii="Calibri Light" w:eastAsiaTheme="minorEastAsia" w:hAnsi="Calibri Light" w:cs="Calibri Light"/>
                <w:sz w:val="14"/>
                <w:szCs w:val="14"/>
              </w:rPr>
              <w:t>Aukšta tikimybė</w:t>
            </w:r>
          </w:p>
        </w:tc>
      </w:tr>
    </w:tbl>
    <w:p w14:paraId="42277CC7" w14:textId="77777777" w:rsidR="00D95FD1" w:rsidRPr="003866D9" w:rsidRDefault="00D95FD1" w:rsidP="00D95FD1">
      <w:pPr>
        <w:pStyle w:val="Default"/>
        <w:tabs>
          <w:tab w:val="left" w:pos="720"/>
        </w:tabs>
        <w:spacing w:after="160"/>
        <w:jc w:val="both"/>
        <w:rPr>
          <w:rFonts w:ascii="Calibri Light" w:hAnsi="Calibri Light" w:cs="Calibri Light"/>
          <w:sz w:val="22"/>
          <w:szCs w:val="22"/>
          <w:lang w:val="lt-LT"/>
        </w:rPr>
      </w:pPr>
    </w:p>
    <w:p w14:paraId="7FEAA4DF" w14:textId="77777777" w:rsidR="00D95FD1" w:rsidRPr="003866D9" w:rsidRDefault="00D95FD1" w:rsidP="00D95FD1">
      <w:pPr>
        <w:pStyle w:val="Default"/>
        <w:tabs>
          <w:tab w:val="left" w:pos="720"/>
        </w:tabs>
        <w:spacing w:after="160"/>
        <w:jc w:val="both"/>
        <w:rPr>
          <w:rFonts w:ascii="Calibri Light" w:eastAsiaTheme="minorEastAsia" w:hAnsi="Calibri Light" w:cs="Calibri Light"/>
          <w:sz w:val="22"/>
          <w:szCs w:val="22"/>
          <w:lang w:val="lt-LT"/>
        </w:rPr>
      </w:pPr>
      <w:r w:rsidRPr="003866D9">
        <w:rPr>
          <w:rFonts w:ascii="Calibri Light" w:eastAsiaTheme="minorEastAsia" w:hAnsi="Calibri Light" w:cs="Calibri Light"/>
          <w:sz w:val="22"/>
          <w:szCs w:val="22"/>
          <w:lang w:val="lt-LT"/>
        </w:rPr>
        <w:t>Didžiausia rizikos tikimybė įvykti duomenų praradimui ar pažeidimui yra:</w:t>
      </w:r>
      <w:bookmarkEnd w:id="145"/>
    </w:p>
    <w:p w14:paraId="67C40342" w14:textId="77777777" w:rsidR="00D95FD1" w:rsidRPr="003866D9" w:rsidRDefault="00D95FD1" w:rsidP="009A03B4">
      <w:pPr>
        <w:pStyle w:val="Default"/>
        <w:numPr>
          <w:ilvl w:val="0"/>
          <w:numId w:val="48"/>
        </w:numPr>
        <w:tabs>
          <w:tab w:val="left" w:pos="9000"/>
        </w:tabs>
        <w:spacing w:after="160"/>
        <w:jc w:val="both"/>
        <w:rPr>
          <w:rFonts w:ascii="Calibri Light" w:eastAsiaTheme="minorEastAsia" w:hAnsi="Calibri Light" w:cs="Calibri Light"/>
          <w:sz w:val="22"/>
          <w:szCs w:val="22"/>
          <w:lang w:val="lt-LT"/>
        </w:rPr>
      </w:pPr>
      <w:bookmarkStart w:id="148" w:name="_Hlk519787573"/>
      <w:r w:rsidRPr="003866D9">
        <w:rPr>
          <w:rFonts w:ascii="Calibri Light" w:eastAsiaTheme="minorEastAsia" w:hAnsi="Calibri Light" w:cs="Calibri Light"/>
          <w:b/>
          <w:bCs/>
          <w:sz w:val="22"/>
          <w:szCs w:val="22"/>
          <w:lang w:val="lt-LT"/>
        </w:rPr>
        <w:t>IT/Tinklo rizika</w:t>
      </w:r>
      <w:r w:rsidRPr="003866D9">
        <w:rPr>
          <w:rFonts w:ascii="Calibri Light" w:eastAsiaTheme="minorEastAsia" w:hAnsi="Calibri Light" w:cs="Calibri Light"/>
          <w:sz w:val="22"/>
          <w:szCs w:val="22"/>
          <w:lang w:val="lt-LT"/>
        </w:rPr>
        <w:t xml:space="preserve"> – santykinai žema, kadangi „</w:t>
      </w:r>
      <w:proofErr w:type="spellStart"/>
      <w:r w:rsidRPr="003866D9">
        <w:rPr>
          <w:rFonts w:ascii="Calibri Light" w:eastAsiaTheme="minorEastAsia" w:hAnsi="Calibri Light" w:cs="Calibri Light"/>
          <w:sz w:val="22"/>
          <w:szCs w:val="22"/>
          <w:lang w:val="lt-LT"/>
        </w:rPr>
        <w:t>Imonė</w:t>
      </w:r>
      <w:proofErr w:type="spellEnd"/>
      <w:r w:rsidRPr="003866D9">
        <w:rPr>
          <w:rFonts w:ascii="Calibri Light" w:eastAsiaTheme="minorEastAsia" w:hAnsi="Calibri Light" w:cs="Calibri Light"/>
          <w:sz w:val="22"/>
          <w:szCs w:val="22"/>
          <w:lang w:val="lt-LT"/>
        </w:rPr>
        <w:t xml:space="preserve"> xxx“ yra pakankamai gerai struktūrizavę ir apsaugoję savo IT ir tinklo infrastruktūrą, todėl nėra nei vieno išskirtinai aukštos rizikos sistemos.</w:t>
      </w:r>
    </w:p>
    <w:p w14:paraId="65BDEBBE" w14:textId="77777777" w:rsidR="00D95FD1" w:rsidRPr="003866D9" w:rsidRDefault="00D95FD1" w:rsidP="00D95FD1">
      <w:pPr>
        <w:pStyle w:val="Default"/>
        <w:spacing w:after="160"/>
        <w:ind w:firstLine="709"/>
        <w:jc w:val="both"/>
        <w:rPr>
          <w:rFonts w:ascii="Calibri Light" w:eastAsiaTheme="minorEastAsia" w:hAnsi="Calibri Light" w:cs="Calibri Light"/>
          <w:sz w:val="22"/>
          <w:szCs w:val="22"/>
          <w:lang w:val="lt-LT"/>
        </w:rPr>
      </w:pPr>
      <w:r w:rsidRPr="003866D9">
        <w:rPr>
          <w:rFonts w:ascii="Calibri Light" w:eastAsiaTheme="minorEastAsia" w:hAnsi="Calibri Light" w:cs="Calibri Light"/>
          <w:sz w:val="22"/>
          <w:szCs w:val="22"/>
          <w:lang w:val="lt-LT"/>
        </w:rPr>
        <w:t>Dar labiau mažinti rizikas siūlome koreguoti ir papildyti Sistemų paslaugų lygio (angl. SLA) sutartis. Taip pat rekomenduojame apsirašyti ne tik įmonės sistemų procesus, bet ir IT tinklo infrastruktūrą.</w:t>
      </w:r>
    </w:p>
    <w:p w14:paraId="4209C006" w14:textId="77777777" w:rsidR="00D95FD1" w:rsidRPr="003866D9" w:rsidRDefault="00D95FD1" w:rsidP="009A03B4">
      <w:pPr>
        <w:pStyle w:val="Default"/>
        <w:numPr>
          <w:ilvl w:val="0"/>
          <w:numId w:val="48"/>
        </w:numPr>
        <w:tabs>
          <w:tab w:val="left" w:pos="9000"/>
        </w:tabs>
        <w:spacing w:after="160"/>
        <w:jc w:val="both"/>
        <w:rPr>
          <w:rFonts w:ascii="Calibri Light" w:eastAsiaTheme="minorEastAsia" w:hAnsi="Calibri Light" w:cs="Calibri Light"/>
          <w:sz w:val="22"/>
          <w:szCs w:val="22"/>
          <w:lang w:val="lt-LT"/>
        </w:rPr>
      </w:pPr>
      <w:r w:rsidRPr="003866D9">
        <w:rPr>
          <w:rFonts w:ascii="Calibri Light" w:eastAsiaTheme="minorEastAsia" w:hAnsi="Calibri Light" w:cs="Calibri Light"/>
          <w:b/>
          <w:sz w:val="22"/>
          <w:szCs w:val="22"/>
          <w:lang w:val="lt-LT"/>
        </w:rPr>
        <w:t>Procesai</w:t>
      </w:r>
      <w:r w:rsidRPr="003866D9">
        <w:rPr>
          <w:rFonts w:ascii="Calibri Light" w:eastAsiaTheme="minorEastAsia" w:hAnsi="Calibri Light" w:cs="Calibri Light"/>
          <w:sz w:val="22"/>
          <w:szCs w:val="22"/>
          <w:lang w:val="lt-LT"/>
        </w:rPr>
        <w:t xml:space="preserve"> –  Šioje kategorijoje 8 sistemos yra aukštos rizikos - Microsoft </w:t>
      </w:r>
      <w:proofErr w:type="spellStart"/>
      <w:r w:rsidRPr="003866D9">
        <w:rPr>
          <w:rFonts w:ascii="Calibri Light" w:eastAsiaTheme="minorEastAsia" w:hAnsi="Calibri Light" w:cs="Calibri Light"/>
          <w:sz w:val="22"/>
          <w:szCs w:val="22"/>
          <w:lang w:val="lt-LT"/>
        </w:rPr>
        <w:t>Dynamic</w:t>
      </w:r>
      <w:proofErr w:type="spellEnd"/>
      <w:r w:rsidRPr="003866D9">
        <w:rPr>
          <w:rFonts w:ascii="Calibri Light" w:eastAsiaTheme="minorEastAsia" w:hAnsi="Calibri Light" w:cs="Calibri Light"/>
          <w:sz w:val="22"/>
          <w:szCs w:val="22"/>
          <w:lang w:val="lt-LT"/>
        </w:rPr>
        <w:t xml:space="preserve"> Navision, </w:t>
      </w:r>
      <w:proofErr w:type="spellStart"/>
      <w:r w:rsidRPr="003866D9">
        <w:rPr>
          <w:rFonts w:ascii="Calibri Light" w:eastAsiaTheme="minorEastAsia" w:hAnsi="Calibri Light" w:cs="Calibri Light"/>
          <w:sz w:val="22"/>
          <w:szCs w:val="22"/>
          <w:lang w:val="lt-LT"/>
        </w:rPr>
        <w:t>Avilda</w:t>
      </w:r>
      <w:proofErr w:type="spellEnd"/>
      <w:r w:rsidRPr="003866D9">
        <w:rPr>
          <w:rFonts w:ascii="Calibri Light" w:eastAsiaTheme="minorEastAsia" w:hAnsi="Calibri Light" w:cs="Calibri Light"/>
          <w:sz w:val="22"/>
          <w:szCs w:val="22"/>
          <w:lang w:val="lt-LT"/>
        </w:rPr>
        <w:t xml:space="preserve">, Elektroninio pašto sistema, CRM, Failų serveris, </w:t>
      </w:r>
      <w:proofErr w:type="spellStart"/>
      <w:r w:rsidRPr="003866D9">
        <w:rPr>
          <w:rFonts w:ascii="Calibri Light" w:eastAsiaTheme="minorEastAsia" w:hAnsi="Calibri Light" w:cs="Calibri Light"/>
          <w:sz w:val="22"/>
          <w:szCs w:val="22"/>
          <w:lang w:val="lt-LT"/>
        </w:rPr>
        <w:t>Euroskaita</w:t>
      </w:r>
      <w:proofErr w:type="spellEnd"/>
      <w:r w:rsidRPr="003866D9">
        <w:rPr>
          <w:rFonts w:ascii="Calibri Light" w:eastAsiaTheme="minorEastAsia" w:hAnsi="Calibri Light" w:cs="Calibri Light"/>
          <w:sz w:val="22"/>
          <w:szCs w:val="22"/>
          <w:lang w:val="lt-LT"/>
        </w:rPr>
        <w:t xml:space="preserve">, ERP, Google </w:t>
      </w:r>
      <w:proofErr w:type="spellStart"/>
      <w:r w:rsidRPr="003866D9">
        <w:rPr>
          <w:rFonts w:ascii="Calibri Light" w:eastAsiaTheme="minorEastAsia" w:hAnsi="Calibri Light" w:cs="Calibri Light"/>
          <w:sz w:val="22"/>
          <w:szCs w:val="22"/>
          <w:lang w:val="lt-LT"/>
        </w:rPr>
        <w:t>Docs</w:t>
      </w:r>
      <w:proofErr w:type="spellEnd"/>
      <w:r w:rsidRPr="003866D9">
        <w:rPr>
          <w:rFonts w:ascii="Calibri Light" w:eastAsiaTheme="minorEastAsia" w:hAnsi="Calibri Light" w:cs="Calibri Light"/>
          <w:sz w:val="22"/>
          <w:szCs w:val="22"/>
          <w:lang w:val="lt-LT"/>
        </w:rPr>
        <w:t>. Šiose sistemoms trūksta dokumentacijos ir sistemų apsirašymo.</w:t>
      </w:r>
    </w:p>
    <w:p w14:paraId="0B188485" w14:textId="77777777" w:rsidR="00D95FD1" w:rsidRPr="003866D9" w:rsidRDefault="00D95FD1" w:rsidP="00D95FD1">
      <w:pPr>
        <w:pStyle w:val="Default"/>
        <w:spacing w:after="160"/>
        <w:ind w:firstLine="709"/>
        <w:jc w:val="both"/>
        <w:rPr>
          <w:rFonts w:ascii="Calibri Light" w:eastAsiaTheme="minorEastAsia" w:hAnsi="Calibri Light" w:cs="Calibri Light"/>
          <w:sz w:val="22"/>
          <w:szCs w:val="22"/>
          <w:lang w:val="lt-LT"/>
        </w:rPr>
      </w:pPr>
      <w:r w:rsidRPr="003866D9">
        <w:rPr>
          <w:rFonts w:ascii="Calibri Light" w:eastAsiaTheme="minorEastAsia" w:hAnsi="Calibri Light" w:cs="Calibri Light"/>
          <w:sz w:val="22"/>
          <w:szCs w:val="22"/>
          <w:lang w:val="lt-LT"/>
        </w:rPr>
        <w:t>Mažinti šias rizikas siūlome peržiūrint veiklos procesus, mokant darbuotojus tinkamai naudotis sistemomis, įmonės viduje pasitvirtinti procedūrą kaip ir kokie dokumentai saugomi, kaip jais dalinamasi ir kada jie yra trinami. Užtikrinant, kad ir kompiuterinėse darbo vietose esanti informacija butų saugoma į rezervines kopijas.</w:t>
      </w:r>
    </w:p>
    <w:p w14:paraId="46A089BB" w14:textId="77777777" w:rsidR="00D95FD1" w:rsidRPr="003866D9" w:rsidRDefault="00D95FD1" w:rsidP="009A03B4">
      <w:pPr>
        <w:pStyle w:val="Default"/>
        <w:numPr>
          <w:ilvl w:val="0"/>
          <w:numId w:val="49"/>
        </w:numPr>
        <w:tabs>
          <w:tab w:val="left" w:pos="9000"/>
        </w:tabs>
        <w:spacing w:after="160"/>
        <w:jc w:val="both"/>
        <w:rPr>
          <w:rFonts w:ascii="Calibri Light" w:eastAsiaTheme="minorEastAsia" w:hAnsi="Calibri Light" w:cs="Calibri Light"/>
          <w:sz w:val="22"/>
          <w:szCs w:val="22"/>
          <w:lang w:val="lt-LT"/>
        </w:rPr>
      </w:pPr>
      <w:r w:rsidRPr="003866D9">
        <w:rPr>
          <w:rFonts w:ascii="Calibri Light" w:eastAsiaTheme="minorEastAsia" w:hAnsi="Calibri Light" w:cs="Calibri Light"/>
          <w:b/>
          <w:bCs/>
          <w:sz w:val="22"/>
          <w:szCs w:val="22"/>
          <w:lang w:val="lt-LT"/>
        </w:rPr>
        <w:t>Žmogiškasis faktorius</w:t>
      </w:r>
      <w:r w:rsidRPr="003866D9">
        <w:rPr>
          <w:rFonts w:ascii="Calibri Light" w:eastAsiaTheme="minorEastAsia" w:hAnsi="Calibri Light" w:cs="Calibri Light"/>
          <w:sz w:val="22"/>
          <w:szCs w:val="22"/>
          <w:lang w:val="lt-LT"/>
        </w:rPr>
        <w:t xml:space="preserve"> – pagal rizikingumą labiausiai rizikinga </w:t>
      </w:r>
      <w:bookmarkEnd w:id="148"/>
      <w:r w:rsidRPr="003866D9">
        <w:rPr>
          <w:rFonts w:ascii="Calibri Light" w:eastAsiaTheme="minorEastAsia" w:hAnsi="Calibri Light" w:cs="Calibri Light"/>
          <w:sz w:val="22"/>
          <w:szCs w:val="22"/>
          <w:lang w:val="lt-LT"/>
        </w:rPr>
        <w:t xml:space="preserve">atrodo </w:t>
      </w:r>
      <w:r w:rsidRPr="003866D9">
        <w:rPr>
          <w:rFonts w:ascii="Calibri Light" w:hAnsi="Calibri Light" w:cs="Calibri Light"/>
          <w:sz w:val="22"/>
          <w:szCs w:val="22"/>
          <w:lang w:val="lt-LT"/>
        </w:rPr>
        <w:t xml:space="preserve">Elektroninio pašto sistema, Microsoft </w:t>
      </w:r>
      <w:proofErr w:type="spellStart"/>
      <w:r w:rsidRPr="003866D9">
        <w:rPr>
          <w:rFonts w:ascii="Calibri Light" w:hAnsi="Calibri Light" w:cs="Calibri Light"/>
          <w:sz w:val="22"/>
          <w:szCs w:val="22"/>
          <w:lang w:val="lt-LT"/>
        </w:rPr>
        <w:t>Dynamic</w:t>
      </w:r>
      <w:proofErr w:type="spellEnd"/>
      <w:r w:rsidRPr="003866D9">
        <w:rPr>
          <w:rFonts w:ascii="Calibri Light" w:hAnsi="Calibri Light" w:cs="Calibri Light"/>
          <w:sz w:val="22"/>
          <w:szCs w:val="22"/>
          <w:lang w:val="lt-LT"/>
        </w:rPr>
        <w:t xml:space="preserve"> Navision, CRM, </w:t>
      </w:r>
      <w:proofErr w:type="spellStart"/>
      <w:r w:rsidRPr="003866D9">
        <w:rPr>
          <w:rFonts w:ascii="Calibri Light" w:hAnsi="Calibri Light" w:cs="Calibri Light"/>
          <w:sz w:val="22"/>
          <w:szCs w:val="22"/>
          <w:lang w:val="lt-LT"/>
        </w:rPr>
        <w:t>Euroskaita</w:t>
      </w:r>
      <w:proofErr w:type="spellEnd"/>
      <w:r w:rsidRPr="003866D9">
        <w:rPr>
          <w:rFonts w:ascii="Calibri Light" w:hAnsi="Calibri Light" w:cs="Calibri Light"/>
          <w:sz w:val="22"/>
          <w:szCs w:val="22"/>
          <w:lang w:val="lt-LT"/>
        </w:rPr>
        <w:t>, ERP</w:t>
      </w:r>
      <w:r w:rsidRPr="003866D9">
        <w:rPr>
          <w:rFonts w:ascii="Calibri Light" w:eastAsiaTheme="minorEastAsia" w:hAnsi="Calibri Light" w:cs="Calibri Light"/>
          <w:sz w:val="22"/>
          <w:szCs w:val="22"/>
          <w:lang w:val="lt-LT"/>
        </w:rPr>
        <w:t xml:space="preserve">. Prie sistemų, kurios jautrios žmogiškojo faktoriaus klaidoms, būtina paminėti tas, kuriose saugumas didžiausias asmens duomenų kiekis, </w:t>
      </w:r>
      <w:proofErr w:type="spellStart"/>
      <w:r w:rsidRPr="003866D9">
        <w:rPr>
          <w:rFonts w:ascii="Calibri Light" w:eastAsiaTheme="minorEastAsia" w:hAnsi="Calibri Light" w:cs="Calibri Light"/>
          <w:sz w:val="22"/>
          <w:szCs w:val="22"/>
          <w:lang w:val="lt-LT"/>
        </w:rPr>
        <w:t>t.y</w:t>
      </w:r>
      <w:proofErr w:type="spellEnd"/>
      <w:r w:rsidRPr="003866D9">
        <w:rPr>
          <w:rFonts w:ascii="Calibri Light" w:eastAsiaTheme="minorEastAsia" w:hAnsi="Calibri Light" w:cs="Calibri Light"/>
          <w:sz w:val="22"/>
          <w:szCs w:val="22"/>
          <w:lang w:val="lt-LT"/>
        </w:rPr>
        <w:t>.</w:t>
      </w:r>
      <w:r w:rsidRPr="003866D9">
        <w:rPr>
          <w:rFonts w:ascii="Calibri Light" w:hAnsi="Calibri Light" w:cs="Calibri Light"/>
          <w:sz w:val="22"/>
          <w:szCs w:val="22"/>
          <w:lang w:val="lt-LT"/>
        </w:rPr>
        <w:t xml:space="preserve"> Atsarginių kopijų sistema ir Failų serveris</w:t>
      </w:r>
      <w:r w:rsidRPr="003866D9">
        <w:rPr>
          <w:rFonts w:ascii="Calibri Light" w:eastAsiaTheme="minorEastAsia" w:hAnsi="Calibri Light" w:cs="Calibri Light"/>
          <w:color w:val="1F497D" w:themeColor="text2"/>
          <w:sz w:val="22"/>
          <w:szCs w:val="22"/>
          <w:lang w:val="lt-LT" w:eastAsia="en-GB"/>
        </w:rPr>
        <w:t>.</w:t>
      </w:r>
    </w:p>
    <w:p w14:paraId="17D0933E" w14:textId="77777777" w:rsidR="00D95FD1" w:rsidRPr="003866D9" w:rsidRDefault="00D95FD1" w:rsidP="00D95FD1">
      <w:pPr>
        <w:pStyle w:val="Default"/>
        <w:tabs>
          <w:tab w:val="left" w:pos="720"/>
        </w:tabs>
        <w:spacing w:after="160"/>
        <w:jc w:val="both"/>
        <w:rPr>
          <w:rFonts w:ascii="Calibri Light" w:eastAsiaTheme="minorEastAsia" w:hAnsi="Calibri Light" w:cs="Calibri Light"/>
          <w:sz w:val="22"/>
          <w:szCs w:val="22"/>
          <w:lang w:val="lt-LT"/>
        </w:rPr>
      </w:pPr>
      <w:r w:rsidRPr="003866D9">
        <w:rPr>
          <w:rFonts w:ascii="Calibri Light" w:hAnsi="Calibri Light" w:cs="Calibri Light"/>
          <w:sz w:val="22"/>
          <w:szCs w:val="22"/>
          <w:lang w:val="lt-LT"/>
        </w:rPr>
        <w:tab/>
      </w:r>
      <w:r w:rsidRPr="003866D9">
        <w:rPr>
          <w:rFonts w:ascii="Calibri Light" w:eastAsiaTheme="minorEastAsia" w:hAnsi="Calibri Light" w:cs="Calibri Light"/>
          <w:sz w:val="22"/>
          <w:szCs w:val="22"/>
          <w:lang w:val="lt-LT"/>
        </w:rPr>
        <w:t xml:space="preserve">Mažinti šias rizikas efektyviausiai galima diegiant tinkamas organizacines priemones, pvz.: IT saugumo mokymai, konfidencialumo susitarimai, mokymai BDAR temomis, mokymai dėl saugaus pašto </w:t>
      </w:r>
      <w:r w:rsidRPr="003866D9">
        <w:rPr>
          <w:rFonts w:ascii="Calibri Light" w:eastAsiaTheme="minorEastAsia" w:hAnsi="Calibri Light" w:cs="Calibri Light"/>
          <w:sz w:val="22"/>
          <w:szCs w:val="22"/>
          <w:lang w:val="lt-LT"/>
        </w:rPr>
        <w:lastRenderedPageBreak/>
        <w:t>naudojimo, informacinių pranešimų „</w:t>
      </w:r>
      <w:proofErr w:type="spellStart"/>
      <w:r w:rsidRPr="003866D9">
        <w:rPr>
          <w:rFonts w:ascii="Calibri Light" w:eastAsiaTheme="minorEastAsia" w:hAnsi="Calibri Light" w:cs="Calibri Light"/>
          <w:sz w:val="22"/>
          <w:szCs w:val="22"/>
          <w:lang w:val="lt-LT"/>
        </w:rPr>
        <w:t>mailing</w:t>
      </w:r>
      <w:proofErr w:type="spellEnd"/>
      <w:r w:rsidRPr="003866D9">
        <w:rPr>
          <w:rFonts w:ascii="Calibri Light" w:eastAsiaTheme="minorEastAsia" w:hAnsi="Calibri Light" w:cs="Calibri Light"/>
          <w:sz w:val="22"/>
          <w:szCs w:val="22"/>
          <w:lang w:val="lt-LT"/>
        </w:rPr>
        <w:t xml:space="preserve"> </w:t>
      </w:r>
      <w:proofErr w:type="spellStart"/>
      <w:r w:rsidRPr="003866D9">
        <w:rPr>
          <w:rFonts w:ascii="Calibri Light" w:eastAsiaTheme="minorEastAsia" w:hAnsi="Calibri Light" w:cs="Calibri Light"/>
          <w:sz w:val="22"/>
          <w:szCs w:val="22"/>
          <w:lang w:val="lt-LT"/>
        </w:rPr>
        <w:t>tips</w:t>
      </w:r>
      <w:proofErr w:type="spellEnd"/>
      <w:r w:rsidRPr="003866D9">
        <w:rPr>
          <w:rFonts w:ascii="Calibri Light" w:eastAsiaTheme="minorEastAsia" w:hAnsi="Calibri Light" w:cs="Calibri Light"/>
          <w:sz w:val="22"/>
          <w:szCs w:val="22"/>
          <w:lang w:val="lt-LT"/>
        </w:rPr>
        <w:t xml:space="preserve">“ diegimo (informuoja vartotoją pvz. apie tai, kad siunčia laišką į išorę)  Pastebėtina jog rizikos gali būti susijusios tiek su darbuotojų neatsargumu, tiek su tyčine veikla – įmanomos situacijos, kai rizikos kyla iš vidaus, </w:t>
      </w:r>
      <w:proofErr w:type="spellStart"/>
      <w:r w:rsidRPr="003866D9">
        <w:rPr>
          <w:rFonts w:ascii="Calibri Light" w:eastAsiaTheme="minorEastAsia" w:hAnsi="Calibri Light" w:cs="Calibri Light"/>
          <w:sz w:val="22"/>
          <w:szCs w:val="22"/>
          <w:lang w:val="lt-LT"/>
        </w:rPr>
        <w:t>t.y</w:t>
      </w:r>
      <w:proofErr w:type="spellEnd"/>
      <w:r w:rsidRPr="003866D9">
        <w:rPr>
          <w:rFonts w:ascii="Calibri Light" w:eastAsiaTheme="minorEastAsia" w:hAnsi="Calibri Light" w:cs="Calibri Light"/>
          <w:sz w:val="22"/>
          <w:szCs w:val="22"/>
          <w:lang w:val="lt-LT"/>
        </w:rPr>
        <w:t>. tyčinės darbuotojų veiklos. Papildomai rizikas galima mažinti suskirsčius darbuotojų prieigų teises prie sistemose esančių duomenų, kad darbuotojas galėtu pasiekti tik jam reikalingą ir su jo darbo pareigomis susijusią informaciją.</w:t>
      </w:r>
    </w:p>
    <w:p w14:paraId="37AD6FDD" w14:textId="77777777" w:rsidR="00D95FD1" w:rsidRPr="003866D9" w:rsidRDefault="00D95FD1" w:rsidP="009A03B4">
      <w:pPr>
        <w:pStyle w:val="Default"/>
        <w:numPr>
          <w:ilvl w:val="0"/>
          <w:numId w:val="47"/>
        </w:numPr>
        <w:tabs>
          <w:tab w:val="left" w:pos="9000"/>
        </w:tabs>
        <w:spacing w:after="160"/>
        <w:jc w:val="both"/>
        <w:rPr>
          <w:rFonts w:ascii="Calibri Light" w:eastAsiaTheme="minorEastAsia" w:hAnsi="Calibri Light" w:cs="Calibri Light"/>
          <w:sz w:val="22"/>
          <w:szCs w:val="22"/>
          <w:lang w:val="lt-LT"/>
        </w:rPr>
      </w:pPr>
      <w:bookmarkStart w:id="149" w:name="_Hlk519787585"/>
      <w:bookmarkStart w:id="150" w:name="_Hlk519589089"/>
      <w:r w:rsidRPr="003866D9">
        <w:rPr>
          <w:rFonts w:ascii="Calibri Light" w:eastAsiaTheme="minorEastAsia" w:hAnsi="Calibri Light" w:cs="Calibri Light"/>
          <w:b/>
          <w:bCs/>
          <w:sz w:val="22"/>
          <w:szCs w:val="22"/>
          <w:lang w:val="lt-LT"/>
        </w:rPr>
        <w:t>Verslo rizika</w:t>
      </w:r>
      <w:r w:rsidRPr="003866D9">
        <w:rPr>
          <w:rFonts w:ascii="Calibri Light" w:eastAsiaTheme="minorEastAsia" w:hAnsi="Calibri Light" w:cs="Calibri Light"/>
          <w:sz w:val="22"/>
          <w:szCs w:val="22"/>
          <w:lang w:val="lt-LT"/>
        </w:rPr>
        <w:t xml:space="preserve"> – </w:t>
      </w:r>
      <w:bookmarkEnd w:id="149"/>
      <w:r w:rsidRPr="003866D9">
        <w:rPr>
          <w:rFonts w:ascii="Calibri Light" w:eastAsiaTheme="minorEastAsia" w:hAnsi="Calibri Light" w:cs="Calibri Light"/>
          <w:sz w:val="22"/>
          <w:szCs w:val="22"/>
          <w:lang w:val="lt-LT"/>
        </w:rPr>
        <w:t xml:space="preserve">pagal rizikingumą labiausiai rizikinga atrodo </w:t>
      </w:r>
      <w:proofErr w:type="spellStart"/>
      <w:r w:rsidRPr="003866D9">
        <w:rPr>
          <w:rFonts w:ascii="Calibri Light" w:eastAsiaTheme="minorEastAsia" w:hAnsi="Calibri Light" w:cs="Calibri Light"/>
          <w:sz w:val="22"/>
          <w:szCs w:val="22"/>
          <w:lang w:val="lt-LT"/>
        </w:rPr>
        <w:t>Avilda</w:t>
      </w:r>
      <w:proofErr w:type="spellEnd"/>
      <w:r w:rsidRPr="003866D9">
        <w:rPr>
          <w:rFonts w:ascii="Calibri Light" w:eastAsiaTheme="minorEastAsia" w:hAnsi="Calibri Light" w:cs="Calibri Light"/>
          <w:sz w:val="22"/>
          <w:szCs w:val="22"/>
          <w:lang w:val="lt-LT"/>
        </w:rPr>
        <w:t xml:space="preserve">, Elektroninis paštas, CRM, Failų serveris, RPM, Google </w:t>
      </w:r>
      <w:proofErr w:type="spellStart"/>
      <w:r w:rsidRPr="003866D9">
        <w:rPr>
          <w:rFonts w:ascii="Calibri Light" w:eastAsiaTheme="minorEastAsia" w:hAnsi="Calibri Light" w:cs="Calibri Light"/>
          <w:sz w:val="22"/>
          <w:szCs w:val="22"/>
          <w:lang w:val="lt-LT"/>
        </w:rPr>
        <w:t>Docs</w:t>
      </w:r>
      <w:proofErr w:type="spellEnd"/>
      <w:r w:rsidRPr="003866D9">
        <w:rPr>
          <w:rFonts w:ascii="Calibri Light" w:eastAsiaTheme="minorEastAsia" w:hAnsi="Calibri Light" w:cs="Calibri Light"/>
          <w:sz w:val="22"/>
          <w:szCs w:val="22"/>
          <w:lang w:val="lt-LT"/>
        </w:rPr>
        <w:t xml:space="preserve">, IP telefonija, </w:t>
      </w:r>
      <w:proofErr w:type="spellStart"/>
      <w:r w:rsidRPr="003866D9">
        <w:rPr>
          <w:rFonts w:ascii="Calibri Light" w:eastAsiaTheme="minorEastAsia" w:hAnsi="Calibri Light" w:cs="Calibri Light"/>
          <w:sz w:val="22"/>
          <w:szCs w:val="22"/>
          <w:lang w:val="lt-LT"/>
        </w:rPr>
        <w:t>Active</w:t>
      </w:r>
      <w:proofErr w:type="spellEnd"/>
      <w:r w:rsidRPr="003866D9">
        <w:rPr>
          <w:rFonts w:ascii="Calibri Light" w:eastAsiaTheme="minorEastAsia" w:hAnsi="Calibri Light" w:cs="Calibri Light"/>
          <w:sz w:val="22"/>
          <w:szCs w:val="22"/>
          <w:lang w:val="lt-LT"/>
        </w:rPr>
        <w:t xml:space="preserve"> </w:t>
      </w:r>
      <w:proofErr w:type="spellStart"/>
      <w:r w:rsidRPr="003866D9">
        <w:rPr>
          <w:rFonts w:ascii="Calibri Light" w:eastAsiaTheme="minorEastAsia" w:hAnsi="Calibri Light" w:cs="Calibri Light"/>
          <w:sz w:val="22"/>
          <w:szCs w:val="22"/>
          <w:lang w:val="lt-LT"/>
        </w:rPr>
        <w:t>Directory</w:t>
      </w:r>
      <w:proofErr w:type="spellEnd"/>
      <w:r w:rsidRPr="003866D9">
        <w:rPr>
          <w:rFonts w:ascii="Calibri Light" w:eastAsiaTheme="minorEastAsia" w:hAnsi="Calibri Light" w:cs="Calibri Light"/>
          <w:sz w:val="22"/>
          <w:szCs w:val="22"/>
          <w:lang w:val="lt-LT"/>
        </w:rPr>
        <w:t>, Terminal Server 1, Terminal Server 3 ir Terminal Server 4.</w:t>
      </w:r>
    </w:p>
    <w:p w14:paraId="13A94FEC" w14:textId="77777777" w:rsidR="00D95FD1" w:rsidRPr="003866D9" w:rsidRDefault="00D95FD1" w:rsidP="00D95FD1">
      <w:pPr>
        <w:pStyle w:val="Default"/>
        <w:spacing w:after="160"/>
        <w:ind w:firstLine="709"/>
        <w:jc w:val="both"/>
        <w:rPr>
          <w:rFonts w:ascii="Calibri Light" w:eastAsiaTheme="minorEastAsia" w:hAnsi="Calibri Light" w:cs="Calibri Light"/>
          <w:sz w:val="22"/>
          <w:szCs w:val="22"/>
          <w:lang w:val="lt-LT"/>
        </w:rPr>
      </w:pPr>
      <w:r w:rsidRPr="003866D9">
        <w:rPr>
          <w:rFonts w:ascii="Calibri Light" w:eastAsiaTheme="minorEastAsia" w:hAnsi="Calibri Light" w:cs="Calibri Light"/>
          <w:sz w:val="22"/>
          <w:szCs w:val="22"/>
          <w:lang w:val="lt-LT"/>
        </w:rPr>
        <w:t>Verslo rizikos, sistemos, kurių netinkama veikla turėtų didžiausią reikšmę įmonės veiklai ir jos rezultatams ilgalaikėje perspektyvoje. Šios rizikos turi būti mažinamos atliekant sistemų „</w:t>
      </w:r>
      <w:proofErr w:type="spellStart"/>
      <w:r w:rsidRPr="003866D9">
        <w:rPr>
          <w:rFonts w:ascii="Calibri Light" w:eastAsiaTheme="minorEastAsia" w:hAnsi="Calibri Light" w:cs="Calibri Light"/>
          <w:sz w:val="22"/>
          <w:szCs w:val="22"/>
          <w:lang w:val="lt-LT"/>
        </w:rPr>
        <w:t>disaster</w:t>
      </w:r>
      <w:proofErr w:type="spellEnd"/>
      <w:r w:rsidRPr="003866D9">
        <w:rPr>
          <w:rFonts w:ascii="Calibri Light" w:eastAsiaTheme="minorEastAsia" w:hAnsi="Calibri Light" w:cs="Calibri Light"/>
          <w:sz w:val="22"/>
          <w:szCs w:val="22"/>
          <w:lang w:val="lt-LT"/>
        </w:rPr>
        <w:t xml:space="preserve"> </w:t>
      </w:r>
      <w:proofErr w:type="spellStart"/>
      <w:r w:rsidRPr="003866D9">
        <w:rPr>
          <w:rFonts w:ascii="Calibri Light" w:eastAsiaTheme="minorEastAsia" w:hAnsi="Calibri Light" w:cs="Calibri Light"/>
          <w:sz w:val="22"/>
          <w:szCs w:val="22"/>
          <w:lang w:val="lt-LT"/>
        </w:rPr>
        <w:t>recovery</w:t>
      </w:r>
      <w:proofErr w:type="spellEnd"/>
      <w:r w:rsidRPr="003866D9">
        <w:rPr>
          <w:rFonts w:ascii="Calibri Light" w:eastAsiaTheme="minorEastAsia" w:hAnsi="Calibri Light" w:cs="Calibri Light"/>
          <w:sz w:val="22"/>
          <w:szCs w:val="22"/>
          <w:lang w:val="lt-LT"/>
        </w:rPr>
        <w:t xml:space="preserve">“ plano parengimą ir įgyvendinimą arba kaip </w:t>
      </w:r>
      <w:proofErr w:type="spellStart"/>
      <w:r w:rsidRPr="003866D9">
        <w:rPr>
          <w:rFonts w:ascii="Calibri Light" w:eastAsiaTheme="minorEastAsia" w:hAnsi="Calibri Light" w:cs="Calibri Light"/>
          <w:sz w:val="22"/>
          <w:szCs w:val="22"/>
          <w:lang w:val="lt-LT"/>
        </w:rPr>
        <w:t>minimum</w:t>
      </w:r>
      <w:proofErr w:type="spellEnd"/>
      <w:r w:rsidRPr="003866D9">
        <w:rPr>
          <w:rFonts w:ascii="Calibri Light" w:eastAsiaTheme="minorEastAsia" w:hAnsi="Calibri Light" w:cs="Calibri Light"/>
          <w:sz w:val="22"/>
          <w:szCs w:val="22"/>
          <w:lang w:val="lt-LT"/>
        </w:rPr>
        <w:t xml:space="preserve"> užtikrinant aukštą sistemų patikimumą, ką galima būtų įgyvendinti pasinaudojant debesų kompiuterijos sprendimais.</w:t>
      </w:r>
    </w:p>
    <w:p w14:paraId="616BD405" w14:textId="77777777" w:rsidR="00D95FD1" w:rsidRPr="003866D9" w:rsidRDefault="00D95FD1" w:rsidP="009A03B4">
      <w:pPr>
        <w:pStyle w:val="Default"/>
        <w:numPr>
          <w:ilvl w:val="0"/>
          <w:numId w:val="47"/>
        </w:numPr>
        <w:tabs>
          <w:tab w:val="left" w:pos="9000"/>
        </w:tabs>
        <w:spacing w:after="160"/>
        <w:jc w:val="both"/>
        <w:rPr>
          <w:rFonts w:ascii="Calibri Light" w:hAnsi="Calibri Light" w:cs="Calibri Light"/>
          <w:sz w:val="22"/>
          <w:szCs w:val="22"/>
          <w:lang w:val="lt-LT"/>
        </w:rPr>
      </w:pPr>
      <w:r w:rsidRPr="003866D9">
        <w:rPr>
          <w:rFonts w:ascii="Calibri Light" w:eastAsiaTheme="minorEastAsia" w:hAnsi="Calibri Light" w:cs="Calibri Light"/>
          <w:b/>
          <w:bCs/>
          <w:sz w:val="22"/>
          <w:szCs w:val="22"/>
          <w:lang w:val="lt-LT"/>
        </w:rPr>
        <w:t>BDAR rizika</w:t>
      </w:r>
      <w:r w:rsidRPr="003866D9">
        <w:rPr>
          <w:rFonts w:ascii="Calibri Light" w:eastAsiaTheme="minorEastAsia" w:hAnsi="Calibri Light" w:cs="Calibri Light"/>
          <w:sz w:val="22"/>
          <w:szCs w:val="22"/>
          <w:lang w:val="lt-LT"/>
        </w:rPr>
        <w:t xml:space="preserve"> – BDAR rizikos sistemos yra Elektroninio pašto sistema, CRM ir ERP. </w:t>
      </w:r>
    </w:p>
    <w:p w14:paraId="00B1A201" w14:textId="77777777" w:rsidR="00D95FD1" w:rsidRPr="003866D9" w:rsidRDefault="00D95FD1" w:rsidP="00D95FD1">
      <w:pPr>
        <w:pStyle w:val="Default"/>
        <w:spacing w:after="160"/>
        <w:ind w:firstLine="709"/>
        <w:jc w:val="both"/>
        <w:rPr>
          <w:rFonts w:ascii="Calibri Light" w:eastAsiaTheme="minorEastAsia" w:hAnsi="Calibri Light" w:cs="Calibri Light"/>
          <w:sz w:val="22"/>
          <w:szCs w:val="22"/>
          <w:lang w:val="lt-LT"/>
        </w:rPr>
      </w:pPr>
      <w:r w:rsidRPr="003866D9">
        <w:rPr>
          <w:rFonts w:ascii="Calibri Light" w:eastAsiaTheme="minorEastAsia" w:hAnsi="Calibri Light" w:cs="Calibri Light"/>
          <w:sz w:val="22"/>
          <w:szCs w:val="22"/>
          <w:lang w:val="lt-LT"/>
        </w:rPr>
        <w:t xml:space="preserve">Tai rizikos susijusios asmens duomenų kiekiu sistemose, kuo duomenų sistemoje daugiau ir kuo didesnis vartotojų kiekis, tuo rizika didesnė. Mažinti rizikas galima užtikrinant sistemų atitikimą „Privacy </w:t>
      </w:r>
      <w:proofErr w:type="spellStart"/>
      <w:r w:rsidRPr="003866D9">
        <w:rPr>
          <w:rFonts w:ascii="Calibri Light" w:eastAsiaTheme="minorEastAsia" w:hAnsi="Calibri Light" w:cs="Calibri Light"/>
          <w:sz w:val="22"/>
          <w:szCs w:val="22"/>
          <w:lang w:val="lt-LT"/>
        </w:rPr>
        <w:t>by</w:t>
      </w:r>
      <w:proofErr w:type="spellEnd"/>
      <w:r w:rsidRPr="003866D9">
        <w:rPr>
          <w:rFonts w:ascii="Calibri Light" w:eastAsiaTheme="minorEastAsia" w:hAnsi="Calibri Light" w:cs="Calibri Light"/>
          <w:sz w:val="22"/>
          <w:szCs w:val="22"/>
          <w:lang w:val="lt-LT"/>
        </w:rPr>
        <w:t xml:space="preserve"> Design“ principams, šviečiant ir edukuojant darbuotojus, kaip tinkamai reikia elgtis su asmens duomenimis, </w:t>
      </w:r>
      <w:proofErr w:type="spellStart"/>
      <w:r w:rsidRPr="003866D9">
        <w:rPr>
          <w:rFonts w:ascii="Calibri Light" w:eastAsiaTheme="minorEastAsia" w:hAnsi="Calibri Light" w:cs="Calibri Light"/>
          <w:sz w:val="22"/>
          <w:szCs w:val="22"/>
          <w:lang w:val="lt-LT"/>
        </w:rPr>
        <w:t>t.y</w:t>
      </w:r>
      <w:proofErr w:type="spellEnd"/>
      <w:r w:rsidRPr="003866D9">
        <w:rPr>
          <w:rFonts w:ascii="Calibri Light" w:eastAsiaTheme="minorEastAsia" w:hAnsi="Calibri Light" w:cs="Calibri Light"/>
          <w:sz w:val="22"/>
          <w:szCs w:val="22"/>
          <w:lang w:val="lt-LT"/>
        </w:rPr>
        <w:t>. nerinkti ir nekaupti perteklinių duomenų, turėti teisėtus surinktų duomenų saugojimo pagrindus, užtikrinti, kad duomenys atėjus laikui būtų automatiškai šalinami iš sistemų ir pan.</w:t>
      </w:r>
      <w:bookmarkStart w:id="151" w:name="_Hlk522310924"/>
      <w:bookmarkEnd w:id="150"/>
    </w:p>
    <w:p w14:paraId="39A0C034" w14:textId="77777777" w:rsidR="00D95FD1" w:rsidRPr="003866D9" w:rsidRDefault="00D95FD1" w:rsidP="00D95FD1">
      <w:pPr>
        <w:pStyle w:val="Heading2"/>
        <w:shd w:val="clear" w:color="auto" w:fill="4C6470"/>
        <w:tabs>
          <w:tab w:val="left" w:pos="9000"/>
        </w:tabs>
        <w:ind w:right="266"/>
        <w:rPr>
          <w:rFonts w:ascii="Calibri Light" w:eastAsiaTheme="minorEastAsia" w:hAnsi="Calibri Light" w:cs="Calibri Light"/>
          <w:color w:val="FFFFFF" w:themeColor="background1"/>
        </w:rPr>
      </w:pPr>
      <w:bookmarkStart w:id="152" w:name="_Toc39829218"/>
      <w:bookmarkEnd w:id="151"/>
      <w:r w:rsidRPr="003866D9">
        <w:rPr>
          <w:rFonts w:ascii="Calibri Light" w:eastAsiaTheme="minorEastAsia" w:hAnsi="Calibri Light" w:cs="Calibri Light"/>
          <w:color w:val="FFFFFF" w:themeColor="background1"/>
        </w:rPr>
        <w:t>IV.3 Sistemų atitikimas gerosiomis praktikomis</w:t>
      </w:r>
      <w:bookmarkEnd w:id="152"/>
    </w:p>
    <w:p w14:paraId="66FA5B70" w14:textId="77777777" w:rsidR="00D95FD1" w:rsidRPr="003866D9" w:rsidRDefault="00D95FD1" w:rsidP="00D95FD1">
      <w:pPr>
        <w:tabs>
          <w:tab w:val="left" w:pos="720"/>
        </w:tabs>
        <w:ind w:right="266"/>
        <w:rPr>
          <w:rFonts w:ascii="Calibri Light" w:eastAsiaTheme="minorHAnsi" w:hAnsi="Calibri Light" w:cs="Calibri Light"/>
          <w:sz w:val="20"/>
        </w:rPr>
      </w:pPr>
    </w:p>
    <w:p w14:paraId="2D92C71B" w14:textId="77777777" w:rsidR="00D95FD1" w:rsidRPr="003866D9" w:rsidRDefault="00D95FD1" w:rsidP="00D95FD1">
      <w:pPr>
        <w:tabs>
          <w:tab w:val="left" w:pos="720"/>
        </w:tabs>
        <w:spacing w:after="160"/>
        <w:ind w:right="266"/>
        <w:rPr>
          <w:rFonts w:ascii="Calibri Light" w:eastAsiaTheme="minorEastAsia" w:hAnsi="Calibri Light" w:cs="Calibri Light"/>
          <w:sz w:val="22"/>
          <w:szCs w:val="22"/>
        </w:rPr>
      </w:pPr>
      <w:r w:rsidRPr="003866D9">
        <w:rPr>
          <w:rFonts w:ascii="Calibri Light" w:eastAsiaTheme="minorHAnsi" w:hAnsi="Calibri Light" w:cs="Calibri Light"/>
          <w:sz w:val="20"/>
        </w:rPr>
        <w:tab/>
      </w:r>
      <w:r w:rsidRPr="003866D9">
        <w:rPr>
          <w:rFonts w:ascii="Calibri Light" w:eastAsiaTheme="minorEastAsia" w:hAnsi="Calibri Light" w:cs="Calibri Light"/>
          <w:sz w:val="22"/>
          <w:szCs w:val="22"/>
        </w:rPr>
        <w:t>Reglamentas nurodo, kad naujosios sistemos turės atitikti standartizuotosios ir numatytosios duomenų apsaugos reikalavimus. Toks atitikimas padės ateityje geriau įgyvendinti asmens duomenų teises. Ir nors šie reikalavimai nėra privalomi sistemos įdiegtoms iki įsigaliojant Reglamentui, esamų sistemų pasiruošimas ir atitikimas Reglamento nuostatomis leistų greičiau ir tiksliau suklasifikuoti duomenis bei leistų greičiau supažindinti asmenis su jų teisėmis arba įgyvendinti teisę būti pamirštam.</w:t>
      </w:r>
    </w:p>
    <w:p w14:paraId="72ED3477" w14:textId="77777777" w:rsidR="00D95FD1" w:rsidRPr="003866D9" w:rsidRDefault="00D95FD1" w:rsidP="00D95FD1">
      <w:pPr>
        <w:tabs>
          <w:tab w:val="left" w:pos="720"/>
        </w:tabs>
        <w:spacing w:after="160"/>
        <w:ind w:right="266"/>
        <w:rPr>
          <w:rFonts w:ascii="Calibri Light" w:eastAsiaTheme="minorEastAsia" w:hAnsi="Calibri Light" w:cs="Calibri Light"/>
          <w:b/>
          <w:sz w:val="22"/>
          <w:szCs w:val="22"/>
        </w:rPr>
      </w:pPr>
      <w:r w:rsidRPr="003866D9">
        <w:rPr>
          <w:rFonts w:ascii="Calibri Light" w:eastAsiaTheme="minorEastAsia" w:hAnsi="Calibri Light" w:cs="Calibri Light"/>
          <w:sz w:val="22"/>
          <w:szCs w:val="22"/>
        </w:rPr>
        <w:tab/>
        <w:t>Vadovaujantis Valstybinės duomenų apsaugos inspekcijos parengtomis „Tinkamų organizacinių ir techninių duomenų saugumo priemonių įgyvendinimo gairėmis asmens duomenų valdytojams ir tvarkytojams“ “</w:t>
      </w:r>
      <w:proofErr w:type="spellStart"/>
      <w:r w:rsidRPr="003866D9">
        <w:rPr>
          <w:rFonts w:ascii="Calibri Light" w:eastAsiaTheme="minorEastAsia" w:hAnsi="Calibri Light" w:cs="Calibri Light"/>
          <w:sz w:val="22"/>
          <w:szCs w:val="22"/>
        </w:rPr>
        <w:t>Imonė</w:t>
      </w:r>
      <w:proofErr w:type="spellEnd"/>
      <w:r w:rsidRPr="003866D9">
        <w:rPr>
          <w:rFonts w:ascii="Calibri Light" w:eastAsiaTheme="minorEastAsia" w:hAnsi="Calibri Light" w:cs="Calibri Light"/>
          <w:sz w:val="22"/>
          <w:szCs w:val="22"/>
        </w:rPr>
        <w:t xml:space="preserve"> xxx” atitikties įvertinimas pateiktas Lentelėse Nr. IV.3.1. ir IV.3.2</w:t>
      </w:r>
      <w:r w:rsidRPr="003866D9">
        <w:rPr>
          <w:rFonts w:ascii="Calibri Light" w:eastAsiaTheme="minorEastAsia" w:hAnsi="Calibri Light" w:cs="Calibri Light"/>
          <w:b/>
          <w:sz w:val="22"/>
          <w:szCs w:val="22"/>
        </w:rPr>
        <w:t xml:space="preserve"> Bendrovės taikomų priemonių atitiktis VDAI rekomenduojamų 20 minimalių reikalavimų.</w:t>
      </w:r>
    </w:p>
    <w:p w14:paraId="1102BB62" w14:textId="77777777" w:rsidR="00D95FD1" w:rsidRPr="003866D9" w:rsidRDefault="00D95FD1" w:rsidP="00D95FD1">
      <w:pPr>
        <w:tabs>
          <w:tab w:val="left" w:pos="720"/>
        </w:tabs>
        <w:spacing w:after="160"/>
        <w:ind w:right="279"/>
        <w:rPr>
          <w:rFonts w:ascii="Calibri Light" w:eastAsia="MS Gothic" w:hAnsi="Calibri Light"/>
          <w:caps/>
          <w:color w:val="0E1724"/>
          <w:sz w:val="32"/>
          <w:szCs w:val="40"/>
        </w:rPr>
      </w:pPr>
      <w:bookmarkStart w:id="153" w:name="_Toc2155904"/>
      <w:r w:rsidRPr="003866D9">
        <w:rPr>
          <w:rFonts w:ascii="Calibri Light" w:eastAsiaTheme="minorEastAsia" w:hAnsi="Calibri Light" w:cs="Calibri Light"/>
          <w:b/>
          <w:bCs/>
          <w:sz w:val="28"/>
          <w:szCs w:val="22"/>
          <w:highlight w:val="darkGray"/>
        </w:rPr>
        <w:t>Dešimt minimalių reikalavimų dėl tinkamų techninių duomenų saugumo priemonių</w:t>
      </w:r>
      <w:bookmarkEnd w:id="153"/>
      <w:r w:rsidRPr="003866D9">
        <w:rPr>
          <w:rFonts w:ascii="Calibri Light" w:eastAsiaTheme="minorEastAsia" w:hAnsi="Calibri Light" w:cs="Calibri Light"/>
          <w:b/>
          <w:bCs/>
          <w:sz w:val="28"/>
          <w:szCs w:val="22"/>
          <w:highlight w:val="darkGray"/>
        </w:rPr>
        <w:t>:</w:t>
      </w:r>
    </w:p>
    <w:p w14:paraId="30DB65B6" w14:textId="77777777" w:rsidR="00D95FD1" w:rsidRPr="003866D9" w:rsidRDefault="00D95FD1" w:rsidP="00D95FD1">
      <w:pPr>
        <w:tabs>
          <w:tab w:val="left" w:pos="9000"/>
        </w:tabs>
        <w:ind w:right="93"/>
        <w:rPr>
          <w:rFonts w:ascii="Calibri Light" w:eastAsiaTheme="minorEastAsia" w:hAnsi="Calibri Light" w:cs="Calibri Light"/>
          <w:b/>
          <w:bCs/>
          <w:color w:val="1F497D" w:themeColor="text2"/>
          <w:sz w:val="18"/>
          <w:szCs w:val="18"/>
        </w:rPr>
      </w:pPr>
      <w:r w:rsidRPr="003866D9">
        <w:rPr>
          <w:rFonts w:ascii="Calibri Light" w:eastAsiaTheme="minorEastAsia" w:hAnsi="Calibri Light" w:cs="Calibri Light"/>
          <w:b/>
          <w:bCs/>
          <w:color w:val="1F497D" w:themeColor="text2"/>
          <w:sz w:val="18"/>
          <w:szCs w:val="18"/>
        </w:rPr>
        <w:t>Lentelė Nr. IV.3.2. 10 minimalių reikalavimų dėl techninių duomenų saugumo priemonių</w:t>
      </w:r>
    </w:p>
    <w:tbl>
      <w:tblPr>
        <w:tblStyle w:val="TableGrid12"/>
        <w:tblW w:w="8815" w:type="dxa"/>
        <w:tblLook w:val="04A0" w:firstRow="1" w:lastRow="0" w:firstColumn="1" w:lastColumn="0" w:noHBand="0" w:noVBand="1"/>
      </w:tblPr>
      <w:tblGrid>
        <w:gridCol w:w="1238"/>
        <w:gridCol w:w="2176"/>
        <w:gridCol w:w="3698"/>
        <w:gridCol w:w="1703"/>
      </w:tblGrid>
      <w:tr w:rsidR="00D95FD1" w:rsidRPr="003866D9" w14:paraId="0D3484E7" w14:textId="77777777" w:rsidTr="00D95FD1">
        <w:tc>
          <w:tcPr>
            <w:tcW w:w="562" w:type="dxa"/>
            <w:shd w:val="clear" w:color="auto" w:fill="002060"/>
            <w:vAlign w:val="center"/>
          </w:tcPr>
          <w:p w14:paraId="6BD9B90D" w14:textId="77777777" w:rsidR="00D95FD1" w:rsidRPr="003866D9" w:rsidRDefault="00D95FD1" w:rsidP="00D95FD1">
            <w:pPr>
              <w:spacing w:before="120"/>
              <w:jc w:val="center"/>
              <w:rPr>
                <w:rFonts w:ascii="Calibri Light" w:eastAsia="MS Mincho" w:hAnsi="Calibri Light" w:cs="Calibri Light"/>
                <w:b/>
                <w:color w:val="FFFFFF"/>
                <w:lang w:val="lt-LT"/>
              </w:rPr>
            </w:pPr>
            <w:r w:rsidRPr="003866D9">
              <w:rPr>
                <w:rFonts w:ascii="Calibri Light" w:eastAsia="MS Mincho" w:hAnsi="Calibri Light" w:cs="Calibri Light"/>
                <w:b/>
                <w:color w:val="FFFFFF"/>
                <w:lang w:val="lt-LT"/>
              </w:rPr>
              <w:t>#</w:t>
            </w:r>
          </w:p>
        </w:tc>
        <w:tc>
          <w:tcPr>
            <w:tcW w:w="1683" w:type="dxa"/>
            <w:shd w:val="clear" w:color="auto" w:fill="002060"/>
            <w:vAlign w:val="center"/>
          </w:tcPr>
          <w:p w14:paraId="1A9D21EF" w14:textId="77777777" w:rsidR="00D95FD1" w:rsidRPr="003866D9" w:rsidRDefault="00D95FD1" w:rsidP="00D95FD1">
            <w:pPr>
              <w:spacing w:before="120"/>
              <w:jc w:val="center"/>
              <w:rPr>
                <w:rFonts w:ascii="Calibri Light" w:eastAsia="MS Mincho" w:hAnsi="Calibri Light" w:cs="Calibri Light"/>
                <w:b/>
                <w:color w:val="FFFFFF"/>
                <w:lang w:val="lt-LT"/>
              </w:rPr>
            </w:pPr>
            <w:r w:rsidRPr="003866D9">
              <w:rPr>
                <w:rFonts w:ascii="Calibri Light" w:eastAsia="MS Mincho" w:hAnsi="Calibri Light" w:cs="Calibri Light"/>
                <w:b/>
                <w:color w:val="FFFFFF"/>
                <w:lang w:val="lt-LT"/>
              </w:rPr>
              <w:t>Reikalavimas</w:t>
            </w:r>
          </w:p>
        </w:tc>
        <w:tc>
          <w:tcPr>
            <w:tcW w:w="4950" w:type="dxa"/>
            <w:shd w:val="clear" w:color="auto" w:fill="002060"/>
            <w:vAlign w:val="center"/>
          </w:tcPr>
          <w:p w14:paraId="192B8B31" w14:textId="77777777" w:rsidR="00D95FD1" w:rsidRPr="003866D9" w:rsidRDefault="00D95FD1" w:rsidP="00D95FD1">
            <w:pPr>
              <w:spacing w:before="120"/>
              <w:jc w:val="center"/>
              <w:rPr>
                <w:rFonts w:ascii="Calibri Light" w:eastAsia="MS Mincho" w:hAnsi="Calibri Light" w:cs="Calibri Light"/>
                <w:b/>
                <w:color w:val="FFFFFF"/>
                <w:lang w:val="lt-LT"/>
              </w:rPr>
            </w:pPr>
            <w:r w:rsidRPr="003866D9">
              <w:rPr>
                <w:rFonts w:ascii="Calibri Light" w:eastAsia="MS Mincho" w:hAnsi="Calibri Light" w:cs="Calibri Light"/>
                <w:b/>
                <w:color w:val="FFFFFF"/>
                <w:lang w:val="lt-LT"/>
              </w:rPr>
              <w:t>Paaiškinimas</w:t>
            </w:r>
          </w:p>
        </w:tc>
        <w:tc>
          <w:tcPr>
            <w:tcW w:w="1620" w:type="dxa"/>
            <w:shd w:val="clear" w:color="auto" w:fill="002060"/>
            <w:vAlign w:val="center"/>
          </w:tcPr>
          <w:p w14:paraId="3687A793" w14:textId="77777777" w:rsidR="00D95FD1" w:rsidRPr="003866D9" w:rsidRDefault="00D95FD1" w:rsidP="00D95FD1">
            <w:pPr>
              <w:spacing w:before="120"/>
              <w:jc w:val="center"/>
              <w:rPr>
                <w:rFonts w:ascii="Calibri Light" w:eastAsia="MS Mincho" w:hAnsi="Calibri Light" w:cs="Calibri Light"/>
                <w:b/>
                <w:color w:val="FFFFFF"/>
                <w:lang w:val="lt-LT"/>
              </w:rPr>
            </w:pPr>
            <w:r w:rsidRPr="003866D9">
              <w:rPr>
                <w:rFonts w:ascii="Calibri Light" w:eastAsia="MS Mincho" w:hAnsi="Calibri Light" w:cs="Calibri Light"/>
                <w:b/>
                <w:color w:val="FFFFFF"/>
                <w:lang w:val="lt-LT"/>
              </w:rPr>
              <w:t>Taip/Ne (V/X)</w:t>
            </w:r>
          </w:p>
        </w:tc>
      </w:tr>
      <w:tr w:rsidR="00D95FD1" w:rsidRPr="003866D9" w14:paraId="06FDB593" w14:textId="77777777" w:rsidTr="00D95FD1">
        <w:trPr>
          <w:trHeight w:val="1241"/>
        </w:trPr>
        <w:tc>
          <w:tcPr>
            <w:tcW w:w="562" w:type="dxa"/>
            <w:shd w:val="clear" w:color="auto" w:fill="FFFFFF" w:themeFill="background1"/>
            <w:vAlign w:val="center"/>
          </w:tcPr>
          <w:p w14:paraId="32DB44DF" w14:textId="77777777" w:rsidR="00D95FD1" w:rsidRPr="003866D9" w:rsidRDefault="00D95FD1" w:rsidP="00D95FD1">
            <w:pPr>
              <w:rPr>
                <w:rFonts w:ascii="Calibri Light" w:eastAsia="MS Mincho" w:hAnsi="Calibri Light" w:cs="Calibri Light"/>
                <w:lang w:val="lt-LT"/>
              </w:rPr>
            </w:pPr>
            <w:r w:rsidRPr="003866D9">
              <w:rPr>
                <w:rFonts w:ascii="Calibri Light" w:eastAsia="MS Mincho" w:hAnsi="Calibri Light" w:cs="Calibri Light"/>
                <w:lang w:val="lt-LT"/>
              </w:rPr>
              <w:lastRenderedPageBreak/>
              <w:t>1.</w:t>
            </w:r>
          </w:p>
        </w:tc>
        <w:tc>
          <w:tcPr>
            <w:tcW w:w="1683" w:type="dxa"/>
            <w:vAlign w:val="center"/>
          </w:tcPr>
          <w:p w14:paraId="20EDE645" w14:textId="77777777" w:rsidR="00D95FD1" w:rsidRPr="003866D9" w:rsidRDefault="00D95FD1" w:rsidP="00D95FD1">
            <w:pPr>
              <w:rPr>
                <w:rFonts w:ascii="Calibri Light" w:eastAsia="MS Mincho" w:hAnsi="Calibri Light" w:cs="Calibri Light"/>
                <w:sz w:val="20"/>
                <w:szCs w:val="20"/>
                <w:lang w:val="lt-LT"/>
              </w:rPr>
            </w:pPr>
            <w:r w:rsidRPr="003866D9">
              <w:rPr>
                <w:rFonts w:ascii="Calibri Light" w:eastAsia="MS Mincho" w:hAnsi="Calibri Light" w:cs="Calibri Light"/>
                <w:sz w:val="20"/>
                <w:szCs w:val="20"/>
                <w:lang w:val="lt-LT"/>
              </w:rPr>
              <w:t>Prieigų kontrolė ir autentifikavimas</w:t>
            </w:r>
          </w:p>
        </w:tc>
        <w:tc>
          <w:tcPr>
            <w:tcW w:w="4950" w:type="dxa"/>
            <w:vAlign w:val="center"/>
          </w:tcPr>
          <w:p w14:paraId="61A7B4F0" w14:textId="77777777" w:rsidR="00D95FD1" w:rsidRPr="003866D9" w:rsidRDefault="00D95FD1" w:rsidP="00D95FD1">
            <w:pPr>
              <w:rPr>
                <w:rFonts w:ascii="Calibri Light" w:eastAsia="MS Mincho" w:hAnsi="Calibri Light" w:cs="Calibri Light"/>
                <w:sz w:val="18"/>
                <w:szCs w:val="18"/>
                <w:lang w:val="lt-LT"/>
              </w:rPr>
            </w:pPr>
            <w:r w:rsidRPr="003866D9">
              <w:rPr>
                <w:rFonts w:ascii="Calibri Light" w:eastAsia="MS Mincho" w:hAnsi="Calibri Light" w:cs="Calibri Light"/>
                <w:sz w:val="18"/>
                <w:szCs w:val="18"/>
                <w:lang w:val="lt-LT"/>
              </w:rPr>
              <w:t>Visiems IT sistemos naudotojams taikoma Prieigų kontrolės sistema turi leisti kurti, patvirtinti, peržiūrėti ir panaikinti naudotojų paskyras. Minimalus reikalavimas naudotojui prisijungti prie IT sistemos – naudotojo prisijungimo vardas ir slaptažodis.</w:t>
            </w:r>
          </w:p>
        </w:tc>
        <w:tc>
          <w:tcPr>
            <w:tcW w:w="1620" w:type="dxa"/>
            <w:vAlign w:val="center"/>
          </w:tcPr>
          <w:p w14:paraId="79D54D26" w14:textId="77777777" w:rsidR="00D95FD1" w:rsidRPr="003866D9" w:rsidRDefault="00D95FD1" w:rsidP="00D95FD1">
            <w:pPr>
              <w:jc w:val="center"/>
              <w:rPr>
                <w:rFonts w:ascii="Calibri Light" w:eastAsia="MS Mincho" w:hAnsi="Calibri Light" w:cs="Calibri Light"/>
                <w:lang w:val="lt-LT"/>
              </w:rPr>
            </w:pPr>
            <w:r w:rsidRPr="003866D9">
              <w:rPr>
                <w:rFonts w:ascii="Calibri Light" w:eastAsia="MS Mincho" w:hAnsi="Calibri Light" w:cs="Calibri Light"/>
                <w:lang w:val="lt-LT"/>
              </w:rPr>
              <w:t>Iš dalies</w:t>
            </w:r>
          </w:p>
        </w:tc>
      </w:tr>
      <w:tr w:rsidR="00D95FD1" w:rsidRPr="003866D9" w14:paraId="3D7A778A" w14:textId="77777777" w:rsidTr="00D95FD1">
        <w:tc>
          <w:tcPr>
            <w:tcW w:w="562" w:type="dxa"/>
            <w:shd w:val="clear" w:color="auto" w:fill="FFFFFF" w:themeFill="background1"/>
            <w:vAlign w:val="center"/>
          </w:tcPr>
          <w:p w14:paraId="4E2B8B2A" w14:textId="77777777" w:rsidR="00D95FD1" w:rsidRPr="003866D9" w:rsidRDefault="00D95FD1" w:rsidP="00D95FD1">
            <w:pPr>
              <w:rPr>
                <w:rFonts w:ascii="Calibri Light" w:eastAsia="MS Mincho" w:hAnsi="Calibri Light" w:cs="Calibri Light"/>
                <w:lang w:val="lt-LT"/>
              </w:rPr>
            </w:pPr>
            <w:r w:rsidRPr="003866D9">
              <w:rPr>
                <w:rFonts w:ascii="Calibri Light" w:eastAsia="MS Mincho" w:hAnsi="Calibri Light" w:cs="Calibri Light"/>
                <w:lang w:val="lt-LT"/>
              </w:rPr>
              <w:t>2.</w:t>
            </w:r>
          </w:p>
        </w:tc>
        <w:tc>
          <w:tcPr>
            <w:tcW w:w="1683" w:type="dxa"/>
            <w:vAlign w:val="center"/>
          </w:tcPr>
          <w:p w14:paraId="77869E06" w14:textId="77777777" w:rsidR="00D95FD1" w:rsidRPr="003866D9" w:rsidRDefault="00D95FD1" w:rsidP="00D95FD1">
            <w:pPr>
              <w:rPr>
                <w:rFonts w:ascii="Calibri Light" w:eastAsia="MS Mincho" w:hAnsi="Calibri Light" w:cs="Calibri Light"/>
                <w:sz w:val="20"/>
                <w:szCs w:val="20"/>
                <w:lang w:val="lt-LT"/>
              </w:rPr>
            </w:pPr>
            <w:r w:rsidRPr="003866D9">
              <w:rPr>
                <w:rFonts w:ascii="Calibri Light" w:eastAsia="MS Mincho" w:hAnsi="Calibri Light" w:cs="Calibri Light"/>
                <w:sz w:val="20"/>
                <w:szCs w:val="20"/>
                <w:lang w:val="lt-LT"/>
              </w:rPr>
              <w:t>Techninių žurnalų įrašai ir stebėsena</w:t>
            </w:r>
          </w:p>
        </w:tc>
        <w:tc>
          <w:tcPr>
            <w:tcW w:w="4950" w:type="dxa"/>
            <w:vAlign w:val="center"/>
          </w:tcPr>
          <w:p w14:paraId="02694F3C" w14:textId="77777777" w:rsidR="00D95FD1" w:rsidRPr="003866D9" w:rsidRDefault="00D95FD1" w:rsidP="00D95FD1">
            <w:pPr>
              <w:rPr>
                <w:rFonts w:ascii="Calibri Light" w:eastAsia="MS Mincho" w:hAnsi="Calibri Light" w:cs="Calibri Light"/>
                <w:sz w:val="18"/>
                <w:szCs w:val="18"/>
                <w:lang w:val="lt-LT"/>
              </w:rPr>
            </w:pPr>
            <w:r w:rsidRPr="003866D9">
              <w:rPr>
                <w:rFonts w:ascii="Calibri Light" w:eastAsia="MS Mincho" w:hAnsi="Calibri Light" w:cs="Calibri Light"/>
                <w:sz w:val="18"/>
                <w:szCs w:val="18"/>
                <w:lang w:val="lt-LT"/>
              </w:rPr>
              <w:t>Techninių žurnalų įrašai turi būti įgyvendinti kiekvienai IT sistemai, taikomajai programai, naudojamai asmens duomenų apdorojimui. Techniniuose žurnaluose turi būti matomi visi įmanomi prieigų prie asmens duomenų įrašų tipai.</w:t>
            </w:r>
          </w:p>
        </w:tc>
        <w:tc>
          <w:tcPr>
            <w:tcW w:w="1620" w:type="dxa"/>
            <w:vAlign w:val="center"/>
          </w:tcPr>
          <w:p w14:paraId="1D115870" w14:textId="77777777" w:rsidR="00D95FD1" w:rsidRPr="003866D9" w:rsidRDefault="00D95FD1" w:rsidP="00D95FD1">
            <w:pPr>
              <w:jc w:val="center"/>
              <w:rPr>
                <w:rFonts w:ascii="Calibri Light" w:eastAsia="MS Mincho" w:hAnsi="Calibri Light" w:cs="Calibri Light"/>
                <w:lang w:val="lt-LT"/>
              </w:rPr>
            </w:pPr>
            <w:r w:rsidRPr="003866D9">
              <w:rPr>
                <w:rFonts w:ascii="Calibri Light" w:eastAsia="MS Mincho" w:hAnsi="Calibri Light" w:cs="Calibri Light"/>
                <w:lang w:val="lt-LT"/>
              </w:rPr>
              <w:t>Iš dalies</w:t>
            </w:r>
          </w:p>
        </w:tc>
      </w:tr>
      <w:tr w:rsidR="00D95FD1" w:rsidRPr="003866D9" w14:paraId="007060F7" w14:textId="77777777" w:rsidTr="00D95FD1">
        <w:tc>
          <w:tcPr>
            <w:tcW w:w="562" w:type="dxa"/>
            <w:shd w:val="clear" w:color="auto" w:fill="FFFFFF" w:themeFill="background1"/>
            <w:vAlign w:val="center"/>
          </w:tcPr>
          <w:p w14:paraId="1E48B21E" w14:textId="77777777" w:rsidR="00D95FD1" w:rsidRPr="003866D9" w:rsidRDefault="00D95FD1" w:rsidP="00D95FD1">
            <w:pPr>
              <w:rPr>
                <w:rFonts w:ascii="Calibri Light" w:eastAsia="MS Mincho" w:hAnsi="Calibri Light" w:cs="Calibri Light"/>
                <w:lang w:val="lt-LT"/>
              </w:rPr>
            </w:pPr>
            <w:r w:rsidRPr="003866D9">
              <w:rPr>
                <w:rFonts w:ascii="Calibri Light" w:eastAsia="MS Mincho" w:hAnsi="Calibri Light" w:cs="Calibri Light"/>
                <w:lang w:val="lt-LT"/>
              </w:rPr>
              <w:t>3.</w:t>
            </w:r>
          </w:p>
        </w:tc>
        <w:tc>
          <w:tcPr>
            <w:tcW w:w="1683" w:type="dxa"/>
            <w:vAlign w:val="center"/>
          </w:tcPr>
          <w:p w14:paraId="65E5D93A" w14:textId="77777777" w:rsidR="00D95FD1" w:rsidRPr="003866D9" w:rsidRDefault="00D95FD1" w:rsidP="00D95FD1">
            <w:pPr>
              <w:rPr>
                <w:rFonts w:ascii="Calibri Light" w:eastAsia="MS Mincho" w:hAnsi="Calibri Light" w:cs="Calibri Light"/>
                <w:sz w:val="20"/>
                <w:szCs w:val="20"/>
                <w:lang w:val="lt-LT"/>
              </w:rPr>
            </w:pPr>
            <w:r w:rsidRPr="003866D9">
              <w:rPr>
                <w:rFonts w:ascii="Calibri Light" w:eastAsia="MS Mincho" w:hAnsi="Calibri Light" w:cs="Calibri Light"/>
                <w:sz w:val="20"/>
                <w:szCs w:val="20"/>
                <w:lang w:val="lt-LT"/>
              </w:rPr>
              <w:t>Tarnybinių stočių, duomenų bazių apsauga</w:t>
            </w:r>
          </w:p>
        </w:tc>
        <w:tc>
          <w:tcPr>
            <w:tcW w:w="4950" w:type="dxa"/>
            <w:vAlign w:val="center"/>
          </w:tcPr>
          <w:p w14:paraId="3DCB65FB" w14:textId="77777777" w:rsidR="00D95FD1" w:rsidRPr="003866D9" w:rsidRDefault="00D95FD1" w:rsidP="00D95FD1">
            <w:pPr>
              <w:rPr>
                <w:rFonts w:ascii="Calibri Light" w:eastAsia="MS Mincho" w:hAnsi="Calibri Light" w:cs="Calibri Light"/>
                <w:sz w:val="18"/>
                <w:szCs w:val="18"/>
                <w:lang w:val="lt-LT"/>
              </w:rPr>
            </w:pPr>
            <w:r w:rsidRPr="003866D9">
              <w:rPr>
                <w:rFonts w:ascii="Calibri Light" w:eastAsia="MS Mincho" w:hAnsi="Calibri Light" w:cs="Calibri Light"/>
                <w:sz w:val="18"/>
                <w:szCs w:val="18"/>
                <w:lang w:val="lt-LT"/>
              </w:rPr>
              <w:t>Duomenų bazės ir taikomųjų programų tarnybinės stotys turi būti sukonfigūruotos taip, kad veiktų korektiškai ir naudotų atskirą paskyrą su priskirtomis žemiausiomis operacinės sistemos privilegijomis.</w:t>
            </w:r>
          </w:p>
        </w:tc>
        <w:tc>
          <w:tcPr>
            <w:tcW w:w="1620" w:type="dxa"/>
            <w:vAlign w:val="center"/>
          </w:tcPr>
          <w:p w14:paraId="3F1414D7" w14:textId="77777777" w:rsidR="00D95FD1" w:rsidRPr="003866D9" w:rsidRDefault="00D95FD1" w:rsidP="00D95FD1">
            <w:pPr>
              <w:jc w:val="center"/>
              <w:rPr>
                <w:rFonts w:ascii="Calibri Light" w:eastAsia="MS Mincho" w:hAnsi="Calibri Light" w:cs="Calibri Light"/>
                <w:lang w:val="lt-LT"/>
              </w:rPr>
            </w:pPr>
            <w:r w:rsidRPr="003866D9">
              <w:rPr>
                <w:rFonts w:ascii="Calibri Light" w:eastAsia="MS Mincho" w:hAnsi="Calibri Light" w:cs="Calibri Light"/>
                <w:lang w:val="lt-LT"/>
              </w:rPr>
              <w:t>Iš dalies</w:t>
            </w:r>
          </w:p>
        </w:tc>
      </w:tr>
      <w:tr w:rsidR="00D95FD1" w:rsidRPr="003866D9" w14:paraId="0A095C75" w14:textId="77777777" w:rsidTr="00D95FD1">
        <w:tc>
          <w:tcPr>
            <w:tcW w:w="562" w:type="dxa"/>
            <w:shd w:val="clear" w:color="auto" w:fill="FFFFFF" w:themeFill="background1"/>
            <w:vAlign w:val="center"/>
          </w:tcPr>
          <w:p w14:paraId="72448392" w14:textId="77777777" w:rsidR="00D95FD1" w:rsidRPr="003866D9" w:rsidRDefault="00D95FD1" w:rsidP="00D95FD1">
            <w:pPr>
              <w:rPr>
                <w:rFonts w:ascii="Calibri Light" w:eastAsia="MS Mincho" w:hAnsi="Calibri Light" w:cs="Calibri Light"/>
                <w:lang w:val="lt-LT"/>
              </w:rPr>
            </w:pPr>
            <w:r w:rsidRPr="003866D9">
              <w:rPr>
                <w:rFonts w:ascii="Calibri Light" w:eastAsia="MS Mincho" w:hAnsi="Calibri Light" w:cs="Calibri Light"/>
                <w:lang w:val="lt-LT"/>
              </w:rPr>
              <w:t>4.</w:t>
            </w:r>
          </w:p>
        </w:tc>
        <w:tc>
          <w:tcPr>
            <w:tcW w:w="1683" w:type="dxa"/>
            <w:vAlign w:val="center"/>
          </w:tcPr>
          <w:p w14:paraId="49787FCF" w14:textId="77777777" w:rsidR="00D95FD1" w:rsidRPr="003866D9" w:rsidRDefault="00D95FD1" w:rsidP="00D95FD1">
            <w:pPr>
              <w:rPr>
                <w:rFonts w:ascii="Calibri Light" w:eastAsia="MS Mincho" w:hAnsi="Calibri Light" w:cs="Calibri Light"/>
                <w:sz w:val="20"/>
                <w:szCs w:val="20"/>
                <w:lang w:val="lt-LT"/>
              </w:rPr>
            </w:pPr>
            <w:r w:rsidRPr="003866D9">
              <w:rPr>
                <w:rFonts w:ascii="Calibri Light" w:eastAsia="MS Mincho" w:hAnsi="Calibri Light" w:cs="Calibri Light"/>
                <w:sz w:val="20"/>
                <w:szCs w:val="20"/>
                <w:lang w:val="lt-LT"/>
              </w:rPr>
              <w:t>Darbo stočių apsauga</w:t>
            </w:r>
          </w:p>
        </w:tc>
        <w:tc>
          <w:tcPr>
            <w:tcW w:w="4950" w:type="dxa"/>
            <w:vAlign w:val="center"/>
          </w:tcPr>
          <w:p w14:paraId="2ECC12AC" w14:textId="77777777" w:rsidR="00D95FD1" w:rsidRPr="003866D9" w:rsidRDefault="00D95FD1" w:rsidP="00D95FD1">
            <w:pPr>
              <w:rPr>
                <w:rFonts w:ascii="Calibri Light" w:eastAsia="MS Mincho" w:hAnsi="Calibri Light" w:cs="Calibri Light"/>
                <w:sz w:val="18"/>
                <w:szCs w:val="18"/>
                <w:lang w:val="lt-LT"/>
              </w:rPr>
            </w:pPr>
            <w:r w:rsidRPr="003866D9">
              <w:rPr>
                <w:rFonts w:ascii="Calibri Light" w:eastAsia="MS Mincho" w:hAnsi="Calibri Light" w:cs="Calibri Light"/>
                <w:sz w:val="18"/>
                <w:szCs w:val="18"/>
                <w:lang w:val="lt-LT"/>
              </w:rPr>
              <w:t>Kompiuterizuotų darbo vietų naudotojams negalima turėti galimybės išjungti ar apeiti, išvengti saugos nustatymų.</w:t>
            </w:r>
          </w:p>
        </w:tc>
        <w:tc>
          <w:tcPr>
            <w:tcW w:w="1620" w:type="dxa"/>
            <w:vAlign w:val="center"/>
          </w:tcPr>
          <w:p w14:paraId="65F52E98" w14:textId="77777777" w:rsidR="00D95FD1" w:rsidRPr="003866D9" w:rsidRDefault="00D95FD1" w:rsidP="00D95FD1">
            <w:pPr>
              <w:jc w:val="center"/>
              <w:rPr>
                <w:rFonts w:ascii="Calibri Light" w:eastAsia="MS Mincho" w:hAnsi="Calibri Light" w:cs="Calibri Light"/>
                <w:lang w:val="lt-LT"/>
              </w:rPr>
            </w:pPr>
            <w:r w:rsidRPr="003866D9">
              <w:rPr>
                <w:rFonts w:ascii="Ink Free" w:eastAsia="MS Mincho" w:hAnsi="Ink Free" w:cs="Calibri Light"/>
                <w:b/>
                <w:color w:val="00518E"/>
                <w:sz w:val="48"/>
                <w:szCs w:val="48"/>
                <w:lang w:val="lt-LT"/>
              </w:rPr>
              <w:t>X</w:t>
            </w:r>
          </w:p>
        </w:tc>
      </w:tr>
      <w:tr w:rsidR="00D95FD1" w:rsidRPr="003866D9" w14:paraId="5BE56327" w14:textId="77777777" w:rsidTr="00D95FD1">
        <w:tc>
          <w:tcPr>
            <w:tcW w:w="562" w:type="dxa"/>
            <w:shd w:val="clear" w:color="auto" w:fill="FFFFFF" w:themeFill="background1"/>
            <w:vAlign w:val="center"/>
          </w:tcPr>
          <w:p w14:paraId="242CA2D0" w14:textId="77777777" w:rsidR="00D95FD1" w:rsidRPr="003866D9" w:rsidRDefault="00D95FD1" w:rsidP="00D95FD1">
            <w:pPr>
              <w:rPr>
                <w:rFonts w:ascii="Calibri Light" w:eastAsia="MS Mincho" w:hAnsi="Calibri Light" w:cs="Calibri Light"/>
                <w:lang w:val="lt-LT"/>
              </w:rPr>
            </w:pPr>
            <w:r w:rsidRPr="003866D9">
              <w:rPr>
                <w:rFonts w:ascii="Calibri Light" w:eastAsia="MS Mincho" w:hAnsi="Calibri Light" w:cs="Calibri Light"/>
                <w:lang w:val="lt-LT"/>
              </w:rPr>
              <w:t>5.</w:t>
            </w:r>
          </w:p>
        </w:tc>
        <w:tc>
          <w:tcPr>
            <w:tcW w:w="1683" w:type="dxa"/>
            <w:vAlign w:val="center"/>
          </w:tcPr>
          <w:p w14:paraId="5F6EC2C7" w14:textId="77777777" w:rsidR="00D95FD1" w:rsidRPr="003866D9" w:rsidRDefault="00D95FD1" w:rsidP="00D95FD1">
            <w:pPr>
              <w:rPr>
                <w:rFonts w:ascii="Calibri Light" w:eastAsia="MS Mincho" w:hAnsi="Calibri Light" w:cs="Calibri Light"/>
                <w:sz w:val="20"/>
                <w:szCs w:val="20"/>
                <w:lang w:val="lt-LT"/>
              </w:rPr>
            </w:pPr>
            <w:r w:rsidRPr="003866D9">
              <w:rPr>
                <w:rFonts w:ascii="Calibri Light" w:eastAsia="MS Mincho" w:hAnsi="Calibri Light" w:cs="Calibri Light"/>
                <w:bCs/>
                <w:sz w:val="20"/>
                <w:szCs w:val="20"/>
                <w:lang w:val="lt-LT"/>
              </w:rPr>
              <w:t>Tinklo ir komunikacijos sauga</w:t>
            </w:r>
          </w:p>
        </w:tc>
        <w:tc>
          <w:tcPr>
            <w:tcW w:w="4950" w:type="dxa"/>
            <w:vAlign w:val="center"/>
          </w:tcPr>
          <w:p w14:paraId="3733357E" w14:textId="77777777" w:rsidR="00D95FD1" w:rsidRPr="003866D9" w:rsidRDefault="00D95FD1" w:rsidP="00D95FD1">
            <w:pPr>
              <w:rPr>
                <w:rFonts w:ascii="Calibri Light" w:eastAsia="MS Mincho" w:hAnsi="Calibri Light" w:cs="Calibri Light"/>
                <w:sz w:val="18"/>
                <w:szCs w:val="18"/>
                <w:lang w:val="lt-LT"/>
              </w:rPr>
            </w:pPr>
            <w:r w:rsidRPr="003866D9">
              <w:rPr>
                <w:rFonts w:ascii="Calibri Light" w:eastAsia="MS Mincho" w:hAnsi="Calibri Light" w:cs="Calibri Light"/>
                <w:sz w:val="18"/>
                <w:szCs w:val="18"/>
                <w:lang w:val="lt-LT"/>
              </w:rPr>
              <w:t>Kai prieiga prie naudojamų IT sistemų yra vykdoma internetu, privaloma naudoti šifruotą komunikacijos kanalą, t. y. kriptografinius protokolus (pvz., TLS, SSL).</w:t>
            </w:r>
          </w:p>
        </w:tc>
        <w:tc>
          <w:tcPr>
            <w:tcW w:w="1620" w:type="dxa"/>
            <w:vAlign w:val="center"/>
          </w:tcPr>
          <w:p w14:paraId="4297FD83" w14:textId="77777777" w:rsidR="00D95FD1" w:rsidRPr="003866D9" w:rsidRDefault="00D95FD1" w:rsidP="00D95FD1">
            <w:pPr>
              <w:jc w:val="center"/>
              <w:rPr>
                <w:rFonts w:ascii="Calibri Light" w:eastAsia="MS Mincho" w:hAnsi="Calibri Light" w:cs="Calibri Light"/>
                <w:lang w:val="lt-LT"/>
              </w:rPr>
            </w:pPr>
            <w:r w:rsidRPr="003866D9">
              <w:rPr>
                <w:rFonts w:ascii="Ink Free" w:eastAsia="MS Mincho" w:hAnsi="Ink Free" w:cs="Calibri Light"/>
                <w:b/>
                <w:color w:val="00518E"/>
                <w:sz w:val="48"/>
                <w:szCs w:val="48"/>
                <w:lang w:val="lt-LT"/>
              </w:rPr>
              <w:t>V</w:t>
            </w:r>
          </w:p>
        </w:tc>
      </w:tr>
      <w:tr w:rsidR="00D95FD1" w:rsidRPr="003866D9" w14:paraId="4874456E" w14:textId="77777777" w:rsidTr="00D95FD1">
        <w:tc>
          <w:tcPr>
            <w:tcW w:w="562" w:type="dxa"/>
            <w:shd w:val="clear" w:color="auto" w:fill="FFFFFF" w:themeFill="background1"/>
            <w:vAlign w:val="center"/>
          </w:tcPr>
          <w:p w14:paraId="0A19C3D6" w14:textId="77777777" w:rsidR="00D95FD1" w:rsidRPr="003866D9" w:rsidRDefault="00D95FD1" w:rsidP="00D95FD1">
            <w:pPr>
              <w:rPr>
                <w:rFonts w:ascii="Calibri Light" w:eastAsia="MS Mincho" w:hAnsi="Calibri Light" w:cs="Calibri Light"/>
                <w:lang w:val="lt-LT"/>
              </w:rPr>
            </w:pPr>
            <w:r w:rsidRPr="003866D9">
              <w:rPr>
                <w:rFonts w:ascii="Calibri Light" w:eastAsia="MS Mincho" w:hAnsi="Calibri Light" w:cs="Calibri Light"/>
                <w:lang w:val="lt-LT"/>
              </w:rPr>
              <w:t>6.</w:t>
            </w:r>
          </w:p>
        </w:tc>
        <w:tc>
          <w:tcPr>
            <w:tcW w:w="1683" w:type="dxa"/>
            <w:vAlign w:val="center"/>
          </w:tcPr>
          <w:p w14:paraId="197A951A" w14:textId="77777777" w:rsidR="00D95FD1" w:rsidRPr="003866D9" w:rsidRDefault="00D95FD1" w:rsidP="00D95FD1">
            <w:pPr>
              <w:rPr>
                <w:rFonts w:ascii="Calibri Light" w:eastAsia="MS Mincho" w:hAnsi="Calibri Light" w:cs="Calibri Light"/>
                <w:sz w:val="20"/>
                <w:szCs w:val="20"/>
                <w:lang w:val="lt-LT"/>
              </w:rPr>
            </w:pPr>
            <w:r w:rsidRPr="003866D9">
              <w:rPr>
                <w:rFonts w:ascii="Calibri Light" w:eastAsia="MS Mincho" w:hAnsi="Calibri Light" w:cs="Calibri Light"/>
                <w:bCs/>
                <w:sz w:val="20"/>
                <w:szCs w:val="20"/>
                <w:lang w:val="lt-LT"/>
              </w:rPr>
              <w:t>Atsarginės kopijos</w:t>
            </w:r>
          </w:p>
        </w:tc>
        <w:tc>
          <w:tcPr>
            <w:tcW w:w="4950" w:type="dxa"/>
            <w:vAlign w:val="center"/>
          </w:tcPr>
          <w:p w14:paraId="0EB6CE4E" w14:textId="77777777" w:rsidR="00D95FD1" w:rsidRPr="003866D9" w:rsidRDefault="00D95FD1" w:rsidP="00D95FD1">
            <w:pPr>
              <w:rPr>
                <w:rFonts w:ascii="Calibri Light" w:eastAsia="MS Mincho" w:hAnsi="Calibri Light" w:cs="Calibri Light"/>
                <w:sz w:val="18"/>
                <w:szCs w:val="18"/>
                <w:lang w:val="lt-LT"/>
              </w:rPr>
            </w:pPr>
            <w:r w:rsidRPr="003866D9">
              <w:rPr>
                <w:rFonts w:ascii="Calibri Light" w:eastAsia="MS Mincho" w:hAnsi="Calibri Light" w:cs="Calibri Light"/>
                <w:sz w:val="18"/>
                <w:szCs w:val="18"/>
                <w:lang w:val="lt-LT"/>
              </w:rPr>
              <w:t>Atsarginės kopijos ir duomenų atstatymo procedūros privalo būti apibrėžtos, dokumentuotos ir aiškiai susaistytos su rolėmis ir pareigomis. Atsarginių kopijų laikmenoms privalo būti užtikrintas tinkamas fizinis aplinkos, patalpų saugos lygis, priklausantis nuo saugomų duomenų.</w:t>
            </w:r>
          </w:p>
        </w:tc>
        <w:tc>
          <w:tcPr>
            <w:tcW w:w="1620" w:type="dxa"/>
            <w:vAlign w:val="center"/>
          </w:tcPr>
          <w:p w14:paraId="1615413C" w14:textId="77777777" w:rsidR="00D95FD1" w:rsidRPr="003866D9" w:rsidRDefault="00D95FD1" w:rsidP="00D95FD1">
            <w:pPr>
              <w:jc w:val="center"/>
              <w:rPr>
                <w:rFonts w:ascii="Calibri Light" w:eastAsia="MS Mincho" w:hAnsi="Calibri Light" w:cs="Calibri Light"/>
                <w:lang w:val="lt-LT"/>
              </w:rPr>
            </w:pPr>
            <w:r w:rsidRPr="003866D9">
              <w:rPr>
                <w:rFonts w:ascii="Calibri Light" w:eastAsia="MS Mincho" w:hAnsi="Calibri Light" w:cs="Calibri Light"/>
                <w:lang w:val="lt-LT"/>
              </w:rPr>
              <w:t>Iš dalies</w:t>
            </w:r>
          </w:p>
        </w:tc>
      </w:tr>
      <w:tr w:rsidR="00D95FD1" w:rsidRPr="003866D9" w14:paraId="74F4FCD9" w14:textId="77777777" w:rsidTr="00D95FD1">
        <w:tc>
          <w:tcPr>
            <w:tcW w:w="562" w:type="dxa"/>
            <w:shd w:val="clear" w:color="auto" w:fill="FFFFFF" w:themeFill="background1"/>
            <w:vAlign w:val="center"/>
          </w:tcPr>
          <w:p w14:paraId="2F98745D" w14:textId="77777777" w:rsidR="00D95FD1" w:rsidRPr="003866D9" w:rsidRDefault="00D95FD1" w:rsidP="00D95FD1">
            <w:pPr>
              <w:rPr>
                <w:rFonts w:ascii="Calibri Light" w:eastAsia="MS Mincho" w:hAnsi="Calibri Light" w:cs="Calibri Light"/>
                <w:lang w:val="lt-LT"/>
              </w:rPr>
            </w:pPr>
            <w:r w:rsidRPr="003866D9">
              <w:rPr>
                <w:rFonts w:ascii="Calibri Light" w:eastAsia="MS Mincho" w:hAnsi="Calibri Light" w:cs="Calibri Light"/>
                <w:lang w:val="lt-LT"/>
              </w:rPr>
              <w:t>7.</w:t>
            </w:r>
          </w:p>
        </w:tc>
        <w:tc>
          <w:tcPr>
            <w:tcW w:w="1683" w:type="dxa"/>
            <w:vAlign w:val="center"/>
          </w:tcPr>
          <w:p w14:paraId="06B4E0BE" w14:textId="77777777" w:rsidR="00D95FD1" w:rsidRPr="003866D9" w:rsidRDefault="00D95FD1" w:rsidP="00D95FD1">
            <w:pPr>
              <w:rPr>
                <w:rFonts w:ascii="Calibri Light" w:eastAsia="MS Mincho" w:hAnsi="Calibri Light" w:cs="Calibri Light"/>
                <w:sz w:val="20"/>
                <w:szCs w:val="20"/>
                <w:lang w:val="lt-LT"/>
              </w:rPr>
            </w:pPr>
            <w:r w:rsidRPr="003866D9">
              <w:rPr>
                <w:rFonts w:ascii="Calibri Light" w:eastAsia="MS Mincho" w:hAnsi="Calibri Light" w:cs="Calibri Light"/>
                <w:bCs/>
                <w:sz w:val="20"/>
                <w:szCs w:val="20"/>
                <w:lang w:val="lt-LT"/>
              </w:rPr>
              <w:t>Mobilieji, nešiojami įrenginiai</w:t>
            </w:r>
          </w:p>
        </w:tc>
        <w:tc>
          <w:tcPr>
            <w:tcW w:w="4950" w:type="dxa"/>
            <w:vAlign w:val="center"/>
          </w:tcPr>
          <w:p w14:paraId="641E7B0A" w14:textId="77777777" w:rsidR="00D95FD1" w:rsidRPr="003866D9" w:rsidRDefault="00D95FD1" w:rsidP="00D95FD1">
            <w:pPr>
              <w:rPr>
                <w:rFonts w:ascii="Calibri Light" w:eastAsia="MS Mincho" w:hAnsi="Calibri Light" w:cs="Calibri Light"/>
                <w:sz w:val="18"/>
                <w:szCs w:val="18"/>
                <w:lang w:val="lt-LT"/>
              </w:rPr>
            </w:pPr>
            <w:r w:rsidRPr="003866D9">
              <w:rPr>
                <w:rFonts w:ascii="Calibri Light" w:eastAsia="MS Mincho" w:hAnsi="Calibri Light" w:cs="Calibri Light"/>
                <w:sz w:val="18"/>
                <w:szCs w:val="18"/>
                <w:lang w:val="lt-LT"/>
              </w:rPr>
              <w:t>Mobiliųjų ir nešiojamų įrenginių administravimo procedūros privalo būti nustatytos ir dokumentuotos. Mobilieji, nešiojami įrenginiai turi būti užregistruoti ir autorizuoti, bei būti adekvataus prieigos kontrolės procedūrų lygio.</w:t>
            </w:r>
          </w:p>
        </w:tc>
        <w:tc>
          <w:tcPr>
            <w:tcW w:w="1620" w:type="dxa"/>
            <w:vAlign w:val="center"/>
          </w:tcPr>
          <w:p w14:paraId="00631A4F" w14:textId="77777777" w:rsidR="00D95FD1" w:rsidRPr="003866D9" w:rsidRDefault="00D95FD1" w:rsidP="00D95FD1">
            <w:pPr>
              <w:jc w:val="center"/>
              <w:rPr>
                <w:rFonts w:ascii="Calibri Light" w:eastAsia="MS Mincho" w:hAnsi="Calibri Light" w:cs="Calibri Light"/>
                <w:lang w:val="lt-LT"/>
              </w:rPr>
            </w:pPr>
            <w:r w:rsidRPr="003866D9">
              <w:rPr>
                <w:rFonts w:ascii="Calibri Light" w:eastAsia="MS Mincho" w:hAnsi="Calibri Light" w:cs="Calibri Light"/>
                <w:lang w:val="lt-LT"/>
              </w:rPr>
              <w:t>Iš dalies</w:t>
            </w:r>
          </w:p>
        </w:tc>
      </w:tr>
      <w:tr w:rsidR="00D95FD1" w:rsidRPr="003866D9" w14:paraId="575A91B8" w14:textId="77777777" w:rsidTr="00D95FD1">
        <w:tc>
          <w:tcPr>
            <w:tcW w:w="562" w:type="dxa"/>
            <w:shd w:val="clear" w:color="auto" w:fill="FFFFFF" w:themeFill="background1"/>
            <w:vAlign w:val="center"/>
          </w:tcPr>
          <w:p w14:paraId="7594FADB" w14:textId="77777777" w:rsidR="00D95FD1" w:rsidRPr="003866D9" w:rsidRDefault="00D95FD1" w:rsidP="00D95FD1">
            <w:pPr>
              <w:rPr>
                <w:rFonts w:ascii="Calibri Light" w:eastAsia="MS Mincho" w:hAnsi="Calibri Light" w:cs="Calibri Light"/>
                <w:lang w:val="lt-LT"/>
              </w:rPr>
            </w:pPr>
            <w:r w:rsidRPr="003866D9">
              <w:rPr>
                <w:rFonts w:ascii="Calibri Light" w:eastAsia="MS Mincho" w:hAnsi="Calibri Light" w:cs="Calibri Light"/>
                <w:lang w:val="lt-LT"/>
              </w:rPr>
              <w:lastRenderedPageBreak/>
              <w:t>8.</w:t>
            </w:r>
          </w:p>
        </w:tc>
        <w:tc>
          <w:tcPr>
            <w:tcW w:w="1683" w:type="dxa"/>
            <w:vAlign w:val="center"/>
          </w:tcPr>
          <w:p w14:paraId="6F688CAE" w14:textId="77777777" w:rsidR="00D95FD1" w:rsidRPr="003866D9" w:rsidRDefault="00D95FD1" w:rsidP="00D95FD1">
            <w:pPr>
              <w:rPr>
                <w:rFonts w:ascii="Calibri Light" w:eastAsia="MS Mincho" w:hAnsi="Calibri Light" w:cs="Calibri Light"/>
                <w:sz w:val="20"/>
                <w:szCs w:val="20"/>
                <w:lang w:val="lt-LT"/>
              </w:rPr>
            </w:pPr>
            <w:r w:rsidRPr="003866D9">
              <w:rPr>
                <w:rFonts w:ascii="Calibri Light" w:eastAsia="MS Mincho" w:hAnsi="Calibri Light" w:cs="Calibri Light"/>
                <w:bCs/>
                <w:sz w:val="20"/>
                <w:szCs w:val="20"/>
                <w:lang w:val="lt-LT"/>
              </w:rPr>
              <w:t>Programinės įrangos sauga</w:t>
            </w:r>
          </w:p>
        </w:tc>
        <w:tc>
          <w:tcPr>
            <w:tcW w:w="4950" w:type="dxa"/>
            <w:vAlign w:val="center"/>
          </w:tcPr>
          <w:p w14:paraId="18E9E96C" w14:textId="77777777" w:rsidR="00D95FD1" w:rsidRPr="003866D9" w:rsidRDefault="00D95FD1" w:rsidP="00D95FD1">
            <w:pPr>
              <w:rPr>
                <w:rFonts w:ascii="Calibri Light" w:eastAsia="MS Mincho" w:hAnsi="Calibri Light" w:cs="Calibri Light"/>
                <w:sz w:val="18"/>
                <w:szCs w:val="18"/>
                <w:lang w:val="lt-LT"/>
              </w:rPr>
            </w:pPr>
            <w:r w:rsidRPr="003866D9">
              <w:rPr>
                <w:rFonts w:ascii="Calibri Light" w:eastAsia="MS Mincho" w:hAnsi="Calibri Light" w:cs="Calibri Light"/>
                <w:sz w:val="18"/>
                <w:szCs w:val="18"/>
                <w:lang w:val="lt-LT"/>
              </w:rPr>
              <w:t>Informacinėse sistemose naudojama programinė įranga turi atitikti programinės įrangos saugos gerąją praktiką, programinės įrangos kūrimo struktūras, standartus. Specifiniai saugos reikalavimai turi būti apibrėžti pradiniuose programinės įrangos kūrimo etapuose.</w:t>
            </w:r>
          </w:p>
        </w:tc>
        <w:tc>
          <w:tcPr>
            <w:tcW w:w="1620" w:type="dxa"/>
            <w:vAlign w:val="center"/>
          </w:tcPr>
          <w:p w14:paraId="60AC9199" w14:textId="77777777" w:rsidR="00D95FD1" w:rsidRPr="003866D9" w:rsidRDefault="00D95FD1" w:rsidP="00D95FD1">
            <w:pPr>
              <w:jc w:val="center"/>
              <w:rPr>
                <w:rFonts w:ascii="Calibri Light" w:eastAsia="MS Mincho" w:hAnsi="Calibri Light" w:cs="Calibri Light"/>
                <w:lang w:val="lt-LT"/>
              </w:rPr>
            </w:pPr>
            <w:r w:rsidRPr="003866D9">
              <w:rPr>
                <w:rFonts w:ascii="Ink Free" w:eastAsia="MS Mincho" w:hAnsi="Ink Free" w:cs="Calibri Light"/>
                <w:b/>
                <w:color w:val="00518E"/>
                <w:sz w:val="48"/>
                <w:szCs w:val="48"/>
                <w:lang w:val="lt-LT"/>
              </w:rPr>
              <w:t>X</w:t>
            </w:r>
          </w:p>
        </w:tc>
      </w:tr>
      <w:tr w:rsidR="00D95FD1" w:rsidRPr="003866D9" w14:paraId="4B313D68" w14:textId="77777777" w:rsidTr="00D95FD1">
        <w:tc>
          <w:tcPr>
            <w:tcW w:w="562" w:type="dxa"/>
            <w:shd w:val="clear" w:color="auto" w:fill="FFFFFF" w:themeFill="background1"/>
            <w:vAlign w:val="center"/>
          </w:tcPr>
          <w:p w14:paraId="48951257" w14:textId="77777777" w:rsidR="00D95FD1" w:rsidRPr="003866D9" w:rsidRDefault="00D95FD1" w:rsidP="00D95FD1">
            <w:pPr>
              <w:rPr>
                <w:rFonts w:ascii="Calibri Light" w:eastAsia="MS Mincho" w:hAnsi="Calibri Light" w:cs="Calibri Light"/>
                <w:lang w:val="lt-LT"/>
              </w:rPr>
            </w:pPr>
            <w:r w:rsidRPr="003866D9">
              <w:rPr>
                <w:rFonts w:ascii="Calibri Light" w:eastAsia="MS Mincho" w:hAnsi="Calibri Light" w:cs="Calibri Light"/>
                <w:lang w:val="lt-LT"/>
              </w:rPr>
              <w:t>9.</w:t>
            </w:r>
          </w:p>
        </w:tc>
        <w:tc>
          <w:tcPr>
            <w:tcW w:w="1683" w:type="dxa"/>
            <w:vAlign w:val="center"/>
          </w:tcPr>
          <w:p w14:paraId="19ED6CEC" w14:textId="77777777" w:rsidR="00D95FD1" w:rsidRPr="003866D9" w:rsidRDefault="00D95FD1" w:rsidP="00D95FD1">
            <w:pPr>
              <w:rPr>
                <w:rFonts w:ascii="Calibri Light" w:eastAsia="MS Mincho" w:hAnsi="Calibri Light" w:cs="Calibri Light"/>
                <w:sz w:val="20"/>
                <w:szCs w:val="20"/>
                <w:lang w:val="lt-LT"/>
              </w:rPr>
            </w:pPr>
            <w:r w:rsidRPr="003866D9">
              <w:rPr>
                <w:rFonts w:ascii="Calibri Light" w:eastAsia="MS Mincho" w:hAnsi="Calibri Light" w:cs="Calibri Light"/>
                <w:bCs/>
                <w:sz w:val="20"/>
                <w:szCs w:val="20"/>
                <w:lang w:val="lt-LT"/>
              </w:rPr>
              <w:t>Duomenų naikinimas, šalinimas</w:t>
            </w:r>
          </w:p>
        </w:tc>
        <w:tc>
          <w:tcPr>
            <w:tcW w:w="4950" w:type="dxa"/>
            <w:vAlign w:val="center"/>
          </w:tcPr>
          <w:p w14:paraId="447860FE" w14:textId="77777777" w:rsidR="00D95FD1" w:rsidRPr="003866D9" w:rsidRDefault="00D95FD1" w:rsidP="00D95FD1">
            <w:pPr>
              <w:rPr>
                <w:rFonts w:ascii="Calibri Light" w:eastAsia="MS Mincho" w:hAnsi="Calibri Light" w:cs="Calibri Light"/>
                <w:sz w:val="18"/>
                <w:szCs w:val="18"/>
                <w:lang w:val="lt-LT"/>
              </w:rPr>
            </w:pPr>
            <w:r w:rsidRPr="003866D9">
              <w:rPr>
                <w:rFonts w:ascii="Calibri Light" w:eastAsia="MS Mincho" w:hAnsi="Calibri Light" w:cs="Calibri Light"/>
                <w:sz w:val="18"/>
                <w:szCs w:val="18"/>
                <w:lang w:val="lt-LT"/>
              </w:rPr>
              <w:t>Prieš pašalinant bet kokią duomenų laikmeną, turi būti sunaikinti visi joje esantys duomenys, naudojant tam skirtą programinę įrangą. Tais atvejais, kai to padaryti neįmanoma, turi būti įvykdytas fizinis duomenų laikmenos sunaikinimas be galimybės atstatyti. Popierius ir nešiojamos duomenų laikmenos, kuriose buvo saugomi, kaupiami asmens duomenys, turi būti naikinami tam skirtais smulkintuvais.</w:t>
            </w:r>
          </w:p>
        </w:tc>
        <w:tc>
          <w:tcPr>
            <w:tcW w:w="1620" w:type="dxa"/>
            <w:vAlign w:val="center"/>
          </w:tcPr>
          <w:p w14:paraId="592DC025" w14:textId="77777777" w:rsidR="00D95FD1" w:rsidRPr="003866D9" w:rsidRDefault="00D95FD1" w:rsidP="00D95FD1">
            <w:pPr>
              <w:jc w:val="center"/>
              <w:rPr>
                <w:rFonts w:ascii="Calibri Light" w:eastAsia="MS Mincho" w:hAnsi="Calibri Light" w:cs="Calibri Light"/>
                <w:lang w:val="lt-LT"/>
              </w:rPr>
            </w:pPr>
            <w:r w:rsidRPr="003866D9">
              <w:rPr>
                <w:rFonts w:ascii="Calibri Light" w:eastAsia="MS Mincho" w:hAnsi="Calibri Light" w:cs="Calibri Light"/>
                <w:lang w:val="lt-LT"/>
              </w:rPr>
              <w:t>Iš dalies</w:t>
            </w:r>
          </w:p>
        </w:tc>
      </w:tr>
      <w:tr w:rsidR="00D95FD1" w:rsidRPr="003866D9" w14:paraId="40CC809C" w14:textId="77777777" w:rsidTr="00D95FD1">
        <w:tc>
          <w:tcPr>
            <w:tcW w:w="562" w:type="dxa"/>
            <w:shd w:val="clear" w:color="auto" w:fill="FFFFFF" w:themeFill="background1"/>
            <w:vAlign w:val="center"/>
          </w:tcPr>
          <w:p w14:paraId="3B0DA330" w14:textId="77777777" w:rsidR="00D95FD1" w:rsidRPr="003866D9" w:rsidRDefault="00D95FD1" w:rsidP="00D95FD1">
            <w:pPr>
              <w:rPr>
                <w:rFonts w:ascii="Calibri Light" w:eastAsia="MS Mincho" w:hAnsi="Calibri Light" w:cs="Calibri Light"/>
                <w:lang w:val="lt-LT"/>
              </w:rPr>
            </w:pPr>
            <w:r w:rsidRPr="003866D9">
              <w:rPr>
                <w:rFonts w:ascii="Calibri Light" w:eastAsia="MS Mincho" w:hAnsi="Calibri Light" w:cs="Calibri Light"/>
                <w:lang w:val="lt-LT"/>
              </w:rPr>
              <w:t>10.</w:t>
            </w:r>
          </w:p>
        </w:tc>
        <w:tc>
          <w:tcPr>
            <w:tcW w:w="1683" w:type="dxa"/>
            <w:vAlign w:val="center"/>
          </w:tcPr>
          <w:p w14:paraId="153A2B34" w14:textId="77777777" w:rsidR="00D95FD1" w:rsidRPr="003866D9" w:rsidRDefault="00D95FD1" w:rsidP="00D95FD1">
            <w:pPr>
              <w:rPr>
                <w:rFonts w:ascii="Calibri Light" w:eastAsia="MS Mincho" w:hAnsi="Calibri Light" w:cs="Calibri Light"/>
                <w:sz w:val="20"/>
                <w:szCs w:val="20"/>
                <w:lang w:val="lt-LT"/>
              </w:rPr>
            </w:pPr>
            <w:r w:rsidRPr="003866D9">
              <w:rPr>
                <w:rFonts w:ascii="Calibri Light" w:eastAsia="MS Mincho" w:hAnsi="Calibri Light" w:cs="Calibri Light"/>
                <w:bCs/>
                <w:sz w:val="20"/>
                <w:szCs w:val="20"/>
                <w:lang w:val="lt-LT"/>
              </w:rPr>
              <w:t>Fizinė sauga</w:t>
            </w:r>
          </w:p>
        </w:tc>
        <w:tc>
          <w:tcPr>
            <w:tcW w:w="4950" w:type="dxa"/>
            <w:vAlign w:val="center"/>
          </w:tcPr>
          <w:p w14:paraId="7398174B" w14:textId="77777777" w:rsidR="00D95FD1" w:rsidRPr="003866D9" w:rsidRDefault="00D95FD1" w:rsidP="00D95FD1">
            <w:pPr>
              <w:rPr>
                <w:rFonts w:ascii="Calibri Light" w:eastAsia="MS Mincho" w:hAnsi="Calibri Light" w:cs="Calibri Light"/>
                <w:sz w:val="18"/>
                <w:szCs w:val="18"/>
                <w:lang w:val="lt-LT"/>
              </w:rPr>
            </w:pPr>
            <w:r w:rsidRPr="003866D9">
              <w:rPr>
                <w:rFonts w:ascii="Calibri Light" w:eastAsia="MS Mincho" w:hAnsi="Calibri Light" w:cs="Calibri Light"/>
                <w:sz w:val="18"/>
                <w:szCs w:val="18"/>
                <w:lang w:val="lt-LT"/>
              </w:rPr>
              <w:t>Turi būti įgyvendinta fizinė aplinkos, patalpų, kuriose yra IT sistemų infrastruktūra, apsauga nuo neautorizuotos prieigos.</w:t>
            </w:r>
          </w:p>
        </w:tc>
        <w:tc>
          <w:tcPr>
            <w:tcW w:w="1620" w:type="dxa"/>
            <w:vAlign w:val="center"/>
          </w:tcPr>
          <w:p w14:paraId="2CC29B4C" w14:textId="77777777" w:rsidR="00D95FD1" w:rsidRPr="003866D9" w:rsidRDefault="00D95FD1" w:rsidP="00D95FD1">
            <w:pPr>
              <w:jc w:val="center"/>
              <w:rPr>
                <w:rFonts w:ascii="Calibri Light" w:eastAsia="MS Mincho" w:hAnsi="Calibri Light" w:cs="Calibri Light"/>
                <w:lang w:val="lt-LT"/>
              </w:rPr>
            </w:pPr>
            <w:r w:rsidRPr="003866D9">
              <w:rPr>
                <w:rFonts w:ascii="Ink Free" w:eastAsia="MS Mincho" w:hAnsi="Ink Free" w:cs="Calibri Light"/>
                <w:b/>
                <w:color w:val="00518E"/>
                <w:sz w:val="48"/>
                <w:szCs w:val="48"/>
                <w:lang w:val="lt-LT"/>
              </w:rPr>
              <w:t>X</w:t>
            </w:r>
          </w:p>
        </w:tc>
      </w:tr>
    </w:tbl>
    <w:p w14:paraId="006EBDE3" w14:textId="77777777" w:rsidR="00D95FD1" w:rsidRPr="003866D9" w:rsidRDefault="00D95FD1" w:rsidP="00D95FD1">
      <w:pPr>
        <w:rPr>
          <w:rFonts w:ascii="Calibri Light" w:eastAsiaTheme="majorEastAsia" w:hAnsi="Calibri Light" w:cs="Calibri Light"/>
          <w:bCs/>
          <w:color w:val="5C707B"/>
          <w:sz w:val="36"/>
          <w:szCs w:val="26"/>
        </w:rPr>
      </w:pPr>
    </w:p>
    <w:p w14:paraId="33775F71" w14:textId="26EFCD71" w:rsidR="00D95FD1" w:rsidRPr="003866D9" w:rsidRDefault="00D95FD1" w:rsidP="00D95FD1">
      <w:pPr>
        <w:tabs>
          <w:tab w:val="left" w:pos="9000"/>
        </w:tabs>
        <w:spacing w:after="10" w:line="312" w:lineRule="auto"/>
        <w:ind w:right="93"/>
        <w:rPr>
          <w:rFonts w:ascii="Calibri Light" w:eastAsiaTheme="minorHAnsi" w:hAnsi="Calibri Light" w:cs="Calibri Light"/>
          <w:sz w:val="20"/>
          <w:szCs w:val="20"/>
        </w:rPr>
      </w:pPr>
    </w:p>
    <w:p w14:paraId="059551D0" w14:textId="77777777" w:rsidR="00D95FD1" w:rsidRPr="003866D9" w:rsidRDefault="00D95FD1" w:rsidP="00D95FD1">
      <w:pPr>
        <w:pStyle w:val="Heading1"/>
        <w:shd w:val="clear" w:color="auto" w:fill="002060"/>
        <w:rPr>
          <w:rFonts w:ascii="Calibri Light" w:eastAsiaTheme="minorEastAsia" w:hAnsi="Calibri Light" w:cs="Calibri Light"/>
          <w:b w:val="0"/>
          <w:color w:val="FFFFFF" w:themeColor="background1"/>
        </w:rPr>
      </w:pPr>
      <w:bookmarkStart w:id="154" w:name="_Toc39829219"/>
      <w:r w:rsidRPr="003866D9">
        <w:rPr>
          <w:rFonts w:ascii="Calibri Light" w:eastAsiaTheme="minorEastAsia" w:hAnsi="Calibri Light" w:cs="Calibri Light"/>
          <w:color w:val="FFFFFF" w:themeColor="background1"/>
        </w:rPr>
        <w:t>V. Rekomendacijos</w:t>
      </w:r>
      <w:bookmarkEnd w:id="154"/>
      <w:r w:rsidRPr="003866D9">
        <w:rPr>
          <w:rFonts w:ascii="Calibri Light" w:eastAsiaTheme="minorEastAsia" w:hAnsi="Calibri Light" w:cs="Calibri Light"/>
          <w:color w:val="FFFFFF" w:themeColor="background1"/>
        </w:rPr>
        <w:t xml:space="preserve"> </w:t>
      </w:r>
    </w:p>
    <w:p w14:paraId="4C705CC9" w14:textId="77777777" w:rsidR="00D95FD1" w:rsidRPr="003866D9" w:rsidRDefault="00D95FD1" w:rsidP="00D95FD1">
      <w:pPr>
        <w:tabs>
          <w:tab w:val="left" w:pos="9000"/>
        </w:tabs>
        <w:spacing w:after="160"/>
        <w:ind w:right="279"/>
        <w:rPr>
          <w:rFonts w:ascii="Calibri Light" w:eastAsiaTheme="minorHAnsi" w:hAnsi="Calibri Light" w:cs="Calibri Light"/>
          <w:sz w:val="22"/>
          <w:szCs w:val="22"/>
        </w:rPr>
      </w:pPr>
    </w:p>
    <w:p w14:paraId="0DA46067" w14:textId="77777777" w:rsidR="00D95FD1" w:rsidRPr="003866D9" w:rsidRDefault="00D95FD1" w:rsidP="00D95FD1">
      <w:pPr>
        <w:tabs>
          <w:tab w:val="left" w:pos="9000"/>
        </w:tabs>
        <w:spacing w:after="160"/>
        <w:ind w:right="279"/>
        <w:rPr>
          <w:rFonts w:ascii="Calibri Light" w:eastAsiaTheme="minorEastAsia" w:hAnsi="Calibri Light" w:cs="Calibri Light"/>
          <w:sz w:val="22"/>
          <w:szCs w:val="22"/>
        </w:rPr>
      </w:pPr>
      <w:r w:rsidRPr="003866D9">
        <w:rPr>
          <w:rFonts w:ascii="Calibri Light" w:eastAsiaTheme="minorEastAsia" w:hAnsi="Calibri Light" w:cs="Calibri Light"/>
          <w:sz w:val="22"/>
          <w:szCs w:val="22"/>
        </w:rPr>
        <w:t>Šiame skyriuje pateikiame svarbiausias rekomendacijas apimančias skirtingas organizacijos sritis ir veiklos sferas (IT infrastruktūrą bei vidinius procesus). Rekomendacijos buvo paruoštos taip, kad rekomendacijų įgyvendinimo rezultatas padėtų pakelti bendrą IT brandos bei vidinių verslo procesų lygį.</w:t>
      </w:r>
    </w:p>
    <w:p w14:paraId="76131540" w14:textId="77777777" w:rsidR="00D95FD1" w:rsidRPr="003866D9" w:rsidRDefault="00D95FD1" w:rsidP="00D95FD1">
      <w:pPr>
        <w:pStyle w:val="Heading2"/>
        <w:shd w:val="clear" w:color="auto" w:fill="4C6470"/>
        <w:tabs>
          <w:tab w:val="left" w:pos="9000"/>
        </w:tabs>
        <w:ind w:right="279"/>
        <w:rPr>
          <w:rFonts w:ascii="Calibri Light" w:eastAsiaTheme="minorEastAsia" w:hAnsi="Calibri Light" w:cs="Calibri Light"/>
          <w:color w:val="FFFFFF" w:themeColor="background1"/>
        </w:rPr>
      </w:pPr>
      <w:bookmarkStart w:id="155" w:name="_Toc39829220"/>
      <w:r w:rsidRPr="003866D9">
        <w:rPr>
          <w:rFonts w:ascii="Calibri Light" w:eastAsiaTheme="minorEastAsia" w:hAnsi="Calibri Light" w:cs="Calibri Light"/>
          <w:color w:val="FFFFFF" w:themeColor="background1"/>
        </w:rPr>
        <w:t>V.1 IT sistemų ir procesų rekomendacijos:</w:t>
      </w:r>
      <w:bookmarkEnd w:id="155"/>
    </w:p>
    <w:tbl>
      <w:tblPr>
        <w:tblW w:w="9270" w:type="dxa"/>
        <w:tblInd w:w="-5" w:type="dxa"/>
        <w:tblLook w:val="04A0" w:firstRow="1" w:lastRow="0" w:firstColumn="1" w:lastColumn="0" w:noHBand="0" w:noVBand="1"/>
      </w:tblPr>
      <w:tblGrid>
        <w:gridCol w:w="9270"/>
      </w:tblGrid>
      <w:tr w:rsidR="00D95FD1" w:rsidRPr="003866D9" w14:paraId="0CE6274B" w14:textId="77777777" w:rsidTr="00D95FD1">
        <w:tc>
          <w:tcPr>
            <w:tcW w:w="9270" w:type="dxa"/>
          </w:tcPr>
          <w:p w14:paraId="55231D2D" w14:textId="77777777" w:rsidR="00D95FD1" w:rsidRPr="003866D9" w:rsidRDefault="00D95FD1" w:rsidP="00D95FD1">
            <w:pPr>
              <w:tabs>
                <w:tab w:val="left" w:pos="9000"/>
              </w:tabs>
              <w:spacing w:after="10" w:line="312" w:lineRule="auto"/>
              <w:ind w:right="279"/>
              <w:rPr>
                <w:rFonts w:ascii="Calibri Light" w:eastAsiaTheme="minorEastAsia" w:hAnsi="Calibri Light" w:cs="Calibri Light"/>
                <w:b/>
                <w:bCs/>
                <w:sz w:val="22"/>
                <w:szCs w:val="22"/>
              </w:rPr>
            </w:pPr>
          </w:p>
          <w:p w14:paraId="3F233AF6" w14:textId="77777777" w:rsidR="00D95FD1" w:rsidRPr="003866D9"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3866D9">
              <w:rPr>
                <w:rFonts w:ascii="Calibri Light" w:eastAsiaTheme="minorEastAsia" w:hAnsi="Calibri Light" w:cs="Calibri Light"/>
                <w:b/>
                <w:bCs/>
                <w:sz w:val="22"/>
                <w:szCs w:val="22"/>
              </w:rPr>
              <w:t>#1 Sukurti galimų duomenų pažeidimų valdymo planą</w:t>
            </w:r>
          </w:p>
          <w:p w14:paraId="4599D39F" w14:textId="77777777" w:rsidR="00D95FD1" w:rsidRPr="003866D9" w:rsidRDefault="00D95FD1" w:rsidP="00D95FD1">
            <w:pPr>
              <w:tabs>
                <w:tab w:val="left" w:pos="9000"/>
              </w:tabs>
              <w:spacing w:after="10" w:line="312" w:lineRule="auto"/>
              <w:ind w:right="279"/>
              <w:rPr>
                <w:rFonts w:ascii="Calibri Light" w:eastAsiaTheme="minorEastAsia" w:hAnsi="Calibri Light" w:cs="Calibri Light"/>
                <w:sz w:val="22"/>
                <w:szCs w:val="22"/>
              </w:rPr>
            </w:pPr>
            <w:r w:rsidRPr="003866D9">
              <w:rPr>
                <w:rFonts w:ascii="Calibri Light" w:eastAsiaTheme="minorEastAsia" w:hAnsi="Calibri Light" w:cs="Calibri Light"/>
                <w:sz w:val="22"/>
                <w:szCs w:val="22"/>
              </w:rPr>
              <w:t>Pagal BDAR, duomenų pažeidimo eskalavimui yra skirtos 72 valandos. Per šį laiką reikia ne tik sustabdyti duomenų pažeidimą, bet ir nuspręsti, ką informuoti (duomenų apsaugos inspekciją ir/ar duomenų subjektus).</w:t>
            </w:r>
          </w:p>
          <w:p w14:paraId="395855F3" w14:textId="77777777" w:rsidR="00D95FD1" w:rsidRPr="003866D9" w:rsidRDefault="00D95FD1" w:rsidP="00D95FD1">
            <w:pPr>
              <w:tabs>
                <w:tab w:val="left" w:pos="9000"/>
              </w:tabs>
              <w:spacing w:after="10" w:line="312" w:lineRule="auto"/>
              <w:ind w:right="279"/>
              <w:rPr>
                <w:rFonts w:ascii="Calibri Light" w:eastAsiaTheme="minorEastAsia" w:hAnsi="Calibri Light" w:cs="Calibri Light"/>
                <w:sz w:val="22"/>
                <w:szCs w:val="22"/>
              </w:rPr>
            </w:pPr>
          </w:p>
        </w:tc>
      </w:tr>
      <w:tr w:rsidR="00D95FD1" w:rsidRPr="003866D9" w14:paraId="0425D3A3" w14:textId="77777777" w:rsidTr="00D95FD1">
        <w:tc>
          <w:tcPr>
            <w:tcW w:w="9270" w:type="dxa"/>
          </w:tcPr>
          <w:p w14:paraId="747E1DD1" w14:textId="77777777" w:rsidR="00D95FD1" w:rsidRPr="003866D9"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3866D9">
              <w:rPr>
                <w:rFonts w:ascii="Calibri Light" w:eastAsiaTheme="minorEastAsia" w:hAnsi="Calibri Light" w:cs="Calibri Light"/>
                <w:b/>
                <w:bCs/>
                <w:sz w:val="22"/>
                <w:szCs w:val="22"/>
              </w:rPr>
              <w:t>#2 Sukurti ir įsidiegti sistemų „</w:t>
            </w:r>
            <w:proofErr w:type="spellStart"/>
            <w:r w:rsidRPr="003866D9">
              <w:rPr>
                <w:rFonts w:ascii="Calibri Light" w:eastAsiaTheme="minorEastAsia" w:hAnsi="Calibri Light" w:cs="Calibri Light"/>
                <w:b/>
                <w:bCs/>
                <w:sz w:val="22"/>
                <w:szCs w:val="22"/>
              </w:rPr>
              <w:t>disaster</w:t>
            </w:r>
            <w:proofErr w:type="spellEnd"/>
            <w:r w:rsidRPr="003866D9">
              <w:rPr>
                <w:rFonts w:ascii="Calibri Light" w:eastAsiaTheme="minorEastAsia" w:hAnsi="Calibri Light" w:cs="Calibri Light"/>
                <w:b/>
                <w:bCs/>
                <w:sz w:val="22"/>
                <w:szCs w:val="22"/>
              </w:rPr>
              <w:t xml:space="preserve"> </w:t>
            </w:r>
            <w:proofErr w:type="spellStart"/>
            <w:r w:rsidRPr="003866D9">
              <w:rPr>
                <w:rFonts w:ascii="Calibri Light" w:eastAsiaTheme="minorEastAsia" w:hAnsi="Calibri Light" w:cs="Calibri Light"/>
                <w:b/>
                <w:bCs/>
                <w:sz w:val="22"/>
                <w:szCs w:val="22"/>
              </w:rPr>
              <w:t>recovery</w:t>
            </w:r>
            <w:proofErr w:type="spellEnd"/>
            <w:r w:rsidRPr="003866D9">
              <w:rPr>
                <w:rFonts w:ascii="Calibri Light" w:eastAsiaTheme="minorEastAsia" w:hAnsi="Calibri Light" w:cs="Calibri Light"/>
                <w:b/>
                <w:bCs/>
                <w:sz w:val="22"/>
                <w:szCs w:val="22"/>
              </w:rPr>
              <w:t>“ planą</w:t>
            </w:r>
          </w:p>
          <w:p w14:paraId="254AD642" w14:textId="77777777" w:rsidR="00D95FD1" w:rsidRPr="003866D9" w:rsidRDefault="00D95FD1" w:rsidP="00D95FD1">
            <w:pPr>
              <w:tabs>
                <w:tab w:val="left" w:pos="9000"/>
              </w:tabs>
              <w:spacing w:after="10" w:line="312" w:lineRule="auto"/>
              <w:ind w:right="279"/>
              <w:rPr>
                <w:rFonts w:ascii="Calibri Light" w:eastAsiaTheme="minorEastAsia" w:hAnsi="Calibri Light" w:cs="Calibri Light"/>
                <w:bCs/>
                <w:sz w:val="22"/>
                <w:szCs w:val="22"/>
              </w:rPr>
            </w:pPr>
            <w:r w:rsidRPr="003866D9">
              <w:rPr>
                <w:rFonts w:ascii="Calibri Light" w:eastAsiaTheme="minorEastAsia" w:hAnsi="Calibri Light" w:cs="Calibri Light"/>
                <w:bCs/>
                <w:sz w:val="22"/>
                <w:szCs w:val="22"/>
              </w:rPr>
              <w:lastRenderedPageBreak/>
              <w:t>Veiklos užtikrinimo tęstinumui užtikrinti, parengti ir su verslu suderinti „</w:t>
            </w:r>
            <w:proofErr w:type="spellStart"/>
            <w:r w:rsidRPr="003866D9">
              <w:rPr>
                <w:rFonts w:ascii="Calibri Light" w:eastAsiaTheme="minorEastAsia" w:hAnsi="Calibri Light" w:cs="Calibri Light"/>
                <w:bCs/>
                <w:sz w:val="22"/>
                <w:szCs w:val="22"/>
              </w:rPr>
              <w:t>disaster</w:t>
            </w:r>
            <w:proofErr w:type="spellEnd"/>
            <w:r w:rsidRPr="003866D9">
              <w:rPr>
                <w:rFonts w:ascii="Calibri Light" w:eastAsiaTheme="minorEastAsia" w:hAnsi="Calibri Light" w:cs="Calibri Light"/>
                <w:bCs/>
                <w:sz w:val="22"/>
                <w:szCs w:val="22"/>
              </w:rPr>
              <w:t xml:space="preserve"> </w:t>
            </w:r>
            <w:proofErr w:type="spellStart"/>
            <w:r w:rsidRPr="003866D9">
              <w:rPr>
                <w:rFonts w:ascii="Calibri Light" w:eastAsiaTheme="minorEastAsia" w:hAnsi="Calibri Light" w:cs="Calibri Light"/>
                <w:bCs/>
                <w:sz w:val="22"/>
                <w:szCs w:val="22"/>
              </w:rPr>
              <w:t>recovery</w:t>
            </w:r>
            <w:proofErr w:type="spellEnd"/>
            <w:r w:rsidRPr="003866D9">
              <w:rPr>
                <w:rFonts w:ascii="Calibri Light" w:eastAsiaTheme="minorEastAsia" w:hAnsi="Calibri Light" w:cs="Calibri Light"/>
                <w:bCs/>
                <w:sz w:val="22"/>
                <w:szCs w:val="22"/>
              </w:rPr>
              <w:t>“ planą, kuriame būtų numatyti kritinių sistemų RPO ir RTO laikai, dokumentuota sistemų atstatymo procedūra. Faktiškai įgyvendinti ir IT priemonėmis užtikrinti, kad „</w:t>
            </w:r>
            <w:proofErr w:type="spellStart"/>
            <w:r w:rsidRPr="003866D9">
              <w:rPr>
                <w:rFonts w:ascii="Calibri Light" w:eastAsiaTheme="minorEastAsia" w:hAnsi="Calibri Light" w:cs="Calibri Light"/>
                <w:bCs/>
                <w:sz w:val="22"/>
                <w:szCs w:val="22"/>
              </w:rPr>
              <w:t>disaster</w:t>
            </w:r>
            <w:proofErr w:type="spellEnd"/>
            <w:r w:rsidRPr="003866D9">
              <w:rPr>
                <w:rFonts w:ascii="Calibri Light" w:eastAsiaTheme="minorEastAsia" w:hAnsi="Calibri Light" w:cs="Calibri Light"/>
                <w:bCs/>
                <w:sz w:val="22"/>
                <w:szCs w:val="22"/>
              </w:rPr>
              <w:t xml:space="preserve"> </w:t>
            </w:r>
            <w:proofErr w:type="spellStart"/>
            <w:r w:rsidRPr="003866D9">
              <w:rPr>
                <w:rFonts w:ascii="Calibri Light" w:eastAsiaTheme="minorEastAsia" w:hAnsi="Calibri Light" w:cs="Calibri Light"/>
                <w:bCs/>
                <w:sz w:val="22"/>
                <w:szCs w:val="22"/>
              </w:rPr>
              <w:t>recovery</w:t>
            </w:r>
            <w:proofErr w:type="spellEnd"/>
            <w:r w:rsidRPr="003866D9">
              <w:rPr>
                <w:rFonts w:ascii="Calibri Light" w:eastAsiaTheme="minorEastAsia" w:hAnsi="Calibri Light" w:cs="Calibri Light"/>
                <w:bCs/>
                <w:sz w:val="22"/>
                <w:szCs w:val="22"/>
              </w:rPr>
              <w:t>“ planas būtų periodiškai išbandomas;</w:t>
            </w:r>
          </w:p>
          <w:p w14:paraId="430A7B37" w14:textId="77777777" w:rsidR="00D95FD1" w:rsidRPr="003866D9" w:rsidRDefault="00D95FD1" w:rsidP="00D95FD1">
            <w:pPr>
              <w:tabs>
                <w:tab w:val="left" w:pos="9000"/>
              </w:tabs>
              <w:spacing w:after="10" w:line="312" w:lineRule="auto"/>
              <w:ind w:right="279"/>
              <w:rPr>
                <w:rFonts w:ascii="Calibri Light" w:eastAsiaTheme="minorEastAsia" w:hAnsi="Calibri Light" w:cs="Calibri Light"/>
                <w:b/>
                <w:bCs/>
                <w:sz w:val="22"/>
                <w:szCs w:val="22"/>
              </w:rPr>
            </w:pPr>
          </w:p>
        </w:tc>
      </w:tr>
      <w:tr w:rsidR="00D95FD1" w:rsidRPr="003866D9" w14:paraId="16D9FA3F" w14:textId="77777777" w:rsidTr="00D95FD1">
        <w:tc>
          <w:tcPr>
            <w:tcW w:w="9270" w:type="dxa"/>
          </w:tcPr>
          <w:p w14:paraId="3A34C1D9" w14:textId="77777777" w:rsidR="00D95FD1" w:rsidRPr="003866D9"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3866D9">
              <w:rPr>
                <w:rFonts w:ascii="Calibri Light" w:eastAsiaTheme="minorEastAsia" w:hAnsi="Calibri Light" w:cs="Calibri Light"/>
                <w:b/>
                <w:bCs/>
                <w:sz w:val="22"/>
                <w:szCs w:val="22"/>
              </w:rPr>
              <w:t>#3 Užtikrinti fizinės IT įrangos (serverių, komutatorių) tinkamą apsaugą ir ribotą prieigą</w:t>
            </w:r>
          </w:p>
          <w:p w14:paraId="14FD6D10" w14:textId="77777777" w:rsidR="00D95FD1" w:rsidRPr="003866D9" w:rsidRDefault="00D95FD1" w:rsidP="00D95FD1">
            <w:pPr>
              <w:tabs>
                <w:tab w:val="left" w:pos="9000"/>
              </w:tabs>
              <w:spacing w:after="10" w:line="312" w:lineRule="auto"/>
              <w:ind w:right="279"/>
              <w:rPr>
                <w:rFonts w:ascii="Calibri Light" w:eastAsiaTheme="minorEastAsia" w:hAnsi="Calibri Light" w:cs="Calibri Light"/>
                <w:sz w:val="22"/>
                <w:szCs w:val="22"/>
              </w:rPr>
            </w:pPr>
            <w:r w:rsidRPr="003866D9">
              <w:rPr>
                <w:rFonts w:ascii="Calibri Light" w:eastAsiaTheme="minorEastAsia" w:hAnsi="Calibri Light" w:cs="Calibri Light"/>
                <w:sz w:val="22"/>
                <w:szCs w:val="22"/>
              </w:rPr>
              <w:t>Jeigu nėra galimybės serverio įrengti tam dedikuotoje patalpoje, užtikrinti, kad jis būtų rakinamas komutacinėje spintoje, o raktai būtų ribotos prieigos.</w:t>
            </w:r>
          </w:p>
          <w:p w14:paraId="594DC060" w14:textId="77777777" w:rsidR="00D95FD1" w:rsidRPr="003866D9" w:rsidRDefault="00D95FD1" w:rsidP="00D95FD1">
            <w:pPr>
              <w:tabs>
                <w:tab w:val="left" w:pos="9000"/>
              </w:tabs>
              <w:spacing w:after="10" w:line="312" w:lineRule="auto"/>
              <w:ind w:right="279"/>
              <w:rPr>
                <w:rFonts w:ascii="Calibri Light" w:eastAsiaTheme="minorEastAsia" w:hAnsi="Calibri Light" w:cs="Calibri Light"/>
                <w:sz w:val="22"/>
                <w:szCs w:val="22"/>
              </w:rPr>
            </w:pPr>
          </w:p>
        </w:tc>
      </w:tr>
      <w:tr w:rsidR="00D95FD1" w:rsidRPr="003866D9" w14:paraId="00F4AE84" w14:textId="77777777" w:rsidTr="00D95FD1">
        <w:tc>
          <w:tcPr>
            <w:tcW w:w="9270" w:type="dxa"/>
          </w:tcPr>
          <w:p w14:paraId="4361EE6C" w14:textId="77777777" w:rsidR="00D95FD1" w:rsidRPr="003866D9"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3866D9">
              <w:rPr>
                <w:rFonts w:ascii="Calibri Light" w:eastAsiaTheme="minorEastAsia" w:hAnsi="Calibri Light" w:cs="Calibri Light"/>
                <w:b/>
                <w:bCs/>
                <w:sz w:val="22"/>
                <w:szCs w:val="22"/>
              </w:rPr>
              <w:t>#4 Sumažinti rezervinio kopijavimo sistemos riziką ir apsirašyti rezervinio kopijavimo procesą</w:t>
            </w:r>
          </w:p>
          <w:p w14:paraId="1F046D2B" w14:textId="77777777" w:rsidR="00D95FD1" w:rsidRPr="003866D9" w:rsidRDefault="00D95FD1" w:rsidP="009A03B4">
            <w:pPr>
              <w:pStyle w:val="ListParagraph"/>
              <w:numPr>
                <w:ilvl w:val="0"/>
                <w:numId w:val="50"/>
              </w:numPr>
              <w:tabs>
                <w:tab w:val="left" w:pos="9000"/>
              </w:tabs>
              <w:spacing w:after="10" w:line="312" w:lineRule="auto"/>
              <w:ind w:right="279"/>
              <w:rPr>
                <w:rFonts w:ascii="Calibri Light" w:eastAsiaTheme="minorEastAsia" w:hAnsi="Calibri Light" w:cs="Calibri Light"/>
                <w:bCs/>
                <w:sz w:val="22"/>
                <w:szCs w:val="22"/>
              </w:rPr>
            </w:pPr>
            <w:r w:rsidRPr="003866D9">
              <w:rPr>
                <w:rFonts w:ascii="Calibri Light" w:eastAsiaTheme="minorEastAsia" w:hAnsi="Calibri Light" w:cs="Calibri Light"/>
                <w:bCs/>
                <w:sz w:val="22"/>
                <w:szCs w:val="22"/>
              </w:rPr>
              <w:t>Užtikrinti, kad saugomos rezervinės kopijos būtų šifruojamos;</w:t>
            </w:r>
          </w:p>
          <w:p w14:paraId="07DCCC7D" w14:textId="77777777" w:rsidR="00D95FD1" w:rsidRPr="003866D9" w:rsidRDefault="00D95FD1" w:rsidP="009A03B4">
            <w:pPr>
              <w:pStyle w:val="ListParagraph"/>
              <w:numPr>
                <w:ilvl w:val="0"/>
                <w:numId w:val="50"/>
              </w:numPr>
              <w:tabs>
                <w:tab w:val="left" w:pos="9000"/>
              </w:tabs>
              <w:spacing w:after="10" w:line="312" w:lineRule="auto"/>
              <w:ind w:right="279"/>
              <w:rPr>
                <w:rFonts w:ascii="Calibri Light" w:eastAsiaTheme="minorEastAsia" w:hAnsi="Calibri Light" w:cs="Calibri Light"/>
                <w:bCs/>
                <w:sz w:val="22"/>
                <w:szCs w:val="22"/>
              </w:rPr>
            </w:pPr>
            <w:r w:rsidRPr="003866D9">
              <w:rPr>
                <w:rFonts w:ascii="Calibri Light" w:eastAsiaTheme="minorEastAsia" w:hAnsi="Calibri Light" w:cs="Calibri Light"/>
                <w:bCs/>
                <w:sz w:val="22"/>
                <w:szCs w:val="22"/>
              </w:rPr>
              <w:t>Įgyvendinti  rezervinio  kopijavimo  sprendimus, užtikrinant, kad visoms Bendrovės sistemoms būtų atliekamas rezervinis kopijavimas.</w:t>
            </w:r>
          </w:p>
          <w:p w14:paraId="3C9D7DED" w14:textId="77777777" w:rsidR="00D95FD1" w:rsidRPr="003866D9" w:rsidRDefault="00D95FD1" w:rsidP="00D95FD1">
            <w:pPr>
              <w:tabs>
                <w:tab w:val="left" w:pos="9000"/>
              </w:tabs>
              <w:spacing w:after="10" w:line="312" w:lineRule="auto"/>
              <w:ind w:right="279"/>
              <w:rPr>
                <w:rFonts w:ascii="Calibri Light" w:eastAsiaTheme="minorEastAsia" w:hAnsi="Calibri Light" w:cs="Calibri Light"/>
                <w:b/>
                <w:bCs/>
                <w:sz w:val="22"/>
                <w:szCs w:val="22"/>
              </w:rPr>
            </w:pPr>
          </w:p>
        </w:tc>
      </w:tr>
      <w:tr w:rsidR="00D95FD1" w:rsidRPr="003866D9" w14:paraId="4B1AD2A1" w14:textId="77777777" w:rsidTr="00D95FD1">
        <w:tc>
          <w:tcPr>
            <w:tcW w:w="9270" w:type="dxa"/>
          </w:tcPr>
          <w:p w14:paraId="45D7A105" w14:textId="77777777" w:rsidR="00D95FD1" w:rsidRPr="003866D9"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3866D9">
              <w:rPr>
                <w:rFonts w:ascii="Calibri Light" w:eastAsiaTheme="minorEastAsia" w:hAnsi="Calibri Light" w:cs="Calibri Light"/>
                <w:b/>
                <w:bCs/>
                <w:sz w:val="22"/>
                <w:szCs w:val="22"/>
              </w:rPr>
              <w:t>#5 Užtikrinti fizinės serverinės įrangos garantinį palaikymą</w:t>
            </w:r>
          </w:p>
          <w:p w14:paraId="7C4916F4" w14:textId="77777777" w:rsidR="00D95FD1" w:rsidRPr="003866D9" w:rsidRDefault="00D95FD1" w:rsidP="00D95FD1">
            <w:pPr>
              <w:tabs>
                <w:tab w:val="left" w:pos="9000"/>
              </w:tabs>
              <w:spacing w:after="10" w:line="312" w:lineRule="auto"/>
              <w:ind w:right="279"/>
              <w:rPr>
                <w:rFonts w:ascii="Calibri Light" w:eastAsiaTheme="minorEastAsia" w:hAnsi="Calibri Light" w:cs="Calibri Light"/>
                <w:sz w:val="22"/>
                <w:szCs w:val="22"/>
              </w:rPr>
            </w:pPr>
            <w:r w:rsidRPr="003866D9">
              <w:rPr>
                <w:rFonts w:ascii="Calibri Light" w:eastAsiaTheme="minorEastAsia" w:hAnsi="Calibri Light" w:cs="Calibri Light"/>
                <w:sz w:val="22"/>
                <w:szCs w:val="22"/>
              </w:rPr>
              <w:t>5 iš 7 fizinių serverių neturi galiojančios gamintojo garantijos. Sugedus negarantiniam serveriui yra didelė rizika, kad sistemos veikimas gali būti sutrikdytas ilgam laikui, nes negarantinės įrangos atsarginių dalių tiekimo  gamintojai  neįsipareigoja  atlikti  remonto „</w:t>
            </w:r>
            <w:proofErr w:type="spellStart"/>
            <w:r w:rsidRPr="003866D9">
              <w:rPr>
                <w:rFonts w:ascii="Calibri Light" w:eastAsiaTheme="minorEastAsia" w:hAnsi="Calibri Light" w:cs="Calibri Light"/>
                <w:sz w:val="22"/>
                <w:szCs w:val="22"/>
              </w:rPr>
              <w:t>next</w:t>
            </w:r>
            <w:proofErr w:type="spellEnd"/>
            <w:r w:rsidRPr="003866D9">
              <w:rPr>
                <w:rFonts w:ascii="Calibri Light" w:eastAsiaTheme="minorEastAsia" w:hAnsi="Calibri Light" w:cs="Calibri Light"/>
                <w:sz w:val="22"/>
                <w:szCs w:val="22"/>
              </w:rPr>
              <w:t xml:space="preserve">  </w:t>
            </w:r>
            <w:proofErr w:type="spellStart"/>
            <w:r w:rsidRPr="003866D9">
              <w:rPr>
                <w:rFonts w:ascii="Calibri Light" w:eastAsiaTheme="minorEastAsia" w:hAnsi="Calibri Light" w:cs="Calibri Light"/>
                <w:sz w:val="22"/>
                <w:szCs w:val="22"/>
              </w:rPr>
              <w:t>business</w:t>
            </w:r>
            <w:proofErr w:type="spellEnd"/>
            <w:r w:rsidRPr="003866D9">
              <w:rPr>
                <w:rFonts w:ascii="Calibri Light" w:eastAsiaTheme="minorEastAsia" w:hAnsi="Calibri Light" w:cs="Calibri Light"/>
                <w:sz w:val="22"/>
                <w:szCs w:val="22"/>
              </w:rPr>
              <w:t xml:space="preserve">  </w:t>
            </w:r>
            <w:proofErr w:type="spellStart"/>
            <w:r w:rsidRPr="003866D9">
              <w:rPr>
                <w:rFonts w:ascii="Calibri Light" w:eastAsiaTheme="minorEastAsia" w:hAnsi="Calibri Light" w:cs="Calibri Light"/>
                <w:sz w:val="22"/>
                <w:szCs w:val="22"/>
              </w:rPr>
              <w:t>day</w:t>
            </w:r>
            <w:proofErr w:type="spellEnd"/>
            <w:r w:rsidRPr="003866D9">
              <w:rPr>
                <w:rFonts w:ascii="Calibri Light" w:eastAsiaTheme="minorEastAsia" w:hAnsi="Calibri Light" w:cs="Calibri Light"/>
                <w:sz w:val="22"/>
                <w:szCs w:val="22"/>
              </w:rPr>
              <w:t>“  ar  bet  kokiu  kitu  terminu. Rekomendacija pratęsti garantijas negarantinei įrangai, o jeigu ji jau morališkai pasenusi ir pratęsimas nėra tikslingas – pakeisti nauja, garantiją turinčia įranga.</w:t>
            </w:r>
          </w:p>
          <w:p w14:paraId="1B0287A7" w14:textId="77777777" w:rsidR="00D95FD1" w:rsidRPr="003866D9" w:rsidRDefault="00D95FD1" w:rsidP="00D95FD1">
            <w:pPr>
              <w:tabs>
                <w:tab w:val="left" w:pos="9000"/>
              </w:tabs>
              <w:spacing w:after="10" w:line="312" w:lineRule="auto"/>
              <w:ind w:right="279"/>
              <w:rPr>
                <w:rFonts w:ascii="Calibri Light" w:eastAsiaTheme="minorEastAsia" w:hAnsi="Calibri Light" w:cs="Calibri Light"/>
                <w:b/>
                <w:bCs/>
                <w:sz w:val="22"/>
                <w:szCs w:val="22"/>
              </w:rPr>
            </w:pPr>
          </w:p>
        </w:tc>
      </w:tr>
      <w:tr w:rsidR="00D95FD1" w:rsidRPr="003866D9" w14:paraId="0EB89354" w14:textId="77777777" w:rsidTr="00D95FD1">
        <w:tc>
          <w:tcPr>
            <w:tcW w:w="9270" w:type="dxa"/>
          </w:tcPr>
          <w:p w14:paraId="5F0F56D5" w14:textId="77777777" w:rsidR="00D95FD1" w:rsidRPr="003866D9"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3866D9">
              <w:rPr>
                <w:rFonts w:ascii="Calibri Light" w:eastAsiaTheme="minorEastAsia" w:hAnsi="Calibri Light" w:cs="Calibri Light"/>
                <w:b/>
                <w:bCs/>
                <w:sz w:val="22"/>
                <w:szCs w:val="22"/>
              </w:rPr>
              <w:t>#6 Atlikti BDAR ir IT / IT saugos mokymus</w:t>
            </w:r>
          </w:p>
          <w:p w14:paraId="6A831C3E" w14:textId="77777777" w:rsidR="00D95FD1" w:rsidRPr="003866D9" w:rsidRDefault="00D95FD1" w:rsidP="00D95FD1">
            <w:pPr>
              <w:tabs>
                <w:tab w:val="left" w:pos="9000"/>
              </w:tabs>
              <w:spacing w:after="10" w:line="312" w:lineRule="auto"/>
              <w:ind w:right="279"/>
              <w:rPr>
                <w:rFonts w:ascii="Calibri Light" w:eastAsiaTheme="minorEastAsia" w:hAnsi="Calibri Light" w:cs="Calibri Light"/>
                <w:sz w:val="22"/>
                <w:szCs w:val="22"/>
              </w:rPr>
            </w:pPr>
            <w:r w:rsidRPr="003866D9">
              <w:rPr>
                <w:rFonts w:ascii="Calibri Light" w:eastAsiaTheme="minorEastAsia" w:hAnsi="Calibri Light" w:cs="Calibri Light"/>
                <w:sz w:val="22"/>
                <w:szCs w:val="22"/>
              </w:rPr>
              <w:t xml:space="preserve">Mokymai yra vienas iš įrodymų parodantis, kad į reglamentą yra žiūrima rimtai. </w:t>
            </w:r>
          </w:p>
          <w:p w14:paraId="42DF61D2" w14:textId="77777777" w:rsidR="00D95FD1" w:rsidRPr="003866D9" w:rsidRDefault="00D95FD1" w:rsidP="00D95FD1">
            <w:pPr>
              <w:tabs>
                <w:tab w:val="left" w:pos="9000"/>
              </w:tabs>
              <w:spacing w:after="10" w:line="312" w:lineRule="auto"/>
              <w:ind w:right="279"/>
              <w:rPr>
                <w:rFonts w:ascii="Calibri Light" w:eastAsiaTheme="minorEastAsia" w:hAnsi="Calibri Light" w:cs="Calibri Light"/>
                <w:sz w:val="22"/>
                <w:szCs w:val="22"/>
              </w:rPr>
            </w:pPr>
          </w:p>
        </w:tc>
      </w:tr>
      <w:tr w:rsidR="00D95FD1" w:rsidRPr="003866D9" w14:paraId="66668C4D" w14:textId="77777777" w:rsidTr="00D95FD1">
        <w:tc>
          <w:tcPr>
            <w:tcW w:w="9270" w:type="dxa"/>
          </w:tcPr>
          <w:p w14:paraId="59F8AF6B" w14:textId="77777777" w:rsidR="00D95FD1" w:rsidRPr="003866D9" w:rsidRDefault="00D95FD1" w:rsidP="00D95FD1">
            <w:pPr>
              <w:tabs>
                <w:tab w:val="left" w:pos="9000"/>
              </w:tabs>
              <w:spacing w:after="10" w:line="312" w:lineRule="auto"/>
              <w:ind w:right="93"/>
              <w:rPr>
                <w:rFonts w:ascii="Calibri Light" w:eastAsiaTheme="minorEastAsia" w:hAnsi="Calibri Light" w:cs="Calibri Light"/>
                <w:b/>
                <w:bCs/>
                <w:sz w:val="22"/>
                <w:szCs w:val="22"/>
              </w:rPr>
            </w:pPr>
            <w:r w:rsidRPr="003866D9">
              <w:rPr>
                <w:rFonts w:ascii="Calibri Light" w:eastAsiaTheme="minorEastAsia" w:hAnsi="Calibri Light" w:cs="Calibri Light"/>
                <w:b/>
                <w:bCs/>
                <w:sz w:val="22"/>
                <w:szCs w:val="22"/>
              </w:rPr>
              <w:t>#7 Mobilių įrenginių centralizuotas valdymas</w:t>
            </w:r>
          </w:p>
          <w:p w14:paraId="346E74AA" w14:textId="77777777" w:rsidR="00D95FD1" w:rsidRPr="003866D9" w:rsidRDefault="00D95FD1" w:rsidP="00D95FD1">
            <w:pPr>
              <w:tabs>
                <w:tab w:val="left" w:pos="9000"/>
              </w:tabs>
              <w:spacing w:after="10" w:line="312" w:lineRule="auto"/>
              <w:ind w:right="93"/>
              <w:rPr>
                <w:rFonts w:ascii="Calibri Light" w:eastAsiaTheme="minorEastAsia" w:hAnsi="Calibri Light" w:cs="Calibri Light"/>
                <w:bCs/>
                <w:sz w:val="22"/>
                <w:szCs w:val="22"/>
              </w:rPr>
            </w:pPr>
            <w:r w:rsidRPr="003866D9">
              <w:rPr>
                <w:rFonts w:ascii="Calibri Light" w:eastAsiaTheme="minorEastAsia" w:hAnsi="Calibri Light" w:cs="Calibri Light"/>
                <w:bCs/>
                <w:sz w:val="22"/>
                <w:szCs w:val="22"/>
              </w:rPr>
              <w:t>Rekomenduojame įvertinti galimybes padidinti mobilių įrenginių saugumą, panaudojant mobilių įrenginių antivirusinę programinę įrangą, įrenginių šifravimą, galimybę distanciniu būdu padaryti viso turinio išmaniajame telefone ištrynimą, jei jis pamestas ar pavogtas (angl. „</w:t>
            </w:r>
            <w:proofErr w:type="spellStart"/>
            <w:r w:rsidRPr="003866D9">
              <w:rPr>
                <w:rFonts w:ascii="Calibri Light" w:eastAsiaTheme="minorEastAsia" w:hAnsi="Calibri Light" w:cs="Calibri Light"/>
                <w:bCs/>
                <w:sz w:val="22"/>
                <w:szCs w:val="22"/>
              </w:rPr>
              <w:t>remote</w:t>
            </w:r>
            <w:proofErr w:type="spellEnd"/>
            <w:r w:rsidRPr="003866D9">
              <w:rPr>
                <w:rFonts w:ascii="Calibri Light" w:eastAsiaTheme="minorEastAsia" w:hAnsi="Calibri Light" w:cs="Calibri Light"/>
                <w:bCs/>
                <w:sz w:val="22"/>
                <w:szCs w:val="22"/>
              </w:rPr>
              <w:t xml:space="preserve"> </w:t>
            </w:r>
            <w:proofErr w:type="spellStart"/>
            <w:r w:rsidRPr="003866D9">
              <w:rPr>
                <w:rFonts w:ascii="Calibri Light" w:eastAsiaTheme="minorEastAsia" w:hAnsi="Calibri Light" w:cs="Calibri Light"/>
                <w:bCs/>
                <w:sz w:val="22"/>
                <w:szCs w:val="22"/>
              </w:rPr>
              <w:t>flush</w:t>
            </w:r>
            <w:proofErr w:type="spellEnd"/>
            <w:r w:rsidRPr="003866D9">
              <w:rPr>
                <w:rFonts w:ascii="Calibri Light" w:eastAsiaTheme="minorEastAsia" w:hAnsi="Calibri Light" w:cs="Calibri Light"/>
                <w:bCs/>
                <w:sz w:val="22"/>
                <w:szCs w:val="22"/>
              </w:rPr>
              <w:t>“) ar platesnes mobilių įrenginių valdymo galimybes.</w:t>
            </w:r>
          </w:p>
          <w:p w14:paraId="0C7E5A9A" w14:textId="77777777" w:rsidR="00D95FD1" w:rsidRPr="003866D9" w:rsidRDefault="00D95FD1" w:rsidP="00D95FD1">
            <w:pPr>
              <w:tabs>
                <w:tab w:val="left" w:pos="9000"/>
              </w:tabs>
              <w:spacing w:after="10" w:line="312" w:lineRule="auto"/>
              <w:ind w:right="93"/>
              <w:rPr>
                <w:rFonts w:ascii="Calibri Light" w:eastAsiaTheme="minorEastAsia" w:hAnsi="Calibri Light" w:cs="Calibri Light"/>
                <w:bCs/>
                <w:sz w:val="22"/>
                <w:szCs w:val="22"/>
              </w:rPr>
            </w:pPr>
          </w:p>
        </w:tc>
      </w:tr>
      <w:tr w:rsidR="00D95FD1" w:rsidRPr="003866D9" w14:paraId="7EABE4DA" w14:textId="77777777" w:rsidTr="00D95FD1">
        <w:tc>
          <w:tcPr>
            <w:tcW w:w="9270" w:type="dxa"/>
          </w:tcPr>
          <w:p w14:paraId="07215552" w14:textId="77777777" w:rsidR="00D95FD1" w:rsidRPr="003866D9"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3866D9">
              <w:rPr>
                <w:rFonts w:ascii="Calibri Light" w:eastAsiaTheme="minorEastAsia" w:hAnsi="Calibri Light" w:cs="Calibri Light"/>
                <w:b/>
                <w:bCs/>
                <w:sz w:val="22"/>
                <w:szCs w:val="22"/>
              </w:rPr>
              <w:t>#8 Įdiegti automatizuotus asmens duomenų paieškos sprendimus IT sistemose</w:t>
            </w:r>
          </w:p>
          <w:p w14:paraId="24D2DB1F" w14:textId="77777777" w:rsidR="00D95FD1" w:rsidRPr="003866D9" w:rsidRDefault="00D95FD1" w:rsidP="00D95FD1">
            <w:pPr>
              <w:tabs>
                <w:tab w:val="left" w:pos="9000"/>
              </w:tabs>
              <w:spacing w:after="10" w:line="312" w:lineRule="auto"/>
              <w:ind w:right="279"/>
              <w:contextualSpacing/>
              <w:rPr>
                <w:rFonts w:ascii="Calibri Light" w:eastAsiaTheme="minorEastAsia" w:hAnsi="Calibri Light" w:cs="Calibri Light"/>
                <w:bCs/>
                <w:sz w:val="22"/>
                <w:szCs w:val="22"/>
              </w:rPr>
            </w:pPr>
            <w:r w:rsidRPr="003866D9">
              <w:rPr>
                <w:rFonts w:ascii="Calibri Light" w:eastAsiaTheme="minorEastAsia" w:hAnsi="Calibri Light" w:cs="Calibri Light"/>
                <w:bCs/>
                <w:sz w:val="22"/>
                <w:szCs w:val="22"/>
              </w:rPr>
              <w:t xml:space="preserve">Kritinėse sistemose (MS Dynamics Navision, Atsarginių kopijų sistemoje, </w:t>
            </w:r>
            <w:r w:rsidRPr="003866D9">
              <w:rPr>
                <w:rFonts w:ascii="Calibri Light" w:eastAsiaTheme="minorEastAsia" w:hAnsi="Calibri Light" w:cs="Calibri Light"/>
                <w:sz w:val="22"/>
                <w:szCs w:val="22"/>
              </w:rPr>
              <w:t xml:space="preserve">Elektroninio pašto sistemoje, Failų serveryje, </w:t>
            </w:r>
            <w:proofErr w:type="spellStart"/>
            <w:r w:rsidRPr="003866D9">
              <w:rPr>
                <w:rFonts w:ascii="Calibri Light" w:eastAsiaTheme="minorEastAsia" w:hAnsi="Calibri Light" w:cs="Calibri Light"/>
                <w:sz w:val="22"/>
                <w:szCs w:val="22"/>
              </w:rPr>
              <w:t>Avilda</w:t>
            </w:r>
            <w:proofErr w:type="spellEnd"/>
            <w:r w:rsidRPr="003866D9">
              <w:rPr>
                <w:rFonts w:ascii="Calibri Light" w:eastAsiaTheme="minorEastAsia" w:hAnsi="Calibri Light" w:cs="Calibri Light"/>
                <w:sz w:val="22"/>
                <w:szCs w:val="22"/>
              </w:rPr>
              <w:t xml:space="preserve">, CRM, </w:t>
            </w:r>
            <w:proofErr w:type="spellStart"/>
            <w:r w:rsidRPr="003866D9">
              <w:rPr>
                <w:rFonts w:ascii="Calibri Light" w:eastAsiaTheme="minorEastAsia" w:hAnsi="Calibri Light" w:cs="Calibri Light"/>
                <w:sz w:val="22"/>
                <w:szCs w:val="22"/>
              </w:rPr>
              <w:t>Euroskaita</w:t>
            </w:r>
            <w:proofErr w:type="spellEnd"/>
            <w:r w:rsidRPr="003866D9">
              <w:rPr>
                <w:rFonts w:ascii="Calibri Light" w:eastAsiaTheme="minorEastAsia" w:hAnsi="Calibri Light" w:cs="Calibri Light"/>
                <w:sz w:val="22"/>
                <w:szCs w:val="22"/>
              </w:rPr>
              <w:t xml:space="preserve"> ir ERP)</w:t>
            </w:r>
            <w:r w:rsidRPr="003866D9">
              <w:rPr>
                <w:rFonts w:ascii="Calibri Light" w:eastAsiaTheme="minorEastAsia" w:hAnsi="Calibri Light" w:cs="Calibri Light"/>
                <w:bCs/>
                <w:sz w:val="22"/>
                <w:szCs w:val="22"/>
              </w:rPr>
              <w:t>, kuriose saugomi didžiausi duomenų ir asmens duomenų kiekiai, esant galimybei (jei sistema leidžia tai padaryti) įdiegti sprendimus (sistemų patobulinimus), leidžiančius automatinėmis priemonėmis identifikuoti ir kategorizuoti asmens duomenis, o esant poreikiui ir juos ištrinti.</w:t>
            </w:r>
          </w:p>
          <w:p w14:paraId="482CEDCE" w14:textId="77777777" w:rsidR="00D95FD1" w:rsidRPr="003866D9" w:rsidRDefault="00D95FD1" w:rsidP="00D95FD1">
            <w:pPr>
              <w:tabs>
                <w:tab w:val="left" w:pos="9000"/>
              </w:tabs>
              <w:spacing w:after="10" w:line="312" w:lineRule="auto"/>
              <w:ind w:right="279"/>
              <w:contextualSpacing/>
              <w:rPr>
                <w:rFonts w:ascii="Calibri Light" w:eastAsiaTheme="minorEastAsia" w:hAnsi="Calibri Light" w:cs="Calibri Light"/>
                <w:bCs/>
                <w:sz w:val="22"/>
                <w:szCs w:val="22"/>
              </w:rPr>
            </w:pPr>
          </w:p>
        </w:tc>
      </w:tr>
      <w:tr w:rsidR="00D95FD1" w:rsidRPr="003866D9" w14:paraId="6D7B4A2E" w14:textId="77777777" w:rsidTr="00D95FD1">
        <w:tc>
          <w:tcPr>
            <w:tcW w:w="9270" w:type="dxa"/>
          </w:tcPr>
          <w:p w14:paraId="23778A6A" w14:textId="77777777" w:rsidR="00D95FD1" w:rsidRPr="003866D9"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3866D9">
              <w:rPr>
                <w:rFonts w:ascii="Calibri Light" w:eastAsiaTheme="minorEastAsia" w:hAnsi="Calibri Light" w:cs="Calibri Light"/>
                <w:b/>
                <w:bCs/>
                <w:sz w:val="22"/>
                <w:szCs w:val="22"/>
              </w:rPr>
              <w:t>#9 Nešiojamų laikmenų naudojimo tikslingumas bei alternatyvos</w:t>
            </w:r>
          </w:p>
          <w:p w14:paraId="3C05CADE" w14:textId="77777777" w:rsidR="00D95FD1" w:rsidRPr="003866D9" w:rsidRDefault="00D95FD1" w:rsidP="00D95FD1">
            <w:pPr>
              <w:tabs>
                <w:tab w:val="left" w:pos="9000"/>
              </w:tabs>
              <w:spacing w:after="10" w:line="312" w:lineRule="auto"/>
              <w:ind w:right="279"/>
              <w:rPr>
                <w:rFonts w:ascii="Calibri Light" w:eastAsiaTheme="minorEastAsia" w:hAnsi="Calibri Light" w:cs="Calibri Light"/>
                <w:sz w:val="22"/>
                <w:szCs w:val="22"/>
              </w:rPr>
            </w:pPr>
            <w:r w:rsidRPr="003866D9">
              <w:rPr>
                <w:rFonts w:ascii="Calibri Light" w:eastAsiaTheme="minorEastAsia" w:hAnsi="Calibri Light" w:cs="Calibri Light"/>
                <w:sz w:val="22"/>
                <w:szCs w:val="22"/>
              </w:rPr>
              <w:t xml:space="preserve">Nešiojamos USB laikmenos gali būti panaudotos bet kurioje darbo vietoje, apribojimas netaikomas. Kadangi USB raktų naudojimo funkcionalumas ir tikslingumas yra abejotinas, mūsų </w:t>
            </w:r>
            <w:r w:rsidRPr="003866D9">
              <w:rPr>
                <w:rFonts w:ascii="Calibri Light" w:eastAsiaTheme="minorEastAsia" w:hAnsi="Calibri Light" w:cs="Calibri Light"/>
                <w:sz w:val="22"/>
                <w:szCs w:val="22"/>
              </w:rPr>
              <w:lastRenderedPageBreak/>
              <w:t>nuomone geresnė alternatyva yra debesų kompiuterijos paslaugos, kuriose prieiga prie duomenų yra ribojama, duomenys. Alternatyva paprastam USB raktui galėtu būti šifruotas USB raktas. Tokio rakto naudojimas leistų užtikrinti, kad net ir pametus USB raktą su svarbia informacija, šių duomenų pašaliniai asmenys negalės panaudoti ir prievolės informuoti VDAI nelieka. Rekomenduojame keletą tokių turėti, jeigu toks poreikis keistis duomenimis atsirastų, taip pat rekomenduojame naudoti technines priemones, kurios blokuoja išorinių įrenginių naudojimą. Naudoti tik autorizuotus USB raktus. Naudojant USB, juos šifruoti. Drausti auto-</w:t>
            </w:r>
            <w:proofErr w:type="spellStart"/>
            <w:r w:rsidRPr="003866D9">
              <w:rPr>
                <w:rFonts w:ascii="Calibri Light" w:eastAsiaTheme="minorEastAsia" w:hAnsi="Calibri Light" w:cs="Calibri Light"/>
                <w:sz w:val="22"/>
                <w:szCs w:val="22"/>
              </w:rPr>
              <w:t>run</w:t>
            </w:r>
            <w:proofErr w:type="spellEnd"/>
            <w:r w:rsidRPr="003866D9">
              <w:rPr>
                <w:rFonts w:ascii="Calibri Light" w:eastAsiaTheme="minorEastAsia" w:hAnsi="Calibri Light" w:cs="Calibri Light"/>
                <w:sz w:val="22"/>
                <w:szCs w:val="22"/>
              </w:rPr>
              <w:t xml:space="preserve"> funkciją kompiuteriuose.</w:t>
            </w:r>
          </w:p>
          <w:p w14:paraId="45446FA1" w14:textId="77777777" w:rsidR="00D95FD1" w:rsidRPr="003866D9" w:rsidRDefault="00D95FD1" w:rsidP="00D95FD1">
            <w:pPr>
              <w:tabs>
                <w:tab w:val="left" w:pos="9000"/>
              </w:tabs>
              <w:spacing w:after="10" w:line="312" w:lineRule="auto"/>
              <w:ind w:right="279"/>
              <w:rPr>
                <w:rFonts w:ascii="Calibri Light" w:eastAsiaTheme="minorEastAsia" w:hAnsi="Calibri Light" w:cs="Calibri Light"/>
                <w:sz w:val="22"/>
                <w:szCs w:val="22"/>
              </w:rPr>
            </w:pPr>
          </w:p>
        </w:tc>
      </w:tr>
      <w:tr w:rsidR="00D95FD1" w:rsidRPr="003866D9" w14:paraId="6417E305" w14:textId="77777777" w:rsidTr="00D95FD1">
        <w:tc>
          <w:tcPr>
            <w:tcW w:w="9270" w:type="dxa"/>
          </w:tcPr>
          <w:p w14:paraId="2DD9A69F" w14:textId="77777777" w:rsidR="00D95FD1" w:rsidRPr="003866D9"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3866D9">
              <w:rPr>
                <w:rFonts w:ascii="Calibri Light" w:eastAsiaTheme="minorEastAsia" w:hAnsi="Calibri Light" w:cs="Calibri Light"/>
                <w:b/>
                <w:bCs/>
                <w:sz w:val="22"/>
                <w:szCs w:val="22"/>
              </w:rPr>
              <w:t>#10 Užtikrinti tinkamą kompiuterinių darbo vietų apsaugą</w:t>
            </w:r>
          </w:p>
          <w:p w14:paraId="11D9E86C" w14:textId="77777777" w:rsidR="00D95FD1" w:rsidRPr="003866D9" w:rsidRDefault="00D95FD1" w:rsidP="009A03B4">
            <w:pPr>
              <w:pStyle w:val="ListParagraph"/>
              <w:numPr>
                <w:ilvl w:val="0"/>
                <w:numId w:val="50"/>
              </w:numPr>
              <w:tabs>
                <w:tab w:val="left" w:pos="9000"/>
              </w:tabs>
              <w:spacing w:after="10" w:line="312" w:lineRule="auto"/>
              <w:ind w:right="279"/>
              <w:rPr>
                <w:rFonts w:ascii="Calibri Light" w:eastAsiaTheme="minorEastAsia" w:hAnsi="Calibri Light" w:cs="Calibri Light"/>
                <w:bCs/>
                <w:sz w:val="22"/>
                <w:szCs w:val="22"/>
              </w:rPr>
            </w:pPr>
            <w:r w:rsidRPr="003866D9">
              <w:rPr>
                <w:rFonts w:ascii="Calibri Light" w:eastAsiaTheme="minorEastAsia" w:hAnsi="Calibri Light" w:cs="Calibri Light"/>
                <w:bCs/>
                <w:sz w:val="22"/>
                <w:szCs w:val="22"/>
              </w:rPr>
              <w:t>Vartotojų paskyrų slaptažodžius keisti ne rečiau kaip kas 60d.;</w:t>
            </w:r>
          </w:p>
          <w:p w14:paraId="6FB635B9" w14:textId="77777777" w:rsidR="00D95FD1" w:rsidRPr="003866D9" w:rsidRDefault="00D95FD1" w:rsidP="009A03B4">
            <w:pPr>
              <w:pStyle w:val="ListParagraph"/>
              <w:numPr>
                <w:ilvl w:val="0"/>
                <w:numId w:val="50"/>
              </w:numPr>
              <w:tabs>
                <w:tab w:val="left" w:pos="9000"/>
              </w:tabs>
              <w:spacing w:after="10" w:line="312" w:lineRule="auto"/>
              <w:ind w:right="279"/>
              <w:rPr>
                <w:rFonts w:ascii="Calibri Light" w:eastAsiaTheme="minorEastAsia" w:hAnsi="Calibri Light" w:cs="Calibri Light"/>
                <w:bCs/>
                <w:sz w:val="22"/>
                <w:szCs w:val="22"/>
              </w:rPr>
            </w:pPr>
            <w:r w:rsidRPr="003866D9">
              <w:rPr>
                <w:rFonts w:ascii="Calibri Light" w:eastAsiaTheme="minorEastAsia" w:hAnsi="Calibri Light" w:cs="Calibri Light"/>
                <w:bCs/>
                <w:sz w:val="22"/>
                <w:szCs w:val="22"/>
              </w:rPr>
              <w:t>Apsirašyti ir pasitvirtinti slaptažodžių keitimo ir sudėtingumo politikas;</w:t>
            </w:r>
          </w:p>
          <w:p w14:paraId="3C37E6C7" w14:textId="77777777" w:rsidR="00D95FD1" w:rsidRPr="003866D9" w:rsidRDefault="00D95FD1" w:rsidP="009A03B4">
            <w:pPr>
              <w:pStyle w:val="ListParagraph"/>
              <w:numPr>
                <w:ilvl w:val="0"/>
                <w:numId w:val="50"/>
              </w:numPr>
              <w:tabs>
                <w:tab w:val="left" w:pos="9000"/>
              </w:tabs>
              <w:spacing w:after="10" w:line="312" w:lineRule="auto"/>
              <w:ind w:right="279"/>
              <w:rPr>
                <w:rFonts w:ascii="Calibri Light" w:eastAsiaTheme="minorEastAsia" w:hAnsi="Calibri Light" w:cs="Calibri Light"/>
                <w:bCs/>
                <w:sz w:val="22"/>
                <w:szCs w:val="22"/>
              </w:rPr>
            </w:pPr>
            <w:r w:rsidRPr="003866D9">
              <w:rPr>
                <w:rFonts w:ascii="Calibri Light" w:eastAsiaTheme="minorEastAsia" w:hAnsi="Calibri Light" w:cs="Calibri Light"/>
                <w:bCs/>
                <w:sz w:val="22"/>
                <w:szCs w:val="22"/>
              </w:rPr>
              <w:t>Apsirašyti ir pasitvirtinti naudojamų programų sąrašą;</w:t>
            </w:r>
          </w:p>
          <w:p w14:paraId="479D41C6" w14:textId="77777777" w:rsidR="00D95FD1" w:rsidRPr="003866D9" w:rsidRDefault="00D95FD1" w:rsidP="009A03B4">
            <w:pPr>
              <w:pStyle w:val="ListParagraph"/>
              <w:numPr>
                <w:ilvl w:val="0"/>
                <w:numId w:val="50"/>
              </w:numPr>
              <w:tabs>
                <w:tab w:val="left" w:pos="9000"/>
              </w:tabs>
              <w:spacing w:after="10" w:line="312" w:lineRule="auto"/>
              <w:ind w:right="279"/>
              <w:rPr>
                <w:rFonts w:ascii="Calibri Light" w:eastAsiaTheme="minorEastAsia" w:hAnsi="Calibri Light" w:cs="Calibri Light"/>
                <w:bCs/>
                <w:sz w:val="22"/>
                <w:szCs w:val="22"/>
              </w:rPr>
            </w:pPr>
            <w:r w:rsidRPr="003866D9">
              <w:rPr>
                <w:rFonts w:ascii="Calibri Light" w:eastAsiaTheme="minorEastAsia" w:hAnsi="Calibri Light" w:cs="Calibri Light"/>
                <w:bCs/>
                <w:sz w:val="22"/>
                <w:szCs w:val="22"/>
              </w:rPr>
              <w:t>Vartotojų naudojamuose įrenginiuose (kompiuteriuose, mobiliuosiuose įrenginiuose bei planšetėse) įdiegti licencijuotą (legalią) antivirusinio ir/ar kito kibernetinio saugumo  sprendimą.</w:t>
            </w:r>
          </w:p>
          <w:p w14:paraId="76F12ED4" w14:textId="77777777" w:rsidR="00D95FD1" w:rsidRPr="003866D9" w:rsidRDefault="00D95FD1" w:rsidP="009A03B4">
            <w:pPr>
              <w:pStyle w:val="ListParagraph"/>
              <w:numPr>
                <w:ilvl w:val="0"/>
                <w:numId w:val="50"/>
              </w:numPr>
              <w:tabs>
                <w:tab w:val="left" w:pos="9000"/>
              </w:tabs>
              <w:spacing w:after="10" w:line="312" w:lineRule="auto"/>
              <w:ind w:right="279"/>
              <w:rPr>
                <w:rFonts w:ascii="Calibri Light" w:eastAsiaTheme="minorEastAsia" w:hAnsi="Calibri Light" w:cs="Calibri Light"/>
                <w:bCs/>
                <w:sz w:val="22"/>
                <w:szCs w:val="22"/>
              </w:rPr>
            </w:pPr>
            <w:r w:rsidRPr="003866D9">
              <w:rPr>
                <w:rFonts w:ascii="Calibri Light" w:eastAsiaTheme="minorEastAsia" w:hAnsi="Calibri Light" w:cs="Calibri Light"/>
                <w:bCs/>
                <w:sz w:val="22"/>
                <w:szCs w:val="22"/>
              </w:rPr>
              <w:t>Įsitikinti, jog darbuotojai negalėtų naudoti administratoriaus teisių kompiuterinėse darbo vietose. Užtikrinti, jog administratoriaus slaptažodį žinotų tik už IT infrastruktūrą atsakingas asmuo arba 3 šalis, kuri teikia kompiuterinių darbo vietų priežiūros paslaugas.</w:t>
            </w:r>
          </w:p>
          <w:p w14:paraId="1D9E7C6B" w14:textId="77777777" w:rsidR="00D95FD1" w:rsidRPr="003866D9" w:rsidRDefault="00D95FD1" w:rsidP="00D95FD1">
            <w:pPr>
              <w:tabs>
                <w:tab w:val="left" w:pos="9000"/>
              </w:tabs>
              <w:spacing w:after="10" w:line="312" w:lineRule="auto"/>
              <w:ind w:left="360" w:right="279"/>
              <w:rPr>
                <w:rFonts w:ascii="Calibri Light" w:eastAsiaTheme="minorEastAsia" w:hAnsi="Calibri Light" w:cs="Calibri Light"/>
                <w:bCs/>
                <w:sz w:val="22"/>
                <w:szCs w:val="22"/>
              </w:rPr>
            </w:pPr>
          </w:p>
        </w:tc>
      </w:tr>
      <w:tr w:rsidR="00D95FD1" w:rsidRPr="003866D9" w14:paraId="7234D617" w14:textId="77777777" w:rsidTr="00D95FD1">
        <w:tc>
          <w:tcPr>
            <w:tcW w:w="9270" w:type="dxa"/>
          </w:tcPr>
          <w:p w14:paraId="036D21F8" w14:textId="77777777" w:rsidR="00D95FD1" w:rsidRPr="003866D9" w:rsidRDefault="00D95FD1" w:rsidP="00D95FD1">
            <w:pPr>
              <w:tabs>
                <w:tab w:val="left" w:pos="9000"/>
              </w:tabs>
              <w:spacing w:before="120" w:after="10" w:line="312" w:lineRule="auto"/>
              <w:ind w:right="279"/>
              <w:rPr>
                <w:rFonts w:ascii="Calibri Light" w:eastAsiaTheme="minorEastAsia" w:hAnsi="Calibri Light" w:cs="Calibri Light"/>
                <w:b/>
                <w:bCs/>
                <w:sz w:val="22"/>
                <w:szCs w:val="22"/>
              </w:rPr>
            </w:pPr>
            <w:r w:rsidRPr="003866D9">
              <w:rPr>
                <w:rFonts w:ascii="Calibri Light" w:eastAsiaTheme="minorEastAsia" w:hAnsi="Calibri Light" w:cs="Calibri Light"/>
                <w:b/>
                <w:bCs/>
                <w:sz w:val="22"/>
                <w:szCs w:val="22"/>
              </w:rPr>
              <w:t>#15 Asmens duomenys IT sistemose</w:t>
            </w:r>
          </w:p>
          <w:p w14:paraId="0CBCD0D5" w14:textId="77777777" w:rsidR="00D95FD1" w:rsidRPr="003866D9" w:rsidRDefault="00D95FD1" w:rsidP="00D95FD1">
            <w:pPr>
              <w:tabs>
                <w:tab w:val="left" w:pos="9000"/>
              </w:tabs>
              <w:spacing w:after="10" w:line="312" w:lineRule="auto"/>
              <w:ind w:right="279"/>
              <w:rPr>
                <w:rFonts w:ascii="Calibri Light" w:eastAsiaTheme="minorEastAsia" w:hAnsi="Calibri Light" w:cs="Calibri Light"/>
                <w:bCs/>
                <w:sz w:val="22"/>
                <w:szCs w:val="22"/>
              </w:rPr>
            </w:pPr>
            <w:r w:rsidRPr="003866D9">
              <w:rPr>
                <w:rFonts w:ascii="Calibri Light" w:eastAsiaTheme="minorEastAsia" w:hAnsi="Calibri Light" w:cs="Calibri Light"/>
                <w:bCs/>
                <w:sz w:val="22"/>
                <w:szCs w:val="22"/>
              </w:rPr>
              <w:t xml:space="preserve">Rekomenduojama atidžiai įvertinti, </w:t>
            </w:r>
          </w:p>
          <w:p w14:paraId="42A43586" w14:textId="77777777" w:rsidR="00D95FD1" w:rsidRPr="003866D9" w:rsidRDefault="00D95FD1" w:rsidP="009A03B4">
            <w:pPr>
              <w:pStyle w:val="ListParagraph"/>
              <w:numPr>
                <w:ilvl w:val="0"/>
                <w:numId w:val="51"/>
              </w:numPr>
              <w:tabs>
                <w:tab w:val="left" w:pos="9000"/>
              </w:tabs>
              <w:spacing w:after="10" w:line="312" w:lineRule="auto"/>
              <w:ind w:right="279"/>
              <w:rPr>
                <w:rFonts w:ascii="Calibri Light" w:eastAsiaTheme="minorEastAsia" w:hAnsi="Calibri Light" w:cs="Calibri Light"/>
                <w:bCs/>
                <w:sz w:val="22"/>
                <w:szCs w:val="22"/>
              </w:rPr>
            </w:pPr>
            <w:r w:rsidRPr="003866D9">
              <w:rPr>
                <w:rFonts w:ascii="Calibri Light" w:eastAsiaTheme="minorEastAsia" w:hAnsi="Calibri Light" w:cs="Calibri Light"/>
                <w:bCs/>
                <w:sz w:val="22"/>
                <w:szCs w:val="22"/>
              </w:rPr>
              <w:t>ar ne per ilgai tvarkomi asmens duomenys IT sistemose ir nustatyti duomenų tvarkymo duomenų bazėse terminą;</w:t>
            </w:r>
          </w:p>
          <w:p w14:paraId="30A62DB9" w14:textId="77777777" w:rsidR="00D95FD1" w:rsidRPr="003866D9" w:rsidRDefault="00D95FD1" w:rsidP="009A03B4">
            <w:pPr>
              <w:pStyle w:val="ListParagraph"/>
              <w:numPr>
                <w:ilvl w:val="0"/>
                <w:numId w:val="51"/>
              </w:numPr>
              <w:tabs>
                <w:tab w:val="left" w:pos="9000"/>
              </w:tabs>
              <w:spacing w:after="10" w:line="312" w:lineRule="auto"/>
              <w:ind w:right="279"/>
              <w:rPr>
                <w:rFonts w:ascii="Calibri Light" w:eastAsiaTheme="minorEastAsia" w:hAnsi="Calibri Light" w:cs="Calibri Light"/>
                <w:bCs/>
                <w:sz w:val="22"/>
                <w:szCs w:val="22"/>
              </w:rPr>
            </w:pPr>
            <w:r w:rsidRPr="003866D9">
              <w:rPr>
                <w:rFonts w:ascii="Calibri Light" w:eastAsiaTheme="minorEastAsia" w:hAnsi="Calibri Light" w:cs="Calibri Light"/>
                <w:bCs/>
                <w:sz w:val="22"/>
                <w:szCs w:val="22"/>
              </w:rPr>
              <w:t>ar IT sistemose netvarkomi pertekliniai duomenys.</w:t>
            </w:r>
          </w:p>
        </w:tc>
      </w:tr>
    </w:tbl>
    <w:p w14:paraId="70061FEC" w14:textId="77777777" w:rsidR="00D95FD1" w:rsidRPr="003866D9" w:rsidRDefault="00D95FD1" w:rsidP="00D95FD1">
      <w:pPr>
        <w:ind w:right="279"/>
        <w:rPr>
          <w:rFonts w:ascii="Calibri Light" w:eastAsiaTheme="minorHAnsi" w:hAnsi="Calibri Light" w:cs="Calibri Light"/>
          <w:b/>
          <w:sz w:val="20"/>
          <w:szCs w:val="20"/>
        </w:rPr>
        <w:sectPr w:rsidR="00D95FD1" w:rsidRPr="003866D9" w:rsidSect="00D95FD1">
          <w:headerReference w:type="default" r:id="rId65"/>
          <w:footerReference w:type="default" r:id="rId66"/>
          <w:pgSz w:w="11901" w:h="16817"/>
          <w:pgMar w:top="1134" w:right="1101" w:bottom="1134" w:left="1701" w:header="709" w:footer="0" w:gutter="0"/>
          <w:cols w:space="708"/>
          <w:docGrid w:linePitch="360"/>
        </w:sectPr>
      </w:pPr>
    </w:p>
    <w:p w14:paraId="1AC793CD" w14:textId="77777777" w:rsidR="0028652A" w:rsidRPr="003866D9" w:rsidRDefault="0028652A" w:rsidP="0028652A">
      <w:pPr>
        <w:ind w:firstLine="357"/>
      </w:pPr>
    </w:p>
    <w:p w14:paraId="1E7D3DF4" w14:textId="77777777" w:rsidR="0028652A" w:rsidRPr="003866D9" w:rsidRDefault="0028652A" w:rsidP="0028652A">
      <w:pPr>
        <w:spacing w:after="0" w:line="240" w:lineRule="auto"/>
        <w:ind w:firstLine="0"/>
        <w:jc w:val="left"/>
      </w:pPr>
      <w:r w:rsidRPr="003866D9">
        <w:br w:type="page"/>
      </w:r>
    </w:p>
    <w:p w14:paraId="45BE8192" w14:textId="77777777" w:rsidR="00F60A32" w:rsidRPr="003866D9" w:rsidRDefault="00EC2E83" w:rsidP="003A7818">
      <w:pPr>
        <w:pStyle w:val="Heading1"/>
        <w:numPr>
          <w:ilvl w:val="0"/>
          <w:numId w:val="0"/>
        </w:numPr>
        <w:ind w:left="357"/>
      </w:pPr>
      <w:bookmarkStart w:id="156" w:name="_Toc31010540"/>
      <w:r w:rsidRPr="003866D9">
        <w:lastRenderedPageBreak/>
        <w:t>Literatūros sąrašas</w:t>
      </w:r>
      <w:bookmarkEnd w:id="156"/>
    </w:p>
    <w:p w14:paraId="387DA644" w14:textId="77777777" w:rsidR="00F00DE5" w:rsidRPr="003866D9" w:rsidRDefault="00913F1B" w:rsidP="009A03B4">
      <w:pPr>
        <w:pStyle w:val="NormalWeb"/>
        <w:numPr>
          <w:ilvl w:val="0"/>
          <w:numId w:val="26"/>
        </w:numPr>
        <w:spacing w:before="0" w:beforeAutospacing="0" w:after="0" w:afterAutospacing="0" w:line="360" w:lineRule="auto"/>
        <w:rPr>
          <w:color w:val="000000" w:themeColor="text1"/>
        </w:rPr>
      </w:pPr>
      <w:r w:rsidRPr="003866D9">
        <w:t>Kas yra BDAR ?</w:t>
      </w:r>
      <w:r w:rsidR="003A7818" w:rsidRPr="003866D9">
        <w:t xml:space="preserve"> 2019.01.21. Interneto prieiga </w:t>
      </w:r>
      <w:hyperlink r:id="rId67" w:history="1">
        <w:r w:rsidR="003A7818" w:rsidRPr="003866D9">
          <w:rPr>
            <w:rStyle w:val="Hyperlink"/>
          </w:rPr>
          <w:t>https://www.wired.co.uk/article/what-is-gdpr-uk-eu-legislation-compliance-summary-fines-2018</w:t>
        </w:r>
      </w:hyperlink>
    </w:p>
    <w:p w14:paraId="47604B94" w14:textId="77777777" w:rsidR="00913F1B" w:rsidRPr="003866D9" w:rsidRDefault="003A7818" w:rsidP="009A03B4">
      <w:pPr>
        <w:pStyle w:val="ListParagraph"/>
        <w:numPr>
          <w:ilvl w:val="0"/>
          <w:numId w:val="26"/>
        </w:numPr>
        <w:jc w:val="left"/>
        <w:rPr>
          <w:color w:val="000000" w:themeColor="text1"/>
        </w:rPr>
      </w:pPr>
      <w:r w:rsidRPr="003866D9">
        <w:rPr>
          <w:color w:val="000000" w:themeColor="text1"/>
        </w:rPr>
        <w:t xml:space="preserve">Duomenų apsauga pagal BDAR. 2019-10-14. </w:t>
      </w:r>
      <w:r w:rsidRPr="003866D9">
        <w:t xml:space="preserve">Interneto prieiga </w:t>
      </w:r>
      <w:hyperlink r:id="rId68" w:anchor="shortcut-0" w:history="1">
        <w:r w:rsidRPr="003866D9">
          <w:rPr>
            <w:rStyle w:val="Hyperlink"/>
          </w:rPr>
          <w:t>https://europa.eu/youreurope/business/dealing-with-customers/data-protection/data-protection-gdpr/index_lt.htm#shortcut-0</w:t>
        </w:r>
      </w:hyperlink>
    </w:p>
    <w:p w14:paraId="5440548A" w14:textId="77777777" w:rsidR="00913F1B" w:rsidRPr="003866D9" w:rsidRDefault="003A7818" w:rsidP="009A03B4">
      <w:pPr>
        <w:pStyle w:val="ListParagraph"/>
        <w:numPr>
          <w:ilvl w:val="0"/>
          <w:numId w:val="26"/>
        </w:numPr>
        <w:jc w:val="left"/>
        <w:rPr>
          <w:color w:val="000000" w:themeColor="text1"/>
        </w:rPr>
      </w:pPr>
      <w:r w:rsidRPr="003866D9">
        <w:t xml:space="preserve">Bendrasis duomenų apsaugos reglamentas. 2 skyrius. 5-11 straipsnis. Interneto prieiga. </w:t>
      </w:r>
      <w:hyperlink r:id="rId69" w:history="1">
        <w:r w:rsidRPr="003866D9">
          <w:rPr>
            <w:rStyle w:val="Hyperlink"/>
          </w:rPr>
          <w:t>https://gdpr.algolia.com/lt/gdpr-article-9</w:t>
        </w:r>
      </w:hyperlink>
    </w:p>
    <w:p w14:paraId="42F821ED" w14:textId="77777777" w:rsidR="00913F1B" w:rsidRPr="003866D9" w:rsidRDefault="003A7818" w:rsidP="009A03B4">
      <w:pPr>
        <w:pStyle w:val="ListParagraph"/>
        <w:numPr>
          <w:ilvl w:val="0"/>
          <w:numId w:val="26"/>
        </w:numPr>
        <w:jc w:val="left"/>
        <w:rPr>
          <w:color w:val="000000" w:themeColor="text1"/>
        </w:rPr>
      </w:pPr>
      <w:r w:rsidRPr="003866D9">
        <w:t xml:space="preserve">10 pagrindinių BDAR reikalavimų. 2018.10.02. Internetin4 prieiga. </w:t>
      </w:r>
      <w:hyperlink r:id="rId70" w:history="1">
        <w:r w:rsidRPr="003866D9">
          <w:rPr>
            <w:rStyle w:val="Hyperlink"/>
          </w:rPr>
          <w:t>https://advisera.com/eugdpracademy/knowledgebase/a-summary-of-10-key-gdpr-requirements/</w:t>
        </w:r>
      </w:hyperlink>
    </w:p>
    <w:p w14:paraId="443A5B3D" w14:textId="77777777" w:rsidR="00913F1B" w:rsidRPr="003866D9" w:rsidRDefault="003A7818" w:rsidP="009A03B4">
      <w:pPr>
        <w:pStyle w:val="NormalWeb"/>
        <w:numPr>
          <w:ilvl w:val="0"/>
          <w:numId w:val="26"/>
        </w:numPr>
        <w:spacing w:before="0" w:beforeAutospacing="0" w:after="0" w:afterAutospacing="0" w:line="360" w:lineRule="auto"/>
        <w:rPr>
          <w:rStyle w:val="Hyperlink"/>
          <w:color w:val="000000" w:themeColor="text1"/>
        </w:rPr>
      </w:pPr>
      <w:r w:rsidRPr="003866D9">
        <w:t xml:space="preserve">ISO standartų </w:t>
      </w:r>
      <w:r w:rsidR="00BA523D" w:rsidRPr="003866D9">
        <w:t>koreliacija</w:t>
      </w:r>
      <w:r w:rsidRPr="003866D9">
        <w:t xml:space="preserve"> su BDAR. Internetinė prieiga </w:t>
      </w:r>
      <w:hyperlink r:id="rId71" w:history="1">
        <w:r w:rsidRPr="003866D9">
          <w:rPr>
            <w:rStyle w:val="Hyperlink"/>
          </w:rPr>
          <w:t>https://www.itgovernance.co.uk/gdpr-and-iso-27001</w:t>
        </w:r>
      </w:hyperlink>
    </w:p>
    <w:p w14:paraId="0DCAFA58" w14:textId="77777777" w:rsidR="00913F1B" w:rsidRPr="003866D9" w:rsidRDefault="003A7818" w:rsidP="009A03B4">
      <w:pPr>
        <w:pStyle w:val="NormalWeb"/>
        <w:numPr>
          <w:ilvl w:val="0"/>
          <w:numId w:val="26"/>
        </w:numPr>
        <w:spacing w:before="0" w:beforeAutospacing="0" w:after="0" w:afterAutospacing="0" w:line="360" w:lineRule="auto"/>
        <w:rPr>
          <w:color w:val="000000" w:themeColor="text1"/>
        </w:rPr>
      </w:pPr>
      <w:r w:rsidRPr="003866D9">
        <w:t xml:space="preserve">ISO 29000 standartas. Internetinė prieiga </w:t>
      </w:r>
      <w:hyperlink r:id="rId72" w:history="1">
        <w:r w:rsidRPr="003866D9">
          <w:rPr>
            <w:rStyle w:val="Hyperlink"/>
          </w:rPr>
          <w:t>https://pecb.com/whitepaper/iso-29100--</w:t>
        </w:r>
        <w:proofErr w:type="spellStart"/>
        <w:r w:rsidRPr="003866D9">
          <w:rPr>
            <w:rStyle w:val="Hyperlink"/>
          </w:rPr>
          <w:t>how-can-organizations-secure-its-privacy-network</w:t>
        </w:r>
        <w:proofErr w:type="spellEnd"/>
      </w:hyperlink>
    </w:p>
    <w:p w14:paraId="3EF2CAE0" w14:textId="77777777" w:rsidR="00EC2E83" w:rsidRPr="003866D9" w:rsidRDefault="00913F1B" w:rsidP="009A03B4">
      <w:pPr>
        <w:pStyle w:val="ListParagraph"/>
        <w:numPr>
          <w:ilvl w:val="0"/>
          <w:numId w:val="26"/>
        </w:numPr>
        <w:jc w:val="left"/>
      </w:pPr>
      <w:r w:rsidRPr="003866D9">
        <w:t>(ENISA) rekomendacijomis („</w:t>
      </w:r>
      <w:proofErr w:type="spellStart"/>
      <w:r w:rsidRPr="003866D9">
        <w:t>Handbook</w:t>
      </w:r>
      <w:proofErr w:type="spellEnd"/>
      <w:r w:rsidRPr="003866D9">
        <w:t xml:space="preserve"> </w:t>
      </w:r>
      <w:proofErr w:type="spellStart"/>
      <w:r w:rsidRPr="003866D9">
        <w:t>on</w:t>
      </w:r>
      <w:proofErr w:type="spellEnd"/>
      <w:r w:rsidRPr="003866D9">
        <w:t xml:space="preserve"> </w:t>
      </w:r>
      <w:proofErr w:type="spellStart"/>
      <w:r w:rsidRPr="003866D9">
        <w:t>Security</w:t>
      </w:r>
      <w:proofErr w:type="spellEnd"/>
      <w:r w:rsidRPr="003866D9">
        <w:t xml:space="preserve"> </w:t>
      </w:r>
      <w:proofErr w:type="spellStart"/>
      <w:r w:rsidRPr="003866D9">
        <w:t>of</w:t>
      </w:r>
      <w:proofErr w:type="spellEnd"/>
      <w:r w:rsidRPr="003866D9">
        <w:t xml:space="preserve"> </w:t>
      </w:r>
      <w:proofErr w:type="spellStart"/>
      <w:r w:rsidRPr="003866D9">
        <w:t>Personal</w:t>
      </w:r>
      <w:proofErr w:type="spellEnd"/>
      <w:r w:rsidRPr="003866D9">
        <w:t xml:space="preserve"> Data </w:t>
      </w:r>
      <w:proofErr w:type="spellStart"/>
      <w:r w:rsidRPr="003866D9">
        <w:t>Processing</w:t>
      </w:r>
      <w:proofErr w:type="spellEnd"/>
      <w:r w:rsidRPr="003866D9">
        <w:t>“, 2018 m.)</w:t>
      </w:r>
    </w:p>
    <w:p w14:paraId="035DC31A" w14:textId="77777777" w:rsidR="00913F1B" w:rsidRPr="003866D9" w:rsidRDefault="003A7818" w:rsidP="009A03B4">
      <w:pPr>
        <w:pStyle w:val="NormalWeb"/>
        <w:numPr>
          <w:ilvl w:val="0"/>
          <w:numId w:val="26"/>
        </w:numPr>
        <w:spacing w:before="0" w:beforeAutospacing="0" w:after="0" w:afterAutospacing="0" w:line="360" w:lineRule="auto"/>
        <w:rPr>
          <w:color w:val="000000" w:themeColor="text1"/>
        </w:rPr>
      </w:pPr>
      <w:r w:rsidRPr="003866D9">
        <w:t xml:space="preserve">VDAI saugumo priemonių gairės. 2019-12-18. Internetinė prieiga. </w:t>
      </w:r>
      <w:hyperlink r:id="rId73" w:history="1">
        <w:r w:rsidRPr="003866D9">
          <w:rPr>
            <w:rStyle w:val="Hyperlink"/>
          </w:rPr>
          <w:t>https://vdai.lrv.lt/uploads/vdai/documents/files/VDAI_saugumo_priemoniu_gaires-2019-12-18.pdf</w:t>
        </w:r>
      </w:hyperlink>
      <w:r w:rsidR="00913F1B" w:rsidRPr="003866D9">
        <w:rPr>
          <w:color w:val="000000" w:themeColor="text1"/>
        </w:rPr>
        <w:t xml:space="preserve"> -  </w:t>
      </w:r>
    </w:p>
    <w:p w14:paraId="3F127A1D" w14:textId="77777777" w:rsidR="00913F1B" w:rsidRPr="003866D9" w:rsidRDefault="003A7818" w:rsidP="009A03B4">
      <w:pPr>
        <w:pStyle w:val="NormalWeb"/>
        <w:numPr>
          <w:ilvl w:val="0"/>
          <w:numId w:val="26"/>
        </w:numPr>
        <w:spacing w:before="0" w:beforeAutospacing="0" w:after="0" w:afterAutospacing="0" w:line="360" w:lineRule="auto"/>
      </w:pPr>
      <w:r w:rsidRPr="003866D9">
        <w:t xml:space="preserve">ISO 29000 standartas. Internetinė prieiga </w:t>
      </w:r>
      <w:hyperlink r:id="rId74" w:history="1">
        <w:r w:rsidR="00913F1B" w:rsidRPr="003866D9">
          <w:rPr>
            <w:rStyle w:val="Hyperlink"/>
          </w:rPr>
          <w:t>https://www.iso.org/standard/45123.html</w:t>
        </w:r>
      </w:hyperlink>
    </w:p>
    <w:p w14:paraId="42E370D1" w14:textId="77777777" w:rsidR="00913F1B" w:rsidRPr="003866D9" w:rsidRDefault="003A7818" w:rsidP="009A03B4">
      <w:pPr>
        <w:pStyle w:val="NormalWeb"/>
        <w:numPr>
          <w:ilvl w:val="0"/>
          <w:numId w:val="26"/>
        </w:numPr>
        <w:spacing w:before="0" w:beforeAutospacing="0" w:after="0" w:afterAutospacing="0" w:line="360" w:lineRule="auto"/>
        <w:rPr>
          <w:color w:val="000000" w:themeColor="text1"/>
        </w:rPr>
      </w:pPr>
      <w:r w:rsidRPr="003866D9">
        <w:t xml:space="preserve">ISO 27701 standartas. Internetinė prieiga </w:t>
      </w:r>
      <w:hyperlink r:id="rId75" w:history="1">
        <w:r w:rsidR="00913F1B" w:rsidRPr="003866D9">
          <w:rPr>
            <w:rStyle w:val="Hyperlink"/>
          </w:rPr>
          <w:t>https://www.iso.org/standard/71670.html</w:t>
        </w:r>
      </w:hyperlink>
    </w:p>
    <w:p w14:paraId="2A6BEA4D" w14:textId="77777777" w:rsidR="00913F1B" w:rsidRPr="003866D9" w:rsidRDefault="003A7818" w:rsidP="009A03B4">
      <w:pPr>
        <w:pStyle w:val="NormalWeb"/>
        <w:numPr>
          <w:ilvl w:val="0"/>
          <w:numId w:val="26"/>
        </w:numPr>
        <w:spacing w:before="0" w:beforeAutospacing="0" w:after="0" w:afterAutospacing="0" w:line="360" w:lineRule="auto"/>
        <w:rPr>
          <w:color w:val="000000" w:themeColor="text1"/>
        </w:rPr>
      </w:pPr>
      <w:r w:rsidRPr="003866D9">
        <w:t xml:space="preserve">„Data </w:t>
      </w:r>
      <w:proofErr w:type="spellStart"/>
      <w:r w:rsidRPr="003866D9">
        <w:t>Protection</w:t>
      </w:r>
      <w:proofErr w:type="spellEnd"/>
      <w:r w:rsidRPr="003866D9">
        <w:t xml:space="preserve"> </w:t>
      </w:r>
      <w:proofErr w:type="spellStart"/>
      <w:r w:rsidRPr="003866D9">
        <w:t>Certification</w:t>
      </w:r>
      <w:proofErr w:type="spellEnd"/>
      <w:r w:rsidRPr="003866D9">
        <w:t xml:space="preserve"> </w:t>
      </w:r>
      <w:proofErr w:type="spellStart"/>
      <w:r w:rsidRPr="003866D9">
        <w:t>Mechanisms</w:t>
      </w:r>
      <w:proofErr w:type="spellEnd"/>
      <w:r w:rsidR="00FC75D8" w:rsidRPr="003866D9">
        <w:t>“</w:t>
      </w:r>
      <w:r w:rsidRPr="003866D9">
        <w:t xml:space="preserve"> </w:t>
      </w:r>
      <w:proofErr w:type="spellStart"/>
      <w:r w:rsidRPr="003866D9">
        <w:t>Study</w:t>
      </w:r>
      <w:proofErr w:type="spellEnd"/>
      <w:r w:rsidRPr="003866D9">
        <w:t xml:space="preserve"> </w:t>
      </w:r>
      <w:proofErr w:type="spellStart"/>
      <w:r w:rsidRPr="003866D9">
        <w:t>on</w:t>
      </w:r>
      <w:proofErr w:type="spellEnd"/>
      <w:r w:rsidRPr="003866D9">
        <w:t xml:space="preserve"> </w:t>
      </w:r>
      <w:proofErr w:type="spellStart"/>
      <w:r w:rsidRPr="003866D9">
        <w:t>Articles</w:t>
      </w:r>
      <w:proofErr w:type="spellEnd"/>
      <w:r w:rsidRPr="003866D9">
        <w:t xml:space="preserve"> 42 </w:t>
      </w:r>
      <w:proofErr w:type="spellStart"/>
      <w:r w:rsidRPr="003866D9">
        <w:t>and</w:t>
      </w:r>
      <w:proofErr w:type="spellEnd"/>
      <w:r w:rsidRPr="003866D9">
        <w:t xml:space="preserve"> 43 </w:t>
      </w:r>
      <w:proofErr w:type="spellStart"/>
      <w:r w:rsidRPr="003866D9">
        <w:t>of</w:t>
      </w:r>
      <w:proofErr w:type="spellEnd"/>
      <w:r w:rsidRPr="003866D9">
        <w:t xml:space="preserve"> </w:t>
      </w:r>
      <w:proofErr w:type="spellStart"/>
      <w:r w:rsidRPr="003866D9">
        <w:t>the</w:t>
      </w:r>
      <w:proofErr w:type="spellEnd"/>
      <w:r w:rsidRPr="003866D9">
        <w:t xml:space="preserve"> </w:t>
      </w:r>
      <w:proofErr w:type="spellStart"/>
      <w:r w:rsidRPr="003866D9">
        <w:t>Regulation</w:t>
      </w:r>
      <w:proofErr w:type="spellEnd"/>
      <w:r w:rsidRPr="003866D9">
        <w:t xml:space="preserve"> (EU) 2016/679 </w:t>
      </w:r>
      <w:hyperlink r:id="rId76" w:history="1">
        <w:r w:rsidRPr="003866D9">
          <w:rPr>
            <w:rStyle w:val="Hyperlink"/>
          </w:rPr>
          <w:t>https://ec.europa.eu/info/sites/info/files/certification_study_annexes_publish.pdf</w:t>
        </w:r>
      </w:hyperlink>
    </w:p>
    <w:p w14:paraId="090866CA" w14:textId="77777777" w:rsidR="00913F1B" w:rsidRPr="003866D9" w:rsidRDefault="00FC75D8" w:rsidP="009A03B4">
      <w:pPr>
        <w:pStyle w:val="NormalWeb"/>
        <w:numPr>
          <w:ilvl w:val="0"/>
          <w:numId w:val="26"/>
        </w:numPr>
        <w:spacing w:before="0" w:beforeAutospacing="0" w:after="0" w:afterAutospacing="0" w:line="360" w:lineRule="auto"/>
        <w:rPr>
          <w:rStyle w:val="Hyperlink"/>
        </w:rPr>
      </w:pPr>
      <w:r w:rsidRPr="003866D9">
        <w:t>„</w:t>
      </w:r>
      <w:proofErr w:type="spellStart"/>
      <w:r w:rsidRPr="003866D9">
        <w:t>Information</w:t>
      </w:r>
      <w:proofErr w:type="spellEnd"/>
      <w:r w:rsidRPr="003866D9">
        <w:t xml:space="preserve"> </w:t>
      </w:r>
      <w:proofErr w:type="spellStart"/>
      <w:r w:rsidRPr="003866D9">
        <w:t>Systems</w:t>
      </w:r>
      <w:proofErr w:type="spellEnd"/>
      <w:r w:rsidRPr="003866D9">
        <w:t xml:space="preserve"> </w:t>
      </w:r>
      <w:proofErr w:type="spellStart"/>
      <w:r w:rsidRPr="003866D9">
        <w:t>Auditing</w:t>
      </w:r>
      <w:proofErr w:type="spellEnd"/>
      <w:r w:rsidRPr="003866D9">
        <w:t xml:space="preserve">: </w:t>
      </w:r>
      <w:proofErr w:type="spellStart"/>
      <w:r w:rsidRPr="003866D9">
        <w:t>Tools</w:t>
      </w:r>
      <w:proofErr w:type="spellEnd"/>
      <w:r w:rsidRPr="003866D9">
        <w:t xml:space="preserve"> </w:t>
      </w:r>
      <w:proofErr w:type="spellStart"/>
      <w:r w:rsidRPr="003866D9">
        <w:t>and</w:t>
      </w:r>
      <w:proofErr w:type="spellEnd"/>
      <w:r w:rsidRPr="003866D9">
        <w:t xml:space="preserve"> </w:t>
      </w:r>
      <w:proofErr w:type="spellStart"/>
      <w:r w:rsidRPr="003866D9">
        <w:t>Techniques</w:t>
      </w:r>
      <w:proofErr w:type="spellEnd"/>
      <w:r w:rsidRPr="003866D9">
        <w:t>“, 2015, ISACA</w:t>
      </w:r>
    </w:p>
    <w:p w14:paraId="225C0C8E" w14:textId="77777777" w:rsidR="00913F1B" w:rsidRPr="003866D9" w:rsidRDefault="00FC75D8" w:rsidP="009A03B4">
      <w:pPr>
        <w:pStyle w:val="NormalWeb"/>
        <w:numPr>
          <w:ilvl w:val="0"/>
          <w:numId w:val="26"/>
        </w:numPr>
        <w:spacing w:before="0" w:beforeAutospacing="0" w:after="0" w:afterAutospacing="0" w:line="360" w:lineRule="auto"/>
        <w:rPr>
          <w:color w:val="000000" w:themeColor="text1"/>
        </w:rPr>
      </w:pPr>
      <w:r w:rsidRPr="003866D9">
        <w:t xml:space="preserve">„Data </w:t>
      </w:r>
      <w:proofErr w:type="spellStart"/>
      <w:r w:rsidRPr="003866D9">
        <w:t>Protection</w:t>
      </w:r>
      <w:proofErr w:type="spellEnd"/>
      <w:r w:rsidRPr="003866D9">
        <w:t xml:space="preserve"> </w:t>
      </w:r>
      <w:proofErr w:type="spellStart"/>
      <w:r w:rsidRPr="003866D9">
        <w:t>Officer</w:t>
      </w:r>
      <w:proofErr w:type="spellEnd"/>
      <w:r w:rsidRPr="003866D9">
        <w:t xml:space="preserve"> (DPO) </w:t>
      </w:r>
      <w:proofErr w:type="spellStart"/>
      <w:r w:rsidRPr="003866D9">
        <w:t>Training</w:t>
      </w:r>
      <w:proofErr w:type="spellEnd"/>
      <w:r w:rsidRPr="003866D9">
        <w:t xml:space="preserve"> </w:t>
      </w:r>
      <w:proofErr w:type="spellStart"/>
      <w:r w:rsidRPr="003866D9">
        <w:t>Bundle</w:t>
      </w:r>
      <w:proofErr w:type="spellEnd"/>
      <w:r w:rsidRPr="003866D9">
        <w:t xml:space="preserve"> </w:t>
      </w:r>
      <w:proofErr w:type="spellStart"/>
      <w:r w:rsidRPr="003866D9">
        <w:t>Official</w:t>
      </w:r>
      <w:proofErr w:type="spellEnd"/>
      <w:r w:rsidRPr="003866D9">
        <w:t xml:space="preserve"> IAPP </w:t>
      </w:r>
      <w:proofErr w:type="spellStart"/>
      <w:r w:rsidRPr="003866D9">
        <w:t>Training</w:t>
      </w:r>
      <w:proofErr w:type="spellEnd"/>
      <w:r w:rsidRPr="003866D9">
        <w:t xml:space="preserve"> </w:t>
      </w:r>
      <w:proofErr w:type="spellStart"/>
      <w:r w:rsidRPr="003866D9">
        <w:t>and</w:t>
      </w:r>
      <w:proofErr w:type="spellEnd"/>
      <w:r w:rsidRPr="003866D9">
        <w:t xml:space="preserve"> </w:t>
      </w:r>
      <w:proofErr w:type="spellStart"/>
      <w:r w:rsidRPr="003866D9">
        <w:t>Certification</w:t>
      </w:r>
      <w:proofErr w:type="spellEnd"/>
      <w:r w:rsidRPr="003866D9">
        <w:t xml:space="preserve">” </w:t>
      </w:r>
      <w:hyperlink r:id="rId77" w:history="1">
        <w:r w:rsidRPr="003866D9">
          <w:rPr>
            <w:rStyle w:val="Hyperlink"/>
          </w:rPr>
          <w:t>https://www2.deloitte.com/content/dam/Deloitte/ro/Documents/risk/DPO%20Training%20Bundle%20Brochure_Deloitte%20Academy.pdf</w:t>
        </w:r>
      </w:hyperlink>
    </w:p>
    <w:p w14:paraId="405A6DC4" w14:textId="77777777" w:rsidR="00913F1B" w:rsidRPr="003866D9" w:rsidRDefault="00FC75D8" w:rsidP="009A03B4">
      <w:pPr>
        <w:pStyle w:val="NormalWeb"/>
        <w:numPr>
          <w:ilvl w:val="0"/>
          <w:numId w:val="26"/>
        </w:numPr>
        <w:spacing w:before="0" w:beforeAutospacing="0" w:after="0" w:afterAutospacing="0" w:line="360" w:lineRule="auto"/>
        <w:rPr>
          <w:color w:val="000000" w:themeColor="text1"/>
        </w:rPr>
      </w:pPr>
      <w:r w:rsidRPr="003866D9">
        <w:t xml:space="preserve">Sertifikatai CIPP/E ir CIPM. Internetinė prieiga </w:t>
      </w:r>
      <w:hyperlink r:id="rId78" w:history="1">
        <w:r w:rsidR="00913F1B" w:rsidRPr="003866D9">
          <w:rPr>
            <w:rStyle w:val="Hyperlink"/>
            <w:color w:val="000000" w:themeColor="text1"/>
          </w:rPr>
          <w:t>https://iapp.org/certify/cippe-cipm/</w:t>
        </w:r>
      </w:hyperlink>
    </w:p>
    <w:p w14:paraId="6831CB4C" w14:textId="77777777" w:rsidR="00913F1B" w:rsidRPr="003866D9" w:rsidRDefault="00FC75D8" w:rsidP="009A03B4">
      <w:pPr>
        <w:pStyle w:val="NormalWeb"/>
        <w:numPr>
          <w:ilvl w:val="0"/>
          <w:numId w:val="26"/>
        </w:numPr>
        <w:spacing w:before="0" w:beforeAutospacing="0" w:after="0" w:afterAutospacing="0" w:line="360" w:lineRule="auto"/>
        <w:rPr>
          <w:rStyle w:val="Hyperlink"/>
          <w:color w:val="000000" w:themeColor="text1"/>
          <w:u w:val="none"/>
        </w:rPr>
      </w:pPr>
      <w:r w:rsidRPr="003866D9">
        <w:t xml:space="preserve">Sertifikatai CIPT. Internetinė prieiga </w:t>
      </w:r>
      <w:hyperlink r:id="rId79" w:history="1">
        <w:r w:rsidR="00913F1B" w:rsidRPr="003866D9">
          <w:rPr>
            <w:rStyle w:val="Hyperlink"/>
            <w:color w:val="000000" w:themeColor="text1"/>
          </w:rPr>
          <w:t>https://iapp.org/certify/cipt/</w:t>
        </w:r>
      </w:hyperlink>
    </w:p>
    <w:p w14:paraId="59510D4E" w14:textId="77777777" w:rsidR="00F918A2" w:rsidRPr="003866D9" w:rsidRDefault="00F918A2" w:rsidP="009A03B4">
      <w:pPr>
        <w:pStyle w:val="NormalWeb"/>
        <w:numPr>
          <w:ilvl w:val="0"/>
          <w:numId w:val="26"/>
        </w:numPr>
        <w:spacing w:before="0" w:beforeAutospacing="0" w:after="0" w:afterAutospacing="0" w:line="360" w:lineRule="auto"/>
        <w:rPr>
          <w:color w:val="000000" w:themeColor="text1"/>
        </w:rPr>
      </w:pPr>
      <w:r w:rsidRPr="003866D9">
        <w:t>Įrankis „</w:t>
      </w:r>
      <w:proofErr w:type="spellStart"/>
      <w:r w:rsidRPr="003866D9">
        <w:t>OneTrust</w:t>
      </w:r>
      <w:proofErr w:type="spellEnd"/>
      <w:r w:rsidRPr="003866D9">
        <w:t xml:space="preserve">“. Internetinė prieiga </w:t>
      </w:r>
      <w:hyperlink r:id="rId80" w:history="1">
        <w:r w:rsidRPr="003866D9">
          <w:rPr>
            <w:rStyle w:val="Hyperlink"/>
          </w:rPr>
          <w:t>https://www.onetrust.com/</w:t>
        </w:r>
      </w:hyperlink>
    </w:p>
    <w:p w14:paraId="15785C5B" w14:textId="77777777" w:rsidR="00913F1B" w:rsidRPr="003866D9" w:rsidRDefault="00F918A2" w:rsidP="009A03B4">
      <w:pPr>
        <w:pStyle w:val="NormalWeb"/>
        <w:numPr>
          <w:ilvl w:val="0"/>
          <w:numId w:val="26"/>
        </w:numPr>
        <w:spacing w:before="0" w:beforeAutospacing="0" w:after="0" w:afterAutospacing="0" w:line="360" w:lineRule="auto"/>
        <w:rPr>
          <w:color w:val="000000" w:themeColor="text1"/>
        </w:rPr>
      </w:pPr>
      <w:r w:rsidRPr="003866D9">
        <w:t>Įrankis „</w:t>
      </w:r>
      <w:proofErr w:type="spellStart"/>
      <w:r w:rsidRPr="003866D9">
        <w:t>Enablor</w:t>
      </w:r>
      <w:proofErr w:type="spellEnd"/>
      <w:r w:rsidRPr="003866D9">
        <w:t xml:space="preserve">“. Internetinė prieiga </w:t>
      </w:r>
      <w:hyperlink r:id="rId81" w:history="1">
        <w:r w:rsidRPr="003866D9">
          <w:rPr>
            <w:rStyle w:val="Hyperlink"/>
          </w:rPr>
          <w:t>http://www.itrusta.lt/</w:t>
        </w:r>
      </w:hyperlink>
    </w:p>
    <w:sectPr w:rsidR="00913F1B" w:rsidRPr="003866D9" w:rsidSect="002F1D5D">
      <w:pgSz w:w="12240" w:h="15840"/>
      <w:pgMar w:top="1134" w:right="567" w:bottom="1134"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2" w:author="Mantas Sebeika" w:date="2020-05-10T18:12:00Z" w:initials="MS">
    <w:p w14:paraId="6C334334" w14:textId="5F728041" w:rsidR="003866D9" w:rsidRDefault="003866D9">
      <w:pPr>
        <w:pStyle w:val="CommentText"/>
      </w:pPr>
      <w:r>
        <w:rPr>
          <w:rStyle w:val="CommentReference"/>
        </w:rPr>
        <w:annotationRef/>
      </w:r>
      <w:r>
        <w:t xml:space="preserve">Ar tikrai reikia išvadų ? </w:t>
      </w:r>
    </w:p>
  </w:comment>
  <w:comment w:id="101" w:author="Mantas Sebeika" w:date="2020-05-10T21:26:00Z" w:initials="MS">
    <w:p w14:paraId="6CD1D1FB" w14:textId="74E30329" w:rsidR="003866D9" w:rsidRDefault="003866D9">
      <w:pPr>
        <w:pStyle w:val="CommentText"/>
      </w:pPr>
      <w:r>
        <w:rPr>
          <w:rStyle w:val="CommentReference"/>
        </w:rPr>
        <w:annotationRef/>
      </w:r>
      <w:r>
        <w:t>nepakeista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334334" w15:done="0"/>
  <w15:commentEx w15:paraId="6CD1D1F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334334" w16cid:durableId="2262C29A"/>
  <w16cid:commentId w16cid:paraId="6CD1D1FB" w16cid:durableId="2262F0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0C83F6" w14:textId="77777777" w:rsidR="009A03B4" w:rsidRDefault="009A03B4" w:rsidP="00F60A32">
      <w:pPr>
        <w:spacing w:after="0" w:line="240" w:lineRule="auto"/>
      </w:pPr>
      <w:r>
        <w:separator/>
      </w:r>
    </w:p>
  </w:endnote>
  <w:endnote w:type="continuationSeparator" w:id="0">
    <w:p w14:paraId="69C450D9" w14:textId="77777777" w:rsidR="009A03B4" w:rsidRDefault="009A03B4" w:rsidP="00F60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imesNewRomanPSMT">
    <w:altName w:val="Yu Gothic UI"/>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BoldItalic">
    <w:altName w:val="Arial"/>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PMingLiU-ExtB">
    <w:charset w:val="88"/>
    <w:family w:val="roman"/>
    <w:pitch w:val="variable"/>
    <w:sig w:usb0="8000002F" w:usb1="0A080008" w:usb2="00000010" w:usb3="00000000" w:csb0="00100001" w:csb1="00000000"/>
  </w:font>
  <w:font w:name="dinpro-bold">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k Free">
    <w:panose1 w:val="03080402000500000000"/>
    <w:charset w:val="00"/>
    <w:family w:val="script"/>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5698285"/>
      <w:docPartObj>
        <w:docPartGallery w:val="Page Numbers (Bottom of Page)"/>
        <w:docPartUnique/>
      </w:docPartObj>
    </w:sdtPr>
    <w:sdtContent>
      <w:p w14:paraId="1C6B79C9" w14:textId="77777777" w:rsidR="003866D9" w:rsidRDefault="003866D9">
        <w:pPr>
          <w:pStyle w:val="Footer"/>
          <w:jc w:val="center"/>
        </w:pPr>
        <w:r>
          <w:fldChar w:fldCharType="begin"/>
        </w:r>
        <w:r>
          <w:instrText>PAGE   \* MERGEFORMAT</w:instrText>
        </w:r>
        <w:r>
          <w:fldChar w:fldCharType="separate"/>
        </w:r>
        <w:r>
          <w:rPr>
            <w:noProof/>
          </w:rPr>
          <w:t>28</w:t>
        </w:r>
        <w:r>
          <w:fldChar w:fldCharType="end"/>
        </w:r>
      </w:p>
    </w:sdtContent>
  </w:sdt>
  <w:p w14:paraId="622BD62E" w14:textId="77777777" w:rsidR="003866D9" w:rsidRDefault="003866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E0D5F" w14:textId="77777777" w:rsidR="003866D9" w:rsidRDefault="003866D9" w:rsidP="00D95F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10C3D80C" w14:textId="77777777" w:rsidR="003866D9" w:rsidRDefault="003866D9" w:rsidP="00D95FD1">
    <w:pPr>
      <w:pStyle w:val="Footer"/>
      <w:ind w:right="360"/>
    </w:pPr>
  </w:p>
  <w:p w14:paraId="4443F25E" w14:textId="77777777" w:rsidR="003866D9" w:rsidRDefault="003866D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1279994"/>
      <w:docPartObj>
        <w:docPartGallery w:val="Page Numbers (Bottom of Page)"/>
        <w:docPartUnique/>
      </w:docPartObj>
    </w:sdtPr>
    <w:sdtEndPr>
      <w:rPr>
        <w:noProof/>
      </w:rPr>
    </w:sdtEndPr>
    <w:sdtContent>
      <w:p w14:paraId="41C0EFE1" w14:textId="77777777" w:rsidR="003866D9" w:rsidRDefault="003866D9">
        <w:pPr>
          <w:pStyle w:val="Footer"/>
          <w:jc w:val="right"/>
        </w:pPr>
        <w:r w:rsidRPr="00F92136">
          <w:rPr>
            <w:noProof/>
            <w:color w:val="FFFFFF" w:themeColor="background1"/>
          </w:rPr>
          <mc:AlternateContent>
            <mc:Choice Requires="wps">
              <w:drawing>
                <wp:anchor distT="45720" distB="45720" distL="114300" distR="114300" simplePos="0" relativeHeight="251659264" behindDoc="1" locked="1" layoutInCell="1" allowOverlap="1" wp14:anchorId="67DF2F13" wp14:editId="781DDDB7">
                  <wp:simplePos x="0" y="0"/>
                  <wp:positionH relativeFrom="page">
                    <wp:posOffset>2266315</wp:posOffset>
                  </wp:positionH>
                  <wp:positionV relativeFrom="bottomMargin">
                    <wp:posOffset>529590</wp:posOffset>
                  </wp:positionV>
                  <wp:extent cx="2416175" cy="207010"/>
                  <wp:effectExtent l="0" t="0" r="0" b="2540"/>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6175" cy="207010"/>
                          </a:xfrm>
                          <a:prstGeom prst="rect">
                            <a:avLst/>
                          </a:prstGeom>
                          <a:noFill/>
                          <a:ln w="9525">
                            <a:noFill/>
                            <a:miter lim="800000"/>
                            <a:headEnd/>
                            <a:tailEnd/>
                          </a:ln>
                        </wps:spPr>
                        <wps:txbx>
                          <w:txbxContent>
                            <w:p w14:paraId="0BE2ABA7" w14:textId="77777777" w:rsidR="003866D9" w:rsidRPr="00B646A9" w:rsidRDefault="003866D9"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DF2F13" id="_x0000_t202" coordsize="21600,21600" o:spt="202" path="m,l,21600r21600,l21600,xe">
                  <v:stroke joinstyle="miter"/>
                  <v:path gradientshapeok="t" o:connecttype="rect"/>
                </v:shapetype>
                <v:shape id="_x0000_s1070" type="#_x0000_t202" style="position:absolute;left:0;text-align:left;margin-left:178.45pt;margin-top:41.7pt;width:190.25pt;height:16.3pt;z-index:-251657216;visibility:visible;mso-wrap-style:square;mso-width-percent:0;mso-height-percent:0;mso-wrap-distance-left:9pt;mso-wrap-distance-top:3.6pt;mso-wrap-distance-right:9pt;mso-wrap-distance-bottom:3.6pt;mso-position-horizontal:absolute;mso-position-horizontal-relative:page;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" filled="f" stroked="f">
                  <v:textbox>
                    <w:txbxContent>
                      <w:p w14:paraId="0BE2ABA7" w14:textId="77777777" w:rsidR="003866D9" w:rsidRPr="00B646A9" w:rsidRDefault="003866D9"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v:textbox>
                  <w10:wrap anchorx="page" anchory="margin"/>
                  <w10:anchorlock/>
                </v:shape>
              </w:pict>
            </mc:Fallback>
          </mc:AlternateContent>
        </w:r>
        <w:r w:rsidRPr="00F92136">
          <w:rPr>
            <w:color w:val="FFFFFF" w:themeColor="background1"/>
          </w:rPr>
          <w:fldChar w:fldCharType="begin"/>
        </w:r>
        <w:r w:rsidRPr="00F92136">
          <w:rPr>
            <w:color w:val="FFFFFF" w:themeColor="background1"/>
          </w:rPr>
          <w:instrText xml:space="preserve"> PAGE   \* MERGEFORMAT </w:instrText>
        </w:r>
        <w:r w:rsidRPr="00F92136">
          <w:rPr>
            <w:color w:val="FFFFFF" w:themeColor="background1"/>
          </w:rPr>
          <w:fldChar w:fldCharType="separate"/>
        </w:r>
        <w:r w:rsidRPr="00F92136">
          <w:rPr>
            <w:noProof/>
            <w:color w:val="FFFFFF" w:themeColor="background1"/>
          </w:rPr>
          <w:t>2</w:t>
        </w:r>
        <w:r w:rsidRPr="00F92136">
          <w:rPr>
            <w:noProof/>
            <w:color w:val="FFFFFF" w:themeColor="background1"/>
          </w:rPr>
          <w:fldChar w:fldCharType="end"/>
        </w:r>
      </w:p>
    </w:sdtContent>
  </w:sdt>
  <w:p w14:paraId="21BF63FB" w14:textId="77777777" w:rsidR="003866D9" w:rsidRDefault="003866D9" w:rsidP="00D95FD1">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182978"/>
      <w:docPartObj>
        <w:docPartGallery w:val="Page Numbers (Bottom of Page)"/>
        <w:docPartUnique/>
      </w:docPartObj>
    </w:sdtPr>
    <w:sdtEndPr>
      <w:rPr>
        <w:noProof/>
      </w:rPr>
    </w:sdtEndPr>
    <w:sdtContent>
      <w:p w14:paraId="1E9479F4" w14:textId="77777777" w:rsidR="003866D9" w:rsidRDefault="003866D9">
        <w:pPr>
          <w:pStyle w:val="Footer"/>
        </w:pPr>
        <w:r>
          <w:fldChar w:fldCharType="begin"/>
        </w:r>
        <w:r>
          <w:instrText xml:space="preserve"> PAGE   \* MERGEFORMAT </w:instrText>
        </w:r>
        <w:r>
          <w:fldChar w:fldCharType="separate"/>
        </w:r>
        <w:r>
          <w:rPr>
            <w:noProof/>
          </w:rPr>
          <w:t>2</w:t>
        </w:r>
        <w:r>
          <w:rPr>
            <w:noProof/>
          </w:rPr>
          <w:fldChar w:fldCharType="end"/>
        </w:r>
      </w:p>
    </w:sdtContent>
  </w:sdt>
  <w:p w14:paraId="411750DE" w14:textId="77777777" w:rsidR="003866D9" w:rsidRDefault="003866D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FB229" w14:textId="77777777" w:rsidR="003866D9" w:rsidRDefault="003866D9" w:rsidP="00D95F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44D2B71F" w14:textId="77777777" w:rsidR="003866D9" w:rsidRDefault="003866D9" w:rsidP="00D95FD1">
    <w:pPr>
      <w:pStyle w:val="Footer"/>
      <w:ind w:right="360"/>
    </w:pPr>
  </w:p>
  <w:p w14:paraId="62C7ED23" w14:textId="77777777" w:rsidR="003866D9" w:rsidRDefault="003866D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4D8E35" w14:textId="77777777" w:rsidR="003866D9" w:rsidRDefault="003866D9">
    <w:pPr>
      <w:pStyle w:val="Footer"/>
      <w:jc w:val="right"/>
    </w:pPr>
  </w:p>
  <w:p w14:paraId="20553B08" w14:textId="77777777" w:rsidR="003866D9" w:rsidRDefault="003866D9" w:rsidP="00D95FD1">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5302920"/>
      <w:docPartObj>
        <w:docPartGallery w:val="Page Numbers (Bottom of Page)"/>
        <w:docPartUnique/>
      </w:docPartObj>
    </w:sdtPr>
    <w:sdtEndPr>
      <w:rPr>
        <w:noProof/>
      </w:rPr>
    </w:sdtEndPr>
    <w:sdtContent>
      <w:p w14:paraId="27EDE74F" w14:textId="77777777" w:rsidR="003866D9" w:rsidRDefault="003866D9">
        <w:pPr>
          <w:pStyle w:val="Footer"/>
          <w:jc w:val="right"/>
        </w:pPr>
        <w:r w:rsidRPr="00F92136">
          <w:rPr>
            <w:color w:val="FFFFFF" w:themeColor="background1"/>
          </w:rPr>
          <w:fldChar w:fldCharType="begin"/>
        </w:r>
        <w:r w:rsidRPr="00F92136">
          <w:rPr>
            <w:color w:val="FFFFFF" w:themeColor="background1"/>
          </w:rPr>
          <w:instrText xml:space="preserve"> PAGE   \* MERGEFORMAT </w:instrText>
        </w:r>
        <w:r w:rsidRPr="00F92136">
          <w:rPr>
            <w:color w:val="FFFFFF" w:themeColor="background1"/>
          </w:rPr>
          <w:fldChar w:fldCharType="separate"/>
        </w:r>
        <w:r w:rsidRPr="00F92136">
          <w:rPr>
            <w:noProof/>
            <w:color w:val="FFFFFF" w:themeColor="background1"/>
          </w:rPr>
          <w:t>2</w:t>
        </w:r>
        <w:r w:rsidRPr="00F92136">
          <w:rPr>
            <w:noProof/>
            <w:color w:val="FFFFFF" w:themeColor="background1"/>
          </w:rPr>
          <w:fldChar w:fldCharType="end"/>
        </w:r>
        <w:r w:rsidRPr="00F92136">
          <w:rPr>
            <w:noProof/>
          </w:rPr>
          <mc:AlternateContent>
            <mc:Choice Requires="wps">
              <w:drawing>
                <wp:anchor distT="45720" distB="45720" distL="114300" distR="114300" simplePos="0" relativeHeight="251660288" behindDoc="1" locked="1" layoutInCell="1" allowOverlap="1" wp14:anchorId="2CCFB250" wp14:editId="36F87237">
                  <wp:simplePos x="0" y="0"/>
                  <wp:positionH relativeFrom="page">
                    <wp:posOffset>3232150</wp:posOffset>
                  </wp:positionH>
                  <wp:positionV relativeFrom="bottomMargin">
                    <wp:posOffset>517525</wp:posOffset>
                  </wp:positionV>
                  <wp:extent cx="2360930" cy="240665"/>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0665"/>
                          </a:xfrm>
                          <a:prstGeom prst="rect">
                            <a:avLst/>
                          </a:prstGeom>
                          <a:noFill/>
                          <a:ln w="9525">
                            <a:noFill/>
                            <a:miter lim="800000"/>
                            <a:headEnd/>
                            <a:tailEnd/>
                          </a:ln>
                        </wps:spPr>
                        <wps:txbx>
                          <w:txbxContent>
                            <w:p w14:paraId="56F88B50" w14:textId="77777777" w:rsidR="003866D9" w:rsidRPr="00B646A9" w:rsidRDefault="003866D9"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CCFB250" id="_x0000_t202" coordsize="21600,21600" o:spt="202" path="m,l,21600r21600,l21600,xe">
                  <v:stroke joinstyle="miter"/>
                  <v:path gradientshapeok="t" o:connecttype="rect"/>
                </v:shapetype>
                <v:shape id="_x0000_s1071" type="#_x0000_t202" style="position:absolute;left:0;text-align:left;margin-left:254.5pt;margin-top:40.75pt;width:185.9pt;height:18.95pt;z-index:-251656192;visibility:visible;mso-wrap-style:square;mso-width-percent:400;mso-height-percent:0;mso-wrap-distance-left:9pt;mso-wrap-distance-top:3.6pt;mso-wrap-distance-right:9pt;mso-wrap-distance-bottom:3.6pt;mso-position-horizontal:absolute;mso-position-horizontal-relative:page;mso-position-vertical:absolute;mso-position-vertical-relative:bottom-margin-area;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" filled="f" stroked="f">
                  <v:textbox>
                    <w:txbxContent>
                      <w:p w14:paraId="56F88B50" w14:textId="77777777" w:rsidR="003866D9" w:rsidRPr="00B646A9" w:rsidRDefault="003866D9"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v:textbox>
                  <w10:wrap anchorx="page" anchory="margin"/>
                  <w10:anchorlock/>
                </v:shape>
              </w:pict>
            </mc:Fallback>
          </mc:AlternateContent>
        </w:r>
      </w:p>
    </w:sdtContent>
  </w:sdt>
  <w:p w14:paraId="6CCF7FF6" w14:textId="77777777" w:rsidR="003866D9" w:rsidRDefault="003866D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2763442"/>
      <w:docPartObj>
        <w:docPartGallery w:val="Page Numbers (Bottom of Page)"/>
        <w:docPartUnique/>
      </w:docPartObj>
    </w:sdtPr>
    <w:sdtEndPr>
      <w:rPr>
        <w:noProof/>
      </w:rPr>
    </w:sdtEndPr>
    <w:sdtContent>
      <w:p w14:paraId="7900EC38" w14:textId="77777777" w:rsidR="003866D9" w:rsidRDefault="003866D9">
        <w:pPr>
          <w:pStyle w:val="Footer"/>
          <w:jc w:val="right"/>
        </w:pPr>
        <w:r w:rsidRPr="00935B93">
          <w:rPr>
            <w:color w:val="FFFFFF" w:themeColor="background1"/>
          </w:rPr>
          <w:fldChar w:fldCharType="begin"/>
        </w:r>
        <w:r w:rsidRPr="00935B93">
          <w:rPr>
            <w:color w:val="FFFFFF" w:themeColor="background1"/>
          </w:rPr>
          <w:instrText xml:space="preserve"> PAGE   \* MERGEFORMAT </w:instrText>
        </w:r>
        <w:r w:rsidRPr="00935B93">
          <w:rPr>
            <w:color w:val="FFFFFF" w:themeColor="background1"/>
          </w:rPr>
          <w:fldChar w:fldCharType="separate"/>
        </w:r>
        <w:r w:rsidRPr="00935B93">
          <w:rPr>
            <w:noProof/>
            <w:color w:val="FFFFFF" w:themeColor="background1"/>
          </w:rPr>
          <w:t>2</w:t>
        </w:r>
        <w:r w:rsidRPr="00935B93">
          <w:rPr>
            <w:noProof/>
            <w:color w:val="FFFFFF" w:themeColor="background1"/>
          </w:rPr>
          <w:fldChar w:fldCharType="end"/>
        </w:r>
        <w:r w:rsidRPr="00935B93">
          <w:rPr>
            <w:noProof/>
            <w:color w:val="FFFFFF" w:themeColor="background1"/>
          </w:rPr>
          <mc:AlternateContent>
            <mc:Choice Requires="wps">
              <w:drawing>
                <wp:anchor distT="45720" distB="45720" distL="114300" distR="114300" simplePos="0" relativeHeight="251661312" behindDoc="1" locked="1" layoutInCell="1" allowOverlap="1" wp14:anchorId="744288EF" wp14:editId="378C3AAD">
                  <wp:simplePos x="0" y="0"/>
                  <wp:positionH relativeFrom="page">
                    <wp:posOffset>2566035</wp:posOffset>
                  </wp:positionH>
                  <wp:positionV relativeFrom="bottomMargin">
                    <wp:posOffset>417195</wp:posOffset>
                  </wp:positionV>
                  <wp:extent cx="2360930" cy="1404620"/>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41E5E28" w14:textId="77777777" w:rsidR="003866D9" w:rsidRPr="00B646A9" w:rsidRDefault="003866D9"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44288EF" id="_x0000_t202" coordsize="21600,21600" o:spt="202" path="m,l,21600r21600,l21600,xe">
                  <v:stroke joinstyle="miter"/>
                  <v:path gradientshapeok="t" o:connecttype="rect"/>
                </v:shapetype>
                <v:shape id="_x0000_s1072" type="#_x0000_t202" style="position:absolute;left:0;text-align:left;margin-left:202.05pt;margin-top:32.85pt;width:185.9pt;height:110.6pt;z-index:-251655168;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bottom-margin-area;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" filled="f" stroked="f">
                  <v:textbox style="mso-fit-shape-to-text:t">
                    <w:txbxContent>
                      <w:p w14:paraId="241E5E28" w14:textId="77777777" w:rsidR="003866D9" w:rsidRPr="00B646A9" w:rsidRDefault="003866D9"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v:textbox>
                  <w10:wrap anchorx="page" anchory="margin"/>
                  <w10:anchorlock/>
                </v:shape>
              </w:pict>
            </mc:Fallback>
          </mc:AlternateContent>
        </w:r>
      </w:p>
    </w:sdtContent>
  </w:sdt>
  <w:p w14:paraId="3373287D" w14:textId="77777777" w:rsidR="003866D9" w:rsidRDefault="003866D9" w:rsidP="00D95FD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E564D3" w14:textId="77777777" w:rsidR="009A03B4" w:rsidRDefault="009A03B4" w:rsidP="00F60A32">
      <w:pPr>
        <w:spacing w:after="0" w:line="240" w:lineRule="auto"/>
      </w:pPr>
      <w:r>
        <w:separator/>
      </w:r>
    </w:p>
  </w:footnote>
  <w:footnote w:type="continuationSeparator" w:id="0">
    <w:p w14:paraId="7DCD7D8A" w14:textId="77777777" w:rsidR="009A03B4" w:rsidRDefault="009A03B4" w:rsidP="00F60A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70528" w14:textId="77777777" w:rsidR="003866D9" w:rsidRPr="005A3D43" w:rsidRDefault="003866D9" w:rsidP="001C4786">
    <w:pPr>
      <w:pStyle w:val="Header"/>
      <w:tabs>
        <w:tab w:val="clear" w:pos="4320"/>
        <w:tab w:val="clear" w:pos="8640"/>
        <w:tab w:val="center" w:pos="5127"/>
        <w:tab w:val="right" w:pos="10255"/>
      </w:tabs>
      <w:ind w:firstLine="0"/>
    </w:pPr>
    <w:r>
      <w:rPr>
        <w:i/>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B9031" w14:textId="77777777" w:rsidR="003866D9" w:rsidRDefault="003866D9" w:rsidP="00D95FD1">
    <w:pPr>
      <w:pStyle w:val="Header"/>
      <w:tabs>
        <w:tab w:val="clear" w:pos="4320"/>
        <w:tab w:val="clear" w:pos="8640"/>
        <w:tab w:val="left" w:pos="90"/>
        <w:tab w:val="center" w:pos="6990"/>
      </w:tabs>
      <w:ind w:left="-135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EAAC5" w14:textId="77777777" w:rsidR="003866D9" w:rsidRDefault="003866D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A6042" w14:textId="77777777" w:rsidR="003866D9" w:rsidRDefault="003866D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8569D" w14:textId="77777777" w:rsidR="003866D9" w:rsidRDefault="003866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A2C28BD8"/>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0ED2AF7"/>
    <w:multiLevelType w:val="hybridMultilevel"/>
    <w:tmpl w:val="0EF63B90"/>
    <w:lvl w:ilvl="0" w:tplc="8188CC90">
      <w:start w:val="1"/>
      <w:numFmt w:val="bullet"/>
      <w:lvlText w:val=""/>
      <w:lvlJc w:val="left"/>
      <w:pPr>
        <w:tabs>
          <w:tab w:val="num" w:pos="720"/>
        </w:tabs>
        <w:ind w:left="720" w:hanging="360"/>
      </w:pPr>
      <w:rPr>
        <w:rFonts w:ascii="Symbol" w:hAnsi="Symbol" w:hint="default"/>
      </w:rPr>
    </w:lvl>
    <w:lvl w:ilvl="1" w:tplc="2BF858C4" w:tentative="1">
      <w:start w:val="1"/>
      <w:numFmt w:val="bullet"/>
      <w:lvlText w:val=""/>
      <w:lvlJc w:val="left"/>
      <w:pPr>
        <w:tabs>
          <w:tab w:val="num" w:pos="1440"/>
        </w:tabs>
        <w:ind w:left="1440" w:hanging="360"/>
      </w:pPr>
      <w:rPr>
        <w:rFonts w:ascii="Symbol" w:hAnsi="Symbol" w:hint="default"/>
      </w:rPr>
    </w:lvl>
    <w:lvl w:ilvl="2" w:tplc="C1F8FB24" w:tentative="1">
      <w:start w:val="1"/>
      <w:numFmt w:val="bullet"/>
      <w:lvlText w:val=""/>
      <w:lvlJc w:val="left"/>
      <w:pPr>
        <w:tabs>
          <w:tab w:val="num" w:pos="2160"/>
        </w:tabs>
        <w:ind w:left="2160" w:hanging="360"/>
      </w:pPr>
      <w:rPr>
        <w:rFonts w:ascii="Symbol" w:hAnsi="Symbol" w:hint="default"/>
      </w:rPr>
    </w:lvl>
    <w:lvl w:ilvl="3" w:tplc="27CAB8A0" w:tentative="1">
      <w:start w:val="1"/>
      <w:numFmt w:val="bullet"/>
      <w:lvlText w:val=""/>
      <w:lvlJc w:val="left"/>
      <w:pPr>
        <w:tabs>
          <w:tab w:val="num" w:pos="2880"/>
        </w:tabs>
        <w:ind w:left="2880" w:hanging="360"/>
      </w:pPr>
      <w:rPr>
        <w:rFonts w:ascii="Symbol" w:hAnsi="Symbol" w:hint="default"/>
      </w:rPr>
    </w:lvl>
    <w:lvl w:ilvl="4" w:tplc="77CC6A26" w:tentative="1">
      <w:start w:val="1"/>
      <w:numFmt w:val="bullet"/>
      <w:lvlText w:val=""/>
      <w:lvlJc w:val="left"/>
      <w:pPr>
        <w:tabs>
          <w:tab w:val="num" w:pos="3600"/>
        </w:tabs>
        <w:ind w:left="3600" w:hanging="360"/>
      </w:pPr>
      <w:rPr>
        <w:rFonts w:ascii="Symbol" w:hAnsi="Symbol" w:hint="default"/>
      </w:rPr>
    </w:lvl>
    <w:lvl w:ilvl="5" w:tplc="B55289EC" w:tentative="1">
      <w:start w:val="1"/>
      <w:numFmt w:val="bullet"/>
      <w:lvlText w:val=""/>
      <w:lvlJc w:val="left"/>
      <w:pPr>
        <w:tabs>
          <w:tab w:val="num" w:pos="4320"/>
        </w:tabs>
        <w:ind w:left="4320" w:hanging="360"/>
      </w:pPr>
      <w:rPr>
        <w:rFonts w:ascii="Symbol" w:hAnsi="Symbol" w:hint="default"/>
      </w:rPr>
    </w:lvl>
    <w:lvl w:ilvl="6" w:tplc="BD7E2054" w:tentative="1">
      <w:start w:val="1"/>
      <w:numFmt w:val="bullet"/>
      <w:lvlText w:val=""/>
      <w:lvlJc w:val="left"/>
      <w:pPr>
        <w:tabs>
          <w:tab w:val="num" w:pos="5040"/>
        </w:tabs>
        <w:ind w:left="5040" w:hanging="360"/>
      </w:pPr>
      <w:rPr>
        <w:rFonts w:ascii="Symbol" w:hAnsi="Symbol" w:hint="default"/>
      </w:rPr>
    </w:lvl>
    <w:lvl w:ilvl="7" w:tplc="AF1EA0B0" w:tentative="1">
      <w:start w:val="1"/>
      <w:numFmt w:val="bullet"/>
      <w:lvlText w:val=""/>
      <w:lvlJc w:val="left"/>
      <w:pPr>
        <w:tabs>
          <w:tab w:val="num" w:pos="5760"/>
        </w:tabs>
        <w:ind w:left="5760" w:hanging="360"/>
      </w:pPr>
      <w:rPr>
        <w:rFonts w:ascii="Symbol" w:hAnsi="Symbol" w:hint="default"/>
      </w:rPr>
    </w:lvl>
    <w:lvl w:ilvl="8" w:tplc="F4FC1FE8"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12E6824"/>
    <w:multiLevelType w:val="multilevel"/>
    <w:tmpl w:val="14FEC53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1430E93"/>
    <w:multiLevelType w:val="hybridMultilevel"/>
    <w:tmpl w:val="A71C876C"/>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 w15:restartNumberingAfterBreak="0">
    <w:nsid w:val="05042B55"/>
    <w:multiLevelType w:val="hybridMultilevel"/>
    <w:tmpl w:val="2228AD2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5" w15:restartNumberingAfterBreak="0">
    <w:nsid w:val="06186431"/>
    <w:multiLevelType w:val="hybridMultilevel"/>
    <w:tmpl w:val="0EC018F8"/>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6" w15:restartNumberingAfterBreak="0">
    <w:nsid w:val="07196EE9"/>
    <w:multiLevelType w:val="hybridMultilevel"/>
    <w:tmpl w:val="4A8661C4"/>
    <w:lvl w:ilvl="0" w:tplc="11E03FDA">
      <w:start w:val="1"/>
      <w:numFmt w:val="decimal"/>
      <w:pStyle w:val="TOC4"/>
      <w:lvlText w:val="%1."/>
      <w:lvlJc w:val="left"/>
      <w:pPr>
        <w:tabs>
          <w:tab w:val="num" w:pos="1080"/>
        </w:tabs>
        <w:ind w:left="1080" w:hanging="360"/>
      </w:pPr>
      <w:rPr>
        <w:rFonts w:ascii="Times New Roman" w:hAnsi="Times New Roman" w:hint="default"/>
        <w:b w:val="0"/>
        <w:i w:val="0"/>
        <w:sz w:val="24"/>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08292C19"/>
    <w:multiLevelType w:val="hybridMultilevel"/>
    <w:tmpl w:val="DF3EF56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8" w15:restartNumberingAfterBreak="0">
    <w:nsid w:val="09180E88"/>
    <w:multiLevelType w:val="hybridMultilevel"/>
    <w:tmpl w:val="47F84C2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9" w15:restartNumberingAfterBreak="0">
    <w:nsid w:val="0C6D636E"/>
    <w:multiLevelType w:val="hybridMultilevel"/>
    <w:tmpl w:val="7C1263A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0" w15:restartNumberingAfterBreak="0">
    <w:nsid w:val="0D3F4AE5"/>
    <w:multiLevelType w:val="hybridMultilevel"/>
    <w:tmpl w:val="FFFCFB2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1" w15:restartNumberingAfterBreak="0">
    <w:nsid w:val="11E93C83"/>
    <w:multiLevelType w:val="hybridMultilevel"/>
    <w:tmpl w:val="69A441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2C12297"/>
    <w:multiLevelType w:val="hybridMultilevel"/>
    <w:tmpl w:val="557A902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3" w15:restartNumberingAfterBreak="0">
    <w:nsid w:val="1315512F"/>
    <w:multiLevelType w:val="hybridMultilevel"/>
    <w:tmpl w:val="5F2ED80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4" w15:restartNumberingAfterBreak="0">
    <w:nsid w:val="15C26A04"/>
    <w:multiLevelType w:val="hybridMultilevel"/>
    <w:tmpl w:val="6E74B862"/>
    <w:lvl w:ilvl="0" w:tplc="913C4BA6">
      <w:start w:val="1"/>
      <w:numFmt w:val="lowerLetter"/>
      <w:lvlText w:val="%1."/>
      <w:lvlJc w:val="left"/>
      <w:pPr>
        <w:ind w:left="403" w:hanging="360"/>
      </w:pPr>
      <w:rPr>
        <w:rFonts w:hint="default"/>
      </w:rPr>
    </w:lvl>
    <w:lvl w:ilvl="1" w:tplc="04090019" w:tentative="1">
      <w:start w:val="1"/>
      <w:numFmt w:val="lowerLetter"/>
      <w:lvlText w:val="%2."/>
      <w:lvlJc w:val="left"/>
      <w:pPr>
        <w:ind w:left="1123" w:hanging="360"/>
      </w:pPr>
    </w:lvl>
    <w:lvl w:ilvl="2" w:tplc="0409001B" w:tentative="1">
      <w:start w:val="1"/>
      <w:numFmt w:val="lowerRoman"/>
      <w:lvlText w:val="%3."/>
      <w:lvlJc w:val="right"/>
      <w:pPr>
        <w:ind w:left="1843" w:hanging="180"/>
      </w:pPr>
    </w:lvl>
    <w:lvl w:ilvl="3" w:tplc="0409000F" w:tentative="1">
      <w:start w:val="1"/>
      <w:numFmt w:val="decimal"/>
      <w:lvlText w:val="%4."/>
      <w:lvlJc w:val="left"/>
      <w:pPr>
        <w:ind w:left="2563" w:hanging="360"/>
      </w:pPr>
    </w:lvl>
    <w:lvl w:ilvl="4" w:tplc="04090019" w:tentative="1">
      <w:start w:val="1"/>
      <w:numFmt w:val="lowerLetter"/>
      <w:lvlText w:val="%5."/>
      <w:lvlJc w:val="left"/>
      <w:pPr>
        <w:ind w:left="3283" w:hanging="360"/>
      </w:pPr>
    </w:lvl>
    <w:lvl w:ilvl="5" w:tplc="0409001B" w:tentative="1">
      <w:start w:val="1"/>
      <w:numFmt w:val="lowerRoman"/>
      <w:lvlText w:val="%6."/>
      <w:lvlJc w:val="right"/>
      <w:pPr>
        <w:ind w:left="4003" w:hanging="180"/>
      </w:pPr>
    </w:lvl>
    <w:lvl w:ilvl="6" w:tplc="0409000F" w:tentative="1">
      <w:start w:val="1"/>
      <w:numFmt w:val="decimal"/>
      <w:lvlText w:val="%7."/>
      <w:lvlJc w:val="left"/>
      <w:pPr>
        <w:ind w:left="4723" w:hanging="360"/>
      </w:pPr>
    </w:lvl>
    <w:lvl w:ilvl="7" w:tplc="04090019" w:tentative="1">
      <w:start w:val="1"/>
      <w:numFmt w:val="lowerLetter"/>
      <w:lvlText w:val="%8."/>
      <w:lvlJc w:val="left"/>
      <w:pPr>
        <w:ind w:left="5443" w:hanging="360"/>
      </w:pPr>
    </w:lvl>
    <w:lvl w:ilvl="8" w:tplc="0409001B" w:tentative="1">
      <w:start w:val="1"/>
      <w:numFmt w:val="lowerRoman"/>
      <w:lvlText w:val="%9."/>
      <w:lvlJc w:val="right"/>
      <w:pPr>
        <w:ind w:left="6163" w:hanging="180"/>
      </w:pPr>
    </w:lvl>
  </w:abstractNum>
  <w:abstractNum w:abstractNumId="15" w15:restartNumberingAfterBreak="0">
    <w:nsid w:val="15DA0096"/>
    <w:multiLevelType w:val="multilevel"/>
    <w:tmpl w:val="463029A8"/>
    <w:lvl w:ilvl="0">
      <w:start w:val="1"/>
      <w:numFmt w:val="bullet"/>
      <w:pStyle w:val="MagistrodarboHeading1"/>
      <w:lvlText w:val="●"/>
      <w:lvlJc w:val="left"/>
      <w:pPr>
        <w:ind w:left="720" w:hanging="360"/>
      </w:pPr>
      <w:rPr>
        <w:rFonts w:ascii="Noto Sans Symbols" w:eastAsia="Noto Sans Symbols" w:hAnsi="Noto Sans Symbols" w:cs="Noto Sans Symbols"/>
      </w:rPr>
    </w:lvl>
    <w:lvl w:ilvl="1">
      <w:start w:val="1"/>
      <w:numFmt w:val="bullet"/>
      <w:pStyle w:val="MagistrodarboHeading2"/>
      <w:lvlText w:val="o"/>
      <w:lvlJc w:val="left"/>
      <w:pPr>
        <w:ind w:left="1440" w:hanging="360"/>
      </w:pPr>
      <w:rPr>
        <w:rFonts w:ascii="Courier New" w:eastAsia="Courier New" w:hAnsi="Courier New" w:cs="Courier New"/>
      </w:rPr>
    </w:lvl>
    <w:lvl w:ilvl="2">
      <w:start w:val="1"/>
      <w:numFmt w:val="bullet"/>
      <w:pStyle w:val="StyleMagistrodarboHeading3Linespacing15lines"/>
      <w:lvlText w:val="▪"/>
      <w:lvlJc w:val="left"/>
      <w:pPr>
        <w:ind w:left="2160" w:hanging="360"/>
      </w:pPr>
      <w:rPr>
        <w:rFonts w:ascii="Noto Sans Symbols" w:eastAsia="Noto Sans Symbols" w:hAnsi="Noto Sans Symbols" w:cs="Noto Sans Symbols"/>
      </w:rPr>
    </w:lvl>
    <w:lvl w:ilvl="3">
      <w:start w:val="1"/>
      <w:numFmt w:val="bullet"/>
      <w:pStyle w:val="MagistrodarboHeading4"/>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16DD43EA"/>
    <w:multiLevelType w:val="hybridMultilevel"/>
    <w:tmpl w:val="515496E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7" w15:restartNumberingAfterBreak="0">
    <w:nsid w:val="17A55800"/>
    <w:multiLevelType w:val="hybridMultilevel"/>
    <w:tmpl w:val="7370F16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8" w15:restartNumberingAfterBreak="0">
    <w:nsid w:val="17D21117"/>
    <w:multiLevelType w:val="hybridMultilevel"/>
    <w:tmpl w:val="89D8BE1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9" w15:restartNumberingAfterBreak="0">
    <w:nsid w:val="1A7664B9"/>
    <w:multiLevelType w:val="hybridMultilevel"/>
    <w:tmpl w:val="BFE2B936"/>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0" w15:restartNumberingAfterBreak="0">
    <w:nsid w:val="1C4C3A31"/>
    <w:multiLevelType w:val="hybridMultilevel"/>
    <w:tmpl w:val="36ACCDE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1" w15:restartNumberingAfterBreak="0">
    <w:nsid w:val="20977E3D"/>
    <w:multiLevelType w:val="hybridMultilevel"/>
    <w:tmpl w:val="2AFEE0A8"/>
    <w:lvl w:ilvl="0" w:tplc="37C61BC8">
      <w:start w:val="10"/>
      <w:numFmt w:val="decimal"/>
      <w:lvlText w:val="%1"/>
      <w:lvlJc w:val="left"/>
      <w:pPr>
        <w:ind w:left="720" w:hanging="360"/>
      </w:pPr>
      <w:rPr>
        <w:rFonts w:hint="default"/>
        <w:b/>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2" w15:restartNumberingAfterBreak="0">
    <w:nsid w:val="21102170"/>
    <w:multiLevelType w:val="hybridMultilevel"/>
    <w:tmpl w:val="A98CE2C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3" w15:restartNumberingAfterBreak="0">
    <w:nsid w:val="23AD641A"/>
    <w:multiLevelType w:val="hybridMultilevel"/>
    <w:tmpl w:val="0E565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77E4F27"/>
    <w:multiLevelType w:val="hybridMultilevel"/>
    <w:tmpl w:val="26364736"/>
    <w:lvl w:ilvl="0" w:tplc="463A7D66">
      <w:start w:val="2"/>
      <w:numFmt w:val="upperRoman"/>
      <w:lvlText w:val="%1."/>
      <w:lvlJc w:val="left"/>
      <w:pPr>
        <w:ind w:left="810" w:hanging="720"/>
      </w:pPr>
      <w:rPr>
        <w:rFonts w:hint="default"/>
      </w:r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5" w15:restartNumberingAfterBreak="0">
    <w:nsid w:val="27E83709"/>
    <w:multiLevelType w:val="hybridMultilevel"/>
    <w:tmpl w:val="2EC6B904"/>
    <w:lvl w:ilvl="0" w:tplc="19588DA4">
      <w:numFmt w:val="bullet"/>
      <w:lvlText w:val="-"/>
      <w:lvlJc w:val="left"/>
      <w:pPr>
        <w:ind w:left="720" w:hanging="360"/>
      </w:pPr>
      <w:rPr>
        <w:rFonts w:ascii="Times New Roman" w:eastAsia="Times New Roman" w:hAnsi="Times New Roman" w:cs="Times New Roman"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6" w15:restartNumberingAfterBreak="0">
    <w:nsid w:val="2C480A74"/>
    <w:multiLevelType w:val="hybridMultilevel"/>
    <w:tmpl w:val="764E202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7" w15:restartNumberingAfterBreak="0">
    <w:nsid w:val="2D7767B6"/>
    <w:multiLevelType w:val="hybridMultilevel"/>
    <w:tmpl w:val="E34A0ACE"/>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8" w15:restartNumberingAfterBreak="0">
    <w:nsid w:val="2F766F9F"/>
    <w:multiLevelType w:val="hybridMultilevel"/>
    <w:tmpl w:val="CCF6ADD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9" w15:restartNumberingAfterBreak="0">
    <w:nsid w:val="2FB1485D"/>
    <w:multiLevelType w:val="hybridMultilevel"/>
    <w:tmpl w:val="C0B45C1E"/>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0" w15:restartNumberingAfterBreak="0">
    <w:nsid w:val="31803BBD"/>
    <w:multiLevelType w:val="hybridMultilevel"/>
    <w:tmpl w:val="F4866FE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1" w15:restartNumberingAfterBreak="0">
    <w:nsid w:val="319F6797"/>
    <w:multiLevelType w:val="hybridMultilevel"/>
    <w:tmpl w:val="959C22A6"/>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32" w15:restartNumberingAfterBreak="0">
    <w:nsid w:val="396635A9"/>
    <w:multiLevelType w:val="hybridMultilevel"/>
    <w:tmpl w:val="B4B65F4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3" w15:restartNumberingAfterBreak="0">
    <w:nsid w:val="3A1D1A66"/>
    <w:multiLevelType w:val="hybridMultilevel"/>
    <w:tmpl w:val="CADAC55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4" w15:restartNumberingAfterBreak="0">
    <w:nsid w:val="3BB55E80"/>
    <w:multiLevelType w:val="hybridMultilevel"/>
    <w:tmpl w:val="57F23C0E"/>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5" w15:restartNumberingAfterBreak="0">
    <w:nsid w:val="3CE86258"/>
    <w:multiLevelType w:val="multilevel"/>
    <w:tmpl w:val="1EEE0222"/>
    <w:lvl w:ilvl="0">
      <w:start w:val="1"/>
      <w:numFmt w:val="decimal"/>
      <w:pStyle w:val="Style1"/>
      <w:lvlText w:val="%1"/>
      <w:lvlJc w:val="left"/>
      <w:pPr>
        <w:tabs>
          <w:tab w:val="num" w:pos="1262"/>
        </w:tabs>
        <w:ind w:left="1262" w:hanging="360"/>
      </w:pPr>
      <w:rPr>
        <w:rFonts w:hint="default"/>
      </w:rPr>
    </w:lvl>
    <w:lvl w:ilvl="1">
      <w:start w:val="1"/>
      <w:numFmt w:val="decimal"/>
      <w:lvlText w:val="%1.%2."/>
      <w:lvlJc w:val="left"/>
      <w:pPr>
        <w:tabs>
          <w:tab w:val="num" w:pos="1694"/>
        </w:tabs>
        <w:ind w:left="1694" w:hanging="432"/>
      </w:pPr>
      <w:rPr>
        <w:rFonts w:hint="default"/>
      </w:rPr>
    </w:lvl>
    <w:lvl w:ilvl="2">
      <w:start w:val="1"/>
      <w:numFmt w:val="decimal"/>
      <w:lvlText w:val="%1.%2.%3."/>
      <w:lvlJc w:val="left"/>
      <w:pPr>
        <w:tabs>
          <w:tab w:val="num" w:pos="2342"/>
        </w:tabs>
        <w:ind w:left="2126" w:hanging="504"/>
      </w:pPr>
      <w:rPr>
        <w:rFonts w:hint="default"/>
      </w:rPr>
    </w:lvl>
    <w:lvl w:ilvl="3">
      <w:start w:val="1"/>
      <w:numFmt w:val="decimal"/>
      <w:lvlText w:val="%1.%2.%3.%4."/>
      <w:lvlJc w:val="left"/>
      <w:pPr>
        <w:tabs>
          <w:tab w:val="num" w:pos="2702"/>
        </w:tabs>
        <w:ind w:left="2630" w:hanging="648"/>
      </w:pPr>
      <w:rPr>
        <w:rFonts w:hint="default"/>
      </w:rPr>
    </w:lvl>
    <w:lvl w:ilvl="4">
      <w:start w:val="1"/>
      <w:numFmt w:val="decimal"/>
      <w:lvlText w:val="%1.%2.%3.%4.%5."/>
      <w:lvlJc w:val="left"/>
      <w:pPr>
        <w:tabs>
          <w:tab w:val="num" w:pos="3422"/>
        </w:tabs>
        <w:ind w:left="3134" w:hanging="792"/>
      </w:pPr>
      <w:rPr>
        <w:rFonts w:hint="default"/>
      </w:rPr>
    </w:lvl>
    <w:lvl w:ilvl="5">
      <w:start w:val="1"/>
      <w:numFmt w:val="decimal"/>
      <w:lvlText w:val="%1.%2.%3.%4.%5.%6."/>
      <w:lvlJc w:val="left"/>
      <w:pPr>
        <w:tabs>
          <w:tab w:val="num" w:pos="3782"/>
        </w:tabs>
        <w:ind w:left="3638" w:hanging="936"/>
      </w:pPr>
      <w:rPr>
        <w:rFonts w:hint="default"/>
      </w:rPr>
    </w:lvl>
    <w:lvl w:ilvl="6">
      <w:start w:val="1"/>
      <w:numFmt w:val="decimal"/>
      <w:lvlText w:val="%1.%2.%3.%4.%5.%6.%7."/>
      <w:lvlJc w:val="left"/>
      <w:pPr>
        <w:tabs>
          <w:tab w:val="num" w:pos="4502"/>
        </w:tabs>
        <w:ind w:left="4142" w:hanging="1080"/>
      </w:pPr>
      <w:rPr>
        <w:rFonts w:hint="default"/>
      </w:rPr>
    </w:lvl>
    <w:lvl w:ilvl="7">
      <w:start w:val="1"/>
      <w:numFmt w:val="decimal"/>
      <w:lvlText w:val="%1.%2.%3.%4.%5.%6.%7.%8."/>
      <w:lvlJc w:val="left"/>
      <w:pPr>
        <w:tabs>
          <w:tab w:val="num" w:pos="4862"/>
        </w:tabs>
        <w:ind w:left="4646" w:hanging="1224"/>
      </w:pPr>
      <w:rPr>
        <w:rFonts w:hint="default"/>
      </w:rPr>
    </w:lvl>
    <w:lvl w:ilvl="8">
      <w:start w:val="1"/>
      <w:numFmt w:val="decimal"/>
      <w:lvlText w:val="%1.%2.%3.%4.%5.%6.%7.%8.%9."/>
      <w:lvlJc w:val="left"/>
      <w:pPr>
        <w:tabs>
          <w:tab w:val="num" w:pos="5582"/>
        </w:tabs>
        <w:ind w:left="5222" w:hanging="1440"/>
      </w:pPr>
      <w:rPr>
        <w:rFonts w:hint="default"/>
      </w:rPr>
    </w:lvl>
  </w:abstractNum>
  <w:abstractNum w:abstractNumId="36" w15:restartNumberingAfterBreak="0">
    <w:nsid w:val="3F2E0BB9"/>
    <w:multiLevelType w:val="hybridMultilevel"/>
    <w:tmpl w:val="EC3EB042"/>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7" w15:restartNumberingAfterBreak="0">
    <w:nsid w:val="49952452"/>
    <w:multiLevelType w:val="hybridMultilevel"/>
    <w:tmpl w:val="2CDECC4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8" w15:restartNumberingAfterBreak="0">
    <w:nsid w:val="4DDF2C3D"/>
    <w:multiLevelType w:val="hybridMultilevel"/>
    <w:tmpl w:val="D446204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9" w15:restartNumberingAfterBreak="0">
    <w:nsid w:val="4F52359D"/>
    <w:multiLevelType w:val="multilevel"/>
    <w:tmpl w:val="4F96A41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3"/>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4FB51A06"/>
    <w:multiLevelType w:val="hybridMultilevel"/>
    <w:tmpl w:val="0AC44CB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1" w15:restartNumberingAfterBreak="0">
    <w:nsid w:val="52E73FE3"/>
    <w:multiLevelType w:val="multilevel"/>
    <w:tmpl w:val="64E649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550D1FE2"/>
    <w:multiLevelType w:val="hybridMultilevel"/>
    <w:tmpl w:val="ACBC3C02"/>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3" w15:restartNumberingAfterBreak="0">
    <w:nsid w:val="56331EB8"/>
    <w:multiLevelType w:val="hybridMultilevel"/>
    <w:tmpl w:val="7B9EFC9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4" w15:restartNumberingAfterBreak="0">
    <w:nsid w:val="60295A23"/>
    <w:multiLevelType w:val="hybridMultilevel"/>
    <w:tmpl w:val="EDF432EC"/>
    <w:lvl w:ilvl="0" w:tplc="11729CDA">
      <w:start w:val="1"/>
      <w:numFmt w:val="decimal"/>
      <w:lvlText w:val="%1."/>
      <w:lvlJc w:val="left"/>
      <w:pPr>
        <w:ind w:left="720" w:hanging="360"/>
      </w:pPr>
      <w:rPr>
        <w:rFonts w:hint="default"/>
        <w:b/>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5" w15:restartNumberingAfterBreak="0">
    <w:nsid w:val="61455EBA"/>
    <w:multiLevelType w:val="hybridMultilevel"/>
    <w:tmpl w:val="AEA223C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6" w15:restartNumberingAfterBreak="0">
    <w:nsid w:val="64C05852"/>
    <w:multiLevelType w:val="multilevel"/>
    <w:tmpl w:val="735865CA"/>
    <w:lvl w:ilvl="0">
      <w:start w:val="1"/>
      <w:numFmt w:val="decimal"/>
      <w:pStyle w:val="Heading1"/>
      <w:lvlText w:val="%1."/>
      <w:lvlJc w:val="right"/>
      <w:pPr>
        <w:ind w:left="357" w:hanging="360"/>
      </w:pPr>
      <w:rPr>
        <w:rFonts w:hint="default"/>
      </w:rPr>
    </w:lvl>
    <w:lvl w:ilvl="1">
      <w:start w:val="1"/>
      <w:numFmt w:val="decimal"/>
      <w:lvlText w:val="%1.%2."/>
      <w:lvlJc w:val="left"/>
      <w:pPr>
        <w:tabs>
          <w:tab w:val="num" w:pos="964"/>
        </w:tabs>
        <w:ind w:left="964" w:hanging="607"/>
      </w:pPr>
      <w:rPr>
        <w:rFonts w:hint="default"/>
      </w:rPr>
    </w:lvl>
    <w:lvl w:ilvl="2">
      <w:start w:val="1"/>
      <w:numFmt w:val="decimal"/>
      <w:lvlText w:val="%1.%2.%3."/>
      <w:lvlJc w:val="left"/>
      <w:pPr>
        <w:tabs>
          <w:tab w:val="num" w:pos="1437"/>
        </w:tabs>
        <w:ind w:left="1221" w:hanging="504"/>
      </w:pPr>
      <w:rPr>
        <w:rFonts w:hint="default"/>
      </w:rPr>
    </w:lvl>
    <w:lvl w:ilvl="3">
      <w:start w:val="1"/>
      <w:numFmt w:val="decimal"/>
      <w:pStyle w:val="Heading4"/>
      <w:lvlText w:val="%1.%2.%3.%4."/>
      <w:lvlJc w:val="left"/>
      <w:pPr>
        <w:tabs>
          <w:tab w:val="num" w:pos="1797"/>
        </w:tabs>
        <w:ind w:left="1725" w:hanging="648"/>
      </w:pPr>
      <w:rPr>
        <w:rFonts w:hint="default"/>
      </w:rPr>
    </w:lvl>
    <w:lvl w:ilvl="4">
      <w:start w:val="1"/>
      <w:numFmt w:val="decimal"/>
      <w:lvlText w:val="%1.%2.%3.%4.%5."/>
      <w:lvlJc w:val="left"/>
      <w:pPr>
        <w:tabs>
          <w:tab w:val="num" w:pos="2517"/>
        </w:tabs>
        <w:ind w:left="2229" w:hanging="792"/>
      </w:pPr>
      <w:rPr>
        <w:rFonts w:hint="default"/>
      </w:rPr>
    </w:lvl>
    <w:lvl w:ilvl="5">
      <w:start w:val="1"/>
      <w:numFmt w:val="decimal"/>
      <w:lvlText w:val="%1.%2.%3.%4.%5.%6."/>
      <w:lvlJc w:val="left"/>
      <w:pPr>
        <w:tabs>
          <w:tab w:val="num" w:pos="2877"/>
        </w:tabs>
        <w:ind w:left="2733" w:hanging="936"/>
      </w:pPr>
      <w:rPr>
        <w:rFonts w:hint="default"/>
      </w:rPr>
    </w:lvl>
    <w:lvl w:ilvl="6">
      <w:start w:val="1"/>
      <w:numFmt w:val="decimal"/>
      <w:lvlText w:val="%1.%2.%3.%4.%5.%6.%7."/>
      <w:lvlJc w:val="left"/>
      <w:pPr>
        <w:tabs>
          <w:tab w:val="num" w:pos="3597"/>
        </w:tabs>
        <w:ind w:left="3237" w:hanging="1080"/>
      </w:pPr>
      <w:rPr>
        <w:rFonts w:hint="default"/>
      </w:rPr>
    </w:lvl>
    <w:lvl w:ilvl="7">
      <w:start w:val="1"/>
      <w:numFmt w:val="decimal"/>
      <w:lvlText w:val="%1.%2.%3.%4.%5.%6.%7.%8."/>
      <w:lvlJc w:val="left"/>
      <w:pPr>
        <w:tabs>
          <w:tab w:val="num" w:pos="3957"/>
        </w:tabs>
        <w:ind w:left="3741" w:hanging="1224"/>
      </w:pPr>
      <w:rPr>
        <w:rFonts w:hint="default"/>
      </w:rPr>
    </w:lvl>
    <w:lvl w:ilvl="8">
      <w:start w:val="1"/>
      <w:numFmt w:val="decimal"/>
      <w:lvlText w:val="%1.%2.%3.%4.%5.%6.%7.%8.%9."/>
      <w:lvlJc w:val="left"/>
      <w:pPr>
        <w:tabs>
          <w:tab w:val="num" w:pos="4677"/>
        </w:tabs>
        <w:ind w:left="4317" w:hanging="1440"/>
      </w:pPr>
      <w:rPr>
        <w:rFonts w:hint="default"/>
      </w:rPr>
    </w:lvl>
  </w:abstractNum>
  <w:abstractNum w:abstractNumId="47" w15:restartNumberingAfterBreak="0">
    <w:nsid w:val="658F5E1D"/>
    <w:multiLevelType w:val="hybridMultilevel"/>
    <w:tmpl w:val="9CB204B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8" w15:restartNumberingAfterBreak="0">
    <w:nsid w:val="68A95C03"/>
    <w:multiLevelType w:val="hybridMultilevel"/>
    <w:tmpl w:val="2EBC4A5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9" w15:restartNumberingAfterBreak="0">
    <w:nsid w:val="6B5E38A3"/>
    <w:multiLevelType w:val="hybridMultilevel"/>
    <w:tmpl w:val="1E200E68"/>
    <w:lvl w:ilvl="0" w:tplc="2634FDDE">
      <w:start w:val="1"/>
      <w:numFmt w:val="lowerLetter"/>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0" w15:restartNumberingAfterBreak="0">
    <w:nsid w:val="6DA51A7E"/>
    <w:multiLevelType w:val="hybridMultilevel"/>
    <w:tmpl w:val="30964F5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51" w15:restartNumberingAfterBreak="0">
    <w:nsid w:val="6DFC215A"/>
    <w:multiLevelType w:val="hybridMultilevel"/>
    <w:tmpl w:val="64B84C44"/>
    <w:lvl w:ilvl="0" w:tplc="9238D9A4">
      <w:start w:val="1"/>
      <w:numFmt w:val="decimal"/>
      <w:lvlText w:val="%1."/>
      <w:lvlJc w:val="left"/>
      <w:pPr>
        <w:ind w:left="720" w:hanging="360"/>
      </w:pPr>
      <w:rPr>
        <w:rFonts w:hint="default"/>
        <w:color w:val="365F91" w:themeColor="accent1" w:themeShade="BF"/>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2" w15:restartNumberingAfterBreak="0">
    <w:nsid w:val="7C230F68"/>
    <w:multiLevelType w:val="multilevel"/>
    <w:tmpl w:val="B5144BC0"/>
    <w:lvl w:ilvl="0">
      <w:start w:val="1"/>
      <w:numFmt w:val="decimal"/>
      <w:lvlText w:val="%1"/>
      <w:lvlJc w:val="left"/>
      <w:pPr>
        <w:tabs>
          <w:tab w:val="num" w:pos="432"/>
        </w:tabs>
        <w:ind w:left="43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i w:val="0"/>
        <w:caps w:val="0"/>
        <w:sz w:val="28"/>
        <w:szCs w:val="28"/>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52"/>
  </w:num>
  <w:num w:numId="2">
    <w:abstractNumId w:val="35"/>
  </w:num>
  <w:num w:numId="3">
    <w:abstractNumId w:val="6"/>
  </w:num>
  <w:num w:numId="4">
    <w:abstractNumId w:val="46"/>
  </w:num>
  <w:num w:numId="5">
    <w:abstractNumId w:val="0"/>
  </w:num>
  <w:num w:numId="6">
    <w:abstractNumId w:val="25"/>
  </w:num>
  <w:num w:numId="7">
    <w:abstractNumId w:val="26"/>
  </w:num>
  <w:num w:numId="8">
    <w:abstractNumId w:val="47"/>
  </w:num>
  <w:num w:numId="9">
    <w:abstractNumId w:val="27"/>
  </w:num>
  <w:num w:numId="10">
    <w:abstractNumId w:val="31"/>
  </w:num>
  <w:num w:numId="11">
    <w:abstractNumId w:val="45"/>
  </w:num>
  <w:num w:numId="12">
    <w:abstractNumId w:val="38"/>
  </w:num>
  <w:num w:numId="13">
    <w:abstractNumId w:val="17"/>
  </w:num>
  <w:num w:numId="14">
    <w:abstractNumId w:val="48"/>
  </w:num>
  <w:num w:numId="15">
    <w:abstractNumId w:val="12"/>
  </w:num>
  <w:num w:numId="16">
    <w:abstractNumId w:val="16"/>
  </w:num>
  <w:num w:numId="17">
    <w:abstractNumId w:val="10"/>
  </w:num>
  <w:num w:numId="18">
    <w:abstractNumId w:val="8"/>
  </w:num>
  <w:num w:numId="19">
    <w:abstractNumId w:val="50"/>
  </w:num>
  <w:num w:numId="20">
    <w:abstractNumId w:val="34"/>
  </w:num>
  <w:num w:numId="21">
    <w:abstractNumId w:val="18"/>
  </w:num>
  <w:num w:numId="22">
    <w:abstractNumId w:val="1"/>
  </w:num>
  <w:num w:numId="23">
    <w:abstractNumId w:val="28"/>
  </w:num>
  <w:num w:numId="24">
    <w:abstractNumId w:val="44"/>
  </w:num>
  <w:num w:numId="25">
    <w:abstractNumId w:val="21"/>
  </w:num>
  <w:num w:numId="26">
    <w:abstractNumId w:val="51"/>
  </w:num>
  <w:num w:numId="27">
    <w:abstractNumId w:val="42"/>
  </w:num>
  <w:num w:numId="28">
    <w:abstractNumId w:val="20"/>
  </w:num>
  <w:num w:numId="29">
    <w:abstractNumId w:val="36"/>
  </w:num>
  <w:num w:numId="30">
    <w:abstractNumId w:val="37"/>
  </w:num>
  <w:num w:numId="31">
    <w:abstractNumId w:val="5"/>
  </w:num>
  <w:num w:numId="32">
    <w:abstractNumId w:val="32"/>
  </w:num>
  <w:num w:numId="33">
    <w:abstractNumId w:val="19"/>
  </w:num>
  <w:num w:numId="34">
    <w:abstractNumId w:val="7"/>
  </w:num>
  <w:num w:numId="35">
    <w:abstractNumId w:val="9"/>
  </w:num>
  <w:num w:numId="36">
    <w:abstractNumId w:val="3"/>
  </w:num>
  <w:num w:numId="37">
    <w:abstractNumId w:val="13"/>
  </w:num>
  <w:num w:numId="38">
    <w:abstractNumId w:val="39"/>
  </w:num>
  <w:num w:numId="39">
    <w:abstractNumId w:val="15"/>
  </w:num>
  <w:num w:numId="40">
    <w:abstractNumId w:val="41"/>
  </w:num>
  <w:num w:numId="41">
    <w:abstractNumId w:val="43"/>
  </w:num>
  <w:num w:numId="42">
    <w:abstractNumId w:val="29"/>
  </w:num>
  <w:num w:numId="43">
    <w:abstractNumId w:val="30"/>
  </w:num>
  <w:num w:numId="44">
    <w:abstractNumId w:val="11"/>
  </w:num>
  <w:num w:numId="45">
    <w:abstractNumId w:val="23"/>
  </w:num>
  <w:num w:numId="46">
    <w:abstractNumId w:val="24"/>
  </w:num>
  <w:num w:numId="47">
    <w:abstractNumId w:val="22"/>
  </w:num>
  <w:num w:numId="48">
    <w:abstractNumId w:val="40"/>
  </w:num>
  <w:num w:numId="49">
    <w:abstractNumId w:val="4"/>
  </w:num>
  <w:num w:numId="50">
    <w:abstractNumId w:val="49"/>
  </w:num>
  <w:num w:numId="51">
    <w:abstractNumId w:val="14"/>
  </w:num>
  <w:num w:numId="52">
    <w:abstractNumId w:val="33"/>
  </w:num>
  <w:num w:numId="53">
    <w:abstractNumId w:val="2"/>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ntas Sebeika">
    <w15:presenceInfo w15:providerId="Windows Live" w15:userId="df9ca1ae2c6718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de-DE" w:vendorID="64" w:dllVersion="6" w:nlCheck="1" w:checkStyle="1"/>
  <w:activeWritingStyle w:appName="MSWord" w:lang="en-US" w:vendorID="64" w:dllVersion="0" w:nlCheck="1" w:checkStyle="0"/>
  <w:activeWritingStyle w:appName="MSWord" w:lang="de-DE" w:vendorID="64" w:dllVersion="0" w:nlCheck="1" w:checkStyle="0"/>
  <w:activeWritingStyle w:appName="MSWord" w:lang="pl-PL" w:vendorID="64" w:dllVersion="0" w:nlCheck="1" w:checkStyle="0"/>
  <w:activeWritingStyle w:appName="MSWord" w:lang="en-GB" w:vendorID="64" w:dllVersion="0" w:nlCheck="1" w:checkStyle="0"/>
  <w:proofState w:spelling="clean" w:grammar="clean"/>
  <w:defaultTabStop w:val="720"/>
  <w:hyphenationZone w:val="396"/>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5B1"/>
    <w:rsid w:val="00002CA7"/>
    <w:rsid w:val="000137B5"/>
    <w:rsid w:val="00036E1C"/>
    <w:rsid w:val="0003744E"/>
    <w:rsid w:val="00077BDC"/>
    <w:rsid w:val="00090DB8"/>
    <w:rsid w:val="000A098E"/>
    <w:rsid w:val="000A23BA"/>
    <w:rsid w:val="000A3B6D"/>
    <w:rsid w:val="000B0A28"/>
    <w:rsid w:val="000C4AF3"/>
    <w:rsid w:val="000C5C88"/>
    <w:rsid w:val="000D1D10"/>
    <w:rsid w:val="000D4A81"/>
    <w:rsid w:val="000E13E1"/>
    <w:rsid w:val="000E1F45"/>
    <w:rsid w:val="000E4EAF"/>
    <w:rsid w:val="000E7A1D"/>
    <w:rsid w:val="000F1189"/>
    <w:rsid w:val="000F22FA"/>
    <w:rsid w:val="000F72DD"/>
    <w:rsid w:val="00102F5A"/>
    <w:rsid w:val="0011277D"/>
    <w:rsid w:val="0011474A"/>
    <w:rsid w:val="00120BBF"/>
    <w:rsid w:val="0012375B"/>
    <w:rsid w:val="001253AE"/>
    <w:rsid w:val="00156263"/>
    <w:rsid w:val="00167ED6"/>
    <w:rsid w:val="00171693"/>
    <w:rsid w:val="0018633E"/>
    <w:rsid w:val="00187D61"/>
    <w:rsid w:val="0019492E"/>
    <w:rsid w:val="001A1DF4"/>
    <w:rsid w:val="001C1411"/>
    <w:rsid w:val="001C4786"/>
    <w:rsid w:val="001E0763"/>
    <w:rsid w:val="001E6176"/>
    <w:rsid w:val="00213A2D"/>
    <w:rsid w:val="002453D8"/>
    <w:rsid w:val="002465EE"/>
    <w:rsid w:val="00246666"/>
    <w:rsid w:val="0027108A"/>
    <w:rsid w:val="0028652A"/>
    <w:rsid w:val="00291252"/>
    <w:rsid w:val="00296878"/>
    <w:rsid w:val="002A1EED"/>
    <w:rsid w:val="002B43B4"/>
    <w:rsid w:val="002C355A"/>
    <w:rsid w:val="002C514C"/>
    <w:rsid w:val="002D7250"/>
    <w:rsid w:val="002E0CCA"/>
    <w:rsid w:val="002E1D95"/>
    <w:rsid w:val="002F1D5D"/>
    <w:rsid w:val="00307BEF"/>
    <w:rsid w:val="00323D65"/>
    <w:rsid w:val="0032565E"/>
    <w:rsid w:val="003362CB"/>
    <w:rsid w:val="0035319B"/>
    <w:rsid w:val="00375323"/>
    <w:rsid w:val="003866D9"/>
    <w:rsid w:val="00386D69"/>
    <w:rsid w:val="003933CA"/>
    <w:rsid w:val="003A7818"/>
    <w:rsid w:val="003C10F2"/>
    <w:rsid w:val="003C533D"/>
    <w:rsid w:val="003D387C"/>
    <w:rsid w:val="003F76A2"/>
    <w:rsid w:val="003F7CF9"/>
    <w:rsid w:val="0040091A"/>
    <w:rsid w:val="0041437D"/>
    <w:rsid w:val="0043363A"/>
    <w:rsid w:val="00443737"/>
    <w:rsid w:val="0045686F"/>
    <w:rsid w:val="00493DF8"/>
    <w:rsid w:val="00497FCE"/>
    <w:rsid w:val="004A6DB6"/>
    <w:rsid w:val="004B52AE"/>
    <w:rsid w:val="004C7C25"/>
    <w:rsid w:val="004E4729"/>
    <w:rsid w:val="004E4D62"/>
    <w:rsid w:val="004E69CD"/>
    <w:rsid w:val="004F1C11"/>
    <w:rsid w:val="004F711B"/>
    <w:rsid w:val="00500539"/>
    <w:rsid w:val="00526434"/>
    <w:rsid w:val="00540153"/>
    <w:rsid w:val="00547BCB"/>
    <w:rsid w:val="00550EB9"/>
    <w:rsid w:val="005525BE"/>
    <w:rsid w:val="005529A4"/>
    <w:rsid w:val="005560A9"/>
    <w:rsid w:val="00557038"/>
    <w:rsid w:val="00567075"/>
    <w:rsid w:val="00567D9E"/>
    <w:rsid w:val="00575C25"/>
    <w:rsid w:val="005804F0"/>
    <w:rsid w:val="00582783"/>
    <w:rsid w:val="00585896"/>
    <w:rsid w:val="00593F87"/>
    <w:rsid w:val="00596736"/>
    <w:rsid w:val="005A0030"/>
    <w:rsid w:val="005A0B8C"/>
    <w:rsid w:val="005A3D43"/>
    <w:rsid w:val="005C4935"/>
    <w:rsid w:val="005D4E5C"/>
    <w:rsid w:val="005E4536"/>
    <w:rsid w:val="005E4A9C"/>
    <w:rsid w:val="005F3478"/>
    <w:rsid w:val="005F3B13"/>
    <w:rsid w:val="00607D91"/>
    <w:rsid w:val="00617479"/>
    <w:rsid w:val="00635623"/>
    <w:rsid w:val="00642113"/>
    <w:rsid w:val="0064218E"/>
    <w:rsid w:val="0064591A"/>
    <w:rsid w:val="00647CA0"/>
    <w:rsid w:val="00652C25"/>
    <w:rsid w:val="00680873"/>
    <w:rsid w:val="00695E22"/>
    <w:rsid w:val="00697819"/>
    <w:rsid w:val="006A4E19"/>
    <w:rsid w:val="006B235A"/>
    <w:rsid w:val="006B23A8"/>
    <w:rsid w:val="006B6A4D"/>
    <w:rsid w:val="006D4D2A"/>
    <w:rsid w:val="006E12E6"/>
    <w:rsid w:val="006E6A4F"/>
    <w:rsid w:val="006F3F01"/>
    <w:rsid w:val="006F6373"/>
    <w:rsid w:val="006F7AC6"/>
    <w:rsid w:val="00702E12"/>
    <w:rsid w:val="00712678"/>
    <w:rsid w:val="00717120"/>
    <w:rsid w:val="00717D77"/>
    <w:rsid w:val="00723D98"/>
    <w:rsid w:val="00725A42"/>
    <w:rsid w:val="007270D5"/>
    <w:rsid w:val="00732721"/>
    <w:rsid w:val="007353A9"/>
    <w:rsid w:val="007453CA"/>
    <w:rsid w:val="00767AFE"/>
    <w:rsid w:val="0077632D"/>
    <w:rsid w:val="00791350"/>
    <w:rsid w:val="00795620"/>
    <w:rsid w:val="007A02EA"/>
    <w:rsid w:val="007A1C3A"/>
    <w:rsid w:val="007A7261"/>
    <w:rsid w:val="007B2D41"/>
    <w:rsid w:val="007C61E2"/>
    <w:rsid w:val="007D1220"/>
    <w:rsid w:val="007D6EB2"/>
    <w:rsid w:val="007E43EE"/>
    <w:rsid w:val="007E6BB2"/>
    <w:rsid w:val="007E7AD8"/>
    <w:rsid w:val="007F0558"/>
    <w:rsid w:val="00801B81"/>
    <w:rsid w:val="008066CC"/>
    <w:rsid w:val="008223F2"/>
    <w:rsid w:val="0082264D"/>
    <w:rsid w:val="00825E03"/>
    <w:rsid w:val="00827F39"/>
    <w:rsid w:val="0083512C"/>
    <w:rsid w:val="00843648"/>
    <w:rsid w:val="00846BA3"/>
    <w:rsid w:val="00855E3E"/>
    <w:rsid w:val="00861BEF"/>
    <w:rsid w:val="00872F7D"/>
    <w:rsid w:val="00873046"/>
    <w:rsid w:val="008B653E"/>
    <w:rsid w:val="008C3E12"/>
    <w:rsid w:val="008D53E4"/>
    <w:rsid w:val="008D5656"/>
    <w:rsid w:val="008E4F85"/>
    <w:rsid w:val="008E7F29"/>
    <w:rsid w:val="00903353"/>
    <w:rsid w:val="00913F1B"/>
    <w:rsid w:val="0093233B"/>
    <w:rsid w:val="009431DE"/>
    <w:rsid w:val="00945033"/>
    <w:rsid w:val="009457F1"/>
    <w:rsid w:val="00954432"/>
    <w:rsid w:val="00956A73"/>
    <w:rsid w:val="00981BCE"/>
    <w:rsid w:val="00984E0C"/>
    <w:rsid w:val="00997D46"/>
    <w:rsid w:val="009A03B4"/>
    <w:rsid w:val="009A1574"/>
    <w:rsid w:val="009A4D2A"/>
    <w:rsid w:val="009B1D9D"/>
    <w:rsid w:val="009E1D6D"/>
    <w:rsid w:val="009E30C9"/>
    <w:rsid w:val="009E517B"/>
    <w:rsid w:val="009E61F3"/>
    <w:rsid w:val="009E69BE"/>
    <w:rsid w:val="00A04AB0"/>
    <w:rsid w:val="00A2222B"/>
    <w:rsid w:val="00A26482"/>
    <w:rsid w:val="00A5274D"/>
    <w:rsid w:val="00A65912"/>
    <w:rsid w:val="00A81CD7"/>
    <w:rsid w:val="00A86649"/>
    <w:rsid w:val="00AA324D"/>
    <w:rsid w:val="00AB118B"/>
    <w:rsid w:val="00AB7291"/>
    <w:rsid w:val="00AD4E8E"/>
    <w:rsid w:val="00AF20B8"/>
    <w:rsid w:val="00B143BF"/>
    <w:rsid w:val="00B14480"/>
    <w:rsid w:val="00B17DD0"/>
    <w:rsid w:val="00B30382"/>
    <w:rsid w:val="00B318BF"/>
    <w:rsid w:val="00B3449F"/>
    <w:rsid w:val="00B5363E"/>
    <w:rsid w:val="00B64135"/>
    <w:rsid w:val="00B711CE"/>
    <w:rsid w:val="00B73FDC"/>
    <w:rsid w:val="00B75BBF"/>
    <w:rsid w:val="00B865A1"/>
    <w:rsid w:val="00B9366D"/>
    <w:rsid w:val="00BA301B"/>
    <w:rsid w:val="00BA37F6"/>
    <w:rsid w:val="00BA523D"/>
    <w:rsid w:val="00BA769D"/>
    <w:rsid w:val="00BB4A23"/>
    <w:rsid w:val="00BD137F"/>
    <w:rsid w:val="00BE5047"/>
    <w:rsid w:val="00BF2983"/>
    <w:rsid w:val="00BF37F5"/>
    <w:rsid w:val="00C04185"/>
    <w:rsid w:val="00C05BEE"/>
    <w:rsid w:val="00C43E44"/>
    <w:rsid w:val="00C46510"/>
    <w:rsid w:val="00C503B9"/>
    <w:rsid w:val="00C5287A"/>
    <w:rsid w:val="00C5790D"/>
    <w:rsid w:val="00C72818"/>
    <w:rsid w:val="00C973B0"/>
    <w:rsid w:val="00CA61D8"/>
    <w:rsid w:val="00CC45B1"/>
    <w:rsid w:val="00CE15BC"/>
    <w:rsid w:val="00CE689D"/>
    <w:rsid w:val="00CE76A3"/>
    <w:rsid w:val="00D02C1C"/>
    <w:rsid w:val="00D106EE"/>
    <w:rsid w:val="00D12C24"/>
    <w:rsid w:val="00D26C40"/>
    <w:rsid w:val="00D36A19"/>
    <w:rsid w:val="00D37817"/>
    <w:rsid w:val="00D3790C"/>
    <w:rsid w:val="00D401B8"/>
    <w:rsid w:val="00D42875"/>
    <w:rsid w:val="00D729F1"/>
    <w:rsid w:val="00D732E6"/>
    <w:rsid w:val="00D768CC"/>
    <w:rsid w:val="00D8758A"/>
    <w:rsid w:val="00D95FD1"/>
    <w:rsid w:val="00D97DE9"/>
    <w:rsid w:val="00DA2565"/>
    <w:rsid w:val="00DA29C6"/>
    <w:rsid w:val="00DB5D3E"/>
    <w:rsid w:val="00DE0F33"/>
    <w:rsid w:val="00DF5198"/>
    <w:rsid w:val="00DF7039"/>
    <w:rsid w:val="00E15DB8"/>
    <w:rsid w:val="00E16F10"/>
    <w:rsid w:val="00E17EC5"/>
    <w:rsid w:val="00E65F62"/>
    <w:rsid w:val="00E9621F"/>
    <w:rsid w:val="00E96F37"/>
    <w:rsid w:val="00EA247E"/>
    <w:rsid w:val="00EC2E83"/>
    <w:rsid w:val="00EC7ABE"/>
    <w:rsid w:val="00ED6160"/>
    <w:rsid w:val="00ED7BF7"/>
    <w:rsid w:val="00EE637A"/>
    <w:rsid w:val="00F00DE5"/>
    <w:rsid w:val="00F065D6"/>
    <w:rsid w:val="00F10D45"/>
    <w:rsid w:val="00F30696"/>
    <w:rsid w:val="00F33741"/>
    <w:rsid w:val="00F33A95"/>
    <w:rsid w:val="00F35316"/>
    <w:rsid w:val="00F5132F"/>
    <w:rsid w:val="00F55861"/>
    <w:rsid w:val="00F60655"/>
    <w:rsid w:val="00F60A32"/>
    <w:rsid w:val="00F65C33"/>
    <w:rsid w:val="00F76D57"/>
    <w:rsid w:val="00F80EDD"/>
    <w:rsid w:val="00F90E59"/>
    <w:rsid w:val="00F918A2"/>
    <w:rsid w:val="00F92F84"/>
    <w:rsid w:val="00F9556F"/>
    <w:rsid w:val="00FA0F19"/>
    <w:rsid w:val="00FA493F"/>
    <w:rsid w:val="00FA6E8E"/>
    <w:rsid w:val="00FA777A"/>
    <w:rsid w:val="00FA7E0A"/>
    <w:rsid w:val="00FB657B"/>
    <w:rsid w:val="00FC75D8"/>
    <w:rsid w:val="00FE6359"/>
    <w:rsid w:val="00FE7E6D"/>
    <w:rsid w:val="00FF13CD"/>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64127C"/>
  <w15:docId w15:val="{DE4B8EA1-C015-40AE-90DF-F733D6606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lt-LT" w:eastAsia="lt-LT"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120" w:line="360" w:lineRule="auto"/>
      <w:ind w:firstLine="720"/>
      <w:jc w:val="both"/>
    </w:pPr>
    <w:rPr>
      <w:sz w:val="24"/>
      <w:szCs w:val="24"/>
      <w:lang w:eastAsia="en-US"/>
    </w:rPr>
  </w:style>
  <w:style w:type="paragraph" w:styleId="Heading1">
    <w:name w:val="heading 1"/>
    <w:basedOn w:val="Normal"/>
    <w:next w:val="Normal"/>
    <w:link w:val="Heading1Char"/>
    <w:uiPriority w:val="9"/>
    <w:qFormat/>
    <w:rsid w:val="004F1C11"/>
    <w:pPr>
      <w:keepNext/>
      <w:numPr>
        <w:numId w:val="4"/>
      </w:numPr>
      <w:spacing w:before="240" w:after="60"/>
      <w:jc w:val="center"/>
      <w:outlineLvl w:val="0"/>
    </w:pPr>
    <w:rPr>
      <w:rFonts w:cs="Arial"/>
      <w:b/>
      <w:bCs/>
      <w:kern w:val="32"/>
      <w:sz w:val="32"/>
      <w:szCs w:val="32"/>
    </w:rPr>
  </w:style>
  <w:style w:type="paragraph" w:styleId="Heading2">
    <w:name w:val="heading 2"/>
    <w:basedOn w:val="Heading1"/>
    <w:link w:val="Heading2Char"/>
    <w:autoRedefine/>
    <w:uiPriority w:val="9"/>
    <w:qFormat/>
    <w:rsid w:val="00767AFE"/>
    <w:pPr>
      <w:outlineLvl w:val="1"/>
    </w:pPr>
  </w:style>
  <w:style w:type="paragraph" w:styleId="Heading3">
    <w:name w:val="heading 3"/>
    <w:basedOn w:val="Normal"/>
    <w:next w:val="Normal"/>
    <w:link w:val="Heading3Char"/>
    <w:autoRedefine/>
    <w:uiPriority w:val="9"/>
    <w:qFormat/>
    <w:rsid w:val="002E0CCA"/>
    <w:pPr>
      <w:keepNext/>
      <w:numPr>
        <w:ilvl w:val="3"/>
        <w:numId w:val="38"/>
      </w:numPr>
      <w:tabs>
        <w:tab w:val="left" w:pos="284"/>
      </w:tabs>
      <w:spacing w:before="240" w:after="60" w:line="480" w:lineRule="auto"/>
      <w:jc w:val="center"/>
      <w:outlineLvl w:val="2"/>
    </w:pPr>
    <w:rPr>
      <w:b/>
      <w:bCs/>
      <w:i/>
    </w:rPr>
  </w:style>
  <w:style w:type="paragraph" w:styleId="Heading4">
    <w:name w:val="heading 4"/>
    <w:basedOn w:val="Normal"/>
    <w:next w:val="Normal"/>
    <w:link w:val="Heading4Char"/>
    <w:uiPriority w:val="9"/>
    <w:qFormat/>
    <w:pPr>
      <w:keepNext/>
      <w:numPr>
        <w:ilvl w:val="3"/>
        <w:numId w:val="4"/>
      </w:numPr>
      <w:spacing w:before="120" w:after="60"/>
      <w:jc w:val="center"/>
      <w:outlineLvl w:val="3"/>
    </w:pPr>
    <w:rPr>
      <w:b/>
      <w:bCs/>
      <w:i/>
      <w:szCs w:val="28"/>
    </w:rPr>
  </w:style>
  <w:style w:type="paragraph" w:styleId="Heading5">
    <w:name w:val="heading 5"/>
    <w:aliases w:val="Body 1"/>
    <w:basedOn w:val="Normal"/>
    <w:next w:val="Normal"/>
    <w:link w:val="Heading5Char"/>
    <w:uiPriority w:val="9"/>
    <w:qFormat/>
    <w:pPr>
      <w:numPr>
        <w:ilvl w:val="4"/>
        <w:numId w:val="1"/>
      </w:numPr>
      <w:spacing w:before="240" w:after="60"/>
      <w:outlineLvl w:val="4"/>
    </w:pPr>
    <w:rPr>
      <w:b/>
      <w:bCs/>
      <w:i/>
      <w:iCs/>
      <w:sz w:val="26"/>
      <w:szCs w:val="26"/>
    </w:rPr>
  </w:style>
  <w:style w:type="paragraph" w:styleId="Heading6">
    <w:name w:val="heading 6"/>
    <w:aliases w:val="Heading 5."/>
    <w:basedOn w:val="Normal"/>
    <w:next w:val="Normal"/>
    <w:link w:val="Heading6Char"/>
    <w:autoRedefine/>
    <w:uiPriority w:val="9"/>
    <w:qFormat/>
    <w:pPr>
      <w:numPr>
        <w:ilvl w:val="5"/>
        <w:numId w:val="1"/>
      </w:numPr>
      <w:spacing w:before="240" w:after="60"/>
      <w:outlineLvl w:val="5"/>
    </w:pPr>
    <w:rPr>
      <w:rFonts w:ascii="TimesNewRomanPSMT" w:hAnsi="TimesNewRomanPSMT"/>
      <w:i/>
      <w:snapToGrid w:val="0"/>
    </w:rPr>
  </w:style>
  <w:style w:type="paragraph" w:styleId="Heading7">
    <w:name w:val="heading 7"/>
    <w:basedOn w:val="Normal"/>
    <w:next w:val="Normal"/>
    <w:link w:val="Heading7Char"/>
    <w:uiPriority w:val="9"/>
    <w:qFormat/>
    <w:pPr>
      <w:numPr>
        <w:ilvl w:val="6"/>
        <w:numId w:val="1"/>
      </w:numPr>
      <w:spacing w:before="240" w:after="60"/>
      <w:outlineLvl w:val="6"/>
    </w:pPr>
  </w:style>
  <w:style w:type="paragraph" w:styleId="Heading8">
    <w:name w:val="heading 8"/>
    <w:basedOn w:val="Normal"/>
    <w:next w:val="Normal"/>
    <w:link w:val="Heading8Char"/>
    <w:uiPriority w:val="9"/>
    <w:qFormat/>
    <w:pPr>
      <w:numPr>
        <w:ilvl w:val="7"/>
        <w:numId w:val="1"/>
      </w:numPr>
      <w:spacing w:before="240" w:after="60"/>
      <w:outlineLvl w:val="7"/>
    </w:pPr>
    <w:rPr>
      <w:i/>
      <w:iCs/>
    </w:rPr>
  </w:style>
  <w:style w:type="paragraph" w:styleId="Heading9">
    <w:name w:val="heading 9"/>
    <w:basedOn w:val="Normal"/>
    <w:next w:val="Normal"/>
    <w:link w:val="Heading9Char"/>
    <w:autoRedefine/>
    <w:uiPriority w:val="9"/>
    <w:qFormat/>
    <w:pPr>
      <w:numPr>
        <w:ilvl w:val="8"/>
        <w:numId w:val="1"/>
      </w:numPr>
      <w:spacing w:before="240"/>
      <w:jc w:val="center"/>
      <w:outlineLvl w:val="8"/>
    </w:pPr>
    <w:rPr>
      <w:rFonts w:cs="Arial"/>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paragraph" w:styleId="BodyTextIndent2">
    <w:name w:val="Body Text Indent 2"/>
    <w:basedOn w:val="Normal"/>
    <w:semiHidden/>
    <w:pPr>
      <w:ind w:firstLine="709"/>
    </w:pPr>
  </w:style>
  <w:style w:type="paragraph" w:styleId="BodyTextIndent">
    <w:name w:val="Body Text Indent"/>
    <w:basedOn w:val="Normal"/>
    <w:link w:val="BodyTextIndentChar"/>
    <w:semiHidden/>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uiPriority w:val="99"/>
    <w:semiHidden/>
    <w:rPr>
      <w:sz w:val="16"/>
      <w:szCs w:val="16"/>
    </w:rPr>
  </w:style>
  <w:style w:type="paragraph" w:styleId="CommentText">
    <w:name w:val="annotation text"/>
    <w:basedOn w:val="Normal"/>
    <w:link w:val="CommentTextChar"/>
    <w:uiPriority w:val="99"/>
    <w:semiHidden/>
    <w:rPr>
      <w:sz w:val="20"/>
      <w:szCs w:val="20"/>
    </w:rPr>
  </w:style>
  <w:style w:type="paragraph" w:customStyle="1" w:styleId="CommentSubject1">
    <w:name w:val="Comment Subject1"/>
    <w:basedOn w:val="CommentText"/>
    <w:next w:val="CommentText"/>
    <w:semiHidden/>
    <w:rPr>
      <w:b/>
      <w:bCs/>
    </w:rPr>
  </w:style>
  <w:style w:type="paragraph" w:customStyle="1" w:styleId="BalloonText1">
    <w:name w:val="Balloon Text1"/>
    <w:basedOn w:val="Normal"/>
    <w:semiHidden/>
    <w:rPr>
      <w:rFonts w:ascii="Tahoma" w:hAnsi="Tahoma" w:cs="Tahoma"/>
      <w:sz w:val="16"/>
      <w:szCs w:val="16"/>
    </w:rPr>
  </w:style>
  <w:style w:type="paragraph" w:customStyle="1" w:styleId="TekstasLt">
    <w:name w:val="Tekstas Lt"/>
    <w:basedOn w:val="Normal"/>
    <w:pPr>
      <w:spacing w:line="480" w:lineRule="auto"/>
    </w:pPr>
    <w:rPr>
      <w:szCs w:val="20"/>
    </w:rPr>
  </w:style>
  <w:style w:type="paragraph" w:styleId="TOC1">
    <w:name w:val="toc 1"/>
    <w:basedOn w:val="Normal"/>
    <w:next w:val="Normal"/>
    <w:autoRedefine/>
    <w:uiPriority w:val="39"/>
    <w:pPr>
      <w:spacing w:after="0" w:line="240" w:lineRule="auto"/>
      <w:ind w:firstLine="0"/>
    </w:pPr>
  </w:style>
  <w:style w:type="paragraph" w:styleId="TOC2">
    <w:name w:val="toc 2"/>
    <w:basedOn w:val="Normal"/>
    <w:next w:val="Normal"/>
    <w:autoRedefine/>
    <w:uiPriority w:val="39"/>
    <w:pPr>
      <w:tabs>
        <w:tab w:val="left" w:pos="1680"/>
        <w:tab w:val="right" w:leader="dot" w:pos="10260"/>
      </w:tabs>
      <w:spacing w:after="0" w:line="240" w:lineRule="auto"/>
      <w:ind w:left="238"/>
    </w:pPr>
    <w:rPr>
      <w:noProof/>
      <w:szCs w:val="28"/>
    </w:rPr>
  </w:style>
  <w:style w:type="paragraph" w:styleId="TOC3">
    <w:name w:val="toc 3"/>
    <w:basedOn w:val="Normal"/>
    <w:next w:val="Normal"/>
    <w:autoRedefine/>
    <w:uiPriority w:val="39"/>
    <w:pPr>
      <w:tabs>
        <w:tab w:val="left" w:pos="1920"/>
        <w:tab w:val="left" w:pos="1982"/>
        <w:tab w:val="right" w:leader="dot" w:pos="10260"/>
      </w:tabs>
      <w:spacing w:after="0" w:line="240" w:lineRule="auto"/>
      <w:ind w:left="482"/>
    </w:pPr>
    <w:rPr>
      <w:noProof/>
    </w:rPr>
  </w:style>
  <w:style w:type="character" w:styleId="PageNumber">
    <w:name w:val="page number"/>
    <w:basedOn w:val="DefaultParagraphFont"/>
    <w:uiPriority w:val="99"/>
    <w:semiHidden/>
  </w:style>
  <w:style w:type="paragraph" w:styleId="Caption">
    <w:name w:val="caption"/>
    <w:basedOn w:val="Normal"/>
    <w:next w:val="Normal"/>
    <w:uiPriority w:val="35"/>
    <w:qFormat/>
    <w:pPr>
      <w:spacing w:before="120"/>
    </w:pPr>
    <w:rPr>
      <w:b/>
      <w:bCs/>
      <w:sz w:val="20"/>
      <w:szCs w:val="20"/>
    </w:rPr>
  </w:style>
  <w:style w:type="paragraph" w:styleId="TableofFigures">
    <w:name w:val="table of figures"/>
    <w:basedOn w:val="Normal"/>
    <w:next w:val="Normal"/>
    <w:uiPriority w:val="99"/>
    <w:pPr>
      <w:spacing w:after="0" w:line="240" w:lineRule="auto"/>
      <w:ind w:left="482" w:hanging="482"/>
    </w:pPr>
  </w:style>
  <w:style w:type="paragraph" w:styleId="Header">
    <w:name w:val="header"/>
    <w:basedOn w:val="Normal"/>
    <w:link w:val="HeaderChar"/>
    <w:uiPriority w:val="99"/>
    <w:pPr>
      <w:tabs>
        <w:tab w:val="center" w:pos="4320"/>
        <w:tab w:val="right" w:pos="8640"/>
      </w:tabs>
    </w:pPr>
  </w:style>
  <w:style w:type="paragraph" w:styleId="TOC4">
    <w:name w:val="toc 4"/>
    <w:basedOn w:val="Normal"/>
    <w:next w:val="Normal"/>
    <w:autoRedefine/>
    <w:uiPriority w:val="39"/>
    <w:pPr>
      <w:numPr>
        <w:numId w:val="3"/>
      </w:numPr>
    </w:pPr>
  </w:style>
  <w:style w:type="character" w:styleId="FollowedHyperlink">
    <w:name w:val="FollowedHyperlink"/>
    <w:basedOn w:val="DefaultParagraphFont"/>
    <w:uiPriority w:val="99"/>
    <w:semiHidden/>
    <w:rPr>
      <w:color w:val="800080"/>
      <w:u w:val="single"/>
    </w:rPr>
  </w:style>
  <w:style w:type="paragraph" w:styleId="BodyText">
    <w:name w:val="Body Text"/>
    <w:basedOn w:val="Normal"/>
    <w:link w:val="BodyTextChar"/>
    <w:semiHidden/>
    <w:pPr>
      <w:spacing w:after="0"/>
      <w:ind w:firstLine="0"/>
    </w:pPr>
    <w:rPr>
      <w:sz w:val="22"/>
    </w:rPr>
  </w:style>
  <w:style w:type="character" w:styleId="Strong">
    <w:name w:val="Strong"/>
    <w:basedOn w:val="DefaultParagraphFont"/>
    <w:uiPriority w:val="22"/>
    <w:qFormat/>
    <w:rPr>
      <w:b/>
      <w:bCs/>
    </w:rPr>
  </w:style>
  <w:style w:type="paragraph" w:styleId="TOC5">
    <w:name w:val="toc 5"/>
    <w:basedOn w:val="Normal"/>
    <w:next w:val="Normal"/>
    <w:autoRedefine/>
    <w:uiPriority w:val="39"/>
    <w:pPr>
      <w:spacing w:after="0" w:line="240" w:lineRule="auto"/>
      <w:ind w:left="960" w:firstLine="0"/>
      <w:jc w:val="left"/>
    </w:pPr>
    <w:rPr>
      <w:lang w:val="en-GB"/>
    </w:rPr>
  </w:style>
  <w:style w:type="paragraph" w:styleId="TOC6">
    <w:name w:val="toc 6"/>
    <w:basedOn w:val="Normal"/>
    <w:next w:val="Normal"/>
    <w:autoRedefine/>
    <w:uiPriority w:val="39"/>
    <w:pPr>
      <w:spacing w:after="0" w:line="240" w:lineRule="auto"/>
      <w:ind w:left="1200" w:firstLine="0"/>
      <w:jc w:val="left"/>
    </w:pPr>
    <w:rPr>
      <w:lang w:val="en-GB"/>
    </w:rPr>
  </w:style>
  <w:style w:type="paragraph" w:styleId="TOC7">
    <w:name w:val="toc 7"/>
    <w:basedOn w:val="Normal"/>
    <w:next w:val="Normal"/>
    <w:autoRedefine/>
    <w:uiPriority w:val="39"/>
    <w:pPr>
      <w:spacing w:after="0" w:line="240" w:lineRule="auto"/>
      <w:ind w:left="1440" w:firstLine="0"/>
      <w:jc w:val="left"/>
    </w:pPr>
    <w:rPr>
      <w:lang w:val="en-GB"/>
    </w:rPr>
  </w:style>
  <w:style w:type="paragraph" w:styleId="TOC8">
    <w:name w:val="toc 8"/>
    <w:basedOn w:val="Normal"/>
    <w:next w:val="Normal"/>
    <w:autoRedefine/>
    <w:uiPriority w:val="39"/>
    <w:pPr>
      <w:spacing w:after="0" w:line="240" w:lineRule="auto"/>
      <w:ind w:left="1680" w:firstLine="0"/>
      <w:jc w:val="left"/>
    </w:pPr>
    <w:rPr>
      <w:lang w:val="en-GB"/>
    </w:rPr>
  </w:style>
  <w:style w:type="paragraph" w:styleId="TOC9">
    <w:name w:val="toc 9"/>
    <w:basedOn w:val="Normal"/>
    <w:next w:val="Normal"/>
    <w:autoRedefine/>
    <w:uiPriority w:val="39"/>
    <w:pPr>
      <w:spacing w:after="0" w:line="240" w:lineRule="auto"/>
      <w:ind w:left="1920" w:firstLine="0"/>
      <w:jc w:val="left"/>
    </w:pPr>
    <w:rPr>
      <w:lang w:val="en-GB"/>
    </w:rPr>
  </w:style>
  <w:style w:type="paragraph" w:styleId="BodyTextIndent3">
    <w:name w:val="Body Text Indent 3"/>
    <w:basedOn w:val="Normal"/>
    <w:semiHidden/>
    <w:pPr>
      <w:ind w:firstLine="540"/>
    </w:pPr>
  </w:style>
  <w:style w:type="paragraph" w:customStyle="1" w:styleId="Style1">
    <w:name w:val="Style1"/>
    <w:basedOn w:val="Heading1"/>
    <w:pPr>
      <w:numPr>
        <w:numId w:val="2"/>
      </w:numPr>
    </w:pPr>
  </w:style>
  <w:style w:type="paragraph" w:customStyle="1" w:styleId="Default">
    <w:name w:val="Default"/>
    <w:pPr>
      <w:autoSpaceDE w:val="0"/>
      <w:autoSpaceDN w:val="0"/>
      <w:adjustRightInd w:val="0"/>
    </w:pPr>
    <w:rPr>
      <w:rFonts w:ascii="Arial,BoldItalic" w:hAnsi="Arial,BoldItalic"/>
      <w:lang w:val="en-US" w:eastAsia="en-US"/>
    </w:rPr>
  </w:style>
  <w:style w:type="character" w:customStyle="1" w:styleId="bodytexttitle1">
    <w:name w:val="bodytexttitle1"/>
    <w:basedOn w:val="DefaultParagraphFont"/>
    <w:rPr>
      <w:rFonts w:ascii="Georgia" w:hAnsi="Georgia" w:hint="default"/>
      <w:b/>
      <w:bCs/>
      <w:sz w:val="21"/>
      <w:szCs w:val="21"/>
    </w:rPr>
  </w:style>
  <w:style w:type="paragraph" w:styleId="BodyText2">
    <w:name w:val="Body Text 2"/>
    <w:basedOn w:val="Normal"/>
    <w:link w:val="BodyText2Char"/>
    <w:semiHidden/>
    <w:pPr>
      <w:spacing w:after="0" w:line="240" w:lineRule="auto"/>
      <w:ind w:firstLine="0"/>
      <w:jc w:val="left"/>
    </w:pPr>
    <w:rPr>
      <w:rFonts w:ascii="Arial" w:hAnsi="Arial" w:cs="Arial"/>
      <w:i/>
      <w:iCs/>
      <w:sz w:val="20"/>
    </w:rPr>
  </w:style>
  <w:style w:type="character" w:styleId="Emphasis">
    <w:name w:val="Emphasis"/>
    <w:basedOn w:val="DefaultParagraphFont"/>
    <w:uiPriority w:val="20"/>
    <w:qFormat/>
    <w:rPr>
      <w:i/>
      <w:iCs/>
    </w:rPr>
  </w:style>
  <w:style w:type="paragraph" w:styleId="BodyText3">
    <w:name w:val="Body Text 3"/>
    <w:basedOn w:val="Normal"/>
    <w:semiHidden/>
    <w:rPr>
      <w:sz w:val="16"/>
      <w:szCs w:val="16"/>
    </w:rPr>
  </w:style>
  <w:style w:type="paragraph" w:customStyle="1" w:styleId="Style2">
    <w:name w:val="Style2"/>
    <w:basedOn w:val="Heading2"/>
    <w:pPr>
      <w:numPr>
        <w:numId w:val="0"/>
      </w:numPr>
    </w:pPr>
  </w:style>
  <w:style w:type="character" w:customStyle="1" w:styleId="hw">
    <w:name w:val="hw"/>
    <w:basedOn w:val="DefaultParagraphFont"/>
    <w:rPr>
      <w:rFonts w:ascii="Arial" w:hAnsi="Arial" w:cs="Arial" w:hint="default"/>
      <w:b/>
      <w:bCs/>
      <w:color w:val="A52A2A"/>
    </w:rPr>
  </w:style>
  <w:style w:type="paragraph" w:customStyle="1" w:styleId="pastraipa">
    <w:name w:val="pastraipa"/>
    <w:basedOn w:val="Normal"/>
    <w:pPr>
      <w:spacing w:after="60" w:line="240" w:lineRule="auto"/>
      <w:outlineLvl w:val="1"/>
    </w:pPr>
    <w:rPr>
      <w:sz w:val="20"/>
      <w:szCs w:val="20"/>
      <w:lang w:eastAsia="lt-LT"/>
    </w:rPr>
  </w:style>
  <w:style w:type="paragraph" w:customStyle="1" w:styleId="Paveikslopavadin">
    <w:name w:val="Paveikslo_pavadin"/>
    <w:link w:val="PaveikslopavadinDiagramaDiagrama"/>
    <w:autoRedefine/>
    <w:rsid w:val="004A6DB6"/>
    <w:pPr>
      <w:keepLines/>
      <w:suppressAutoHyphens/>
      <w:spacing w:before="120" w:after="360"/>
      <w:ind w:left="397" w:right="397"/>
      <w:contextualSpacing/>
      <w:jc w:val="center"/>
    </w:pPr>
    <w:rPr>
      <w:b/>
      <w:lang w:val="en-GB" w:eastAsia="en-US"/>
    </w:rPr>
  </w:style>
  <w:style w:type="character" w:customStyle="1" w:styleId="PaveikslopavadinDiagramaDiagrama">
    <w:name w:val="Paveikslo_pavadin Diagrama Diagrama"/>
    <w:basedOn w:val="DefaultParagraphFont"/>
    <w:link w:val="Paveikslopavadin"/>
    <w:rsid w:val="004A6DB6"/>
    <w:rPr>
      <w:b/>
      <w:lang w:val="en-GB" w:eastAsia="en-US" w:bidi="ar-SA"/>
    </w:rPr>
  </w:style>
  <w:style w:type="paragraph" w:customStyle="1" w:styleId="Paveikslas">
    <w:name w:val="Paveikslas"/>
    <w:basedOn w:val="Normal"/>
    <w:link w:val="PaveikslasChar"/>
    <w:autoRedefine/>
    <w:rsid w:val="004A6DB6"/>
    <w:pPr>
      <w:spacing w:before="120" w:after="240" w:line="240" w:lineRule="auto"/>
      <w:ind w:firstLine="0"/>
      <w:jc w:val="center"/>
    </w:pPr>
    <w:rPr>
      <w:sz w:val="20"/>
      <w:szCs w:val="20"/>
    </w:rPr>
  </w:style>
  <w:style w:type="character" w:customStyle="1" w:styleId="PaveikslasChar">
    <w:name w:val="Paveikslas Char"/>
    <w:basedOn w:val="DefaultParagraphFont"/>
    <w:link w:val="Paveikslas"/>
    <w:rsid w:val="004A6DB6"/>
    <w:rPr>
      <w:lang w:eastAsia="en-US"/>
    </w:rPr>
  </w:style>
  <w:style w:type="paragraph" w:customStyle="1" w:styleId="StyleFiguresNotBold">
    <w:name w:val="Style Figures + Not Bold"/>
    <w:basedOn w:val="Normal"/>
    <w:link w:val="StyleFiguresNotBoldChar"/>
    <w:rsid w:val="004A6DB6"/>
    <w:pPr>
      <w:spacing w:before="120" w:after="360" w:line="240" w:lineRule="auto"/>
      <w:ind w:left="397" w:right="397" w:firstLine="0"/>
      <w:jc w:val="center"/>
    </w:pPr>
    <w:rPr>
      <w:sz w:val="20"/>
      <w:szCs w:val="20"/>
      <w:lang w:val="en-US"/>
    </w:rPr>
  </w:style>
  <w:style w:type="character" w:customStyle="1" w:styleId="StyleFiguresNotBoldChar">
    <w:name w:val="Style Figures + Not Bold Char"/>
    <w:basedOn w:val="DefaultParagraphFont"/>
    <w:link w:val="StyleFiguresNotBold"/>
    <w:rsid w:val="004A6DB6"/>
    <w:rPr>
      <w:lang w:val="en-US" w:eastAsia="en-US"/>
    </w:rPr>
  </w:style>
  <w:style w:type="table" w:styleId="TableGrid">
    <w:name w:val="Table Grid"/>
    <w:basedOn w:val="TableNormal"/>
    <w:uiPriority w:val="39"/>
    <w:rsid w:val="006459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ntelestekstas">
    <w:name w:val="Lenteles tekstas"/>
    <w:basedOn w:val="Normal"/>
    <w:rsid w:val="0064591A"/>
    <w:pPr>
      <w:spacing w:beforeLines="20" w:before="48" w:afterLines="20" w:after="48" w:line="240" w:lineRule="auto"/>
      <w:ind w:firstLine="0"/>
      <w:jc w:val="left"/>
    </w:pPr>
    <w:rPr>
      <w:color w:val="000000"/>
      <w:sz w:val="20"/>
      <w:szCs w:val="20"/>
      <w:lang w:val="en-US"/>
    </w:rPr>
  </w:style>
  <w:style w:type="paragraph" w:customStyle="1" w:styleId="Tablecaption">
    <w:name w:val="Table_caption"/>
    <w:basedOn w:val="Caption"/>
    <w:rsid w:val="0064591A"/>
    <w:pPr>
      <w:spacing w:before="360" w:line="240" w:lineRule="auto"/>
      <w:ind w:left="397" w:right="397" w:firstLine="0"/>
      <w:jc w:val="center"/>
    </w:pPr>
    <w:rPr>
      <w:lang w:val="en-US"/>
    </w:rPr>
  </w:style>
  <w:style w:type="paragraph" w:customStyle="1" w:styleId="Literatura">
    <w:name w:val="Literatura"/>
    <w:rsid w:val="00526434"/>
    <w:pPr>
      <w:spacing w:before="60"/>
      <w:ind w:left="288" w:hanging="288"/>
    </w:pPr>
    <w:rPr>
      <w:bCs/>
      <w:color w:val="000000"/>
      <w:szCs w:val="22"/>
      <w:lang w:val="en-GB" w:eastAsia="en-US"/>
    </w:rPr>
  </w:style>
  <w:style w:type="character" w:customStyle="1" w:styleId="contentsheadervolumesubtitle">
    <w:name w:val="contentsheader_volumesubtitle"/>
    <w:basedOn w:val="DefaultParagraphFont"/>
    <w:rsid w:val="00526434"/>
  </w:style>
  <w:style w:type="paragraph" w:styleId="BalloonText">
    <w:name w:val="Balloon Text"/>
    <w:basedOn w:val="Normal"/>
    <w:link w:val="BalloonTextChar"/>
    <w:uiPriority w:val="99"/>
    <w:semiHidden/>
    <w:unhideWhenUsed/>
    <w:rsid w:val="005A3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3D43"/>
    <w:rPr>
      <w:rFonts w:ascii="Tahoma" w:hAnsi="Tahoma" w:cs="Tahoma"/>
      <w:sz w:val="16"/>
      <w:szCs w:val="16"/>
      <w:lang w:eastAsia="en-US"/>
    </w:rPr>
  </w:style>
  <w:style w:type="character" w:customStyle="1" w:styleId="HeaderChar">
    <w:name w:val="Header Char"/>
    <w:basedOn w:val="DefaultParagraphFont"/>
    <w:link w:val="Header"/>
    <w:uiPriority w:val="99"/>
    <w:rsid w:val="005A3D43"/>
    <w:rPr>
      <w:sz w:val="24"/>
      <w:szCs w:val="24"/>
      <w:lang w:eastAsia="en-US"/>
    </w:rPr>
  </w:style>
  <w:style w:type="paragraph" w:styleId="NormalWeb">
    <w:name w:val="Normal (Web)"/>
    <w:basedOn w:val="Normal"/>
    <w:uiPriority w:val="99"/>
    <w:unhideWhenUsed/>
    <w:rsid w:val="0083512C"/>
    <w:pPr>
      <w:spacing w:before="100" w:beforeAutospacing="1" w:after="100" w:afterAutospacing="1" w:line="240" w:lineRule="auto"/>
      <w:ind w:firstLine="0"/>
      <w:jc w:val="left"/>
    </w:pPr>
    <w:rPr>
      <w:lang w:eastAsia="lt-LT"/>
    </w:rPr>
  </w:style>
  <w:style w:type="character" w:customStyle="1" w:styleId="apple-converted-space">
    <w:name w:val="apple-converted-space"/>
    <w:rsid w:val="0083512C"/>
  </w:style>
  <w:style w:type="paragraph" w:styleId="CommentSubject">
    <w:name w:val="annotation subject"/>
    <w:basedOn w:val="CommentText"/>
    <w:next w:val="CommentText"/>
    <w:link w:val="CommentSubjectChar"/>
    <w:uiPriority w:val="99"/>
    <w:semiHidden/>
    <w:unhideWhenUsed/>
    <w:rsid w:val="001253AE"/>
    <w:rPr>
      <w:b/>
      <w:bCs/>
    </w:rPr>
  </w:style>
  <w:style w:type="character" w:customStyle="1" w:styleId="CommentTextChar">
    <w:name w:val="Comment Text Char"/>
    <w:basedOn w:val="DefaultParagraphFont"/>
    <w:link w:val="CommentText"/>
    <w:uiPriority w:val="99"/>
    <w:semiHidden/>
    <w:rsid w:val="001253AE"/>
    <w:rPr>
      <w:lang w:eastAsia="en-US"/>
    </w:rPr>
  </w:style>
  <w:style w:type="character" w:customStyle="1" w:styleId="CommentSubjectChar">
    <w:name w:val="Comment Subject Char"/>
    <w:basedOn w:val="CommentTextChar"/>
    <w:link w:val="CommentSubject"/>
    <w:uiPriority w:val="99"/>
    <w:semiHidden/>
    <w:rsid w:val="001253AE"/>
    <w:rPr>
      <w:b/>
      <w:bCs/>
      <w:lang w:eastAsia="en-US"/>
    </w:rPr>
  </w:style>
  <w:style w:type="paragraph" w:customStyle="1" w:styleId="Pavvieta">
    <w:name w:val="Pav vieta"/>
    <w:basedOn w:val="Normal"/>
    <w:rsid w:val="000A23BA"/>
    <w:pPr>
      <w:spacing w:after="0" w:line="280" w:lineRule="atLeast"/>
      <w:ind w:firstLine="0"/>
      <w:jc w:val="center"/>
    </w:pPr>
    <w:rPr>
      <w:sz w:val="22"/>
      <w:lang w:eastAsia="lt-LT"/>
    </w:rPr>
  </w:style>
  <w:style w:type="paragraph" w:customStyle="1" w:styleId="Paveikslopavadinimas">
    <w:name w:val="Paveikslo pavadinimas"/>
    <w:link w:val="PaveikslopavadinimasChar"/>
    <w:rsid w:val="000A23BA"/>
    <w:pPr>
      <w:keepLines/>
      <w:spacing w:before="120" w:after="240"/>
      <w:jc w:val="center"/>
    </w:pPr>
    <w:rPr>
      <w:szCs w:val="22"/>
      <w:lang w:val="en-US"/>
    </w:rPr>
  </w:style>
  <w:style w:type="character" w:customStyle="1" w:styleId="PaveikslopavadinimasChar">
    <w:name w:val="Paveikslo pavadinimas Char"/>
    <w:basedOn w:val="DefaultParagraphFont"/>
    <w:link w:val="Paveikslopavadinimas"/>
    <w:rsid w:val="000A23BA"/>
    <w:rPr>
      <w:szCs w:val="22"/>
      <w:lang w:val="en-US"/>
    </w:rPr>
  </w:style>
  <w:style w:type="paragraph" w:customStyle="1" w:styleId="Formule">
    <w:name w:val="Formule"/>
    <w:basedOn w:val="Normal"/>
    <w:link w:val="FormuleDiagrama"/>
    <w:rsid w:val="000A23BA"/>
    <w:pPr>
      <w:tabs>
        <w:tab w:val="center" w:pos="2835"/>
        <w:tab w:val="right" w:pos="6096"/>
      </w:tabs>
      <w:spacing w:before="120" w:line="280" w:lineRule="atLeast"/>
      <w:ind w:firstLine="0"/>
    </w:pPr>
    <w:rPr>
      <w:sz w:val="22"/>
      <w:lang w:eastAsia="lt-LT"/>
    </w:rPr>
  </w:style>
  <w:style w:type="paragraph" w:customStyle="1" w:styleId="Lentelespavadinimas">
    <w:name w:val="Lenteles pavadinimas"/>
    <w:basedOn w:val="Normal"/>
    <w:link w:val="LentelespavadinimasChar"/>
    <w:rsid w:val="000A23BA"/>
    <w:pPr>
      <w:keepNext/>
      <w:keepLines/>
      <w:spacing w:after="60" w:line="240" w:lineRule="auto"/>
      <w:ind w:firstLine="0"/>
      <w:jc w:val="left"/>
    </w:pPr>
    <w:rPr>
      <w:sz w:val="20"/>
      <w:lang w:eastAsia="lt-LT"/>
    </w:rPr>
  </w:style>
  <w:style w:type="character" w:customStyle="1" w:styleId="LentelespavadinimasChar">
    <w:name w:val="Lenteles pavadinimas Char"/>
    <w:basedOn w:val="DefaultParagraphFont"/>
    <w:link w:val="Lentelespavadinimas"/>
    <w:rsid w:val="000A23BA"/>
    <w:rPr>
      <w:szCs w:val="24"/>
    </w:rPr>
  </w:style>
  <w:style w:type="paragraph" w:customStyle="1" w:styleId="Lentelesvidus">
    <w:name w:val="Lenteles vidus"/>
    <w:basedOn w:val="Normal"/>
    <w:rsid w:val="000A23BA"/>
    <w:pPr>
      <w:spacing w:before="20" w:after="20" w:line="240" w:lineRule="auto"/>
      <w:ind w:firstLine="0"/>
      <w:jc w:val="center"/>
    </w:pPr>
    <w:rPr>
      <w:sz w:val="20"/>
      <w:lang w:eastAsia="lt-LT"/>
    </w:rPr>
  </w:style>
  <w:style w:type="character" w:customStyle="1" w:styleId="FormuleDiagrama">
    <w:name w:val="Formule Diagrama"/>
    <w:basedOn w:val="DefaultParagraphFont"/>
    <w:link w:val="Formule"/>
    <w:rsid w:val="000A23BA"/>
    <w:rPr>
      <w:sz w:val="22"/>
      <w:szCs w:val="24"/>
    </w:rPr>
  </w:style>
  <w:style w:type="paragraph" w:customStyle="1" w:styleId="Pavadinimas1">
    <w:name w:val="Pavadinimas 1"/>
    <w:basedOn w:val="Heading1"/>
    <w:link w:val="Pavadinimas1Char"/>
    <w:rsid w:val="000A23BA"/>
    <w:pPr>
      <w:keepLines/>
      <w:pageBreakBefore/>
      <w:numPr>
        <w:numId w:val="0"/>
      </w:numPr>
      <w:spacing w:before="0" w:after="360" w:line="240" w:lineRule="auto"/>
      <w:ind w:left="284" w:right="284"/>
    </w:pPr>
    <w:rPr>
      <w:caps/>
      <w:sz w:val="24"/>
      <w:lang w:eastAsia="lt-LT"/>
    </w:rPr>
  </w:style>
  <w:style w:type="character" w:customStyle="1" w:styleId="Pavadinimas1Char">
    <w:name w:val="Pavadinimas 1 Char"/>
    <w:basedOn w:val="DefaultParagraphFont"/>
    <w:link w:val="Pavadinimas1"/>
    <w:rsid w:val="000A23BA"/>
    <w:rPr>
      <w:rFonts w:cs="Arial"/>
      <w:b/>
      <w:bCs/>
      <w:caps/>
      <w:kern w:val="32"/>
      <w:sz w:val="24"/>
      <w:szCs w:val="32"/>
    </w:rPr>
  </w:style>
  <w:style w:type="paragraph" w:customStyle="1" w:styleId="StyleLentelespavadinimasBold">
    <w:name w:val="Style Lenteles pavadinimas + Bold"/>
    <w:basedOn w:val="Lentelespavadinimas"/>
    <w:link w:val="StyleLentelespavadinimasBoldChar"/>
    <w:rsid w:val="000A23BA"/>
    <w:rPr>
      <w:b/>
      <w:bCs/>
    </w:rPr>
  </w:style>
  <w:style w:type="character" w:customStyle="1" w:styleId="StyleLentelespavadinimasBoldChar">
    <w:name w:val="Style Lenteles pavadinimas + Bold Char"/>
    <w:basedOn w:val="LentelespavadinimasChar"/>
    <w:link w:val="StyleLentelespavadinimasBold"/>
    <w:rsid w:val="000A23BA"/>
    <w:rPr>
      <w:b/>
      <w:bCs/>
      <w:szCs w:val="24"/>
    </w:rPr>
  </w:style>
  <w:style w:type="paragraph" w:styleId="ListBullet2">
    <w:name w:val="List Bullet 2"/>
    <w:basedOn w:val="Normal"/>
    <w:rsid w:val="000A23BA"/>
    <w:pPr>
      <w:numPr>
        <w:numId w:val="5"/>
      </w:numPr>
      <w:spacing w:after="0" w:line="280" w:lineRule="atLeast"/>
    </w:pPr>
    <w:rPr>
      <w:sz w:val="22"/>
      <w:lang w:eastAsia="lt-LT"/>
    </w:rPr>
  </w:style>
  <w:style w:type="paragraph" w:styleId="ListParagraph">
    <w:name w:val="List Paragraph"/>
    <w:aliases w:val="lp1"/>
    <w:basedOn w:val="Normal"/>
    <w:link w:val="ListParagraphChar"/>
    <w:uiPriority w:val="34"/>
    <w:qFormat/>
    <w:rsid w:val="009E61F3"/>
    <w:pPr>
      <w:ind w:left="720"/>
      <w:contextualSpacing/>
    </w:pPr>
  </w:style>
  <w:style w:type="character" w:customStyle="1" w:styleId="VGTUBODYChar">
    <w:name w:val="VGTU BODY Char"/>
    <w:basedOn w:val="DefaultParagraphFont"/>
    <w:link w:val="VGTUBODY"/>
    <w:locked/>
    <w:rsid w:val="00F80EDD"/>
  </w:style>
  <w:style w:type="paragraph" w:customStyle="1" w:styleId="VGTUBODY">
    <w:name w:val="VGTU BODY"/>
    <w:basedOn w:val="Normal"/>
    <w:link w:val="VGTUBODYChar"/>
    <w:qFormat/>
    <w:rsid w:val="00F80EDD"/>
    <w:pPr>
      <w:spacing w:after="160" w:line="256" w:lineRule="auto"/>
      <w:ind w:firstLine="0"/>
    </w:pPr>
    <w:rPr>
      <w:sz w:val="20"/>
      <w:szCs w:val="20"/>
      <w:lang w:eastAsia="lt-LT"/>
    </w:rPr>
  </w:style>
  <w:style w:type="character" w:customStyle="1" w:styleId="FooterChar">
    <w:name w:val="Footer Char"/>
    <w:basedOn w:val="DefaultParagraphFont"/>
    <w:link w:val="Footer"/>
    <w:uiPriority w:val="99"/>
    <w:rsid w:val="00F35316"/>
    <w:rPr>
      <w:sz w:val="24"/>
      <w:szCs w:val="24"/>
      <w:lang w:eastAsia="en-US"/>
    </w:rPr>
  </w:style>
  <w:style w:type="character" w:customStyle="1" w:styleId="UnresolvedMention1">
    <w:name w:val="Unresolved Mention1"/>
    <w:basedOn w:val="DefaultParagraphFont"/>
    <w:uiPriority w:val="99"/>
    <w:semiHidden/>
    <w:unhideWhenUsed/>
    <w:rsid w:val="006D4D2A"/>
    <w:rPr>
      <w:color w:val="605E5C"/>
      <w:shd w:val="clear" w:color="auto" w:fill="E1DFDD"/>
    </w:rPr>
  </w:style>
  <w:style w:type="paragraph" w:styleId="HTMLPreformatted">
    <w:name w:val="HTML Preformatted"/>
    <w:basedOn w:val="Normal"/>
    <w:link w:val="HTMLPreformattedChar"/>
    <w:uiPriority w:val="99"/>
    <w:unhideWhenUsed/>
    <w:rsid w:val="000B0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lt-LT"/>
    </w:rPr>
  </w:style>
  <w:style w:type="character" w:customStyle="1" w:styleId="HTMLPreformattedChar">
    <w:name w:val="HTML Preformatted Char"/>
    <w:basedOn w:val="DefaultParagraphFont"/>
    <w:link w:val="HTMLPreformatted"/>
    <w:uiPriority w:val="99"/>
    <w:rsid w:val="000B0A28"/>
    <w:rPr>
      <w:rFonts w:ascii="Courier New" w:hAnsi="Courier New" w:cs="Courier New"/>
    </w:rPr>
  </w:style>
  <w:style w:type="character" w:customStyle="1" w:styleId="normaltextrun">
    <w:name w:val="normaltextrun"/>
    <w:basedOn w:val="DefaultParagraphFont"/>
    <w:rsid w:val="007353A9"/>
  </w:style>
  <w:style w:type="paragraph" w:styleId="TOCHeading">
    <w:name w:val="TOC Heading"/>
    <w:basedOn w:val="Heading1"/>
    <w:next w:val="Normal"/>
    <w:uiPriority w:val="39"/>
    <w:unhideWhenUsed/>
    <w:qFormat/>
    <w:rsid w:val="00B865A1"/>
    <w:pPr>
      <w:keepLines/>
      <w:numPr>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lang w:val="en-US"/>
    </w:rPr>
  </w:style>
  <w:style w:type="character" w:customStyle="1" w:styleId="Heading1Char">
    <w:name w:val="Heading 1 Char"/>
    <w:basedOn w:val="DefaultParagraphFont"/>
    <w:link w:val="Heading1"/>
    <w:uiPriority w:val="9"/>
    <w:rsid w:val="00D95FD1"/>
    <w:rPr>
      <w:rFonts w:cs="Arial"/>
      <w:b/>
      <w:bCs/>
      <w:kern w:val="32"/>
      <w:sz w:val="32"/>
      <w:szCs w:val="32"/>
      <w:lang w:eastAsia="en-US"/>
    </w:rPr>
  </w:style>
  <w:style w:type="character" w:customStyle="1" w:styleId="Heading2Char">
    <w:name w:val="Heading 2 Char"/>
    <w:basedOn w:val="DefaultParagraphFont"/>
    <w:link w:val="Heading2"/>
    <w:uiPriority w:val="9"/>
    <w:rsid w:val="00D95FD1"/>
    <w:rPr>
      <w:rFonts w:cs="Arial"/>
      <w:b/>
      <w:bCs/>
      <w:kern w:val="32"/>
      <w:sz w:val="32"/>
      <w:szCs w:val="32"/>
      <w:lang w:eastAsia="en-US"/>
    </w:rPr>
  </w:style>
  <w:style w:type="character" w:customStyle="1" w:styleId="Heading3Char">
    <w:name w:val="Heading 3 Char"/>
    <w:basedOn w:val="DefaultParagraphFont"/>
    <w:link w:val="Heading3"/>
    <w:uiPriority w:val="9"/>
    <w:rsid w:val="002E0CCA"/>
    <w:rPr>
      <w:b/>
      <w:bCs/>
      <w:i/>
      <w:sz w:val="24"/>
      <w:szCs w:val="24"/>
      <w:lang w:eastAsia="en-US"/>
    </w:rPr>
  </w:style>
  <w:style w:type="character" w:customStyle="1" w:styleId="Heading4Char">
    <w:name w:val="Heading 4 Char"/>
    <w:basedOn w:val="DefaultParagraphFont"/>
    <w:link w:val="Heading4"/>
    <w:uiPriority w:val="9"/>
    <w:rsid w:val="00D95FD1"/>
    <w:rPr>
      <w:b/>
      <w:bCs/>
      <w:i/>
      <w:sz w:val="24"/>
      <w:szCs w:val="28"/>
      <w:lang w:eastAsia="en-US"/>
    </w:rPr>
  </w:style>
  <w:style w:type="character" w:customStyle="1" w:styleId="Heading5Char">
    <w:name w:val="Heading 5 Char"/>
    <w:aliases w:val="Body 1 Char"/>
    <w:basedOn w:val="DefaultParagraphFont"/>
    <w:link w:val="Heading5"/>
    <w:uiPriority w:val="9"/>
    <w:rsid w:val="00D95FD1"/>
    <w:rPr>
      <w:b/>
      <w:bCs/>
      <w:i/>
      <w:iCs/>
      <w:sz w:val="26"/>
      <w:szCs w:val="26"/>
      <w:lang w:eastAsia="en-US"/>
    </w:rPr>
  </w:style>
  <w:style w:type="character" w:customStyle="1" w:styleId="Heading6Char">
    <w:name w:val="Heading 6 Char"/>
    <w:aliases w:val="Heading 5. Char"/>
    <w:basedOn w:val="DefaultParagraphFont"/>
    <w:link w:val="Heading6"/>
    <w:uiPriority w:val="9"/>
    <w:rsid w:val="00D95FD1"/>
    <w:rPr>
      <w:rFonts w:ascii="TimesNewRomanPSMT" w:hAnsi="TimesNewRomanPSMT"/>
      <w:i/>
      <w:snapToGrid w:val="0"/>
      <w:sz w:val="24"/>
      <w:szCs w:val="24"/>
      <w:lang w:eastAsia="en-US"/>
    </w:rPr>
  </w:style>
  <w:style w:type="character" w:customStyle="1" w:styleId="Heading7Char">
    <w:name w:val="Heading 7 Char"/>
    <w:basedOn w:val="DefaultParagraphFont"/>
    <w:link w:val="Heading7"/>
    <w:uiPriority w:val="9"/>
    <w:rsid w:val="00D95FD1"/>
    <w:rPr>
      <w:sz w:val="24"/>
      <w:szCs w:val="24"/>
      <w:lang w:eastAsia="en-US"/>
    </w:rPr>
  </w:style>
  <w:style w:type="character" w:customStyle="1" w:styleId="Heading8Char">
    <w:name w:val="Heading 8 Char"/>
    <w:basedOn w:val="DefaultParagraphFont"/>
    <w:link w:val="Heading8"/>
    <w:uiPriority w:val="9"/>
    <w:rsid w:val="00D95FD1"/>
    <w:rPr>
      <w:i/>
      <w:iCs/>
      <w:sz w:val="24"/>
      <w:szCs w:val="24"/>
      <w:lang w:eastAsia="en-US"/>
    </w:rPr>
  </w:style>
  <w:style w:type="character" w:customStyle="1" w:styleId="Heading9Char">
    <w:name w:val="Heading 9 Char"/>
    <w:basedOn w:val="DefaultParagraphFont"/>
    <w:link w:val="Heading9"/>
    <w:uiPriority w:val="9"/>
    <w:rsid w:val="00D95FD1"/>
    <w:rPr>
      <w:rFonts w:cs="Arial"/>
      <w:b/>
      <w:bCs/>
      <w:iCs/>
      <w:sz w:val="24"/>
      <w:szCs w:val="24"/>
      <w:lang w:eastAsia="en-US"/>
    </w:rPr>
  </w:style>
  <w:style w:type="paragraph" w:styleId="Title">
    <w:name w:val="Title"/>
    <w:aliases w:val="Dokumenta nosaukums"/>
    <w:basedOn w:val="Normal"/>
    <w:next w:val="Normal"/>
    <w:link w:val="TitleChar"/>
    <w:uiPriority w:val="10"/>
    <w:qFormat/>
    <w:rsid w:val="00D95FD1"/>
    <w:pPr>
      <w:keepNext/>
      <w:keepLines/>
      <w:spacing w:before="480" w:line="240" w:lineRule="auto"/>
      <w:ind w:firstLine="567"/>
    </w:pPr>
    <w:rPr>
      <w:b/>
      <w:sz w:val="72"/>
      <w:szCs w:val="72"/>
    </w:rPr>
  </w:style>
  <w:style w:type="character" w:customStyle="1" w:styleId="TitleChar">
    <w:name w:val="Title Char"/>
    <w:aliases w:val="Dokumenta nosaukums Char"/>
    <w:basedOn w:val="DefaultParagraphFont"/>
    <w:link w:val="Title"/>
    <w:uiPriority w:val="10"/>
    <w:rsid w:val="00D95FD1"/>
    <w:rPr>
      <w:b/>
      <w:sz w:val="72"/>
      <w:szCs w:val="72"/>
      <w:lang w:eastAsia="en-US"/>
    </w:rPr>
  </w:style>
  <w:style w:type="paragraph" w:customStyle="1" w:styleId="TekstasJolita">
    <w:name w:val="Tekstas Jolita"/>
    <w:basedOn w:val="Normal"/>
    <w:qFormat/>
    <w:rsid w:val="00D95FD1"/>
    <w:pPr>
      <w:spacing w:after="0"/>
      <w:ind w:firstLine="397"/>
    </w:pPr>
    <w:rPr>
      <w:lang w:eastAsia="lt-LT"/>
    </w:rPr>
  </w:style>
  <w:style w:type="paragraph" w:customStyle="1" w:styleId="Magistrodarbotekstas">
    <w:name w:val="Magistro darbo tekstas"/>
    <w:basedOn w:val="Normal"/>
    <w:rsid w:val="00D95FD1"/>
    <w:pPr>
      <w:spacing w:after="0" w:line="240" w:lineRule="auto"/>
      <w:jc w:val="left"/>
    </w:pPr>
    <w:rPr>
      <w:szCs w:val="20"/>
      <w:lang w:val="en-US"/>
    </w:rPr>
  </w:style>
  <w:style w:type="paragraph" w:customStyle="1" w:styleId="MagistrodarboHeading1">
    <w:name w:val="Magistro darbo Heading1"/>
    <w:basedOn w:val="Heading1"/>
    <w:rsid w:val="00D95FD1"/>
    <w:pPr>
      <w:pageBreakBefore/>
      <w:numPr>
        <w:numId w:val="39"/>
      </w:numPr>
      <w:spacing w:line="240" w:lineRule="auto"/>
      <w:ind w:left="360"/>
      <w:jc w:val="left"/>
    </w:pPr>
    <w:rPr>
      <w:rFonts w:cs="Times New Roman"/>
      <w:bCs w:val="0"/>
      <w:caps/>
      <w:kern w:val="28"/>
      <w:sz w:val="28"/>
      <w:szCs w:val="20"/>
      <w:lang w:val="en-US"/>
    </w:rPr>
  </w:style>
  <w:style w:type="paragraph" w:customStyle="1" w:styleId="MagistrodarboHeading2">
    <w:name w:val="Magistro darbo Heading2"/>
    <w:basedOn w:val="Heading2"/>
    <w:rsid w:val="00D95FD1"/>
    <w:pPr>
      <w:numPr>
        <w:ilvl w:val="1"/>
        <w:numId w:val="39"/>
      </w:numPr>
      <w:spacing w:line="240" w:lineRule="auto"/>
      <w:ind w:left="792" w:hanging="432"/>
      <w:jc w:val="left"/>
    </w:pPr>
    <w:rPr>
      <w:rFonts w:cs="Times New Roman"/>
      <w:bCs w:val="0"/>
      <w:kern w:val="0"/>
      <w:sz w:val="26"/>
      <w:szCs w:val="20"/>
      <w:lang w:val="en-US"/>
    </w:rPr>
  </w:style>
  <w:style w:type="paragraph" w:customStyle="1" w:styleId="MagistrodarboHeading4">
    <w:name w:val="Magistro darbo Heading4"/>
    <w:basedOn w:val="Normal"/>
    <w:rsid w:val="00D95FD1"/>
    <w:pPr>
      <w:numPr>
        <w:ilvl w:val="3"/>
        <w:numId w:val="39"/>
      </w:numPr>
      <w:spacing w:before="60" w:after="60" w:line="240" w:lineRule="auto"/>
      <w:outlineLvl w:val="2"/>
    </w:pPr>
    <w:rPr>
      <w:b/>
      <w:sz w:val="22"/>
      <w:szCs w:val="20"/>
    </w:rPr>
  </w:style>
  <w:style w:type="paragraph" w:customStyle="1" w:styleId="Paskaitostekstas">
    <w:name w:val="Paskaitos_tekstas"/>
    <w:basedOn w:val="Normal"/>
    <w:rsid w:val="00D95FD1"/>
    <w:pPr>
      <w:spacing w:after="0" w:line="240" w:lineRule="auto"/>
    </w:pPr>
    <w:rPr>
      <w:sz w:val="22"/>
    </w:rPr>
  </w:style>
  <w:style w:type="paragraph" w:customStyle="1" w:styleId="StyleMagistrodarboHeading3Linespacing15lines">
    <w:name w:val="Style Magistro darbo Heading3 + Line spacing:  1.5 lines"/>
    <w:basedOn w:val="Normal"/>
    <w:rsid w:val="00D95FD1"/>
    <w:pPr>
      <w:numPr>
        <w:ilvl w:val="2"/>
        <w:numId w:val="39"/>
      </w:numPr>
      <w:spacing w:before="60" w:after="60"/>
      <w:outlineLvl w:val="2"/>
    </w:pPr>
    <w:rPr>
      <w:b/>
      <w:bCs/>
      <w:szCs w:val="20"/>
    </w:rPr>
  </w:style>
  <w:style w:type="character" w:customStyle="1" w:styleId="BodyTextIndentChar">
    <w:name w:val="Body Text Indent Char"/>
    <w:basedOn w:val="DefaultParagraphFont"/>
    <w:link w:val="BodyTextIndent"/>
    <w:semiHidden/>
    <w:rsid w:val="00D95FD1"/>
    <w:rPr>
      <w:sz w:val="24"/>
      <w:szCs w:val="24"/>
      <w:lang w:eastAsia="en-US"/>
    </w:rPr>
  </w:style>
  <w:style w:type="character" w:customStyle="1" w:styleId="BodyTextChar">
    <w:name w:val="Body Text Char"/>
    <w:basedOn w:val="DefaultParagraphFont"/>
    <w:link w:val="BodyText"/>
    <w:semiHidden/>
    <w:rsid w:val="00D95FD1"/>
    <w:rPr>
      <w:sz w:val="22"/>
      <w:szCs w:val="24"/>
      <w:lang w:eastAsia="en-US"/>
    </w:rPr>
  </w:style>
  <w:style w:type="paragraph" w:styleId="NormalIndent">
    <w:name w:val="Normal Indent"/>
    <w:basedOn w:val="Normal"/>
    <w:semiHidden/>
    <w:rsid w:val="00D95FD1"/>
    <w:pPr>
      <w:spacing w:after="0" w:line="240" w:lineRule="auto"/>
      <w:ind w:left="720" w:firstLine="284"/>
    </w:pPr>
    <w:rPr>
      <w:sz w:val="20"/>
      <w:szCs w:val="20"/>
      <w:lang w:val="de-DE"/>
    </w:rPr>
  </w:style>
  <w:style w:type="paragraph" w:customStyle="1" w:styleId="titl2">
    <w:name w:val="titl2"/>
    <w:basedOn w:val="Titulinis"/>
    <w:rsid w:val="00D95FD1"/>
    <w:pPr>
      <w:spacing w:before="4800"/>
    </w:pPr>
  </w:style>
  <w:style w:type="paragraph" w:customStyle="1" w:styleId="Titulinis">
    <w:name w:val="Titulinis"/>
    <w:basedOn w:val="Normal"/>
    <w:rsid w:val="00D95FD1"/>
    <w:pPr>
      <w:suppressAutoHyphens/>
      <w:spacing w:after="0" w:line="240" w:lineRule="auto"/>
      <w:jc w:val="center"/>
    </w:pPr>
    <w:rPr>
      <w:sz w:val="28"/>
      <w:szCs w:val="20"/>
      <w:lang w:eastAsia="ar-SA"/>
    </w:rPr>
  </w:style>
  <w:style w:type="paragraph" w:customStyle="1" w:styleId="titl3">
    <w:name w:val="titl3"/>
    <w:basedOn w:val="Titulinis"/>
    <w:rsid w:val="00D95FD1"/>
    <w:pPr>
      <w:spacing w:after="3360"/>
    </w:pPr>
    <w:rPr>
      <w:sz w:val="32"/>
    </w:rPr>
  </w:style>
  <w:style w:type="paragraph" w:customStyle="1" w:styleId="titl4">
    <w:name w:val="titl4"/>
    <w:basedOn w:val="Titulinis"/>
    <w:rsid w:val="00D95FD1"/>
    <w:pPr>
      <w:spacing w:after="2400"/>
      <w:ind w:left="720"/>
      <w:jc w:val="right"/>
    </w:pPr>
    <w:rPr>
      <w:b/>
    </w:rPr>
  </w:style>
  <w:style w:type="paragraph" w:customStyle="1" w:styleId="titl5">
    <w:name w:val="titl5"/>
    <w:basedOn w:val="Titulinis"/>
    <w:rsid w:val="00D95FD1"/>
  </w:style>
  <w:style w:type="paragraph" w:styleId="FootnoteText">
    <w:name w:val="footnote text"/>
    <w:basedOn w:val="Normal"/>
    <w:link w:val="FootnoteTextChar"/>
    <w:rsid w:val="00D95FD1"/>
    <w:pPr>
      <w:spacing w:after="0" w:line="240" w:lineRule="auto"/>
      <w:ind w:firstLine="284"/>
    </w:pPr>
    <w:rPr>
      <w:sz w:val="20"/>
      <w:szCs w:val="20"/>
      <w:lang w:val="de-DE"/>
    </w:rPr>
  </w:style>
  <w:style w:type="character" w:customStyle="1" w:styleId="FootnoteTextChar">
    <w:name w:val="Footnote Text Char"/>
    <w:basedOn w:val="DefaultParagraphFont"/>
    <w:link w:val="FootnoteText"/>
    <w:rsid w:val="00D95FD1"/>
    <w:rPr>
      <w:lang w:val="de-DE" w:eastAsia="en-US"/>
    </w:rPr>
  </w:style>
  <w:style w:type="character" w:styleId="FootnoteReference">
    <w:name w:val="footnote reference"/>
    <w:semiHidden/>
    <w:rsid w:val="00D95FD1"/>
    <w:rPr>
      <w:vertAlign w:val="superscript"/>
    </w:rPr>
  </w:style>
  <w:style w:type="paragraph" w:styleId="Subtitle">
    <w:name w:val="Subtitle"/>
    <w:basedOn w:val="Normal"/>
    <w:next w:val="Normal"/>
    <w:link w:val="SubtitleChar"/>
    <w:uiPriority w:val="11"/>
    <w:qFormat/>
    <w:rsid w:val="00D95FD1"/>
    <w:pPr>
      <w:keepNext/>
      <w:keepLines/>
      <w:spacing w:before="360" w:after="80" w:line="240" w:lineRule="auto"/>
      <w:ind w:firstLine="567"/>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95FD1"/>
    <w:rPr>
      <w:rFonts w:ascii="Georgia" w:eastAsia="Georgia" w:hAnsi="Georgia" w:cs="Georgia"/>
      <w:i/>
      <w:color w:val="666666"/>
      <w:sz w:val="48"/>
      <w:szCs w:val="48"/>
      <w:lang w:eastAsia="en-US"/>
    </w:rPr>
  </w:style>
  <w:style w:type="table" w:customStyle="1" w:styleId="37">
    <w:name w:val="37"/>
    <w:basedOn w:val="TableNormal"/>
    <w:rsid w:val="00D95FD1"/>
    <w:pPr>
      <w:ind w:firstLine="567"/>
      <w:jc w:val="both"/>
    </w:pPr>
    <w:rPr>
      <w:lang w:eastAsia="en-US"/>
    </w:rPr>
    <w:tblPr>
      <w:tblStyleRowBandSize w:val="1"/>
      <w:tblStyleColBandSize w:val="1"/>
    </w:tblPr>
  </w:style>
  <w:style w:type="table" w:customStyle="1" w:styleId="36">
    <w:name w:val="36"/>
    <w:basedOn w:val="TableNormal"/>
    <w:rsid w:val="00D95FD1"/>
    <w:pPr>
      <w:ind w:firstLine="567"/>
      <w:jc w:val="both"/>
    </w:pPr>
    <w:rPr>
      <w:lang w:eastAsia="en-US"/>
    </w:rPr>
    <w:tblPr>
      <w:tblStyleRowBandSize w:val="1"/>
      <w:tblStyleColBandSize w:val="1"/>
    </w:tblPr>
  </w:style>
  <w:style w:type="table" w:customStyle="1" w:styleId="35">
    <w:name w:val="35"/>
    <w:basedOn w:val="TableNormal"/>
    <w:rsid w:val="00D95FD1"/>
    <w:pPr>
      <w:ind w:firstLine="567"/>
      <w:jc w:val="both"/>
    </w:pPr>
    <w:rPr>
      <w:lang w:eastAsia="en-US"/>
    </w:rPr>
    <w:tblPr>
      <w:tblStyleRowBandSize w:val="1"/>
      <w:tblStyleColBandSize w:val="1"/>
    </w:tblPr>
  </w:style>
  <w:style w:type="table" w:customStyle="1" w:styleId="34">
    <w:name w:val="34"/>
    <w:basedOn w:val="TableNormal"/>
    <w:rsid w:val="00D95FD1"/>
    <w:pPr>
      <w:ind w:firstLine="567"/>
      <w:jc w:val="both"/>
    </w:pPr>
    <w:rPr>
      <w:lang w:eastAsia="en-US"/>
    </w:rPr>
    <w:tblPr>
      <w:tblStyleRowBandSize w:val="1"/>
      <w:tblStyleColBandSize w:val="1"/>
    </w:tblPr>
  </w:style>
  <w:style w:type="table" w:customStyle="1" w:styleId="33">
    <w:name w:val="33"/>
    <w:basedOn w:val="TableNormal"/>
    <w:rsid w:val="00D95FD1"/>
    <w:pPr>
      <w:ind w:firstLine="567"/>
      <w:jc w:val="both"/>
    </w:pPr>
    <w:rPr>
      <w:lang w:eastAsia="en-US"/>
    </w:rPr>
    <w:tblPr>
      <w:tblStyleRowBandSize w:val="1"/>
      <w:tblStyleColBandSize w:val="1"/>
    </w:tblPr>
  </w:style>
  <w:style w:type="table" w:customStyle="1" w:styleId="32">
    <w:name w:val="32"/>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31">
    <w:name w:val="31"/>
    <w:basedOn w:val="TableNormal"/>
    <w:rsid w:val="00D95FD1"/>
    <w:pPr>
      <w:ind w:firstLine="567"/>
      <w:jc w:val="both"/>
    </w:pPr>
    <w:rPr>
      <w:lang w:eastAsia="en-US"/>
    </w:rPr>
    <w:tblPr>
      <w:tblStyleRowBandSize w:val="1"/>
      <w:tblStyleColBandSize w:val="1"/>
    </w:tblPr>
  </w:style>
  <w:style w:type="table" w:customStyle="1" w:styleId="30">
    <w:name w:val="30"/>
    <w:basedOn w:val="TableNormal"/>
    <w:rsid w:val="00D95FD1"/>
    <w:pPr>
      <w:ind w:firstLine="567"/>
      <w:jc w:val="both"/>
    </w:pPr>
    <w:rPr>
      <w:lang w:eastAsia="en-US"/>
    </w:rPr>
    <w:tblPr>
      <w:tblStyleRowBandSize w:val="1"/>
      <w:tblStyleColBandSize w:val="1"/>
    </w:tblPr>
  </w:style>
  <w:style w:type="table" w:customStyle="1" w:styleId="29">
    <w:name w:val="29"/>
    <w:basedOn w:val="TableNormal"/>
    <w:rsid w:val="00D95FD1"/>
    <w:pPr>
      <w:ind w:firstLine="567"/>
      <w:jc w:val="both"/>
    </w:pPr>
    <w:rPr>
      <w:lang w:eastAsia="en-US"/>
    </w:rPr>
    <w:tblPr>
      <w:tblStyleRowBandSize w:val="1"/>
      <w:tblStyleColBandSize w:val="1"/>
    </w:tblPr>
  </w:style>
  <w:style w:type="table" w:customStyle="1" w:styleId="28">
    <w:name w:val="28"/>
    <w:basedOn w:val="TableNormal"/>
    <w:rsid w:val="00D95FD1"/>
    <w:pPr>
      <w:ind w:firstLine="567"/>
      <w:jc w:val="both"/>
    </w:pPr>
    <w:rPr>
      <w:lang w:eastAsia="en-US"/>
    </w:rPr>
    <w:tblPr>
      <w:tblStyleRowBandSize w:val="1"/>
      <w:tblStyleColBandSize w:val="1"/>
    </w:tblPr>
  </w:style>
  <w:style w:type="table" w:customStyle="1" w:styleId="27">
    <w:name w:val="27"/>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26">
    <w:name w:val="26"/>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25">
    <w:name w:val="25"/>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24">
    <w:name w:val="24"/>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23">
    <w:name w:val="23"/>
    <w:basedOn w:val="TableNormal"/>
    <w:rsid w:val="00D95FD1"/>
    <w:pPr>
      <w:ind w:firstLine="567"/>
      <w:jc w:val="both"/>
    </w:pPr>
    <w:rPr>
      <w:sz w:val="24"/>
      <w:szCs w:val="24"/>
      <w:lang w:eastAsia="en-US"/>
    </w:rPr>
    <w:tblPr>
      <w:tblStyleRowBandSize w:val="1"/>
      <w:tblStyleColBandSize w:val="1"/>
      <w:tblCellMar>
        <w:top w:w="15" w:type="dxa"/>
        <w:left w:w="15" w:type="dxa"/>
        <w:bottom w:w="15" w:type="dxa"/>
        <w:right w:w="15" w:type="dxa"/>
      </w:tblCellMar>
    </w:tblPr>
  </w:style>
  <w:style w:type="table" w:customStyle="1" w:styleId="22">
    <w:name w:val="22"/>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21">
    <w:name w:val="21"/>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20">
    <w:name w:val="20"/>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9">
    <w:name w:val="19"/>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8">
    <w:name w:val="18"/>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7">
    <w:name w:val="17"/>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6">
    <w:name w:val="16"/>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5">
    <w:name w:val="15"/>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4">
    <w:name w:val="14"/>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3">
    <w:name w:val="13"/>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2">
    <w:name w:val="12"/>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11">
    <w:name w:val="11"/>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10">
    <w:name w:val="10"/>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9">
    <w:name w:val="9"/>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8">
    <w:name w:val="8"/>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7">
    <w:name w:val="7"/>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6">
    <w:name w:val="6"/>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5">
    <w:name w:val="5"/>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4">
    <w:name w:val="4"/>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3">
    <w:name w:val="3"/>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2">
    <w:name w:val="2"/>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1">
    <w:name w:val="1"/>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paragraph" w:customStyle="1" w:styleId="VGTUHEADER4">
    <w:name w:val="VGTU HEADER 4"/>
    <w:basedOn w:val="Normal"/>
    <w:link w:val="VGTUHEADER4Char"/>
    <w:qFormat/>
    <w:rsid w:val="00D95FD1"/>
    <w:pPr>
      <w:keepNext/>
      <w:keepLines/>
      <w:spacing w:before="40" w:after="0" w:line="240" w:lineRule="auto"/>
      <w:ind w:left="340" w:firstLine="0"/>
      <w:outlineLvl w:val="3"/>
    </w:pPr>
    <w:rPr>
      <w:rFonts w:eastAsiaTheme="majorEastAsia" w:cstheme="majorBidi"/>
      <w:b/>
      <w:i/>
      <w:lang w:eastAsia="lt-LT"/>
    </w:rPr>
  </w:style>
  <w:style w:type="character" w:customStyle="1" w:styleId="VGTUHEADER4Char">
    <w:name w:val="VGTU HEADER 4 Char"/>
    <w:basedOn w:val="DefaultParagraphFont"/>
    <w:link w:val="VGTUHEADER4"/>
    <w:rsid w:val="00D95FD1"/>
    <w:rPr>
      <w:rFonts w:eastAsiaTheme="majorEastAsia" w:cstheme="majorBidi"/>
      <w:b/>
      <w:i/>
      <w:sz w:val="24"/>
      <w:szCs w:val="24"/>
    </w:rPr>
  </w:style>
  <w:style w:type="paragraph" w:customStyle="1" w:styleId="VGTUHEADER3">
    <w:name w:val="VGTU HEADER 3"/>
    <w:basedOn w:val="Normal"/>
    <w:link w:val="VGTUHEADER3Char"/>
    <w:qFormat/>
    <w:rsid w:val="00D95FD1"/>
    <w:pPr>
      <w:keepNext/>
      <w:keepLines/>
      <w:spacing w:before="40" w:after="0" w:line="259" w:lineRule="auto"/>
      <w:ind w:left="227" w:firstLine="0"/>
      <w:jc w:val="left"/>
      <w:outlineLvl w:val="2"/>
    </w:pPr>
    <w:rPr>
      <w:rFonts w:eastAsiaTheme="majorEastAsia" w:cstheme="majorBidi"/>
      <w:b/>
      <w:szCs w:val="26"/>
      <w:lang w:eastAsia="lt-LT"/>
    </w:rPr>
  </w:style>
  <w:style w:type="character" w:customStyle="1" w:styleId="VGTUHEADER3Char">
    <w:name w:val="VGTU HEADER 3 Char"/>
    <w:basedOn w:val="DefaultParagraphFont"/>
    <w:link w:val="VGTUHEADER3"/>
    <w:rsid w:val="00D95FD1"/>
    <w:rPr>
      <w:rFonts w:eastAsiaTheme="majorEastAsia" w:cstheme="majorBidi"/>
      <w:b/>
      <w:sz w:val="24"/>
      <w:szCs w:val="26"/>
    </w:rPr>
  </w:style>
  <w:style w:type="table" w:customStyle="1" w:styleId="TableGrid1">
    <w:name w:val="Table Grid1"/>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GTUHEADER2Char">
    <w:name w:val="VGTU HEADER 2 Char"/>
    <w:basedOn w:val="DefaultParagraphFont"/>
    <w:link w:val="VGTUHEADER2"/>
    <w:locked/>
    <w:rsid w:val="00D95FD1"/>
    <w:rPr>
      <w:rFonts w:eastAsiaTheme="majorEastAsia" w:cstheme="majorBidi"/>
      <w:b/>
      <w:color w:val="365F91" w:themeColor="accent1" w:themeShade="BF"/>
      <w:sz w:val="28"/>
      <w:szCs w:val="26"/>
    </w:rPr>
  </w:style>
  <w:style w:type="paragraph" w:customStyle="1" w:styleId="VGTUHEADER2">
    <w:name w:val="VGTU HEADER 2"/>
    <w:basedOn w:val="Heading2"/>
    <w:link w:val="VGTUHEADER2Char"/>
    <w:qFormat/>
    <w:rsid w:val="00D95FD1"/>
    <w:pPr>
      <w:keepLines/>
      <w:numPr>
        <w:numId w:val="0"/>
      </w:numPr>
      <w:spacing w:before="40" w:after="0" w:line="256" w:lineRule="auto"/>
      <w:ind w:left="113"/>
      <w:jc w:val="left"/>
    </w:pPr>
    <w:rPr>
      <w:rFonts w:eastAsiaTheme="majorEastAsia" w:cstheme="majorBidi"/>
      <w:bCs w:val="0"/>
      <w:color w:val="365F91" w:themeColor="accent1" w:themeShade="BF"/>
      <w:kern w:val="0"/>
      <w:sz w:val="28"/>
      <w:szCs w:val="26"/>
      <w:lang w:eastAsia="lt-LT"/>
    </w:rPr>
  </w:style>
  <w:style w:type="character" w:styleId="UnresolvedMention">
    <w:name w:val="Unresolved Mention"/>
    <w:basedOn w:val="DefaultParagraphFont"/>
    <w:uiPriority w:val="99"/>
    <w:unhideWhenUsed/>
    <w:rsid w:val="00D95FD1"/>
    <w:rPr>
      <w:color w:val="605E5C"/>
      <w:shd w:val="clear" w:color="auto" w:fill="E1DFDD"/>
    </w:rPr>
  </w:style>
  <w:style w:type="table" w:customStyle="1" w:styleId="SqualioTableGREY">
    <w:name w:val="Squalio Table GREY"/>
    <w:basedOn w:val="TableNormal"/>
    <w:uiPriority w:val="99"/>
    <w:qFormat/>
    <w:rsid w:val="00D95FD1"/>
    <w:rPr>
      <w:rFonts w:ascii="Century Gothic" w:eastAsiaTheme="minorHAnsi" w:hAnsi="Century Gothic" w:cstheme="minorBidi"/>
      <w:color w:val="FFFFFF" w:themeColor="background1"/>
      <w:szCs w:val="22"/>
      <w:lang w:val="en-US" w:eastAsia="en-US"/>
    </w:rPr>
    <w:tblPr>
      <w:tblStyleRowBandSize w:val="1"/>
      <w:tblBorders>
        <w:top w:val="single" w:sz="8" w:space="0" w:color="FFFFFF" w:themeColor="background1"/>
        <w:left w:val="single" w:sz="6" w:space="0" w:color="FFFFFF" w:themeColor="background1"/>
        <w:bottom w:val="single" w:sz="8" w:space="0" w:color="FFFFFF" w:themeColor="background1"/>
        <w:right w:val="single" w:sz="6" w:space="0" w:color="FFFFFF" w:themeColor="background1"/>
        <w:insideH w:val="single" w:sz="8" w:space="0" w:color="FFFFFF" w:themeColor="background1"/>
        <w:insideV w:val="single" w:sz="4" w:space="0" w:color="FFFFFF" w:themeColor="background1"/>
      </w:tblBorders>
    </w:tblPr>
    <w:tcPr>
      <w:shd w:val="clear" w:color="auto" w:fill="F2F2F2" w:themeFill="background1" w:themeFillShade="F2"/>
    </w:tcPr>
    <w:tblStylePr w:type="firstRow">
      <w:rPr>
        <w:rFonts w:ascii="@PMingLiU-ExtB" w:hAnsi="@PMingLiU-ExtB"/>
        <w:b/>
        <w:color w:val="FFFFFF" w:themeColor="background1"/>
        <w:sz w:val="20"/>
      </w:rPr>
      <w:tblPr/>
      <w:tcPr>
        <w:shd w:val="clear" w:color="auto" w:fill="5C707B"/>
      </w:tcPr>
    </w:tblStylePr>
    <w:tblStylePr w:type="lastRow">
      <w:rPr>
        <w:b/>
        <w:color w:val="D3D3D3"/>
      </w:rPr>
      <w:tblPr/>
      <w:tcPr>
        <w:shd w:val="clear" w:color="auto" w:fill="F2F2F2" w:themeFill="background1" w:themeFillShade="F2"/>
      </w:tcPr>
    </w:tblStylePr>
    <w:tblStylePr w:type="band1Horz">
      <w:tblPr/>
      <w:tcPr>
        <w:shd w:val="clear" w:color="auto" w:fill="F2F2F2" w:themeFill="background1" w:themeFillShade="F2"/>
      </w:tcPr>
    </w:tblStylePr>
    <w:tblStylePr w:type="band2Horz">
      <w:tblPr/>
      <w:tcPr>
        <w:shd w:val="clear" w:color="auto" w:fill="D9D9D9" w:themeFill="background1" w:themeFillShade="D9"/>
      </w:tcPr>
    </w:tblStylePr>
  </w:style>
  <w:style w:type="table" w:styleId="LightList-Accent4">
    <w:name w:val="Light List Accent 4"/>
    <w:basedOn w:val="TableNormal"/>
    <w:uiPriority w:val="61"/>
    <w:rsid w:val="00D95FD1"/>
    <w:rPr>
      <w:rFonts w:asciiTheme="minorHAnsi" w:eastAsiaTheme="minorEastAsia" w:hAnsiTheme="minorHAnsi" w:cstheme="minorBidi"/>
      <w:sz w:val="24"/>
      <w:szCs w:val="24"/>
      <w:lang w:val="cs-CZ" w:eastAsia="en-US"/>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NoSpacing">
    <w:name w:val="No Spacing"/>
    <w:uiPriority w:val="99"/>
    <w:qFormat/>
    <w:rsid w:val="00D95FD1"/>
    <w:rPr>
      <w:rFonts w:ascii="Century Gothic" w:eastAsiaTheme="minorEastAsia" w:hAnsi="Century Gothic" w:cstheme="minorBidi"/>
      <w:color w:val="43545A"/>
      <w:szCs w:val="24"/>
      <w:lang w:val="cs-CZ" w:eastAsia="en-US"/>
    </w:rPr>
  </w:style>
  <w:style w:type="character" w:customStyle="1" w:styleId="ListParagraphChar">
    <w:name w:val="List Paragraph Char"/>
    <w:aliases w:val="lp1 Char"/>
    <w:link w:val="ListParagraph"/>
    <w:uiPriority w:val="34"/>
    <w:locked/>
    <w:rsid w:val="00D95FD1"/>
    <w:rPr>
      <w:sz w:val="24"/>
      <w:szCs w:val="24"/>
      <w:lang w:eastAsia="en-US"/>
    </w:rPr>
  </w:style>
  <w:style w:type="table" w:styleId="MediumShading1-Accent3">
    <w:name w:val="Medium Shading 1 Accent 3"/>
    <w:aliases w:val="Squalio Tale Green"/>
    <w:basedOn w:val="TableNormal"/>
    <w:uiPriority w:val="63"/>
    <w:rsid w:val="00D95FD1"/>
    <w:rPr>
      <w:rFonts w:ascii="Century Gothic" w:eastAsiaTheme="minorEastAsia" w:hAnsi="Century Gothic" w:cstheme="minorBidi"/>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vAlign w:val="center"/>
    </w:tcPr>
    <w:tblStylePr w:type="firstRow">
      <w:pPr>
        <w:spacing w:before="0" w:after="0" w:line="240" w:lineRule="auto"/>
      </w:pPr>
      <w:rPr>
        <w:b/>
        <w:bCs/>
        <w:color w:val="FFFFFF" w:themeColor="background1"/>
      </w:rPr>
      <w:tblPr/>
      <w:tcPr>
        <w:shd w:val="clear" w:color="auto" w:fill="B0BC22"/>
      </w:tcPr>
    </w:tblStylePr>
    <w:tblStylePr w:type="lastRow">
      <w:pPr>
        <w:spacing w:before="0" w:after="0" w:line="240" w:lineRule="auto"/>
      </w:pPr>
      <w:rPr>
        <w:b/>
        <w:bCs/>
      </w:rPr>
      <w:tblPr/>
      <w:tcPr>
        <w:shd w:val="clear" w:color="auto" w:fill="D9D9D9" w:themeFill="background1" w:themeFillShade="D9"/>
      </w:tcPr>
    </w:tblStylePr>
    <w:tblStylePr w:type="firstCol">
      <w:rPr>
        <w:b w:val="0"/>
        <w:bCs/>
      </w:rPr>
    </w:tblStylePr>
    <w:tblStylePr w:type="lastCol">
      <w:rPr>
        <w:b/>
        <w:bCs/>
      </w:rPr>
    </w:tblStylePr>
    <w:tblStylePr w:type="band1Vert">
      <w:tblPr/>
      <w:tcPr>
        <w:shd w:val="clear" w:color="auto" w:fill="D9D9D9" w:themeFill="background1" w:themeFillShade="D9"/>
      </w:tcPr>
    </w:tblStylePr>
    <w:tblStylePr w:type="band1Horz">
      <w:tblPr/>
      <w:tcPr>
        <w:shd w:val="clear" w:color="auto" w:fill="F2F2F2" w:themeFill="background1" w:themeFillShade="F2"/>
      </w:tcPr>
    </w:tblStylePr>
    <w:tblStylePr w:type="band2Horz">
      <w:tblPr/>
      <w:tcPr>
        <w:shd w:val="clear" w:color="auto" w:fill="D9D9D9" w:themeFill="background1" w:themeFillShade="D9"/>
      </w:tcPr>
    </w:tblStylePr>
  </w:style>
  <w:style w:type="table" w:styleId="GridTable5Dark-Accent1">
    <w:name w:val="Grid Table 5 Dark Accent 1"/>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ListTable3-Accent1">
    <w:name w:val="List Table 3 Accent 1"/>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Revision">
    <w:name w:val="Revision"/>
    <w:hidden/>
    <w:uiPriority w:val="99"/>
    <w:semiHidden/>
    <w:rsid w:val="00D95FD1"/>
    <w:rPr>
      <w:rFonts w:ascii="Century Gothic" w:eastAsiaTheme="minorEastAsia" w:hAnsi="Century Gothic" w:cstheme="minorBidi"/>
      <w:color w:val="43545A"/>
      <w:szCs w:val="24"/>
      <w:lang w:val="cs-CZ" w:eastAsia="en-US"/>
    </w:rPr>
  </w:style>
  <w:style w:type="table" w:styleId="GridTable5Dark-Accent5">
    <w:name w:val="Grid Table 5 Dark Accent 5"/>
    <w:basedOn w:val="TableNormal"/>
    <w:uiPriority w:val="50"/>
    <w:rsid w:val="00D95FD1"/>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D95FD1"/>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yr4">
    <w:name w:val="yr4"/>
    <w:basedOn w:val="DefaultParagraphFont"/>
    <w:rsid w:val="00D95FD1"/>
    <w:rPr>
      <w:rFonts w:ascii="dinpro-bold" w:hAnsi="dinpro-bold" w:hint="default"/>
      <w:sz w:val="27"/>
      <w:szCs w:val="27"/>
    </w:rPr>
  </w:style>
  <w:style w:type="table" w:styleId="GridTable3-Accent4">
    <w:name w:val="Grid Table 3 Accent 4"/>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1Light-Accent2">
    <w:name w:val="Grid Table 1 Light Accent 2"/>
    <w:basedOn w:val="TableNormal"/>
    <w:uiPriority w:val="46"/>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6Colorful-Accent2">
    <w:name w:val="Grid Table 6 Colorful Accent 2"/>
    <w:basedOn w:val="TableNormal"/>
    <w:uiPriority w:val="51"/>
    <w:rsid w:val="00D95FD1"/>
    <w:rPr>
      <w:rFonts w:asciiTheme="minorHAnsi" w:eastAsiaTheme="minorEastAsia" w:hAnsiTheme="minorHAnsi" w:cstheme="minorBidi"/>
      <w:color w:val="943634" w:themeColor="accent2" w:themeShade="BF"/>
      <w:sz w:val="24"/>
      <w:szCs w:val="24"/>
      <w:lang w:val="cs-CZ"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
    <w:name w:val="Grid Table 4"/>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6">
    <w:name w:val="Grid Table 3 Accent 6"/>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paragraph" w:customStyle="1" w:styleId="VLBodyCopy">
    <w:name w:val="VL Body Copy"/>
    <w:basedOn w:val="Normal"/>
    <w:link w:val="VLBodyCopyChar"/>
    <w:qFormat/>
    <w:rsid w:val="00D95FD1"/>
    <w:pPr>
      <w:spacing w:after="200" w:line="270" w:lineRule="exact"/>
      <w:ind w:firstLine="0"/>
      <w:jc w:val="left"/>
    </w:pPr>
    <w:rPr>
      <w:rFonts w:ascii="Segoe UI" w:eastAsiaTheme="minorHAnsi" w:hAnsi="Segoe UI"/>
      <w:color w:val="595959" w:themeColor="text1" w:themeTint="A6"/>
      <w:sz w:val="19"/>
      <w:szCs w:val="22"/>
    </w:rPr>
  </w:style>
  <w:style w:type="character" w:customStyle="1" w:styleId="VLBodyCopyChar">
    <w:name w:val="VL Body Copy Char"/>
    <w:basedOn w:val="DefaultParagraphFont"/>
    <w:link w:val="VLBodyCopy"/>
    <w:rsid w:val="00D95FD1"/>
    <w:rPr>
      <w:rFonts w:ascii="Segoe UI" w:eastAsiaTheme="minorHAnsi" w:hAnsi="Segoe UI"/>
      <w:color w:val="595959" w:themeColor="text1" w:themeTint="A6"/>
      <w:sz w:val="19"/>
      <w:szCs w:val="22"/>
      <w:lang w:eastAsia="en-US"/>
    </w:rPr>
  </w:style>
  <w:style w:type="table" w:styleId="LightList-Accent5">
    <w:name w:val="Light List Accent 5"/>
    <w:basedOn w:val="TableNormal"/>
    <w:uiPriority w:val="61"/>
    <w:rsid w:val="00D95FD1"/>
    <w:rPr>
      <w:lang w:val="en-US" w:eastAsia="en-U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GridTable2-Accent5">
    <w:name w:val="Grid Table 2 Accent 5"/>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4">
    <w:name w:val="Grid Table 2 Accent 4"/>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3">
    <w:name w:val="Grid Table 2 Accent 3"/>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2">
    <w:name w:val="Grid Table 2 Accent 2"/>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5Dark-Accent6">
    <w:name w:val="Grid Table 5 Dark Accent 6"/>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5Dark-Accent4">
    <w:name w:val="Grid Table 5 Dark Accent 4"/>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3">
    <w:name w:val="Grid Table 5 Dark Accent 3"/>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6Colorful-Accent1">
    <w:name w:val="Grid Table 6 Colorful Accent 1"/>
    <w:basedOn w:val="TableNormal"/>
    <w:uiPriority w:val="51"/>
    <w:rsid w:val="00D95FD1"/>
    <w:rPr>
      <w:rFonts w:asciiTheme="minorHAnsi" w:eastAsiaTheme="minorEastAsia" w:hAnsiTheme="minorHAnsi" w:cstheme="minorBidi"/>
      <w:color w:val="365F91" w:themeColor="accent1" w:themeShade="BF"/>
      <w:sz w:val="24"/>
      <w:szCs w:val="24"/>
      <w:lang w:val="cs-CZ"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7Colorful-Accent5">
    <w:name w:val="Grid Table 7 Colorful Accent 5"/>
    <w:basedOn w:val="TableNormal"/>
    <w:uiPriority w:val="52"/>
    <w:rsid w:val="00D95FD1"/>
    <w:rPr>
      <w:rFonts w:asciiTheme="minorHAnsi" w:eastAsiaTheme="minorEastAsia" w:hAnsiTheme="minorHAnsi" w:cstheme="minorBidi"/>
      <w:color w:val="31849B" w:themeColor="accent5" w:themeShade="BF"/>
      <w:sz w:val="24"/>
      <w:szCs w:val="24"/>
      <w:lang w:val="cs-CZ"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ListTable7Colorful">
    <w:name w:val="List Table 7 Colorful"/>
    <w:basedOn w:val="TableNormal"/>
    <w:uiPriority w:val="52"/>
    <w:rsid w:val="00D95FD1"/>
    <w:rPr>
      <w:rFonts w:asciiTheme="minorHAnsi" w:eastAsiaTheme="minorEastAsia" w:hAnsiTheme="minorHAnsi" w:cstheme="minorBidi"/>
      <w:color w:val="000000" w:themeColor="text1"/>
      <w:sz w:val="24"/>
      <w:szCs w:val="24"/>
      <w:lang w:val="cs-CZ"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DecimalAligned">
    <w:name w:val="Decimal Aligned"/>
    <w:basedOn w:val="Normal"/>
    <w:uiPriority w:val="40"/>
    <w:qFormat/>
    <w:rsid w:val="00D95FD1"/>
    <w:pPr>
      <w:tabs>
        <w:tab w:val="decimal" w:pos="360"/>
      </w:tabs>
      <w:spacing w:after="200" w:line="276" w:lineRule="auto"/>
      <w:ind w:firstLine="0"/>
      <w:jc w:val="left"/>
    </w:pPr>
    <w:rPr>
      <w:rFonts w:asciiTheme="minorHAnsi" w:eastAsiaTheme="minorEastAsia" w:hAnsiTheme="minorHAnsi"/>
      <w:sz w:val="22"/>
      <w:szCs w:val="22"/>
    </w:rPr>
  </w:style>
  <w:style w:type="character" w:styleId="SubtleEmphasis">
    <w:name w:val="Subtle Emphasis"/>
    <w:basedOn w:val="DefaultParagraphFont"/>
    <w:uiPriority w:val="19"/>
    <w:qFormat/>
    <w:rsid w:val="00D95FD1"/>
    <w:rPr>
      <w:i/>
      <w:iCs/>
    </w:rPr>
  </w:style>
  <w:style w:type="table" w:styleId="LightShading-Accent1">
    <w:name w:val="Light Shading Accent 1"/>
    <w:basedOn w:val="TableNormal"/>
    <w:uiPriority w:val="60"/>
    <w:rsid w:val="00D95FD1"/>
    <w:rPr>
      <w:rFonts w:asciiTheme="minorHAnsi" w:eastAsiaTheme="minorEastAsia" w:hAnsiTheme="minorHAnsi" w:cstheme="minorBidi"/>
      <w:color w:val="365F91" w:themeColor="accent1" w:themeShade="BF"/>
      <w:sz w:val="22"/>
      <w:szCs w:val="22"/>
      <w:lang w:val="en-US"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sortable">
    <w:name w:val="sortable"/>
    <w:basedOn w:val="DefaultParagraphFont"/>
    <w:rsid w:val="00D95FD1"/>
  </w:style>
  <w:style w:type="table" w:styleId="GridTable5Dark">
    <w:name w:val="Grid Table 5 Dark"/>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ColorfulGrid-Accent6">
    <w:name w:val="Colorful Grid Accent 6"/>
    <w:basedOn w:val="TableNormal"/>
    <w:uiPriority w:val="73"/>
    <w:rsid w:val="00D95FD1"/>
    <w:rPr>
      <w:rFonts w:asciiTheme="minorHAnsi" w:eastAsiaTheme="minorEastAsia" w:hAnsiTheme="minorHAnsi" w:cstheme="minorBidi"/>
      <w:color w:val="000000" w:themeColor="text1"/>
      <w:sz w:val="24"/>
      <w:szCs w:val="24"/>
      <w:lang w:val="cs-CZ" w:eastAsia="en-US"/>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7Colorful-Accent6">
    <w:name w:val="List Table 7 Colorful Accent 6"/>
    <w:basedOn w:val="TableNormal"/>
    <w:uiPriority w:val="52"/>
    <w:rsid w:val="00D95FD1"/>
    <w:rPr>
      <w:rFonts w:asciiTheme="minorHAnsi" w:eastAsiaTheme="minorEastAsia" w:hAnsiTheme="minorHAnsi" w:cstheme="minorBidi"/>
      <w:color w:val="E36C0A" w:themeColor="accent6" w:themeShade="BF"/>
      <w:sz w:val="24"/>
      <w:szCs w:val="24"/>
      <w:lang w:val="cs-CZ"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6">
    <w:name w:val="List Table 6 Colorful Accent 6"/>
    <w:basedOn w:val="TableNormal"/>
    <w:uiPriority w:val="51"/>
    <w:rsid w:val="00D95FD1"/>
    <w:rPr>
      <w:rFonts w:asciiTheme="minorHAnsi" w:eastAsiaTheme="minorEastAsia" w:hAnsiTheme="minorHAnsi" w:cstheme="minorBidi"/>
      <w:color w:val="E36C0A" w:themeColor="accent6" w:themeShade="BF"/>
      <w:sz w:val="24"/>
      <w:szCs w:val="24"/>
      <w:lang w:val="cs-CZ" w:eastAsia="en-US"/>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Accent6">
    <w:name w:val="List Table 5 Dark Accent 6"/>
    <w:basedOn w:val="TableNormal"/>
    <w:uiPriority w:val="50"/>
    <w:rsid w:val="00D95FD1"/>
    <w:rPr>
      <w:rFonts w:asciiTheme="minorHAnsi" w:eastAsiaTheme="minorEastAsia" w:hAnsiTheme="minorHAnsi" w:cstheme="minorBidi"/>
      <w:color w:val="FFFFFF" w:themeColor="background1"/>
      <w:sz w:val="24"/>
      <w:szCs w:val="24"/>
      <w:lang w:val="cs-CZ" w:eastAsia="en-US"/>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95FD1"/>
    <w:rPr>
      <w:rFonts w:asciiTheme="minorHAnsi" w:eastAsiaTheme="minorEastAsia" w:hAnsiTheme="minorHAnsi" w:cstheme="minorBidi"/>
      <w:color w:val="FFFFFF" w:themeColor="background1"/>
      <w:sz w:val="24"/>
      <w:szCs w:val="24"/>
      <w:lang w:val="cs-CZ" w:eastAsia="en-US"/>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95FD1"/>
    <w:rPr>
      <w:rFonts w:asciiTheme="minorHAnsi" w:eastAsiaTheme="minorEastAsia" w:hAnsiTheme="minorHAnsi" w:cstheme="minorBidi"/>
      <w:color w:val="FFFFFF" w:themeColor="background1"/>
      <w:sz w:val="24"/>
      <w:szCs w:val="24"/>
      <w:lang w:val="cs-CZ" w:eastAsia="en-US"/>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
    <w:name w:val="Grid Table 7 Colorful"/>
    <w:basedOn w:val="TableNormal"/>
    <w:uiPriority w:val="52"/>
    <w:rsid w:val="00D95FD1"/>
    <w:rPr>
      <w:rFonts w:asciiTheme="minorHAnsi" w:eastAsiaTheme="minorEastAsia" w:hAnsiTheme="minorHAnsi" w:cstheme="minorBidi"/>
      <w:color w:val="000000" w:themeColor="text1"/>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BodyText2Char">
    <w:name w:val="Body Text 2 Char"/>
    <w:basedOn w:val="DefaultParagraphFont"/>
    <w:link w:val="BodyText2"/>
    <w:semiHidden/>
    <w:rsid w:val="00D95FD1"/>
    <w:rPr>
      <w:rFonts w:ascii="Arial" w:hAnsi="Arial" w:cs="Arial"/>
      <w:i/>
      <w:iCs/>
      <w:szCs w:val="24"/>
      <w:lang w:eastAsia="en-US"/>
    </w:rPr>
  </w:style>
  <w:style w:type="table" w:styleId="GridTable6Colorful-Accent3">
    <w:name w:val="Grid Table 6 Colorful Accent 3"/>
    <w:basedOn w:val="TableNormal"/>
    <w:uiPriority w:val="51"/>
    <w:rsid w:val="00D95FD1"/>
    <w:rPr>
      <w:rFonts w:asciiTheme="minorHAnsi" w:eastAsiaTheme="minorEastAsia" w:hAnsiTheme="minorHAnsi" w:cstheme="minorBidi"/>
      <w:color w:val="76923C" w:themeColor="accent3" w:themeShade="BF"/>
      <w:sz w:val="24"/>
      <w:szCs w:val="24"/>
      <w:lang w:val="cs-CZ"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
    <w:name w:val="List Table 4"/>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6">
    <w:name w:val="List Table 3 Accent 6"/>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Accent2">
    <w:name w:val="List Table 4 Accent 2"/>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Bodytext20">
    <w:name w:val="Body text (2)_"/>
    <w:basedOn w:val="DefaultParagraphFont"/>
    <w:link w:val="Bodytext21"/>
    <w:locked/>
    <w:rsid w:val="00D95FD1"/>
    <w:rPr>
      <w:shd w:val="clear" w:color="auto" w:fill="FFFFFF"/>
    </w:rPr>
  </w:style>
  <w:style w:type="paragraph" w:customStyle="1" w:styleId="Bodytext21">
    <w:name w:val="Body text (2)"/>
    <w:basedOn w:val="Normal"/>
    <w:link w:val="Bodytext20"/>
    <w:rsid w:val="00D95FD1"/>
    <w:pPr>
      <w:widowControl w:val="0"/>
      <w:shd w:val="clear" w:color="auto" w:fill="FFFFFF"/>
      <w:spacing w:before="840" w:after="60" w:line="317" w:lineRule="exact"/>
      <w:ind w:firstLine="0"/>
    </w:pPr>
    <w:rPr>
      <w:sz w:val="20"/>
      <w:szCs w:val="20"/>
      <w:lang w:eastAsia="lt-LT"/>
    </w:rPr>
  </w:style>
  <w:style w:type="character" w:customStyle="1" w:styleId="Bodytext6">
    <w:name w:val="Body text (6)_"/>
    <w:basedOn w:val="DefaultParagraphFont"/>
    <w:link w:val="Bodytext60"/>
    <w:locked/>
    <w:rsid w:val="00D95FD1"/>
    <w:rPr>
      <w:b/>
      <w:bCs/>
      <w:shd w:val="clear" w:color="auto" w:fill="FFFFFF"/>
    </w:rPr>
  </w:style>
  <w:style w:type="paragraph" w:customStyle="1" w:styleId="Bodytext60">
    <w:name w:val="Body text (6)"/>
    <w:basedOn w:val="Normal"/>
    <w:link w:val="Bodytext6"/>
    <w:rsid w:val="00D95FD1"/>
    <w:pPr>
      <w:widowControl w:val="0"/>
      <w:shd w:val="clear" w:color="auto" w:fill="FFFFFF"/>
      <w:spacing w:after="0" w:line="432" w:lineRule="exact"/>
      <w:ind w:firstLine="0"/>
    </w:pPr>
    <w:rPr>
      <w:b/>
      <w:bCs/>
      <w:sz w:val="20"/>
      <w:szCs w:val="20"/>
      <w:lang w:eastAsia="lt-LT"/>
    </w:rPr>
  </w:style>
  <w:style w:type="character" w:customStyle="1" w:styleId="bold">
    <w:name w:val="bold"/>
    <w:basedOn w:val="DefaultParagraphFont"/>
    <w:rsid w:val="00D95FD1"/>
  </w:style>
  <w:style w:type="character" w:customStyle="1" w:styleId="footer-left-span">
    <w:name w:val="footer-left-span"/>
    <w:basedOn w:val="DefaultParagraphFont"/>
    <w:rsid w:val="00D95FD1"/>
  </w:style>
  <w:style w:type="paragraph" w:customStyle="1" w:styleId="Normal1">
    <w:name w:val="Normal1"/>
    <w:basedOn w:val="Normal"/>
    <w:rsid w:val="00D95FD1"/>
    <w:pPr>
      <w:spacing w:before="100" w:beforeAutospacing="1" w:after="100" w:afterAutospacing="1" w:line="240" w:lineRule="auto"/>
      <w:ind w:firstLine="0"/>
      <w:jc w:val="left"/>
    </w:pPr>
  </w:style>
  <w:style w:type="character" w:customStyle="1" w:styleId="UnresolvedMention2">
    <w:name w:val="Unresolved Mention2"/>
    <w:basedOn w:val="DefaultParagraphFont"/>
    <w:uiPriority w:val="99"/>
    <w:semiHidden/>
    <w:unhideWhenUsed/>
    <w:rsid w:val="00D95FD1"/>
    <w:rPr>
      <w:color w:val="808080"/>
      <w:shd w:val="clear" w:color="auto" w:fill="E6E6E6"/>
    </w:rPr>
  </w:style>
  <w:style w:type="paragraph" w:customStyle="1" w:styleId="paragraph">
    <w:name w:val="paragraph"/>
    <w:basedOn w:val="Normal"/>
    <w:rsid w:val="00D95FD1"/>
    <w:pPr>
      <w:spacing w:before="100" w:beforeAutospacing="1" w:after="100" w:afterAutospacing="1" w:line="240" w:lineRule="auto"/>
      <w:ind w:firstLine="0"/>
      <w:jc w:val="left"/>
    </w:pPr>
  </w:style>
  <w:style w:type="character" w:customStyle="1" w:styleId="eop">
    <w:name w:val="eop"/>
    <w:basedOn w:val="DefaultParagraphFont"/>
    <w:rsid w:val="00D95FD1"/>
  </w:style>
  <w:style w:type="character" w:customStyle="1" w:styleId="spellingerror">
    <w:name w:val="spellingerror"/>
    <w:basedOn w:val="DefaultParagraphFont"/>
    <w:rsid w:val="00D95FD1"/>
  </w:style>
  <w:style w:type="numbering" w:customStyle="1" w:styleId="NoList1">
    <w:name w:val="No List1"/>
    <w:next w:val="NoList"/>
    <w:uiPriority w:val="99"/>
    <w:semiHidden/>
    <w:unhideWhenUsed/>
    <w:rsid w:val="00D95FD1"/>
  </w:style>
  <w:style w:type="paragraph" w:customStyle="1" w:styleId="msonormal0">
    <w:name w:val="msonormal"/>
    <w:basedOn w:val="Normal"/>
    <w:rsid w:val="00D95FD1"/>
    <w:pPr>
      <w:spacing w:before="100" w:beforeAutospacing="1" w:after="100" w:afterAutospacing="1" w:line="240" w:lineRule="auto"/>
      <w:ind w:firstLine="0"/>
      <w:jc w:val="left"/>
    </w:pPr>
  </w:style>
  <w:style w:type="paragraph" w:customStyle="1" w:styleId="xl67">
    <w:name w:val="xl67"/>
    <w:basedOn w:val="Normal"/>
    <w:rsid w:val="00D95FD1"/>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line="240" w:lineRule="auto"/>
      <w:ind w:firstLine="0"/>
      <w:jc w:val="left"/>
      <w:textAlignment w:val="center"/>
    </w:pPr>
    <w:rPr>
      <w:b/>
      <w:bCs/>
    </w:rPr>
  </w:style>
  <w:style w:type="paragraph" w:customStyle="1" w:styleId="xl68">
    <w:name w:val="xl68"/>
    <w:basedOn w:val="Normal"/>
    <w:rsid w:val="00D95FD1"/>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line="240" w:lineRule="auto"/>
      <w:ind w:firstLine="0"/>
      <w:jc w:val="left"/>
      <w:textAlignment w:val="center"/>
    </w:pPr>
    <w:rPr>
      <w:b/>
      <w:bCs/>
    </w:rPr>
  </w:style>
  <w:style w:type="paragraph" w:customStyle="1" w:styleId="xl69">
    <w:name w:val="xl69"/>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style>
  <w:style w:type="paragraph" w:customStyle="1" w:styleId="xl70">
    <w:name w:val="xl70"/>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color w:val="000000"/>
    </w:rPr>
  </w:style>
  <w:style w:type="paragraph" w:customStyle="1" w:styleId="xl71">
    <w:name w:val="xl71"/>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style>
  <w:style w:type="paragraph" w:customStyle="1" w:styleId="xl72">
    <w:name w:val="xl72"/>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style>
  <w:style w:type="paragraph" w:customStyle="1" w:styleId="xl73">
    <w:name w:val="xl7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color w:val="C00000"/>
    </w:rPr>
  </w:style>
  <w:style w:type="paragraph" w:customStyle="1" w:styleId="xl74">
    <w:name w:val="xl7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color w:val="FF0000"/>
    </w:rPr>
  </w:style>
  <w:style w:type="character" w:customStyle="1" w:styleId="heading30">
    <w:name w:val="heading 30"/>
    <w:basedOn w:val="DefaultParagraphFont"/>
    <w:locked/>
    <w:rsid w:val="00D95FD1"/>
    <w:rPr>
      <w:rFonts w:ascii="Times New Roman" w:eastAsia="Times New Roman" w:hAnsi="Times New Roman" w:cs="Times New Roman"/>
      <w:b/>
      <w:bCs/>
      <w:shd w:val="clear" w:color="auto" w:fill="FFFFFF"/>
    </w:rPr>
  </w:style>
  <w:style w:type="paragraph" w:customStyle="1" w:styleId="Footerinfo">
    <w:name w:val="Footer info"/>
    <w:basedOn w:val="Normal"/>
    <w:rsid w:val="00D95FD1"/>
    <w:pPr>
      <w:spacing w:after="160" w:line="300" w:lineRule="auto"/>
      <w:ind w:firstLine="0"/>
      <w:jc w:val="center"/>
    </w:pPr>
    <w:rPr>
      <w:rFonts w:ascii="Calibri Light" w:eastAsia="Calibri Light" w:hAnsi="Calibri Light"/>
      <w:noProof/>
      <w:color w:val="132031"/>
      <w:sz w:val="18"/>
      <w:szCs w:val="22"/>
    </w:rPr>
  </w:style>
  <w:style w:type="table" w:styleId="PlainTable1">
    <w:name w:val="Plain Table 1"/>
    <w:basedOn w:val="TableNormal"/>
    <w:uiPriority w:val="41"/>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xl66">
    <w:name w:val="xl66"/>
    <w:basedOn w:val="Normal"/>
    <w:rsid w:val="00D95FD1"/>
    <w:pPr>
      <w:spacing w:before="100" w:beforeAutospacing="1" w:after="100" w:afterAutospacing="1" w:line="240" w:lineRule="auto"/>
      <w:ind w:firstLine="0"/>
      <w:jc w:val="left"/>
      <w:textAlignment w:val="top"/>
    </w:pPr>
    <w:rPr>
      <w:rFonts w:ascii="Segoe UI" w:hAnsi="Segoe UI" w:cs="Segoe UI"/>
      <w:lang w:eastAsia="lt-LT"/>
    </w:rPr>
  </w:style>
  <w:style w:type="paragraph" w:customStyle="1" w:styleId="xl75">
    <w:name w:val="xl75"/>
    <w:basedOn w:val="Normal"/>
    <w:rsid w:val="00D95FD1"/>
    <w:pPr>
      <w:shd w:val="clear" w:color="000000" w:fill="00188F"/>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76">
    <w:name w:val="xl76"/>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77">
    <w:name w:val="xl77"/>
    <w:basedOn w:val="Normal"/>
    <w:rsid w:val="00D95FD1"/>
    <w:pPr>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78">
    <w:name w:val="xl78"/>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79">
    <w:name w:val="xl79"/>
    <w:basedOn w:val="Normal"/>
    <w:rsid w:val="00D95FD1"/>
    <w:pP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0">
    <w:name w:val="xl80"/>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81">
    <w:name w:val="xl81"/>
    <w:basedOn w:val="Normal"/>
    <w:rsid w:val="00D95FD1"/>
    <w:pPr>
      <w:spacing w:before="100" w:beforeAutospacing="1" w:after="100" w:afterAutospacing="1" w:line="240" w:lineRule="auto"/>
      <w:ind w:firstLine="0"/>
      <w:jc w:val="center"/>
      <w:textAlignment w:val="center"/>
    </w:pPr>
    <w:rPr>
      <w:rFonts w:ascii="Segoe UI" w:hAnsi="Segoe UI" w:cs="Segoe UI"/>
      <w:b/>
      <w:bCs/>
      <w:lang w:eastAsia="lt-LT"/>
    </w:rPr>
  </w:style>
  <w:style w:type="paragraph" w:customStyle="1" w:styleId="xl82">
    <w:name w:val="xl82"/>
    <w:basedOn w:val="Normal"/>
    <w:rsid w:val="00D95FD1"/>
    <w:pP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83">
    <w:name w:val="xl8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4">
    <w:name w:val="xl8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5">
    <w:name w:val="xl85"/>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lang w:eastAsia="lt-LT"/>
    </w:rPr>
  </w:style>
  <w:style w:type="paragraph" w:customStyle="1" w:styleId="xl86">
    <w:name w:val="xl86"/>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7">
    <w:name w:val="xl87"/>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lang w:eastAsia="lt-LT"/>
    </w:rPr>
  </w:style>
  <w:style w:type="paragraph" w:customStyle="1" w:styleId="xl88">
    <w:name w:val="xl88"/>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89">
    <w:name w:val="xl89"/>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lang w:eastAsia="lt-LT"/>
    </w:rPr>
  </w:style>
  <w:style w:type="paragraph" w:customStyle="1" w:styleId="xl90">
    <w:name w:val="xl90"/>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91">
    <w:name w:val="xl91"/>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b/>
      <w:bCs/>
      <w:lang w:eastAsia="lt-LT"/>
    </w:rPr>
  </w:style>
  <w:style w:type="paragraph" w:customStyle="1" w:styleId="xl92">
    <w:name w:val="xl92"/>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rFonts w:ascii="Segoe UI" w:hAnsi="Segoe UI" w:cs="Segoe UI"/>
      <w:lang w:eastAsia="lt-LT"/>
    </w:rPr>
  </w:style>
  <w:style w:type="paragraph" w:customStyle="1" w:styleId="xl93">
    <w:name w:val="xl9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4">
    <w:name w:val="xl9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5">
    <w:name w:val="xl95"/>
    <w:basedOn w:val="Normal"/>
    <w:rsid w:val="00D95FD1"/>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ind w:firstLine="0"/>
      <w:jc w:val="center"/>
      <w:textAlignment w:val="center"/>
    </w:pPr>
    <w:rPr>
      <w:lang w:eastAsia="lt-LT"/>
    </w:rPr>
  </w:style>
  <w:style w:type="paragraph" w:customStyle="1" w:styleId="xl96">
    <w:name w:val="xl96"/>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97">
    <w:name w:val="xl97"/>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8">
    <w:name w:val="xl98"/>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9">
    <w:name w:val="xl99"/>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00">
    <w:name w:val="xl100"/>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01">
    <w:name w:val="xl101"/>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rFonts w:ascii="Segoe UI" w:hAnsi="Segoe UI" w:cs="Segoe UI"/>
      <w:lang w:eastAsia="lt-LT"/>
    </w:rPr>
  </w:style>
  <w:style w:type="paragraph" w:customStyle="1" w:styleId="xl102">
    <w:name w:val="xl102"/>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03">
    <w:name w:val="xl103"/>
    <w:basedOn w:val="Normal"/>
    <w:rsid w:val="00D95FD1"/>
    <w:pP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04">
    <w:name w:val="xl104"/>
    <w:basedOn w:val="Normal"/>
    <w:rsid w:val="00D95FD1"/>
    <w:pPr>
      <w:shd w:val="clear" w:color="000000" w:fill="001A41"/>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105">
    <w:name w:val="xl105"/>
    <w:basedOn w:val="Normal"/>
    <w:rsid w:val="00D95FD1"/>
    <w:pPr>
      <w:shd w:val="clear" w:color="000000" w:fill="4052AB"/>
      <w:spacing w:before="100" w:beforeAutospacing="1" w:after="100" w:afterAutospacing="1" w:line="240" w:lineRule="auto"/>
      <w:ind w:firstLine="0"/>
      <w:jc w:val="left"/>
      <w:textAlignment w:val="center"/>
    </w:pPr>
    <w:rPr>
      <w:rFonts w:ascii="Segoe UI" w:hAnsi="Segoe UI" w:cs="Segoe UI"/>
      <w:b/>
      <w:bCs/>
      <w:color w:val="FFFFFF"/>
      <w:sz w:val="32"/>
      <w:szCs w:val="32"/>
      <w:lang w:eastAsia="lt-LT"/>
    </w:rPr>
  </w:style>
  <w:style w:type="paragraph" w:customStyle="1" w:styleId="xl106">
    <w:name w:val="xl106"/>
    <w:basedOn w:val="Normal"/>
    <w:rsid w:val="00D95FD1"/>
    <w:pPr>
      <w:shd w:val="clear" w:color="000000" w:fill="4052AB"/>
      <w:spacing w:before="100" w:beforeAutospacing="1" w:after="100" w:afterAutospacing="1" w:line="240" w:lineRule="auto"/>
      <w:ind w:firstLine="0"/>
      <w:jc w:val="left"/>
      <w:textAlignment w:val="center"/>
    </w:pPr>
    <w:rPr>
      <w:rFonts w:ascii="Segoe UI" w:hAnsi="Segoe UI" w:cs="Segoe UI"/>
      <w:b/>
      <w:bCs/>
      <w:color w:val="FFFFFF"/>
      <w:sz w:val="32"/>
      <w:szCs w:val="32"/>
      <w:lang w:eastAsia="lt-LT"/>
    </w:rPr>
  </w:style>
  <w:style w:type="paragraph" w:customStyle="1" w:styleId="xl107">
    <w:name w:val="xl107"/>
    <w:basedOn w:val="Normal"/>
    <w:rsid w:val="00D95FD1"/>
    <w:pPr>
      <w:shd w:val="clear" w:color="000000" w:fill="4052AB"/>
      <w:spacing w:before="100" w:beforeAutospacing="1" w:after="100" w:afterAutospacing="1" w:line="240" w:lineRule="auto"/>
      <w:ind w:firstLine="0"/>
      <w:jc w:val="center"/>
      <w:textAlignment w:val="center"/>
    </w:pPr>
    <w:rPr>
      <w:rFonts w:ascii="Segoe UI" w:hAnsi="Segoe UI" w:cs="Segoe UI"/>
      <w:b/>
      <w:bCs/>
      <w:color w:val="FFFFFF"/>
      <w:sz w:val="32"/>
      <w:szCs w:val="32"/>
      <w:lang w:eastAsia="lt-LT"/>
    </w:rPr>
  </w:style>
  <w:style w:type="paragraph" w:customStyle="1" w:styleId="xl108">
    <w:name w:val="xl108"/>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09">
    <w:name w:val="xl109"/>
    <w:basedOn w:val="Normal"/>
    <w:rsid w:val="00D95FD1"/>
    <w:pPr>
      <w:shd w:val="clear" w:color="000000" w:fill="E6E6E6"/>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10">
    <w:name w:val="xl110"/>
    <w:basedOn w:val="Normal"/>
    <w:rsid w:val="00D95FD1"/>
    <w:pP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11">
    <w:name w:val="xl111"/>
    <w:basedOn w:val="Normal"/>
    <w:rsid w:val="00D95FD1"/>
    <w:pPr>
      <w:shd w:val="clear" w:color="000000" w:fill="FFFFFF"/>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2">
    <w:name w:val="xl112"/>
    <w:basedOn w:val="Normal"/>
    <w:rsid w:val="00D95FD1"/>
    <w:pPr>
      <w:shd w:val="clear" w:color="000000" w:fill="FFFFFF"/>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3">
    <w:name w:val="xl11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4">
    <w:name w:val="xl11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5">
    <w:name w:val="xl115"/>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6">
    <w:name w:val="xl116"/>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7">
    <w:name w:val="xl117"/>
    <w:basedOn w:val="Normal"/>
    <w:rsid w:val="00D95FD1"/>
    <w:pPr>
      <w:shd w:val="clear" w:color="000000" w:fill="E6E6E6"/>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8">
    <w:name w:val="xl118"/>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9">
    <w:name w:val="xl119"/>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20">
    <w:name w:val="xl120"/>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rFonts w:ascii="Segoe UI" w:hAnsi="Segoe UI" w:cs="Segoe UI"/>
      <w:color w:val="000000"/>
      <w:sz w:val="18"/>
      <w:szCs w:val="18"/>
      <w:lang w:eastAsia="lt-LT"/>
    </w:rPr>
  </w:style>
  <w:style w:type="paragraph" w:customStyle="1" w:styleId="xl121">
    <w:name w:val="xl121"/>
    <w:basedOn w:val="Normal"/>
    <w:rsid w:val="00D95FD1"/>
    <w:pPr>
      <w:pBdr>
        <w:top w:val="single" w:sz="4" w:space="0" w:color="auto"/>
      </w:pBd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22">
    <w:name w:val="xl122"/>
    <w:basedOn w:val="Normal"/>
    <w:rsid w:val="00D95FD1"/>
    <w:pPr>
      <w:pBdr>
        <w:top w:val="single" w:sz="4" w:space="0" w:color="auto"/>
      </w:pBdr>
      <w:shd w:val="clear" w:color="000000" w:fill="001A41"/>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123">
    <w:name w:val="xl123"/>
    <w:basedOn w:val="Normal"/>
    <w:rsid w:val="00D95FD1"/>
    <w:pPr>
      <w:pBdr>
        <w:top w:val="single" w:sz="4" w:space="0" w:color="auto"/>
      </w:pBd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24">
    <w:name w:val="xl124"/>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25">
    <w:name w:val="xl125"/>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26">
    <w:name w:val="xl126"/>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27">
    <w:name w:val="xl127"/>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28">
    <w:name w:val="xl128"/>
    <w:basedOn w:val="Normal"/>
    <w:rsid w:val="00D95FD1"/>
    <w:pPr>
      <w:pBdr>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29">
    <w:name w:val="xl129"/>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30">
    <w:name w:val="xl130"/>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31">
    <w:name w:val="xl131"/>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32">
    <w:name w:val="xl132"/>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33">
    <w:name w:val="xl133"/>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34">
    <w:name w:val="xl134"/>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rFonts w:ascii="Segoe UI" w:hAnsi="Segoe UI" w:cs="Segoe UI"/>
      <w:color w:val="000000"/>
      <w:sz w:val="18"/>
      <w:szCs w:val="18"/>
      <w:lang w:eastAsia="lt-LT"/>
    </w:rPr>
  </w:style>
  <w:style w:type="paragraph" w:customStyle="1" w:styleId="xl135">
    <w:name w:val="xl135"/>
    <w:basedOn w:val="Normal"/>
    <w:rsid w:val="00D95FD1"/>
    <w:pPr>
      <w:pBdr>
        <w:top w:val="single" w:sz="4" w:space="0" w:color="auto"/>
      </w:pBd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36">
    <w:name w:val="xl136"/>
    <w:basedOn w:val="Normal"/>
    <w:rsid w:val="00D95FD1"/>
    <w:pPr>
      <w:pBdr>
        <w:top w:val="single" w:sz="4" w:space="0" w:color="auto"/>
      </w:pBdr>
      <w:shd w:val="clear" w:color="000000" w:fill="001A41"/>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137">
    <w:name w:val="xl137"/>
    <w:basedOn w:val="Normal"/>
    <w:rsid w:val="00D95FD1"/>
    <w:pPr>
      <w:shd w:val="clear" w:color="000000" w:fill="00188F"/>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38">
    <w:name w:val="xl138"/>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39">
    <w:name w:val="xl139"/>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40">
    <w:name w:val="xl140"/>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41">
    <w:name w:val="xl141"/>
    <w:basedOn w:val="Normal"/>
    <w:rsid w:val="00D95FD1"/>
    <w:pPr>
      <w:pBdr>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42">
    <w:name w:val="xl142"/>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table" w:customStyle="1" w:styleId="TableGrid12">
    <w:name w:val="Table Grid12"/>
    <w:basedOn w:val="TableNormal"/>
    <w:next w:val="TableGrid"/>
    <w:uiPriority w:val="39"/>
    <w:rsid w:val="00D95FD1"/>
    <w:pPr>
      <w:spacing w:after="160" w:line="259" w:lineRule="auto"/>
    </w:pPr>
    <w:rPr>
      <w:rFonts w:asciiTheme="minorHAnsi" w:eastAsia="Calibri Light" w:hAnsiTheme="minorHAnsi" w:cstheme="minorBidi"/>
      <w:sz w:val="22"/>
      <w:szCs w:val="22"/>
      <w:lang w:val="lv-LV"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xl143">
    <w:name w:val="xl143"/>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44">
    <w:name w:val="xl144"/>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45">
    <w:name w:val="xl145"/>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FF0000"/>
      <w:lang w:val="en-US"/>
    </w:rPr>
  </w:style>
  <w:style w:type="paragraph" w:customStyle="1" w:styleId="xl146">
    <w:name w:val="xl146"/>
    <w:basedOn w:val="Normal"/>
    <w:rsid w:val="00D95FD1"/>
    <w:pPr>
      <w:shd w:val="clear" w:color="000000" w:fill="FFFFFF"/>
      <w:spacing w:before="100" w:beforeAutospacing="1" w:after="100" w:afterAutospacing="1" w:line="240" w:lineRule="auto"/>
      <w:ind w:firstLine="0"/>
      <w:jc w:val="left"/>
      <w:textAlignment w:val="top"/>
    </w:pPr>
    <w:rPr>
      <w:rFonts w:ascii="Segoe UI" w:hAnsi="Segoe UI" w:cs="Segoe UI"/>
      <w:lang w:val="en-US"/>
    </w:rPr>
  </w:style>
  <w:style w:type="paragraph" w:customStyle="1" w:styleId="xl147">
    <w:name w:val="xl147"/>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48">
    <w:name w:val="xl148"/>
    <w:basedOn w:val="Normal"/>
    <w:rsid w:val="00D95FD1"/>
    <w:pPr>
      <w:shd w:val="clear" w:color="000000" w:fill="FFFFFF"/>
      <w:spacing w:before="100" w:beforeAutospacing="1" w:after="100" w:afterAutospacing="1" w:line="240" w:lineRule="auto"/>
      <w:ind w:firstLine="0"/>
      <w:jc w:val="left"/>
    </w:pPr>
    <w:rPr>
      <w:rFonts w:ascii="Segoe UI" w:hAnsi="Segoe UI" w:cs="Segoe UI"/>
      <w:lang w:val="en-US"/>
    </w:rPr>
  </w:style>
  <w:style w:type="paragraph" w:customStyle="1" w:styleId="xl149">
    <w:name w:val="xl149"/>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000000"/>
      <w:lang w:val="en-US"/>
    </w:rPr>
  </w:style>
  <w:style w:type="paragraph" w:customStyle="1" w:styleId="xl150">
    <w:name w:val="xl150"/>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000000"/>
      <w:lang w:val="en-US"/>
    </w:rPr>
  </w:style>
  <w:style w:type="paragraph" w:customStyle="1" w:styleId="xl151">
    <w:name w:val="xl151"/>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2">
    <w:name w:val="xl152"/>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3">
    <w:name w:val="xl153"/>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4">
    <w:name w:val="xl154"/>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5">
    <w:name w:val="xl155"/>
    <w:basedOn w:val="Normal"/>
    <w:rsid w:val="00D95FD1"/>
    <w:pPr>
      <w:pBdr>
        <w:left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6">
    <w:name w:val="xl156"/>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57">
    <w:name w:val="xl157"/>
    <w:basedOn w:val="Normal"/>
    <w:rsid w:val="00D95FD1"/>
    <w:pPr>
      <w:pBdr>
        <w:left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58">
    <w:name w:val="xl158"/>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59">
    <w:name w:val="xl159"/>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0">
    <w:name w:val="xl160"/>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color w:val="000000"/>
      <w:lang w:val="en-US"/>
    </w:rPr>
  </w:style>
  <w:style w:type="paragraph" w:customStyle="1" w:styleId="xl161">
    <w:name w:val="xl161"/>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lang w:val="en-US"/>
    </w:rPr>
  </w:style>
  <w:style w:type="paragraph" w:customStyle="1" w:styleId="xl162">
    <w:name w:val="xl162"/>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63">
    <w:name w:val="xl163"/>
    <w:basedOn w:val="Normal"/>
    <w:rsid w:val="00D95FD1"/>
    <w:pPr>
      <w:spacing w:before="100" w:beforeAutospacing="1" w:after="100" w:afterAutospacing="1" w:line="240" w:lineRule="auto"/>
      <w:ind w:firstLine="0"/>
      <w:jc w:val="left"/>
    </w:pPr>
    <w:rPr>
      <w:rFonts w:ascii="Segoe UI" w:hAnsi="Segoe UI" w:cs="Segoe UI"/>
      <w:lang w:val="en-US"/>
    </w:rPr>
  </w:style>
  <w:style w:type="paragraph" w:customStyle="1" w:styleId="xl164">
    <w:name w:val="xl164"/>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5">
    <w:name w:val="xl165"/>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6">
    <w:name w:val="xl166"/>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7">
    <w:name w:val="xl167"/>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68">
    <w:name w:val="xl168"/>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9">
    <w:name w:val="xl169"/>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70">
    <w:name w:val="xl170"/>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64">
    <w:name w:val="xl64"/>
    <w:basedOn w:val="Normal"/>
    <w:rsid w:val="00D95FD1"/>
    <w:pPr>
      <w:spacing w:before="100" w:beforeAutospacing="1" w:after="100" w:afterAutospacing="1" w:line="240" w:lineRule="auto"/>
      <w:ind w:firstLine="0"/>
      <w:jc w:val="left"/>
      <w:textAlignment w:val="top"/>
    </w:pPr>
    <w:rPr>
      <w:rFonts w:ascii="Segoe UI" w:hAnsi="Segoe UI" w:cs="Segoe UI"/>
      <w:lang w:val="en-US"/>
    </w:rPr>
  </w:style>
  <w:style w:type="paragraph" w:customStyle="1" w:styleId="xl65">
    <w:name w:val="xl65"/>
    <w:basedOn w:val="Normal"/>
    <w:rsid w:val="00D95FD1"/>
    <w:pPr>
      <w:spacing w:before="100" w:beforeAutospacing="1" w:after="100" w:afterAutospacing="1" w:line="240" w:lineRule="auto"/>
      <w:ind w:firstLine="0"/>
      <w:jc w:val="left"/>
    </w:pPr>
    <w:rPr>
      <w:rFonts w:ascii="Segoe UI" w:hAnsi="Segoe UI" w:cs="Segoe UI"/>
      <w:lang w:val="en-US"/>
    </w:rPr>
  </w:style>
  <w:style w:type="character" w:styleId="Mention">
    <w:name w:val="Mention"/>
    <w:basedOn w:val="DefaultParagraphFont"/>
    <w:uiPriority w:val="99"/>
    <w:unhideWhenUsed/>
    <w:rsid w:val="00D95FD1"/>
    <w:rPr>
      <w:color w:val="2B579A"/>
      <w:shd w:val="clear" w:color="auto" w:fill="E6E6E6"/>
    </w:rPr>
  </w:style>
  <w:style w:type="character" w:styleId="PlaceholderText">
    <w:name w:val="Placeholder Text"/>
    <w:basedOn w:val="DefaultParagraphFont"/>
    <w:uiPriority w:val="99"/>
    <w:semiHidden/>
    <w:rsid w:val="00D95F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79919">
      <w:bodyDiv w:val="1"/>
      <w:marLeft w:val="0"/>
      <w:marRight w:val="0"/>
      <w:marTop w:val="0"/>
      <w:marBottom w:val="0"/>
      <w:divBdr>
        <w:top w:val="none" w:sz="0" w:space="0" w:color="auto"/>
        <w:left w:val="none" w:sz="0" w:space="0" w:color="auto"/>
        <w:bottom w:val="none" w:sz="0" w:space="0" w:color="auto"/>
        <w:right w:val="none" w:sz="0" w:space="0" w:color="auto"/>
      </w:divBdr>
    </w:div>
    <w:div w:id="95056944">
      <w:bodyDiv w:val="1"/>
      <w:marLeft w:val="0"/>
      <w:marRight w:val="0"/>
      <w:marTop w:val="0"/>
      <w:marBottom w:val="0"/>
      <w:divBdr>
        <w:top w:val="none" w:sz="0" w:space="0" w:color="auto"/>
        <w:left w:val="none" w:sz="0" w:space="0" w:color="auto"/>
        <w:bottom w:val="none" w:sz="0" w:space="0" w:color="auto"/>
        <w:right w:val="none" w:sz="0" w:space="0" w:color="auto"/>
      </w:divBdr>
    </w:div>
    <w:div w:id="148443803">
      <w:bodyDiv w:val="1"/>
      <w:marLeft w:val="0"/>
      <w:marRight w:val="0"/>
      <w:marTop w:val="0"/>
      <w:marBottom w:val="0"/>
      <w:divBdr>
        <w:top w:val="none" w:sz="0" w:space="0" w:color="auto"/>
        <w:left w:val="none" w:sz="0" w:space="0" w:color="auto"/>
        <w:bottom w:val="none" w:sz="0" w:space="0" w:color="auto"/>
        <w:right w:val="none" w:sz="0" w:space="0" w:color="auto"/>
      </w:divBdr>
    </w:div>
    <w:div w:id="169954121">
      <w:bodyDiv w:val="1"/>
      <w:marLeft w:val="0"/>
      <w:marRight w:val="0"/>
      <w:marTop w:val="0"/>
      <w:marBottom w:val="0"/>
      <w:divBdr>
        <w:top w:val="none" w:sz="0" w:space="0" w:color="auto"/>
        <w:left w:val="none" w:sz="0" w:space="0" w:color="auto"/>
        <w:bottom w:val="none" w:sz="0" w:space="0" w:color="auto"/>
        <w:right w:val="none" w:sz="0" w:space="0" w:color="auto"/>
      </w:divBdr>
    </w:div>
    <w:div w:id="185141096">
      <w:bodyDiv w:val="1"/>
      <w:marLeft w:val="0"/>
      <w:marRight w:val="0"/>
      <w:marTop w:val="0"/>
      <w:marBottom w:val="0"/>
      <w:divBdr>
        <w:top w:val="none" w:sz="0" w:space="0" w:color="auto"/>
        <w:left w:val="none" w:sz="0" w:space="0" w:color="auto"/>
        <w:bottom w:val="none" w:sz="0" w:space="0" w:color="auto"/>
        <w:right w:val="none" w:sz="0" w:space="0" w:color="auto"/>
      </w:divBdr>
    </w:div>
    <w:div w:id="344134114">
      <w:bodyDiv w:val="1"/>
      <w:marLeft w:val="0"/>
      <w:marRight w:val="0"/>
      <w:marTop w:val="0"/>
      <w:marBottom w:val="0"/>
      <w:divBdr>
        <w:top w:val="none" w:sz="0" w:space="0" w:color="auto"/>
        <w:left w:val="none" w:sz="0" w:space="0" w:color="auto"/>
        <w:bottom w:val="none" w:sz="0" w:space="0" w:color="auto"/>
        <w:right w:val="none" w:sz="0" w:space="0" w:color="auto"/>
      </w:divBdr>
    </w:div>
    <w:div w:id="353727951">
      <w:bodyDiv w:val="1"/>
      <w:marLeft w:val="0"/>
      <w:marRight w:val="0"/>
      <w:marTop w:val="0"/>
      <w:marBottom w:val="0"/>
      <w:divBdr>
        <w:top w:val="none" w:sz="0" w:space="0" w:color="auto"/>
        <w:left w:val="none" w:sz="0" w:space="0" w:color="auto"/>
        <w:bottom w:val="none" w:sz="0" w:space="0" w:color="auto"/>
        <w:right w:val="none" w:sz="0" w:space="0" w:color="auto"/>
      </w:divBdr>
    </w:div>
    <w:div w:id="359478871">
      <w:bodyDiv w:val="1"/>
      <w:marLeft w:val="0"/>
      <w:marRight w:val="0"/>
      <w:marTop w:val="0"/>
      <w:marBottom w:val="0"/>
      <w:divBdr>
        <w:top w:val="none" w:sz="0" w:space="0" w:color="auto"/>
        <w:left w:val="none" w:sz="0" w:space="0" w:color="auto"/>
        <w:bottom w:val="none" w:sz="0" w:space="0" w:color="auto"/>
        <w:right w:val="none" w:sz="0" w:space="0" w:color="auto"/>
      </w:divBdr>
    </w:div>
    <w:div w:id="404110874">
      <w:bodyDiv w:val="1"/>
      <w:marLeft w:val="0"/>
      <w:marRight w:val="0"/>
      <w:marTop w:val="0"/>
      <w:marBottom w:val="0"/>
      <w:divBdr>
        <w:top w:val="none" w:sz="0" w:space="0" w:color="auto"/>
        <w:left w:val="none" w:sz="0" w:space="0" w:color="auto"/>
        <w:bottom w:val="none" w:sz="0" w:space="0" w:color="auto"/>
        <w:right w:val="none" w:sz="0" w:space="0" w:color="auto"/>
      </w:divBdr>
    </w:div>
    <w:div w:id="491290473">
      <w:bodyDiv w:val="1"/>
      <w:marLeft w:val="0"/>
      <w:marRight w:val="0"/>
      <w:marTop w:val="0"/>
      <w:marBottom w:val="0"/>
      <w:divBdr>
        <w:top w:val="none" w:sz="0" w:space="0" w:color="auto"/>
        <w:left w:val="none" w:sz="0" w:space="0" w:color="auto"/>
        <w:bottom w:val="none" w:sz="0" w:space="0" w:color="auto"/>
        <w:right w:val="none" w:sz="0" w:space="0" w:color="auto"/>
      </w:divBdr>
    </w:div>
    <w:div w:id="507326373">
      <w:bodyDiv w:val="1"/>
      <w:marLeft w:val="0"/>
      <w:marRight w:val="0"/>
      <w:marTop w:val="0"/>
      <w:marBottom w:val="0"/>
      <w:divBdr>
        <w:top w:val="none" w:sz="0" w:space="0" w:color="auto"/>
        <w:left w:val="none" w:sz="0" w:space="0" w:color="auto"/>
        <w:bottom w:val="none" w:sz="0" w:space="0" w:color="auto"/>
        <w:right w:val="none" w:sz="0" w:space="0" w:color="auto"/>
      </w:divBdr>
    </w:div>
    <w:div w:id="521214023">
      <w:bodyDiv w:val="1"/>
      <w:marLeft w:val="0"/>
      <w:marRight w:val="0"/>
      <w:marTop w:val="0"/>
      <w:marBottom w:val="0"/>
      <w:divBdr>
        <w:top w:val="none" w:sz="0" w:space="0" w:color="auto"/>
        <w:left w:val="none" w:sz="0" w:space="0" w:color="auto"/>
        <w:bottom w:val="none" w:sz="0" w:space="0" w:color="auto"/>
        <w:right w:val="none" w:sz="0" w:space="0" w:color="auto"/>
      </w:divBdr>
    </w:div>
    <w:div w:id="526220579">
      <w:bodyDiv w:val="1"/>
      <w:marLeft w:val="0"/>
      <w:marRight w:val="0"/>
      <w:marTop w:val="0"/>
      <w:marBottom w:val="0"/>
      <w:divBdr>
        <w:top w:val="none" w:sz="0" w:space="0" w:color="auto"/>
        <w:left w:val="none" w:sz="0" w:space="0" w:color="auto"/>
        <w:bottom w:val="none" w:sz="0" w:space="0" w:color="auto"/>
        <w:right w:val="none" w:sz="0" w:space="0" w:color="auto"/>
      </w:divBdr>
    </w:div>
    <w:div w:id="532229814">
      <w:bodyDiv w:val="1"/>
      <w:marLeft w:val="0"/>
      <w:marRight w:val="0"/>
      <w:marTop w:val="0"/>
      <w:marBottom w:val="0"/>
      <w:divBdr>
        <w:top w:val="none" w:sz="0" w:space="0" w:color="auto"/>
        <w:left w:val="none" w:sz="0" w:space="0" w:color="auto"/>
        <w:bottom w:val="none" w:sz="0" w:space="0" w:color="auto"/>
        <w:right w:val="none" w:sz="0" w:space="0" w:color="auto"/>
      </w:divBdr>
    </w:div>
    <w:div w:id="633871917">
      <w:bodyDiv w:val="1"/>
      <w:marLeft w:val="0"/>
      <w:marRight w:val="0"/>
      <w:marTop w:val="0"/>
      <w:marBottom w:val="0"/>
      <w:divBdr>
        <w:top w:val="none" w:sz="0" w:space="0" w:color="auto"/>
        <w:left w:val="none" w:sz="0" w:space="0" w:color="auto"/>
        <w:bottom w:val="none" w:sz="0" w:space="0" w:color="auto"/>
        <w:right w:val="none" w:sz="0" w:space="0" w:color="auto"/>
      </w:divBdr>
    </w:div>
    <w:div w:id="64979699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700714600">
      <w:bodyDiv w:val="1"/>
      <w:marLeft w:val="0"/>
      <w:marRight w:val="0"/>
      <w:marTop w:val="0"/>
      <w:marBottom w:val="0"/>
      <w:divBdr>
        <w:top w:val="none" w:sz="0" w:space="0" w:color="auto"/>
        <w:left w:val="none" w:sz="0" w:space="0" w:color="auto"/>
        <w:bottom w:val="none" w:sz="0" w:space="0" w:color="auto"/>
        <w:right w:val="none" w:sz="0" w:space="0" w:color="auto"/>
      </w:divBdr>
    </w:div>
    <w:div w:id="953053894">
      <w:bodyDiv w:val="1"/>
      <w:marLeft w:val="0"/>
      <w:marRight w:val="0"/>
      <w:marTop w:val="0"/>
      <w:marBottom w:val="0"/>
      <w:divBdr>
        <w:top w:val="none" w:sz="0" w:space="0" w:color="auto"/>
        <w:left w:val="none" w:sz="0" w:space="0" w:color="auto"/>
        <w:bottom w:val="none" w:sz="0" w:space="0" w:color="auto"/>
        <w:right w:val="none" w:sz="0" w:space="0" w:color="auto"/>
      </w:divBdr>
    </w:div>
    <w:div w:id="992484551">
      <w:bodyDiv w:val="1"/>
      <w:marLeft w:val="0"/>
      <w:marRight w:val="0"/>
      <w:marTop w:val="0"/>
      <w:marBottom w:val="0"/>
      <w:divBdr>
        <w:top w:val="none" w:sz="0" w:space="0" w:color="auto"/>
        <w:left w:val="none" w:sz="0" w:space="0" w:color="auto"/>
        <w:bottom w:val="none" w:sz="0" w:space="0" w:color="auto"/>
        <w:right w:val="none" w:sz="0" w:space="0" w:color="auto"/>
      </w:divBdr>
    </w:div>
    <w:div w:id="1067798885">
      <w:bodyDiv w:val="1"/>
      <w:marLeft w:val="0"/>
      <w:marRight w:val="0"/>
      <w:marTop w:val="0"/>
      <w:marBottom w:val="0"/>
      <w:divBdr>
        <w:top w:val="none" w:sz="0" w:space="0" w:color="auto"/>
        <w:left w:val="none" w:sz="0" w:space="0" w:color="auto"/>
        <w:bottom w:val="none" w:sz="0" w:space="0" w:color="auto"/>
        <w:right w:val="none" w:sz="0" w:space="0" w:color="auto"/>
      </w:divBdr>
    </w:div>
    <w:div w:id="1072199123">
      <w:bodyDiv w:val="1"/>
      <w:marLeft w:val="0"/>
      <w:marRight w:val="0"/>
      <w:marTop w:val="0"/>
      <w:marBottom w:val="0"/>
      <w:divBdr>
        <w:top w:val="none" w:sz="0" w:space="0" w:color="auto"/>
        <w:left w:val="none" w:sz="0" w:space="0" w:color="auto"/>
        <w:bottom w:val="none" w:sz="0" w:space="0" w:color="auto"/>
        <w:right w:val="none" w:sz="0" w:space="0" w:color="auto"/>
      </w:divBdr>
    </w:div>
    <w:div w:id="1142308384">
      <w:bodyDiv w:val="1"/>
      <w:marLeft w:val="0"/>
      <w:marRight w:val="0"/>
      <w:marTop w:val="0"/>
      <w:marBottom w:val="0"/>
      <w:divBdr>
        <w:top w:val="none" w:sz="0" w:space="0" w:color="auto"/>
        <w:left w:val="none" w:sz="0" w:space="0" w:color="auto"/>
        <w:bottom w:val="none" w:sz="0" w:space="0" w:color="auto"/>
        <w:right w:val="none" w:sz="0" w:space="0" w:color="auto"/>
      </w:divBdr>
    </w:div>
    <w:div w:id="1210150091">
      <w:bodyDiv w:val="1"/>
      <w:marLeft w:val="0"/>
      <w:marRight w:val="0"/>
      <w:marTop w:val="0"/>
      <w:marBottom w:val="0"/>
      <w:divBdr>
        <w:top w:val="none" w:sz="0" w:space="0" w:color="auto"/>
        <w:left w:val="none" w:sz="0" w:space="0" w:color="auto"/>
        <w:bottom w:val="none" w:sz="0" w:space="0" w:color="auto"/>
        <w:right w:val="none" w:sz="0" w:space="0" w:color="auto"/>
      </w:divBdr>
    </w:div>
    <w:div w:id="1336227562">
      <w:bodyDiv w:val="1"/>
      <w:marLeft w:val="0"/>
      <w:marRight w:val="0"/>
      <w:marTop w:val="0"/>
      <w:marBottom w:val="0"/>
      <w:divBdr>
        <w:top w:val="none" w:sz="0" w:space="0" w:color="auto"/>
        <w:left w:val="none" w:sz="0" w:space="0" w:color="auto"/>
        <w:bottom w:val="none" w:sz="0" w:space="0" w:color="auto"/>
        <w:right w:val="none" w:sz="0" w:space="0" w:color="auto"/>
      </w:divBdr>
    </w:div>
    <w:div w:id="1346244601">
      <w:bodyDiv w:val="1"/>
      <w:marLeft w:val="0"/>
      <w:marRight w:val="0"/>
      <w:marTop w:val="0"/>
      <w:marBottom w:val="0"/>
      <w:divBdr>
        <w:top w:val="none" w:sz="0" w:space="0" w:color="auto"/>
        <w:left w:val="none" w:sz="0" w:space="0" w:color="auto"/>
        <w:bottom w:val="none" w:sz="0" w:space="0" w:color="auto"/>
        <w:right w:val="none" w:sz="0" w:space="0" w:color="auto"/>
      </w:divBdr>
    </w:div>
    <w:div w:id="1355301374">
      <w:bodyDiv w:val="1"/>
      <w:marLeft w:val="0"/>
      <w:marRight w:val="0"/>
      <w:marTop w:val="0"/>
      <w:marBottom w:val="0"/>
      <w:divBdr>
        <w:top w:val="none" w:sz="0" w:space="0" w:color="auto"/>
        <w:left w:val="none" w:sz="0" w:space="0" w:color="auto"/>
        <w:bottom w:val="none" w:sz="0" w:space="0" w:color="auto"/>
        <w:right w:val="none" w:sz="0" w:space="0" w:color="auto"/>
      </w:divBdr>
    </w:div>
    <w:div w:id="1358657009">
      <w:bodyDiv w:val="1"/>
      <w:marLeft w:val="0"/>
      <w:marRight w:val="0"/>
      <w:marTop w:val="0"/>
      <w:marBottom w:val="0"/>
      <w:divBdr>
        <w:top w:val="none" w:sz="0" w:space="0" w:color="auto"/>
        <w:left w:val="none" w:sz="0" w:space="0" w:color="auto"/>
        <w:bottom w:val="none" w:sz="0" w:space="0" w:color="auto"/>
        <w:right w:val="none" w:sz="0" w:space="0" w:color="auto"/>
      </w:divBdr>
    </w:div>
    <w:div w:id="1359887100">
      <w:bodyDiv w:val="1"/>
      <w:marLeft w:val="0"/>
      <w:marRight w:val="0"/>
      <w:marTop w:val="0"/>
      <w:marBottom w:val="0"/>
      <w:divBdr>
        <w:top w:val="none" w:sz="0" w:space="0" w:color="auto"/>
        <w:left w:val="none" w:sz="0" w:space="0" w:color="auto"/>
        <w:bottom w:val="none" w:sz="0" w:space="0" w:color="auto"/>
        <w:right w:val="none" w:sz="0" w:space="0" w:color="auto"/>
      </w:divBdr>
    </w:div>
    <w:div w:id="1361206675">
      <w:bodyDiv w:val="1"/>
      <w:marLeft w:val="0"/>
      <w:marRight w:val="0"/>
      <w:marTop w:val="0"/>
      <w:marBottom w:val="0"/>
      <w:divBdr>
        <w:top w:val="none" w:sz="0" w:space="0" w:color="auto"/>
        <w:left w:val="none" w:sz="0" w:space="0" w:color="auto"/>
        <w:bottom w:val="none" w:sz="0" w:space="0" w:color="auto"/>
        <w:right w:val="none" w:sz="0" w:space="0" w:color="auto"/>
      </w:divBdr>
    </w:div>
    <w:div w:id="1466385587">
      <w:bodyDiv w:val="1"/>
      <w:marLeft w:val="0"/>
      <w:marRight w:val="0"/>
      <w:marTop w:val="0"/>
      <w:marBottom w:val="0"/>
      <w:divBdr>
        <w:top w:val="none" w:sz="0" w:space="0" w:color="auto"/>
        <w:left w:val="none" w:sz="0" w:space="0" w:color="auto"/>
        <w:bottom w:val="none" w:sz="0" w:space="0" w:color="auto"/>
        <w:right w:val="none" w:sz="0" w:space="0" w:color="auto"/>
      </w:divBdr>
    </w:div>
    <w:div w:id="1493060478">
      <w:bodyDiv w:val="1"/>
      <w:marLeft w:val="0"/>
      <w:marRight w:val="0"/>
      <w:marTop w:val="0"/>
      <w:marBottom w:val="0"/>
      <w:divBdr>
        <w:top w:val="none" w:sz="0" w:space="0" w:color="auto"/>
        <w:left w:val="none" w:sz="0" w:space="0" w:color="auto"/>
        <w:bottom w:val="none" w:sz="0" w:space="0" w:color="auto"/>
        <w:right w:val="none" w:sz="0" w:space="0" w:color="auto"/>
      </w:divBdr>
    </w:div>
    <w:div w:id="1576354435">
      <w:bodyDiv w:val="1"/>
      <w:marLeft w:val="0"/>
      <w:marRight w:val="0"/>
      <w:marTop w:val="0"/>
      <w:marBottom w:val="0"/>
      <w:divBdr>
        <w:top w:val="none" w:sz="0" w:space="0" w:color="auto"/>
        <w:left w:val="none" w:sz="0" w:space="0" w:color="auto"/>
        <w:bottom w:val="none" w:sz="0" w:space="0" w:color="auto"/>
        <w:right w:val="none" w:sz="0" w:space="0" w:color="auto"/>
      </w:divBdr>
    </w:div>
    <w:div w:id="1579365035">
      <w:bodyDiv w:val="1"/>
      <w:marLeft w:val="0"/>
      <w:marRight w:val="0"/>
      <w:marTop w:val="0"/>
      <w:marBottom w:val="0"/>
      <w:divBdr>
        <w:top w:val="none" w:sz="0" w:space="0" w:color="auto"/>
        <w:left w:val="none" w:sz="0" w:space="0" w:color="auto"/>
        <w:bottom w:val="none" w:sz="0" w:space="0" w:color="auto"/>
        <w:right w:val="none" w:sz="0" w:space="0" w:color="auto"/>
      </w:divBdr>
    </w:div>
    <w:div w:id="1626306632">
      <w:bodyDiv w:val="1"/>
      <w:marLeft w:val="0"/>
      <w:marRight w:val="0"/>
      <w:marTop w:val="0"/>
      <w:marBottom w:val="0"/>
      <w:divBdr>
        <w:top w:val="none" w:sz="0" w:space="0" w:color="auto"/>
        <w:left w:val="none" w:sz="0" w:space="0" w:color="auto"/>
        <w:bottom w:val="none" w:sz="0" w:space="0" w:color="auto"/>
        <w:right w:val="none" w:sz="0" w:space="0" w:color="auto"/>
      </w:divBdr>
    </w:div>
    <w:div w:id="1649167819">
      <w:bodyDiv w:val="1"/>
      <w:marLeft w:val="0"/>
      <w:marRight w:val="0"/>
      <w:marTop w:val="0"/>
      <w:marBottom w:val="0"/>
      <w:divBdr>
        <w:top w:val="none" w:sz="0" w:space="0" w:color="auto"/>
        <w:left w:val="none" w:sz="0" w:space="0" w:color="auto"/>
        <w:bottom w:val="none" w:sz="0" w:space="0" w:color="auto"/>
        <w:right w:val="none" w:sz="0" w:space="0" w:color="auto"/>
      </w:divBdr>
    </w:div>
    <w:div w:id="1686202623">
      <w:bodyDiv w:val="1"/>
      <w:marLeft w:val="0"/>
      <w:marRight w:val="0"/>
      <w:marTop w:val="0"/>
      <w:marBottom w:val="0"/>
      <w:divBdr>
        <w:top w:val="none" w:sz="0" w:space="0" w:color="auto"/>
        <w:left w:val="none" w:sz="0" w:space="0" w:color="auto"/>
        <w:bottom w:val="none" w:sz="0" w:space="0" w:color="auto"/>
        <w:right w:val="none" w:sz="0" w:space="0" w:color="auto"/>
      </w:divBdr>
    </w:div>
    <w:div w:id="1689015293">
      <w:bodyDiv w:val="1"/>
      <w:marLeft w:val="0"/>
      <w:marRight w:val="0"/>
      <w:marTop w:val="0"/>
      <w:marBottom w:val="0"/>
      <w:divBdr>
        <w:top w:val="none" w:sz="0" w:space="0" w:color="auto"/>
        <w:left w:val="none" w:sz="0" w:space="0" w:color="auto"/>
        <w:bottom w:val="none" w:sz="0" w:space="0" w:color="auto"/>
        <w:right w:val="none" w:sz="0" w:space="0" w:color="auto"/>
      </w:divBdr>
    </w:div>
    <w:div w:id="1700007034">
      <w:bodyDiv w:val="1"/>
      <w:marLeft w:val="0"/>
      <w:marRight w:val="0"/>
      <w:marTop w:val="0"/>
      <w:marBottom w:val="0"/>
      <w:divBdr>
        <w:top w:val="none" w:sz="0" w:space="0" w:color="auto"/>
        <w:left w:val="none" w:sz="0" w:space="0" w:color="auto"/>
        <w:bottom w:val="none" w:sz="0" w:space="0" w:color="auto"/>
        <w:right w:val="none" w:sz="0" w:space="0" w:color="auto"/>
      </w:divBdr>
    </w:div>
    <w:div w:id="1764568316">
      <w:bodyDiv w:val="1"/>
      <w:marLeft w:val="0"/>
      <w:marRight w:val="0"/>
      <w:marTop w:val="0"/>
      <w:marBottom w:val="0"/>
      <w:divBdr>
        <w:top w:val="none" w:sz="0" w:space="0" w:color="auto"/>
        <w:left w:val="none" w:sz="0" w:space="0" w:color="auto"/>
        <w:bottom w:val="none" w:sz="0" w:space="0" w:color="auto"/>
        <w:right w:val="none" w:sz="0" w:space="0" w:color="auto"/>
      </w:divBdr>
    </w:div>
    <w:div w:id="1870878218">
      <w:bodyDiv w:val="1"/>
      <w:marLeft w:val="0"/>
      <w:marRight w:val="0"/>
      <w:marTop w:val="0"/>
      <w:marBottom w:val="0"/>
      <w:divBdr>
        <w:top w:val="none" w:sz="0" w:space="0" w:color="auto"/>
        <w:left w:val="none" w:sz="0" w:space="0" w:color="auto"/>
        <w:bottom w:val="none" w:sz="0" w:space="0" w:color="auto"/>
        <w:right w:val="none" w:sz="0" w:space="0" w:color="auto"/>
      </w:divBdr>
    </w:div>
    <w:div w:id="1883512223">
      <w:bodyDiv w:val="1"/>
      <w:marLeft w:val="0"/>
      <w:marRight w:val="0"/>
      <w:marTop w:val="0"/>
      <w:marBottom w:val="0"/>
      <w:divBdr>
        <w:top w:val="none" w:sz="0" w:space="0" w:color="auto"/>
        <w:left w:val="none" w:sz="0" w:space="0" w:color="auto"/>
        <w:bottom w:val="none" w:sz="0" w:space="0" w:color="auto"/>
        <w:right w:val="none" w:sz="0" w:space="0" w:color="auto"/>
      </w:divBdr>
    </w:div>
    <w:div w:id="1900555447">
      <w:bodyDiv w:val="1"/>
      <w:marLeft w:val="0"/>
      <w:marRight w:val="0"/>
      <w:marTop w:val="0"/>
      <w:marBottom w:val="0"/>
      <w:divBdr>
        <w:top w:val="none" w:sz="0" w:space="0" w:color="auto"/>
        <w:left w:val="none" w:sz="0" w:space="0" w:color="auto"/>
        <w:bottom w:val="none" w:sz="0" w:space="0" w:color="auto"/>
        <w:right w:val="none" w:sz="0" w:space="0" w:color="auto"/>
      </w:divBdr>
    </w:div>
    <w:div w:id="1948464228">
      <w:bodyDiv w:val="1"/>
      <w:marLeft w:val="0"/>
      <w:marRight w:val="0"/>
      <w:marTop w:val="0"/>
      <w:marBottom w:val="0"/>
      <w:divBdr>
        <w:top w:val="none" w:sz="0" w:space="0" w:color="auto"/>
        <w:left w:val="none" w:sz="0" w:space="0" w:color="auto"/>
        <w:bottom w:val="none" w:sz="0" w:space="0" w:color="auto"/>
        <w:right w:val="none" w:sz="0" w:space="0" w:color="auto"/>
      </w:divBdr>
    </w:div>
    <w:div w:id="1950434179">
      <w:bodyDiv w:val="1"/>
      <w:marLeft w:val="0"/>
      <w:marRight w:val="0"/>
      <w:marTop w:val="0"/>
      <w:marBottom w:val="0"/>
      <w:divBdr>
        <w:top w:val="none" w:sz="0" w:space="0" w:color="auto"/>
        <w:left w:val="none" w:sz="0" w:space="0" w:color="auto"/>
        <w:bottom w:val="none" w:sz="0" w:space="0" w:color="auto"/>
        <w:right w:val="none" w:sz="0" w:space="0" w:color="auto"/>
      </w:divBdr>
    </w:div>
    <w:div w:id="1969896541">
      <w:bodyDiv w:val="1"/>
      <w:marLeft w:val="0"/>
      <w:marRight w:val="0"/>
      <w:marTop w:val="0"/>
      <w:marBottom w:val="0"/>
      <w:divBdr>
        <w:top w:val="none" w:sz="0" w:space="0" w:color="auto"/>
        <w:left w:val="none" w:sz="0" w:space="0" w:color="auto"/>
        <w:bottom w:val="none" w:sz="0" w:space="0" w:color="auto"/>
        <w:right w:val="none" w:sz="0" w:space="0" w:color="auto"/>
      </w:divBdr>
    </w:div>
    <w:div w:id="209770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anta\Desktop\Mokslai\Bakalauras\Bakalauras\Ra&#353;liava\Baigiamasis%20Bakalaurinis%20Darbas%20Mantas%20Sebeika%20PRIF%2016_3%20v.2.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hyperlink" Target="mailto:darbuotojas@gmail.com" TargetMode="External"/><Relationship Id="rId47" Type="http://schemas.openxmlformats.org/officeDocument/2006/relationships/chart" Target="charts/chart2.xml"/><Relationship Id="rId50" Type="http://schemas.openxmlformats.org/officeDocument/2006/relationships/hyperlink" Target="http://transportoforumas.lt" TargetMode="External"/><Relationship Id="rId55" Type="http://schemas.openxmlformats.org/officeDocument/2006/relationships/chart" Target="charts/chart4.xml"/><Relationship Id="rId63" Type="http://schemas.openxmlformats.org/officeDocument/2006/relationships/header" Target="header4.xml"/><Relationship Id="rId68" Type="http://schemas.openxmlformats.org/officeDocument/2006/relationships/hyperlink" Target="https://europa.eu/youreurope/business/dealing-with-customers/data-protection/data-protection-gdpr/index_lt.htm" TargetMode="External"/><Relationship Id="rId76" Type="http://schemas.openxmlformats.org/officeDocument/2006/relationships/hyperlink" Target="https://ec.europa.eu/info/sites/info/files/certification_study_annexes_publish.pdf"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itgovernance.co.uk/gdpr-and-iso-27001" TargetMode="External"/><Relationship Id="rId2" Type="http://schemas.openxmlformats.org/officeDocument/2006/relationships/numbering" Target="numbering.xml"/><Relationship Id="rId16" Type="http://schemas.openxmlformats.org/officeDocument/2006/relationships/image" Target="media/image3.PNG"/><Relationship Id="rId29" Type="http://schemas.microsoft.com/office/2011/relationships/commentsExtended" Target="commentsExtended.xml"/><Relationship Id="rId11" Type="http://schemas.openxmlformats.org/officeDocument/2006/relationships/hyperlink" Target="file:///C:\Users\manta\Desktop\Mokslai\Bakalauras\Bakalauras\Ra&#353;liava\Baigiamasis%20Bakalaurinis%20Darbas%20Mantas%20Sebeika%20PRIF%2016_3%20v.2.docx" TargetMode="Externa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mailto:pvz@mail.com" TargetMode="External"/><Relationship Id="rId53" Type="http://schemas.openxmlformats.org/officeDocument/2006/relationships/hyperlink" Target="http://www.bunasta.eu/" TargetMode="External"/><Relationship Id="rId58" Type="http://schemas.openxmlformats.org/officeDocument/2006/relationships/footer" Target="footer3.xml"/><Relationship Id="rId66" Type="http://schemas.openxmlformats.org/officeDocument/2006/relationships/footer" Target="footer8.xml"/><Relationship Id="rId74" Type="http://schemas.openxmlformats.org/officeDocument/2006/relationships/hyperlink" Target="https://www.iso.org/standard/45123.html" TargetMode="External"/><Relationship Id="rId79" Type="http://schemas.openxmlformats.org/officeDocument/2006/relationships/hyperlink" Target="https://iapp.org/certify/cipt/" TargetMode="External"/><Relationship Id="rId5" Type="http://schemas.openxmlformats.org/officeDocument/2006/relationships/webSettings" Target="webSettings.xml"/><Relationship Id="rId61" Type="http://schemas.openxmlformats.org/officeDocument/2006/relationships/footer" Target="footer5.xml"/><Relationship Id="rId82"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hyperlink" Target="http://pagaljurgi.lt" TargetMode="External"/><Relationship Id="rId60" Type="http://schemas.openxmlformats.org/officeDocument/2006/relationships/header" Target="header3.xml"/><Relationship Id="rId65" Type="http://schemas.openxmlformats.org/officeDocument/2006/relationships/header" Target="header5.xml"/><Relationship Id="rId73" Type="http://schemas.openxmlformats.org/officeDocument/2006/relationships/hyperlink" Target="https://vdai.lrv.lt/uploads/vdai/documents/files/VDAI_saugumo_priemoniu_gaires-2019-12-18.pdf" TargetMode="External"/><Relationship Id="rId78" Type="http://schemas.openxmlformats.org/officeDocument/2006/relationships/hyperlink" Target="https://iapp.org/certify/cippe-cipm/" TargetMode="External"/><Relationship Id="rId81" Type="http://schemas.openxmlformats.org/officeDocument/2006/relationships/hyperlink" Target="http://www.itrusta.l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manta\Desktop\Mokslai\Bakalauras\Bakalauras\Ra&#353;liava\Baigiamasis%20Bakalaurinis%20Darbas%20Mantas%20Sebeika%20PRIF%2016_3%20v.2.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microsoft.com/office/2016/09/relationships/commentsIds" Target="commentsIds.xml"/><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chart" Target="charts/chart3.xml"/><Relationship Id="rId56" Type="http://schemas.openxmlformats.org/officeDocument/2006/relationships/header" Target="header2.xml"/><Relationship Id="rId64" Type="http://schemas.openxmlformats.org/officeDocument/2006/relationships/footer" Target="footer7.xml"/><Relationship Id="rId69" Type="http://schemas.openxmlformats.org/officeDocument/2006/relationships/hyperlink" Target="https://gdpr.algolia.com/lt/gdpr-article-9" TargetMode="External"/><Relationship Id="rId77" Type="http://schemas.openxmlformats.org/officeDocument/2006/relationships/hyperlink" Target="https://www2.deloitte.com/content/dam/Deloitte/ro/Documents/risk/DPO%20Training%20Bundle%20Brochure_Deloitte%20Academy.pdf" TargetMode="External"/><Relationship Id="rId8" Type="http://schemas.openxmlformats.org/officeDocument/2006/relationships/image" Target="media/image1.wmf"/><Relationship Id="rId51" Type="http://schemas.openxmlformats.org/officeDocument/2006/relationships/hyperlink" Target="https://pagaljurgi.lt" TargetMode="External"/><Relationship Id="rId72" Type="http://schemas.openxmlformats.org/officeDocument/2006/relationships/hyperlink" Target="https://pecb.com/whitepaper/iso-29100--how-can-organizations-secure-its-privacy-network" TargetMode="External"/><Relationship Id="rId80" Type="http://schemas.openxmlformats.org/officeDocument/2006/relationships/hyperlink" Target="https://www.onetrust.com/" TargetMode="External"/><Relationship Id="rId3" Type="http://schemas.openxmlformats.org/officeDocument/2006/relationships/styles" Target="styles.xml"/><Relationship Id="rId12" Type="http://schemas.openxmlformats.org/officeDocument/2006/relationships/hyperlink" Target="file:///C:\Users\manta\Desktop\Mokslai\Bakalauras\Bakalauras\Ra&#353;liava\Baigiamasis%20Bakalaurinis%20Darbas%20Mantas%20Sebeika%20PRIF%2016_3%20v.2.docx" TargetMode="Externa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chart" Target="charts/chart1.xml"/><Relationship Id="rId59" Type="http://schemas.openxmlformats.org/officeDocument/2006/relationships/footer" Target="footer4.xml"/><Relationship Id="rId67" Type="http://schemas.openxmlformats.org/officeDocument/2006/relationships/hyperlink" Target="https://www.wired.co.uk/article/what-is-gdpr-uk-eu-legislation-compliance-summary-fines-2018" TargetMode="External"/><Relationship Id="rId20" Type="http://schemas.openxmlformats.org/officeDocument/2006/relationships/image" Target="media/image7.png"/><Relationship Id="rId41" Type="http://schemas.openxmlformats.org/officeDocument/2006/relationships/hyperlink" Target="mailto:darbuotojas@gmail.com" TargetMode="External"/><Relationship Id="rId54" Type="http://schemas.openxmlformats.org/officeDocument/2006/relationships/hyperlink" Target="http://www.bunasta.eu/" TargetMode="External"/><Relationship Id="rId62" Type="http://schemas.openxmlformats.org/officeDocument/2006/relationships/footer" Target="footer6.xml"/><Relationship Id="rId70" Type="http://schemas.openxmlformats.org/officeDocument/2006/relationships/hyperlink" Target="https://advisera.com/eugdpracademy/knowledgebase/a-summary-of-10-key-gdpr-requirements/" TargetMode="External"/><Relationship Id="rId75" Type="http://schemas.openxmlformats.org/officeDocument/2006/relationships/hyperlink" Target="https://www.iso.org/standard/71670.html" TargetMode="External"/><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comments" Target="comments.xml"/><Relationship Id="rId36" Type="http://schemas.openxmlformats.org/officeDocument/2006/relationships/image" Target="media/image20.png"/><Relationship Id="rId49" Type="http://schemas.openxmlformats.org/officeDocument/2006/relationships/hyperlink" Target="http://www.bunasta.eu" TargetMode="External"/><Relationship Id="rId57"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Kompiuterini</a:t>
            </a:r>
            <a:r>
              <a:rPr lang="lt-LT"/>
              <a:t>ų</a:t>
            </a:r>
            <a:r>
              <a:rPr lang="lt-LT" baseline="0"/>
              <a:t> darbo vietų operacinės sistemos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t-LT"/>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9F3-46D5-8711-13D28B6B440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9F3-46D5-8711-13D28B6B440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9F3-46D5-8711-13D28B6B440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9F3-46D5-8711-13D28B6B440D}"/>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9F3-46D5-8711-13D28B6B440D}"/>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79F3-46D5-8711-13D28B6B440D}"/>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79F3-46D5-8711-13D28B6B440D}"/>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79F3-46D5-8711-13D28B6B440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t-LT"/>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Sheet1!$C$40:$C$47</c:f>
              <c:strCache>
                <c:ptCount val="8"/>
                <c:pt idx="0">
                  <c:v>Windows 10 Home</c:v>
                </c:pt>
                <c:pt idx="1">
                  <c:v>Windows 10 Pro</c:v>
                </c:pt>
                <c:pt idx="2">
                  <c:v>Windows 8.1 Pro</c:v>
                </c:pt>
                <c:pt idx="3">
                  <c:v>Windows 8 Home</c:v>
                </c:pt>
                <c:pt idx="4">
                  <c:v>Windows 7 Pro</c:v>
                </c:pt>
                <c:pt idx="5">
                  <c:v>Windows 7 Home</c:v>
                </c:pt>
                <c:pt idx="6">
                  <c:v>Linux</c:v>
                </c:pt>
                <c:pt idx="7">
                  <c:v>Kita</c:v>
                </c:pt>
              </c:strCache>
            </c:strRef>
          </c:cat>
          <c:val>
            <c:numRef>
              <c:f>Sheet1!$D$40:$D$47</c:f>
              <c:numCache>
                <c:formatCode>General</c:formatCode>
                <c:ptCount val="8"/>
                <c:pt idx="0">
                  <c:v>18</c:v>
                </c:pt>
                <c:pt idx="1">
                  <c:v>4</c:v>
                </c:pt>
                <c:pt idx="2">
                  <c:v>6</c:v>
                </c:pt>
                <c:pt idx="5">
                  <c:v>1</c:v>
                </c:pt>
                <c:pt idx="6">
                  <c:v>15</c:v>
                </c:pt>
                <c:pt idx="7">
                  <c:v>1</c:v>
                </c:pt>
              </c:numCache>
            </c:numRef>
          </c:val>
          <c:extLst>
            <c:ext xmlns:c16="http://schemas.microsoft.com/office/drawing/2014/chart" uri="{C3380CC4-5D6E-409C-BE32-E72D297353CC}">
              <c16:uniqueId val="{00000010-79F3-46D5-8711-13D28B6B440D}"/>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r"/>
      <c:legendEntry>
        <c:idx val="2"/>
        <c:delete val="1"/>
      </c:legendEntry>
      <c:legendEntry>
        <c:idx val="3"/>
        <c:delete val="1"/>
      </c:legendEntry>
      <c:layout>
        <c:manualLayout>
          <c:xMode val="edge"/>
          <c:yMode val="edge"/>
          <c:x val="0.60902263566946147"/>
          <c:y val="0.37267990964936359"/>
          <c:w val="0.39097736433053859"/>
          <c:h val="0.5194194415018511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t-LT"/>
        </a:p>
      </c:txPr>
    </c:legend>
    <c:plotVisOnly val="1"/>
    <c:dispBlanksAs val="gap"/>
    <c:showDLblsOverMax val="0"/>
  </c:chart>
  <c:spPr>
    <a:solidFill>
      <a:schemeClr val="bg1"/>
    </a:solidFill>
    <a:ln w="9525" cap="flat" cmpd="sng" algn="ctr">
      <a:noFill/>
      <a:round/>
    </a:ln>
    <a:effectLst/>
  </c:spPr>
  <c:txPr>
    <a:bodyPr/>
    <a:lstStyle/>
    <a:p>
      <a:pPr>
        <a:defRPr/>
      </a:pPr>
      <a:endParaRPr lang="lt-L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Calibri Light" panose="020F0302020204030204" pitchFamily="34" charset="0"/>
              <a:ea typeface="+mn-ea"/>
              <a:cs typeface="Calibri Light" panose="020F0302020204030204" pitchFamily="34" charset="0"/>
            </a:defRPr>
          </a:pPr>
          <a:endParaRPr lang="lt-LT"/>
        </a:p>
      </c:txPr>
    </c:title>
    <c:autoTitleDeleted val="0"/>
    <c:plotArea>
      <c:layout/>
      <c:pieChart>
        <c:varyColors val="1"/>
        <c:ser>
          <c:idx val="0"/>
          <c:order val="0"/>
          <c:tx>
            <c:strRef>
              <c:f>Lapas1!$B$1</c:f>
              <c:strCache>
                <c:ptCount val="1"/>
                <c:pt idx="0">
                  <c:v>Fizinių serverių operacinės sistemos</c:v>
                </c:pt>
              </c:strCache>
            </c:strRef>
          </c:tx>
          <c:dPt>
            <c:idx val="0"/>
            <c:bubble3D val="0"/>
            <c:spPr>
              <a:solidFill>
                <a:schemeClr val="accent2"/>
              </a:solidFill>
              <a:ln w="19050">
                <a:solidFill>
                  <a:schemeClr val="lt1"/>
                </a:solidFill>
              </a:ln>
              <a:effectLst/>
            </c:spPr>
            <c:extLst>
              <c:ext xmlns:c16="http://schemas.microsoft.com/office/drawing/2014/chart" uri="{C3380CC4-5D6E-409C-BE32-E72D297353CC}">
                <c16:uniqueId val="{00000001-B60D-4F54-AE52-08B727A830AF}"/>
              </c:ext>
            </c:extLst>
          </c:dPt>
          <c:dPt>
            <c:idx val="1"/>
            <c:bubble3D val="0"/>
            <c:spPr>
              <a:solidFill>
                <a:schemeClr val="accent4"/>
              </a:solidFill>
              <a:ln w="19050">
                <a:solidFill>
                  <a:schemeClr val="lt1"/>
                </a:solidFill>
              </a:ln>
              <a:effectLst/>
            </c:spPr>
            <c:extLst>
              <c:ext xmlns:c16="http://schemas.microsoft.com/office/drawing/2014/chart" uri="{C3380CC4-5D6E-409C-BE32-E72D297353CC}">
                <c16:uniqueId val="{00000003-B60D-4F54-AE52-08B727A830AF}"/>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B60D-4F54-AE52-08B727A830AF}"/>
              </c:ext>
            </c:extLst>
          </c:dPt>
          <c:dPt>
            <c:idx val="3"/>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7-B60D-4F54-AE52-08B727A830AF}"/>
              </c:ext>
            </c:extLst>
          </c:dPt>
          <c:dPt>
            <c:idx val="4"/>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09-B60D-4F54-AE52-08B727A830AF}"/>
              </c:ext>
            </c:extLst>
          </c:dPt>
          <c:dPt>
            <c:idx val="5"/>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0B-B60D-4F54-AE52-08B727A830A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Calibri Light" panose="020F0302020204030204" pitchFamily="34" charset="0"/>
                    <a:ea typeface="+mn-ea"/>
                    <a:cs typeface="Calibri Light" panose="020F0302020204030204" pitchFamily="34" charset="0"/>
                  </a:defRPr>
                </a:pPr>
                <a:endParaRPr lang="lt-LT"/>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Lapas1!$A$2:$A$7</c:f>
              <c:strCache>
                <c:ptCount val="6"/>
                <c:pt idx="0">
                  <c:v>Windows Server 2012 R2</c:v>
                </c:pt>
                <c:pt idx="1">
                  <c:v>MS Windows 8.1 Pro </c:v>
                </c:pt>
                <c:pt idx="2">
                  <c:v>Linux version 4.14.34-v7+</c:v>
                </c:pt>
                <c:pt idx="3">
                  <c:v>DSM</c:v>
                </c:pt>
                <c:pt idx="4">
                  <c:v>ReadyNAS OS V6.10.0</c:v>
                </c:pt>
                <c:pt idx="5">
                  <c:v>Dahua</c:v>
                </c:pt>
              </c:strCache>
            </c:strRef>
          </c:cat>
          <c:val>
            <c:numRef>
              <c:f>Lapas1!$B$2:$B$7</c:f>
              <c:numCache>
                <c:formatCode>General</c:formatCode>
                <c:ptCount val="6"/>
                <c:pt idx="0">
                  <c:v>2</c:v>
                </c:pt>
                <c:pt idx="1">
                  <c:v>1</c:v>
                </c:pt>
                <c:pt idx="2">
                  <c:v>1</c:v>
                </c:pt>
                <c:pt idx="3">
                  <c:v>1</c:v>
                </c:pt>
                <c:pt idx="4">
                  <c:v>1</c:v>
                </c:pt>
                <c:pt idx="5">
                  <c:v>1</c:v>
                </c:pt>
              </c:numCache>
            </c:numRef>
          </c:val>
          <c:extLst>
            <c:ext xmlns:c16="http://schemas.microsoft.com/office/drawing/2014/chart" uri="{C3380CC4-5D6E-409C-BE32-E72D297353CC}">
              <c16:uniqueId val="{0000000C-B60D-4F54-AE52-08B727A830AF}"/>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53404067197170657"/>
          <c:y val="0.29294747441673752"/>
          <c:w val="0.45640133265420296"/>
          <c:h val="0.6600744118036228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libri Light" panose="020F0302020204030204" pitchFamily="34" charset="0"/>
              <a:ea typeface="+mn-ea"/>
              <a:cs typeface="Calibri Light" panose="020F0302020204030204" pitchFamily="34" charset="0"/>
            </a:defRPr>
          </a:pPr>
          <a:endParaRPr lang="lt-L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bg1"/>
      </a:solidFill>
      <a:round/>
    </a:ln>
    <a:effectLst/>
  </c:spPr>
  <c:txPr>
    <a:bodyPr/>
    <a:lstStyle/>
    <a:p>
      <a:pPr>
        <a:defRPr>
          <a:latin typeface="Calibri Light" panose="020F0302020204030204" pitchFamily="34" charset="0"/>
          <a:cs typeface="Calibri Light" panose="020F0302020204030204" pitchFamily="34" charset="0"/>
        </a:defRPr>
      </a:pPr>
      <a:endParaRPr lang="lt-L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Calibri Light" panose="020F0302020204030204" pitchFamily="34" charset="0"/>
              <a:ea typeface="+mn-ea"/>
              <a:cs typeface="Calibri Light" panose="020F0302020204030204" pitchFamily="34" charset="0"/>
            </a:defRPr>
          </a:pPr>
          <a:endParaRPr lang="lt-LT"/>
        </a:p>
      </c:txPr>
    </c:title>
    <c:autoTitleDeleted val="0"/>
    <c:plotArea>
      <c:layout/>
      <c:pieChart>
        <c:varyColors val="1"/>
        <c:ser>
          <c:idx val="0"/>
          <c:order val="0"/>
          <c:tx>
            <c:strRef>
              <c:f>Lapas1!$B$1</c:f>
              <c:strCache>
                <c:ptCount val="1"/>
                <c:pt idx="0">
                  <c:v>Virtualių serverių operacinė sistema</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501-4CF0-AE2C-A967DF966FF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501-4CF0-AE2C-A967DF966FF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501-4CF0-AE2C-A967DF966FF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501-4CF0-AE2C-A967DF966FFA}"/>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501-4CF0-AE2C-A967DF966FFA}"/>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6501-4CF0-AE2C-A967DF966FFA}"/>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Calibri Light" panose="020F0302020204030204" pitchFamily="34" charset="0"/>
                    <a:ea typeface="+mn-ea"/>
                    <a:cs typeface="Calibri Light" panose="020F0302020204030204" pitchFamily="34" charset="0"/>
                  </a:defRPr>
                </a:pPr>
                <a:endParaRPr lang="lt-LT"/>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Lapas1!$A$2:$A$4</c:f>
              <c:strCache>
                <c:ptCount val="3"/>
                <c:pt idx="0">
                  <c:v>Microsoft Windows Server 2016</c:v>
                </c:pt>
                <c:pt idx="1">
                  <c:v>Linux</c:v>
                </c:pt>
                <c:pt idx="2">
                  <c:v>Debian 10</c:v>
                </c:pt>
              </c:strCache>
            </c:strRef>
          </c:cat>
          <c:val>
            <c:numRef>
              <c:f>Lapas1!$B$2:$B$4</c:f>
              <c:numCache>
                <c:formatCode>General</c:formatCode>
                <c:ptCount val="3"/>
                <c:pt idx="0">
                  <c:v>4</c:v>
                </c:pt>
                <c:pt idx="1">
                  <c:v>2</c:v>
                </c:pt>
                <c:pt idx="2">
                  <c:v>1</c:v>
                </c:pt>
              </c:numCache>
            </c:numRef>
          </c:val>
          <c:extLst>
            <c:ext xmlns:c16="http://schemas.microsoft.com/office/drawing/2014/chart" uri="{C3380CC4-5D6E-409C-BE32-E72D297353CC}">
              <c16:uniqueId val="{0000000C-6501-4CF0-AE2C-A967DF966FFA}"/>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5978430603151349"/>
          <c:y val="0.30655748750174056"/>
          <c:w val="0.37557886659516387"/>
          <c:h val="0.6332056182652011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libri Light" panose="020F0302020204030204" pitchFamily="34" charset="0"/>
              <a:ea typeface="+mn-ea"/>
              <a:cs typeface="Calibri Light" panose="020F0302020204030204" pitchFamily="34" charset="0"/>
            </a:defRPr>
          </a:pPr>
          <a:endParaRPr lang="lt-L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bg1"/>
      </a:solidFill>
      <a:round/>
    </a:ln>
    <a:effectLst/>
  </c:spPr>
  <c:txPr>
    <a:bodyPr/>
    <a:lstStyle/>
    <a:p>
      <a:pPr>
        <a:defRPr>
          <a:latin typeface="Calibri Light" panose="020F0302020204030204" pitchFamily="34" charset="0"/>
          <a:cs typeface="Calibri Light" panose="020F0302020204030204" pitchFamily="34" charset="0"/>
        </a:defRPr>
      </a:pPr>
      <a:endParaRPr lang="lt-L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Sistem</a:t>
            </a:r>
            <a:r>
              <a:rPr lang="lt-LT"/>
              <a:t>ų</a:t>
            </a:r>
            <a:r>
              <a:rPr lang="lt-LT" baseline="0"/>
              <a:t> pasiskirstymas pagal rizikingumą</a:t>
            </a:r>
            <a:r>
              <a:rPr lang="en-US"/>
              <a:t> </a:t>
            </a:r>
          </a:p>
        </c:rich>
      </c:tx>
      <c:layout>
        <c:manualLayout>
          <c:xMode val="edge"/>
          <c:yMode val="edge"/>
          <c:x val="0.13202418523595483"/>
          <c:y val="4.371584699453551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t-LT"/>
        </a:p>
      </c:txPr>
    </c:title>
    <c:autoTitleDeleted val="0"/>
    <c:plotArea>
      <c:layout>
        <c:manualLayout>
          <c:layoutTarget val="inner"/>
          <c:xMode val="edge"/>
          <c:yMode val="edge"/>
          <c:x val="0.4021834720052706"/>
          <c:y val="0.39475409836065573"/>
          <c:w val="0.53843731072077528"/>
          <c:h val="0.52510018214936249"/>
        </c:manualLayout>
      </c:layout>
      <c:barChart>
        <c:barDir val="bar"/>
        <c:grouping val="clustered"/>
        <c:varyColors val="0"/>
        <c:ser>
          <c:idx val="0"/>
          <c:order val="0"/>
          <c:spPr>
            <a:solidFill>
              <a:srgbClr val="002060"/>
            </a:solidFill>
            <a:ln>
              <a:noFill/>
            </a:ln>
            <a:effectLst/>
          </c:spPr>
          <c:invertIfNegative val="0"/>
          <c:dLbls>
            <c:dLbl>
              <c:idx val="2"/>
              <c:layout>
                <c:manualLayout>
                  <c:x val="-5.3981106612685558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DB1-47C7-87ED-2DC4BD58123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t-L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'Risk assessment'!$B$11:$B$13</c:f>
              <c:strCache>
                <c:ptCount val="3"/>
                <c:pt idx="0">
                  <c:v>Aukštos rizikos sistemos</c:v>
                </c:pt>
                <c:pt idx="1">
                  <c:v>Vidutinės rizikos sistemos</c:v>
                </c:pt>
                <c:pt idx="2">
                  <c:v>Žemos rizikos sistemos</c:v>
                </c:pt>
              </c:strCache>
            </c:strRef>
          </c:cat>
          <c:val>
            <c:numRef>
              <c:f>'Risk assessment'!$C$11:$C$13</c:f>
              <c:numCache>
                <c:formatCode>General</c:formatCode>
                <c:ptCount val="3"/>
                <c:pt idx="0">
                  <c:v>8</c:v>
                </c:pt>
                <c:pt idx="1">
                  <c:v>3</c:v>
                </c:pt>
                <c:pt idx="2">
                  <c:v>9</c:v>
                </c:pt>
              </c:numCache>
            </c:numRef>
          </c:val>
          <c:extLst>
            <c:ext xmlns:c16="http://schemas.microsoft.com/office/drawing/2014/chart" uri="{C3380CC4-5D6E-409C-BE32-E72D297353CC}">
              <c16:uniqueId val="{00000001-CDB1-47C7-87ED-2DC4BD581230}"/>
            </c:ext>
          </c:extLst>
        </c:ser>
        <c:dLbls>
          <c:dLblPos val="outEnd"/>
          <c:showLegendKey val="0"/>
          <c:showVal val="1"/>
          <c:showCatName val="0"/>
          <c:showSerName val="0"/>
          <c:showPercent val="0"/>
          <c:showBubbleSize val="0"/>
        </c:dLbls>
        <c:gapWidth val="182"/>
        <c:axId val="143965904"/>
        <c:axId val="143966464"/>
      </c:barChart>
      <c:catAx>
        <c:axId val="14396590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t-LT"/>
          </a:p>
        </c:txPr>
        <c:crossAx val="143966464"/>
        <c:crosses val="autoZero"/>
        <c:auto val="1"/>
        <c:lblAlgn val="ctr"/>
        <c:lblOffset val="100"/>
        <c:noMultiLvlLbl val="0"/>
      </c:catAx>
      <c:valAx>
        <c:axId val="143966464"/>
        <c:scaling>
          <c:orientation val="minMax"/>
        </c:scaling>
        <c:delete val="1"/>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14396590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lt-LT"/>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3438A7-910B-4568-ADA0-BFA3D8DB0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109</Pages>
  <Words>83278</Words>
  <Characters>47469</Characters>
  <Application>Microsoft Office Word</Application>
  <DocSecurity>0</DocSecurity>
  <Lines>395</Lines>
  <Paragraphs>260</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1</vt:lpstr>
      <vt:lpstr>1</vt:lpstr>
    </vt:vector>
  </TitlesOfParts>
  <Company>VGTU</Company>
  <LinksUpToDate>false</LinksUpToDate>
  <CharactersWithSpaces>130487</CharactersWithSpaces>
  <SharedDoc>false</SharedDoc>
  <HLinks>
    <vt:vector size="156" baseType="variant">
      <vt:variant>
        <vt:i4>851979</vt:i4>
      </vt:variant>
      <vt:variant>
        <vt:i4>168</vt:i4>
      </vt:variant>
      <vt:variant>
        <vt:i4>0</vt:i4>
      </vt:variant>
      <vt:variant>
        <vt:i4>5</vt:i4>
      </vt:variant>
      <vt:variant>
        <vt:lpwstr>http://www.dvs1.informatik.tu-darmstadt.de/publications/pdf/active-functionality.pdf</vt:lpwstr>
      </vt:variant>
      <vt:variant>
        <vt:lpwstr/>
      </vt:variant>
      <vt:variant>
        <vt:i4>1572917</vt:i4>
      </vt:variant>
      <vt:variant>
        <vt:i4>152</vt:i4>
      </vt:variant>
      <vt:variant>
        <vt:i4>0</vt:i4>
      </vt:variant>
      <vt:variant>
        <vt:i4>5</vt:i4>
      </vt:variant>
      <vt:variant>
        <vt:lpwstr/>
      </vt:variant>
      <vt:variant>
        <vt:lpwstr>_Toc284422116</vt:lpwstr>
      </vt:variant>
      <vt:variant>
        <vt:i4>1572917</vt:i4>
      </vt:variant>
      <vt:variant>
        <vt:i4>143</vt:i4>
      </vt:variant>
      <vt:variant>
        <vt:i4>0</vt:i4>
      </vt:variant>
      <vt:variant>
        <vt:i4>5</vt:i4>
      </vt:variant>
      <vt:variant>
        <vt:lpwstr/>
      </vt:variant>
      <vt:variant>
        <vt:lpwstr>_Toc284422115</vt:lpwstr>
      </vt:variant>
      <vt:variant>
        <vt:i4>1572917</vt:i4>
      </vt:variant>
      <vt:variant>
        <vt:i4>137</vt:i4>
      </vt:variant>
      <vt:variant>
        <vt:i4>0</vt:i4>
      </vt:variant>
      <vt:variant>
        <vt:i4>5</vt:i4>
      </vt:variant>
      <vt:variant>
        <vt:lpwstr/>
      </vt:variant>
      <vt:variant>
        <vt:lpwstr>_Toc284422114</vt:lpwstr>
      </vt:variant>
      <vt:variant>
        <vt:i4>1441845</vt:i4>
      </vt:variant>
      <vt:variant>
        <vt:i4>128</vt:i4>
      </vt:variant>
      <vt:variant>
        <vt:i4>0</vt:i4>
      </vt:variant>
      <vt:variant>
        <vt:i4>5</vt:i4>
      </vt:variant>
      <vt:variant>
        <vt:lpwstr/>
      </vt:variant>
      <vt:variant>
        <vt:lpwstr>_Toc357086929</vt:lpwstr>
      </vt:variant>
      <vt:variant>
        <vt:i4>1441845</vt:i4>
      </vt:variant>
      <vt:variant>
        <vt:i4>122</vt:i4>
      </vt:variant>
      <vt:variant>
        <vt:i4>0</vt:i4>
      </vt:variant>
      <vt:variant>
        <vt:i4>5</vt:i4>
      </vt:variant>
      <vt:variant>
        <vt:lpwstr/>
      </vt:variant>
      <vt:variant>
        <vt:lpwstr>_Toc357086928</vt:lpwstr>
      </vt:variant>
      <vt:variant>
        <vt:i4>1441845</vt:i4>
      </vt:variant>
      <vt:variant>
        <vt:i4>116</vt:i4>
      </vt:variant>
      <vt:variant>
        <vt:i4>0</vt:i4>
      </vt:variant>
      <vt:variant>
        <vt:i4>5</vt:i4>
      </vt:variant>
      <vt:variant>
        <vt:lpwstr/>
      </vt:variant>
      <vt:variant>
        <vt:lpwstr>_Toc357086927</vt:lpwstr>
      </vt:variant>
      <vt:variant>
        <vt:i4>1441845</vt:i4>
      </vt:variant>
      <vt:variant>
        <vt:i4>110</vt:i4>
      </vt:variant>
      <vt:variant>
        <vt:i4>0</vt:i4>
      </vt:variant>
      <vt:variant>
        <vt:i4>5</vt:i4>
      </vt:variant>
      <vt:variant>
        <vt:lpwstr/>
      </vt:variant>
      <vt:variant>
        <vt:lpwstr>_Toc357086926</vt:lpwstr>
      </vt:variant>
      <vt:variant>
        <vt:i4>1441845</vt:i4>
      </vt:variant>
      <vt:variant>
        <vt:i4>104</vt:i4>
      </vt:variant>
      <vt:variant>
        <vt:i4>0</vt:i4>
      </vt:variant>
      <vt:variant>
        <vt:i4>5</vt:i4>
      </vt:variant>
      <vt:variant>
        <vt:lpwstr/>
      </vt:variant>
      <vt:variant>
        <vt:lpwstr>_Toc357086925</vt:lpwstr>
      </vt:variant>
      <vt:variant>
        <vt:i4>1441845</vt:i4>
      </vt:variant>
      <vt:variant>
        <vt:i4>98</vt:i4>
      </vt:variant>
      <vt:variant>
        <vt:i4>0</vt:i4>
      </vt:variant>
      <vt:variant>
        <vt:i4>5</vt:i4>
      </vt:variant>
      <vt:variant>
        <vt:lpwstr/>
      </vt:variant>
      <vt:variant>
        <vt:lpwstr>_Toc357086924</vt:lpwstr>
      </vt:variant>
      <vt:variant>
        <vt:i4>1441845</vt:i4>
      </vt:variant>
      <vt:variant>
        <vt:i4>92</vt:i4>
      </vt:variant>
      <vt:variant>
        <vt:i4>0</vt:i4>
      </vt:variant>
      <vt:variant>
        <vt:i4>5</vt:i4>
      </vt:variant>
      <vt:variant>
        <vt:lpwstr/>
      </vt:variant>
      <vt:variant>
        <vt:lpwstr>_Toc357086923</vt:lpwstr>
      </vt:variant>
      <vt:variant>
        <vt:i4>1441845</vt:i4>
      </vt:variant>
      <vt:variant>
        <vt:i4>86</vt:i4>
      </vt:variant>
      <vt:variant>
        <vt:i4>0</vt:i4>
      </vt:variant>
      <vt:variant>
        <vt:i4>5</vt:i4>
      </vt:variant>
      <vt:variant>
        <vt:lpwstr/>
      </vt:variant>
      <vt:variant>
        <vt:lpwstr>_Toc357086922</vt:lpwstr>
      </vt:variant>
      <vt:variant>
        <vt:i4>1441845</vt:i4>
      </vt:variant>
      <vt:variant>
        <vt:i4>80</vt:i4>
      </vt:variant>
      <vt:variant>
        <vt:i4>0</vt:i4>
      </vt:variant>
      <vt:variant>
        <vt:i4>5</vt:i4>
      </vt:variant>
      <vt:variant>
        <vt:lpwstr/>
      </vt:variant>
      <vt:variant>
        <vt:lpwstr>_Toc357086921</vt:lpwstr>
      </vt:variant>
      <vt:variant>
        <vt:i4>1441845</vt:i4>
      </vt:variant>
      <vt:variant>
        <vt:i4>74</vt:i4>
      </vt:variant>
      <vt:variant>
        <vt:i4>0</vt:i4>
      </vt:variant>
      <vt:variant>
        <vt:i4>5</vt:i4>
      </vt:variant>
      <vt:variant>
        <vt:lpwstr/>
      </vt:variant>
      <vt:variant>
        <vt:lpwstr>_Toc357086920</vt:lpwstr>
      </vt:variant>
      <vt:variant>
        <vt:i4>1376309</vt:i4>
      </vt:variant>
      <vt:variant>
        <vt:i4>68</vt:i4>
      </vt:variant>
      <vt:variant>
        <vt:i4>0</vt:i4>
      </vt:variant>
      <vt:variant>
        <vt:i4>5</vt:i4>
      </vt:variant>
      <vt:variant>
        <vt:lpwstr/>
      </vt:variant>
      <vt:variant>
        <vt:lpwstr>_Toc357086919</vt:lpwstr>
      </vt:variant>
      <vt:variant>
        <vt:i4>1376309</vt:i4>
      </vt:variant>
      <vt:variant>
        <vt:i4>62</vt:i4>
      </vt:variant>
      <vt:variant>
        <vt:i4>0</vt:i4>
      </vt:variant>
      <vt:variant>
        <vt:i4>5</vt:i4>
      </vt:variant>
      <vt:variant>
        <vt:lpwstr/>
      </vt:variant>
      <vt:variant>
        <vt:lpwstr>_Toc357086918</vt:lpwstr>
      </vt:variant>
      <vt:variant>
        <vt:i4>1376309</vt:i4>
      </vt:variant>
      <vt:variant>
        <vt:i4>56</vt:i4>
      </vt:variant>
      <vt:variant>
        <vt:i4>0</vt:i4>
      </vt:variant>
      <vt:variant>
        <vt:i4>5</vt:i4>
      </vt:variant>
      <vt:variant>
        <vt:lpwstr/>
      </vt:variant>
      <vt:variant>
        <vt:lpwstr>_Toc357086917</vt:lpwstr>
      </vt:variant>
      <vt:variant>
        <vt:i4>1376309</vt:i4>
      </vt:variant>
      <vt:variant>
        <vt:i4>50</vt:i4>
      </vt:variant>
      <vt:variant>
        <vt:i4>0</vt:i4>
      </vt:variant>
      <vt:variant>
        <vt:i4>5</vt:i4>
      </vt:variant>
      <vt:variant>
        <vt:lpwstr/>
      </vt:variant>
      <vt:variant>
        <vt:lpwstr>_Toc357086916</vt:lpwstr>
      </vt:variant>
      <vt:variant>
        <vt:i4>1376309</vt:i4>
      </vt:variant>
      <vt:variant>
        <vt:i4>44</vt:i4>
      </vt:variant>
      <vt:variant>
        <vt:i4>0</vt:i4>
      </vt:variant>
      <vt:variant>
        <vt:i4>5</vt:i4>
      </vt:variant>
      <vt:variant>
        <vt:lpwstr/>
      </vt:variant>
      <vt:variant>
        <vt:lpwstr>_Toc357086915</vt:lpwstr>
      </vt:variant>
      <vt:variant>
        <vt:i4>1376309</vt:i4>
      </vt:variant>
      <vt:variant>
        <vt:i4>38</vt:i4>
      </vt:variant>
      <vt:variant>
        <vt:i4>0</vt:i4>
      </vt:variant>
      <vt:variant>
        <vt:i4>5</vt:i4>
      </vt:variant>
      <vt:variant>
        <vt:lpwstr/>
      </vt:variant>
      <vt:variant>
        <vt:lpwstr>_Toc357086914</vt:lpwstr>
      </vt:variant>
      <vt:variant>
        <vt:i4>1376309</vt:i4>
      </vt:variant>
      <vt:variant>
        <vt:i4>32</vt:i4>
      </vt:variant>
      <vt:variant>
        <vt:i4>0</vt:i4>
      </vt:variant>
      <vt:variant>
        <vt:i4>5</vt:i4>
      </vt:variant>
      <vt:variant>
        <vt:lpwstr/>
      </vt:variant>
      <vt:variant>
        <vt:lpwstr>_Toc357086913</vt:lpwstr>
      </vt:variant>
      <vt:variant>
        <vt:i4>1376309</vt:i4>
      </vt:variant>
      <vt:variant>
        <vt:i4>26</vt:i4>
      </vt:variant>
      <vt:variant>
        <vt:i4>0</vt:i4>
      </vt:variant>
      <vt:variant>
        <vt:i4>5</vt:i4>
      </vt:variant>
      <vt:variant>
        <vt:lpwstr/>
      </vt:variant>
      <vt:variant>
        <vt:lpwstr>_Toc357086912</vt:lpwstr>
      </vt:variant>
      <vt:variant>
        <vt:i4>1376309</vt:i4>
      </vt:variant>
      <vt:variant>
        <vt:i4>20</vt:i4>
      </vt:variant>
      <vt:variant>
        <vt:i4>0</vt:i4>
      </vt:variant>
      <vt:variant>
        <vt:i4>5</vt:i4>
      </vt:variant>
      <vt:variant>
        <vt:lpwstr/>
      </vt:variant>
      <vt:variant>
        <vt:lpwstr>_Toc357086911</vt:lpwstr>
      </vt:variant>
      <vt:variant>
        <vt:i4>1376309</vt:i4>
      </vt:variant>
      <vt:variant>
        <vt:i4>14</vt:i4>
      </vt:variant>
      <vt:variant>
        <vt:i4>0</vt:i4>
      </vt:variant>
      <vt:variant>
        <vt:i4>5</vt:i4>
      </vt:variant>
      <vt:variant>
        <vt:lpwstr/>
      </vt:variant>
      <vt:variant>
        <vt:lpwstr>_Toc357086910</vt:lpwstr>
      </vt:variant>
      <vt:variant>
        <vt:i4>1310773</vt:i4>
      </vt:variant>
      <vt:variant>
        <vt:i4>8</vt:i4>
      </vt:variant>
      <vt:variant>
        <vt:i4>0</vt:i4>
      </vt:variant>
      <vt:variant>
        <vt:i4>5</vt:i4>
      </vt:variant>
      <vt:variant>
        <vt:lpwstr/>
      </vt:variant>
      <vt:variant>
        <vt:lpwstr>_Toc357086909</vt:lpwstr>
      </vt:variant>
      <vt:variant>
        <vt:i4>1310773</vt:i4>
      </vt:variant>
      <vt:variant>
        <vt:i4>2</vt:i4>
      </vt:variant>
      <vt:variant>
        <vt:i4>0</vt:i4>
      </vt:variant>
      <vt:variant>
        <vt:i4>5</vt:i4>
      </vt:variant>
      <vt:variant>
        <vt:lpwstr/>
      </vt:variant>
      <vt:variant>
        <vt:lpwstr>_Toc357086908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diana</dc:creator>
  <cp:lastModifiedBy>Mantas Sebeika</cp:lastModifiedBy>
  <cp:revision>3</cp:revision>
  <cp:lastPrinted>2020-01-27T08:07:00Z</cp:lastPrinted>
  <dcterms:created xsi:type="dcterms:W3CDTF">2020-05-10T22:15:00Z</dcterms:created>
  <dcterms:modified xsi:type="dcterms:W3CDTF">2020-05-10T23:36:00Z</dcterms:modified>
</cp:coreProperties>
</file>