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C76" w:rsidRPr="00FA7D0E" w:rsidRDefault="00FA7D0E" w:rsidP="006C0B77">
      <w:pPr>
        <w:spacing w:after="0"/>
        <w:ind w:firstLine="709"/>
        <w:jc w:val="both"/>
        <w:rPr>
          <w:b/>
          <w:bCs/>
          <w:sz w:val="48"/>
          <w:szCs w:val="42"/>
          <w:lang w:val="en-US"/>
        </w:rPr>
      </w:pPr>
      <w:r w:rsidRPr="00FA7D0E">
        <w:rPr>
          <w:b/>
          <w:bCs/>
          <w:sz w:val="48"/>
          <w:szCs w:val="42"/>
          <w:lang w:val="en-US"/>
        </w:rPr>
        <w:t>Agentic AI – Course by Hugging Face</w:t>
      </w:r>
    </w:p>
    <w:p w:rsidR="00FA7D0E" w:rsidRDefault="00FA7D0E" w:rsidP="006C0B77">
      <w:pPr>
        <w:spacing w:after="0"/>
        <w:ind w:firstLine="709"/>
        <w:jc w:val="both"/>
        <w:rPr>
          <w:b/>
          <w:bCs/>
          <w:sz w:val="40"/>
          <w:szCs w:val="34"/>
          <w:lang w:val="en-US"/>
        </w:rPr>
      </w:pPr>
    </w:p>
    <w:p w:rsidR="00FA7D0E" w:rsidRDefault="00FA7D0E" w:rsidP="006C0B77">
      <w:pPr>
        <w:spacing w:after="0"/>
        <w:ind w:firstLine="709"/>
        <w:jc w:val="both"/>
        <w:rPr>
          <w:rFonts w:ascii="Arial" w:hAnsi="Arial" w:cs="Arial"/>
          <w:i/>
          <w:iCs/>
          <w:color w:val="E5E7EB"/>
          <w:shd w:val="clear" w:color="auto" w:fill="0B0F19"/>
        </w:rPr>
      </w:pPr>
      <w:r>
        <w:rPr>
          <w:rFonts w:ascii="Arial" w:hAnsi="Arial" w:cs="Arial"/>
          <w:i/>
          <w:iCs/>
          <w:color w:val="E5E7EB"/>
          <w:shd w:val="clear" w:color="auto" w:fill="0B0F19"/>
        </w:rPr>
        <w:t>An Agent is a system that leverages an AI model to interact with its environment in order to achieve a user-defined objective. It combines reasoning, planning, and the execution of actions (often via external tools) to fulfill tasks</w:t>
      </w:r>
    </w:p>
    <w:p w:rsidR="009811B3" w:rsidRDefault="009811B3" w:rsidP="006C0B77">
      <w:pPr>
        <w:spacing w:after="0"/>
        <w:ind w:firstLine="709"/>
        <w:jc w:val="both"/>
        <w:rPr>
          <w:rFonts w:ascii="Arial" w:hAnsi="Arial" w:cs="Arial"/>
          <w:i/>
          <w:iCs/>
          <w:color w:val="E5E7EB"/>
          <w:shd w:val="clear" w:color="auto" w:fill="0B0F19"/>
        </w:rPr>
      </w:pPr>
    </w:p>
    <w:p w:rsidR="009811B3" w:rsidRPr="009811B3" w:rsidRDefault="009811B3" w:rsidP="009811B3">
      <w:pPr>
        <w:shd w:val="clear" w:color="auto" w:fill="0B0F19"/>
        <w:spacing w:before="300" w:after="300"/>
        <w:rPr>
          <w:rFonts w:ascii="Arial" w:eastAsia="Times New Roman" w:hAnsi="Arial" w:cs="Arial"/>
          <w:color w:val="B3BCC9"/>
          <w:kern w:val="0"/>
          <w:sz w:val="25"/>
          <w:szCs w:val="25"/>
          <w:lang w:val="en-US" w:bidi="ne-NP"/>
          <w14:ligatures w14:val="none"/>
        </w:rPr>
      </w:pPr>
      <w:r w:rsidRPr="009811B3">
        <w:rPr>
          <w:rFonts w:ascii="Arial" w:eastAsia="Times New Roman" w:hAnsi="Arial" w:cs="Arial"/>
          <w:color w:val="B3BCC9"/>
          <w:kern w:val="0"/>
          <w:sz w:val="25"/>
          <w:szCs w:val="25"/>
          <w:lang w:val="en-US" w:bidi="ne-NP"/>
          <w14:ligatures w14:val="none"/>
        </w:rPr>
        <w:t>Think of the Agent as having two main parts:</w:t>
      </w:r>
    </w:p>
    <w:p w:rsidR="009811B3" w:rsidRPr="009811B3" w:rsidRDefault="009811B3" w:rsidP="009811B3">
      <w:pPr>
        <w:numPr>
          <w:ilvl w:val="0"/>
          <w:numId w:val="1"/>
        </w:numPr>
        <w:shd w:val="clear" w:color="auto" w:fill="0B0F19"/>
        <w:spacing w:after="0"/>
        <w:ind w:left="0"/>
        <w:rPr>
          <w:rFonts w:ascii="Arial" w:eastAsia="Times New Roman" w:hAnsi="Arial" w:cs="Arial"/>
          <w:color w:val="B3BCC9"/>
          <w:kern w:val="0"/>
          <w:sz w:val="25"/>
          <w:szCs w:val="25"/>
          <w:lang w:val="en-US" w:bidi="ne-NP"/>
          <w14:ligatures w14:val="none"/>
        </w:rPr>
      </w:pPr>
      <w:r w:rsidRPr="009811B3">
        <w:rPr>
          <w:rFonts w:ascii="Arial" w:eastAsia="Times New Roman" w:hAnsi="Arial" w:cs="Arial"/>
          <w:b/>
          <w:bCs/>
          <w:color w:val="B3BCC9"/>
          <w:kern w:val="0"/>
          <w:sz w:val="25"/>
          <w:szCs w:val="25"/>
          <w:lang w:val="en-US" w:bidi="ne-NP"/>
          <w14:ligatures w14:val="none"/>
        </w:rPr>
        <w:t>The Brain (AI Model)</w:t>
      </w:r>
    </w:p>
    <w:p w:rsidR="009811B3" w:rsidRPr="009811B3" w:rsidRDefault="009811B3" w:rsidP="009811B3">
      <w:pPr>
        <w:shd w:val="clear" w:color="auto" w:fill="0B0F19"/>
        <w:spacing w:after="0"/>
        <w:rPr>
          <w:rFonts w:ascii="Arial" w:eastAsia="Times New Roman" w:hAnsi="Arial" w:cs="Arial"/>
          <w:color w:val="B3BCC9"/>
          <w:kern w:val="0"/>
          <w:sz w:val="25"/>
          <w:szCs w:val="25"/>
          <w:lang w:val="en-US" w:bidi="ne-NP"/>
          <w14:ligatures w14:val="none"/>
        </w:rPr>
      </w:pPr>
      <w:r w:rsidRPr="009811B3">
        <w:rPr>
          <w:rFonts w:ascii="Arial" w:eastAsia="Times New Roman" w:hAnsi="Arial" w:cs="Arial"/>
          <w:color w:val="B3BCC9"/>
          <w:kern w:val="0"/>
          <w:sz w:val="25"/>
          <w:szCs w:val="25"/>
          <w:lang w:val="en-US" w:bidi="ne-NP"/>
          <w14:ligatures w14:val="none"/>
        </w:rPr>
        <w:t>This is where all the thinking happens. The AI model </w:t>
      </w:r>
      <w:r w:rsidRPr="009811B3">
        <w:rPr>
          <w:rFonts w:ascii="Arial" w:eastAsia="Times New Roman" w:hAnsi="Arial" w:cs="Arial"/>
          <w:b/>
          <w:bCs/>
          <w:color w:val="B3BCC9"/>
          <w:kern w:val="0"/>
          <w:sz w:val="25"/>
          <w:szCs w:val="25"/>
          <w:lang w:val="en-US" w:bidi="ne-NP"/>
          <w14:ligatures w14:val="none"/>
        </w:rPr>
        <w:t>handles reasoning and planning</w:t>
      </w:r>
      <w:r w:rsidRPr="009811B3">
        <w:rPr>
          <w:rFonts w:ascii="Arial" w:eastAsia="Times New Roman" w:hAnsi="Arial" w:cs="Arial"/>
          <w:color w:val="B3BCC9"/>
          <w:kern w:val="0"/>
          <w:sz w:val="25"/>
          <w:szCs w:val="25"/>
          <w:lang w:val="en-US" w:bidi="ne-NP"/>
          <w14:ligatures w14:val="none"/>
        </w:rPr>
        <w:t>. It decides </w:t>
      </w:r>
      <w:r w:rsidRPr="009811B3">
        <w:rPr>
          <w:rFonts w:ascii="Arial" w:eastAsia="Times New Roman" w:hAnsi="Arial" w:cs="Arial"/>
          <w:b/>
          <w:bCs/>
          <w:color w:val="B3BCC9"/>
          <w:kern w:val="0"/>
          <w:sz w:val="25"/>
          <w:szCs w:val="25"/>
          <w:lang w:val="en-US" w:bidi="ne-NP"/>
          <w14:ligatures w14:val="none"/>
        </w:rPr>
        <w:t>which Actions to take based on the situation</w:t>
      </w:r>
      <w:r w:rsidRPr="009811B3">
        <w:rPr>
          <w:rFonts w:ascii="Arial" w:eastAsia="Times New Roman" w:hAnsi="Arial" w:cs="Arial"/>
          <w:color w:val="B3BCC9"/>
          <w:kern w:val="0"/>
          <w:sz w:val="25"/>
          <w:szCs w:val="25"/>
          <w:lang w:val="en-US" w:bidi="ne-NP"/>
          <w14:ligatures w14:val="none"/>
        </w:rPr>
        <w:t>.</w:t>
      </w:r>
    </w:p>
    <w:p w:rsidR="009811B3" w:rsidRPr="009811B3" w:rsidRDefault="009811B3" w:rsidP="009811B3">
      <w:pPr>
        <w:numPr>
          <w:ilvl w:val="0"/>
          <w:numId w:val="2"/>
        </w:numPr>
        <w:shd w:val="clear" w:color="auto" w:fill="0B0F19"/>
        <w:spacing w:after="0"/>
        <w:ind w:left="0"/>
        <w:rPr>
          <w:rFonts w:ascii="Arial" w:eastAsia="Times New Roman" w:hAnsi="Arial" w:cs="Arial"/>
          <w:color w:val="B3BCC9"/>
          <w:kern w:val="0"/>
          <w:sz w:val="25"/>
          <w:szCs w:val="25"/>
          <w:lang w:val="en-US" w:bidi="ne-NP"/>
          <w14:ligatures w14:val="none"/>
        </w:rPr>
      </w:pPr>
      <w:r w:rsidRPr="009811B3">
        <w:rPr>
          <w:rFonts w:ascii="Arial" w:eastAsia="Times New Roman" w:hAnsi="Arial" w:cs="Arial"/>
          <w:b/>
          <w:bCs/>
          <w:color w:val="B3BCC9"/>
          <w:kern w:val="0"/>
          <w:sz w:val="25"/>
          <w:szCs w:val="25"/>
          <w:lang w:val="en-US" w:bidi="ne-NP"/>
          <w14:ligatures w14:val="none"/>
        </w:rPr>
        <w:t>The Body (Capabilities and Tools)</w:t>
      </w:r>
    </w:p>
    <w:p w:rsidR="009811B3" w:rsidRPr="009811B3" w:rsidRDefault="009811B3" w:rsidP="009811B3">
      <w:pPr>
        <w:shd w:val="clear" w:color="auto" w:fill="0B0F19"/>
        <w:spacing w:after="0"/>
        <w:rPr>
          <w:rFonts w:ascii="Arial" w:eastAsia="Times New Roman" w:hAnsi="Arial" w:cs="Arial"/>
          <w:color w:val="B3BCC9"/>
          <w:kern w:val="0"/>
          <w:sz w:val="25"/>
          <w:szCs w:val="25"/>
          <w:lang w:val="en-US" w:bidi="ne-NP"/>
          <w14:ligatures w14:val="none"/>
        </w:rPr>
      </w:pPr>
      <w:r w:rsidRPr="009811B3">
        <w:rPr>
          <w:rFonts w:ascii="Arial" w:eastAsia="Times New Roman" w:hAnsi="Arial" w:cs="Arial"/>
          <w:color w:val="B3BCC9"/>
          <w:kern w:val="0"/>
          <w:sz w:val="25"/>
          <w:szCs w:val="25"/>
          <w:lang w:val="en-US" w:bidi="ne-NP"/>
          <w14:ligatures w14:val="none"/>
        </w:rPr>
        <w:t>This part represents </w:t>
      </w:r>
      <w:r w:rsidRPr="009811B3">
        <w:rPr>
          <w:rFonts w:ascii="Arial" w:eastAsia="Times New Roman" w:hAnsi="Arial" w:cs="Arial"/>
          <w:b/>
          <w:bCs/>
          <w:color w:val="B3BCC9"/>
          <w:kern w:val="0"/>
          <w:sz w:val="25"/>
          <w:szCs w:val="25"/>
          <w:lang w:val="en-US" w:bidi="ne-NP"/>
          <w14:ligatures w14:val="none"/>
        </w:rPr>
        <w:t>everything the Agent is equipped to do</w:t>
      </w:r>
      <w:r w:rsidRPr="009811B3">
        <w:rPr>
          <w:rFonts w:ascii="Arial" w:eastAsia="Times New Roman" w:hAnsi="Arial" w:cs="Arial"/>
          <w:color w:val="B3BCC9"/>
          <w:kern w:val="0"/>
          <w:sz w:val="25"/>
          <w:szCs w:val="25"/>
          <w:lang w:val="en-US" w:bidi="ne-NP"/>
          <w14:ligatures w14:val="none"/>
        </w:rPr>
        <w:t>.</w:t>
      </w:r>
    </w:p>
    <w:p w:rsidR="009811B3" w:rsidRPr="009811B3" w:rsidRDefault="009811B3" w:rsidP="009811B3">
      <w:pPr>
        <w:shd w:val="clear" w:color="auto" w:fill="0B0F19"/>
        <w:spacing w:after="0"/>
        <w:rPr>
          <w:rFonts w:ascii="Arial" w:eastAsia="Times New Roman" w:hAnsi="Arial" w:cs="Arial"/>
          <w:color w:val="B3BCC9"/>
          <w:kern w:val="0"/>
          <w:sz w:val="25"/>
          <w:szCs w:val="25"/>
          <w:lang w:val="en-US" w:bidi="ne-NP"/>
          <w14:ligatures w14:val="none"/>
        </w:rPr>
      </w:pPr>
      <w:r w:rsidRPr="009811B3">
        <w:rPr>
          <w:rFonts w:ascii="Arial" w:eastAsia="Times New Roman" w:hAnsi="Arial" w:cs="Arial"/>
          <w:color w:val="B3BCC9"/>
          <w:kern w:val="0"/>
          <w:sz w:val="25"/>
          <w:szCs w:val="25"/>
          <w:lang w:val="en-US" w:bidi="ne-NP"/>
          <w14:ligatures w14:val="none"/>
        </w:rPr>
        <w:t>The </w:t>
      </w:r>
      <w:r w:rsidRPr="009811B3">
        <w:rPr>
          <w:rFonts w:ascii="Arial" w:eastAsia="Times New Roman" w:hAnsi="Arial" w:cs="Arial"/>
          <w:b/>
          <w:bCs/>
          <w:color w:val="B3BCC9"/>
          <w:kern w:val="0"/>
          <w:sz w:val="25"/>
          <w:szCs w:val="25"/>
          <w:lang w:val="en-US" w:bidi="ne-NP"/>
          <w14:ligatures w14:val="none"/>
        </w:rPr>
        <w:t>scope of possible actions</w:t>
      </w:r>
      <w:r w:rsidRPr="009811B3">
        <w:rPr>
          <w:rFonts w:ascii="Arial" w:eastAsia="Times New Roman" w:hAnsi="Arial" w:cs="Arial"/>
          <w:color w:val="B3BCC9"/>
          <w:kern w:val="0"/>
          <w:sz w:val="25"/>
          <w:szCs w:val="25"/>
          <w:lang w:val="en-US" w:bidi="ne-NP"/>
          <w14:ligatures w14:val="none"/>
        </w:rPr>
        <w:t> depends on what the agent </w:t>
      </w:r>
      <w:r w:rsidRPr="009811B3">
        <w:rPr>
          <w:rFonts w:ascii="Arial" w:eastAsia="Times New Roman" w:hAnsi="Arial" w:cs="Arial"/>
          <w:b/>
          <w:bCs/>
          <w:color w:val="B3BCC9"/>
          <w:kern w:val="0"/>
          <w:sz w:val="25"/>
          <w:szCs w:val="25"/>
          <w:lang w:val="en-US" w:bidi="ne-NP"/>
          <w14:ligatures w14:val="none"/>
        </w:rPr>
        <w:t>has been equipped with</w:t>
      </w:r>
      <w:r w:rsidRPr="009811B3">
        <w:rPr>
          <w:rFonts w:ascii="Arial" w:eastAsia="Times New Roman" w:hAnsi="Arial" w:cs="Arial"/>
          <w:color w:val="B3BCC9"/>
          <w:kern w:val="0"/>
          <w:sz w:val="25"/>
          <w:szCs w:val="25"/>
          <w:lang w:val="en-US" w:bidi="ne-NP"/>
          <w14:ligatures w14:val="none"/>
        </w:rPr>
        <w:t>. For example, because humans lack wings, they can’t perform the “fly” </w:t>
      </w:r>
      <w:r w:rsidRPr="009811B3">
        <w:rPr>
          <w:rFonts w:ascii="Arial" w:eastAsia="Times New Roman" w:hAnsi="Arial" w:cs="Arial"/>
          <w:b/>
          <w:bCs/>
          <w:color w:val="B3BCC9"/>
          <w:kern w:val="0"/>
          <w:sz w:val="25"/>
          <w:szCs w:val="25"/>
          <w:lang w:val="en-US" w:bidi="ne-NP"/>
          <w14:ligatures w14:val="none"/>
        </w:rPr>
        <w:t>Action</w:t>
      </w:r>
      <w:r w:rsidRPr="009811B3">
        <w:rPr>
          <w:rFonts w:ascii="Arial" w:eastAsia="Times New Roman" w:hAnsi="Arial" w:cs="Arial"/>
          <w:color w:val="B3BCC9"/>
          <w:kern w:val="0"/>
          <w:sz w:val="25"/>
          <w:szCs w:val="25"/>
          <w:lang w:val="en-US" w:bidi="ne-NP"/>
          <w14:ligatures w14:val="none"/>
        </w:rPr>
        <w:t>, but they can execute </w:t>
      </w:r>
      <w:r w:rsidRPr="009811B3">
        <w:rPr>
          <w:rFonts w:ascii="Arial" w:eastAsia="Times New Roman" w:hAnsi="Arial" w:cs="Arial"/>
          <w:b/>
          <w:bCs/>
          <w:color w:val="B3BCC9"/>
          <w:kern w:val="0"/>
          <w:sz w:val="25"/>
          <w:szCs w:val="25"/>
          <w:lang w:val="en-US" w:bidi="ne-NP"/>
          <w14:ligatures w14:val="none"/>
        </w:rPr>
        <w:t>Actions</w:t>
      </w:r>
      <w:r w:rsidRPr="009811B3">
        <w:rPr>
          <w:rFonts w:ascii="Arial" w:eastAsia="Times New Roman" w:hAnsi="Arial" w:cs="Arial"/>
          <w:color w:val="B3BCC9"/>
          <w:kern w:val="0"/>
          <w:sz w:val="25"/>
          <w:szCs w:val="25"/>
          <w:lang w:val="en-US" w:bidi="ne-NP"/>
          <w14:ligatures w14:val="none"/>
        </w:rPr>
        <w:t> like “walk”, “run</w:t>
      </w:r>
      <w:proofErr w:type="gramStart"/>
      <w:r w:rsidRPr="009811B3">
        <w:rPr>
          <w:rFonts w:ascii="Arial" w:eastAsia="Times New Roman" w:hAnsi="Arial" w:cs="Arial"/>
          <w:color w:val="B3BCC9"/>
          <w:kern w:val="0"/>
          <w:sz w:val="25"/>
          <w:szCs w:val="25"/>
          <w:lang w:val="en-US" w:bidi="ne-NP"/>
          <w14:ligatures w14:val="none"/>
        </w:rPr>
        <w:t>” ,</w:t>
      </w:r>
      <w:proofErr w:type="gramEnd"/>
      <w:r w:rsidRPr="009811B3">
        <w:rPr>
          <w:rFonts w:ascii="Arial" w:eastAsia="Times New Roman" w:hAnsi="Arial" w:cs="Arial"/>
          <w:color w:val="B3BCC9"/>
          <w:kern w:val="0"/>
          <w:sz w:val="25"/>
          <w:szCs w:val="25"/>
          <w:lang w:val="en-US" w:bidi="ne-NP"/>
          <w14:ligatures w14:val="none"/>
        </w:rPr>
        <w:t>“jump”, “grab”, and so on.</w:t>
      </w:r>
    </w:p>
    <w:p w:rsidR="004500A5" w:rsidRDefault="009811B3" w:rsidP="006C0B77">
      <w:pPr>
        <w:spacing w:after="0"/>
        <w:ind w:firstLine="709"/>
        <w:jc w:val="both"/>
        <w:rPr>
          <w:sz w:val="22"/>
          <w:szCs w:val="16"/>
          <w:lang w:val="en-US"/>
        </w:rPr>
      </w:pPr>
      <w:r w:rsidRPr="009811B3">
        <w:rPr>
          <w:sz w:val="22"/>
          <w:szCs w:val="16"/>
          <w:lang w:val="en-US"/>
        </w:rPr>
        <w:drawing>
          <wp:inline distT="0" distB="0" distL="0" distR="0" wp14:anchorId="2FAAB73A" wp14:editId="68F4A78B">
            <wp:extent cx="5939790" cy="35839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3583940"/>
                    </a:xfrm>
                    <a:prstGeom prst="rect">
                      <a:avLst/>
                    </a:prstGeom>
                  </pic:spPr>
                </pic:pic>
              </a:graphicData>
            </a:graphic>
          </wp:inline>
        </w:drawing>
      </w:r>
    </w:p>
    <w:p w:rsidR="004500A5" w:rsidRPr="004500A5" w:rsidRDefault="004500A5" w:rsidP="004500A5">
      <w:pPr>
        <w:rPr>
          <w:sz w:val="22"/>
          <w:szCs w:val="16"/>
          <w:lang w:val="en-US"/>
        </w:rPr>
      </w:pPr>
    </w:p>
    <w:p w:rsidR="004500A5" w:rsidRPr="004500A5" w:rsidRDefault="004500A5" w:rsidP="004500A5">
      <w:pPr>
        <w:rPr>
          <w:sz w:val="22"/>
          <w:szCs w:val="16"/>
          <w:lang w:val="en-US"/>
        </w:rPr>
      </w:pPr>
    </w:p>
    <w:p w:rsidR="004500A5" w:rsidRDefault="004500A5" w:rsidP="004500A5">
      <w:pPr>
        <w:rPr>
          <w:sz w:val="22"/>
          <w:szCs w:val="16"/>
          <w:lang w:val="en-US"/>
        </w:rPr>
      </w:pPr>
    </w:p>
    <w:p w:rsidR="004500A5" w:rsidRPr="004500A5" w:rsidRDefault="004500A5" w:rsidP="004500A5">
      <w:pPr>
        <w:pStyle w:val="Heading2"/>
        <w:shd w:val="clear" w:color="auto" w:fill="0B0F19"/>
        <w:spacing w:before="0" w:after="0" w:line="420" w:lineRule="atLeast"/>
        <w:rPr>
          <w:rFonts w:ascii="Arial" w:hAnsi="Arial" w:cs="Arial"/>
          <w:sz w:val="30"/>
          <w:szCs w:val="30"/>
        </w:rPr>
      </w:pPr>
      <w:r>
        <w:rPr>
          <w:sz w:val="22"/>
          <w:szCs w:val="16"/>
        </w:rPr>
        <w:tab/>
      </w:r>
      <w:r w:rsidRPr="004500A5">
        <w:rPr>
          <w:rFonts w:ascii="Arial" w:hAnsi="Arial" w:cs="Arial"/>
          <w:sz w:val="30"/>
          <w:szCs w:val="30"/>
        </w:rPr>
        <w:t>What type of AI Models do we use for Agents?</w:t>
      </w:r>
    </w:p>
    <w:p w:rsidR="004500A5" w:rsidRPr="004500A5" w:rsidRDefault="004500A5" w:rsidP="004500A5">
      <w:pPr>
        <w:shd w:val="clear" w:color="auto" w:fill="0B0F19"/>
        <w:spacing w:after="0"/>
        <w:rPr>
          <w:rFonts w:ascii="Arial" w:eastAsia="Times New Roman" w:hAnsi="Arial" w:cs="Arial"/>
          <w:color w:val="B3BCC9"/>
          <w:kern w:val="0"/>
          <w:sz w:val="25"/>
          <w:szCs w:val="25"/>
          <w:lang w:val="en-US" w:bidi="ne-NP"/>
          <w14:ligatures w14:val="none"/>
        </w:rPr>
      </w:pPr>
      <w:r w:rsidRPr="004500A5">
        <w:rPr>
          <w:rFonts w:ascii="Arial" w:eastAsia="Times New Roman" w:hAnsi="Arial" w:cs="Arial"/>
          <w:color w:val="B3BCC9"/>
          <w:kern w:val="0"/>
          <w:sz w:val="25"/>
          <w:szCs w:val="25"/>
          <w:lang w:val="en-US" w:bidi="ne-NP"/>
          <w14:ligatures w14:val="none"/>
        </w:rPr>
        <w:t>The most common AI model found in Agents is an LLM (Large Language Model), which takes </w:t>
      </w:r>
      <w:r w:rsidRPr="004500A5">
        <w:rPr>
          <w:rFonts w:ascii="Arial" w:eastAsia="Times New Roman" w:hAnsi="Arial" w:cs="Arial"/>
          <w:b/>
          <w:bCs/>
          <w:color w:val="B3BCC9"/>
          <w:kern w:val="0"/>
          <w:sz w:val="25"/>
          <w:szCs w:val="25"/>
          <w:lang w:val="en-US" w:bidi="ne-NP"/>
          <w14:ligatures w14:val="none"/>
        </w:rPr>
        <w:t>Text</w:t>
      </w:r>
      <w:r w:rsidRPr="004500A5">
        <w:rPr>
          <w:rFonts w:ascii="Arial" w:eastAsia="Times New Roman" w:hAnsi="Arial" w:cs="Arial"/>
          <w:color w:val="B3BCC9"/>
          <w:kern w:val="0"/>
          <w:sz w:val="25"/>
          <w:szCs w:val="25"/>
          <w:lang w:val="en-US" w:bidi="ne-NP"/>
          <w14:ligatures w14:val="none"/>
        </w:rPr>
        <w:t> as an input and outputs </w:t>
      </w:r>
      <w:r w:rsidRPr="004500A5">
        <w:rPr>
          <w:rFonts w:ascii="Arial" w:eastAsia="Times New Roman" w:hAnsi="Arial" w:cs="Arial"/>
          <w:b/>
          <w:bCs/>
          <w:color w:val="B3BCC9"/>
          <w:kern w:val="0"/>
          <w:sz w:val="25"/>
          <w:szCs w:val="25"/>
          <w:lang w:val="en-US" w:bidi="ne-NP"/>
          <w14:ligatures w14:val="none"/>
        </w:rPr>
        <w:t>Text</w:t>
      </w:r>
      <w:r w:rsidRPr="004500A5">
        <w:rPr>
          <w:rFonts w:ascii="Arial" w:eastAsia="Times New Roman" w:hAnsi="Arial" w:cs="Arial"/>
          <w:color w:val="B3BCC9"/>
          <w:kern w:val="0"/>
          <w:sz w:val="25"/>
          <w:szCs w:val="25"/>
          <w:lang w:val="en-US" w:bidi="ne-NP"/>
          <w14:ligatures w14:val="none"/>
        </w:rPr>
        <w:t> as well.</w:t>
      </w:r>
    </w:p>
    <w:p w:rsidR="004500A5" w:rsidRPr="004500A5" w:rsidRDefault="004500A5" w:rsidP="004500A5">
      <w:pPr>
        <w:shd w:val="clear" w:color="auto" w:fill="0B0F19"/>
        <w:spacing w:after="0"/>
        <w:rPr>
          <w:rFonts w:ascii="Arial" w:eastAsia="Times New Roman" w:hAnsi="Arial" w:cs="Arial"/>
          <w:color w:val="B3BCC9"/>
          <w:kern w:val="0"/>
          <w:sz w:val="25"/>
          <w:szCs w:val="25"/>
          <w:lang w:val="en-US" w:bidi="ne-NP"/>
          <w14:ligatures w14:val="none"/>
        </w:rPr>
      </w:pPr>
      <w:r w:rsidRPr="004500A5">
        <w:rPr>
          <w:rFonts w:ascii="Arial" w:eastAsia="Times New Roman" w:hAnsi="Arial" w:cs="Arial"/>
          <w:color w:val="B3BCC9"/>
          <w:kern w:val="0"/>
          <w:sz w:val="25"/>
          <w:szCs w:val="25"/>
          <w:lang w:val="en-US" w:bidi="ne-NP"/>
          <w14:ligatures w14:val="none"/>
        </w:rPr>
        <w:lastRenderedPageBreak/>
        <w:t>Well known examples are </w:t>
      </w:r>
      <w:r w:rsidRPr="004500A5">
        <w:rPr>
          <w:rFonts w:ascii="Arial" w:eastAsia="Times New Roman" w:hAnsi="Arial" w:cs="Arial"/>
          <w:b/>
          <w:bCs/>
          <w:color w:val="B3BCC9"/>
          <w:kern w:val="0"/>
          <w:sz w:val="25"/>
          <w:szCs w:val="25"/>
          <w:lang w:val="en-US" w:bidi="ne-NP"/>
          <w14:ligatures w14:val="none"/>
        </w:rPr>
        <w:t>GPT4</w:t>
      </w:r>
      <w:r w:rsidRPr="004500A5">
        <w:rPr>
          <w:rFonts w:ascii="Arial" w:eastAsia="Times New Roman" w:hAnsi="Arial" w:cs="Arial"/>
          <w:color w:val="B3BCC9"/>
          <w:kern w:val="0"/>
          <w:sz w:val="25"/>
          <w:szCs w:val="25"/>
          <w:lang w:val="en-US" w:bidi="ne-NP"/>
          <w14:ligatures w14:val="none"/>
        </w:rPr>
        <w:t> from </w:t>
      </w:r>
      <w:proofErr w:type="spellStart"/>
      <w:r w:rsidRPr="004500A5">
        <w:rPr>
          <w:rFonts w:ascii="Arial" w:eastAsia="Times New Roman" w:hAnsi="Arial" w:cs="Arial"/>
          <w:b/>
          <w:bCs/>
          <w:color w:val="B3BCC9"/>
          <w:kern w:val="0"/>
          <w:sz w:val="25"/>
          <w:szCs w:val="25"/>
          <w:lang w:val="en-US" w:bidi="ne-NP"/>
          <w14:ligatures w14:val="none"/>
        </w:rPr>
        <w:t>OpenAI</w:t>
      </w:r>
      <w:proofErr w:type="spellEnd"/>
      <w:r w:rsidRPr="004500A5">
        <w:rPr>
          <w:rFonts w:ascii="Arial" w:eastAsia="Times New Roman" w:hAnsi="Arial" w:cs="Arial"/>
          <w:color w:val="B3BCC9"/>
          <w:kern w:val="0"/>
          <w:sz w:val="25"/>
          <w:szCs w:val="25"/>
          <w:lang w:val="en-US" w:bidi="ne-NP"/>
          <w14:ligatures w14:val="none"/>
        </w:rPr>
        <w:t>, </w:t>
      </w:r>
      <w:proofErr w:type="spellStart"/>
      <w:r w:rsidRPr="004500A5">
        <w:rPr>
          <w:rFonts w:ascii="Arial" w:eastAsia="Times New Roman" w:hAnsi="Arial" w:cs="Arial"/>
          <w:b/>
          <w:bCs/>
          <w:color w:val="B3BCC9"/>
          <w:kern w:val="0"/>
          <w:sz w:val="25"/>
          <w:szCs w:val="25"/>
          <w:lang w:val="en-US" w:bidi="ne-NP"/>
          <w14:ligatures w14:val="none"/>
        </w:rPr>
        <w:t>LLama</w:t>
      </w:r>
      <w:proofErr w:type="spellEnd"/>
      <w:r w:rsidRPr="004500A5">
        <w:rPr>
          <w:rFonts w:ascii="Arial" w:eastAsia="Times New Roman" w:hAnsi="Arial" w:cs="Arial"/>
          <w:color w:val="B3BCC9"/>
          <w:kern w:val="0"/>
          <w:sz w:val="25"/>
          <w:szCs w:val="25"/>
          <w:lang w:val="en-US" w:bidi="ne-NP"/>
          <w14:ligatures w14:val="none"/>
        </w:rPr>
        <w:t> from </w:t>
      </w:r>
      <w:r w:rsidRPr="004500A5">
        <w:rPr>
          <w:rFonts w:ascii="Arial" w:eastAsia="Times New Roman" w:hAnsi="Arial" w:cs="Arial"/>
          <w:b/>
          <w:bCs/>
          <w:color w:val="B3BCC9"/>
          <w:kern w:val="0"/>
          <w:sz w:val="25"/>
          <w:szCs w:val="25"/>
          <w:lang w:val="en-US" w:bidi="ne-NP"/>
          <w14:ligatures w14:val="none"/>
        </w:rPr>
        <w:t>Meta</w:t>
      </w:r>
      <w:r w:rsidRPr="004500A5">
        <w:rPr>
          <w:rFonts w:ascii="Arial" w:eastAsia="Times New Roman" w:hAnsi="Arial" w:cs="Arial"/>
          <w:color w:val="B3BCC9"/>
          <w:kern w:val="0"/>
          <w:sz w:val="25"/>
          <w:szCs w:val="25"/>
          <w:lang w:val="en-US" w:bidi="ne-NP"/>
          <w14:ligatures w14:val="none"/>
        </w:rPr>
        <w:t>, </w:t>
      </w:r>
      <w:r w:rsidRPr="004500A5">
        <w:rPr>
          <w:rFonts w:ascii="Arial" w:eastAsia="Times New Roman" w:hAnsi="Arial" w:cs="Arial"/>
          <w:b/>
          <w:bCs/>
          <w:color w:val="B3BCC9"/>
          <w:kern w:val="0"/>
          <w:sz w:val="25"/>
          <w:szCs w:val="25"/>
          <w:lang w:val="en-US" w:bidi="ne-NP"/>
          <w14:ligatures w14:val="none"/>
        </w:rPr>
        <w:t>Gemini</w:t>
      </w:r>
      <w:r w:rsidRPr="004500A5">
        <w:rPr>
          <w:rFonts w:ascii="Arial" w:eastAsia="Times New Roman" w:hAnsi="Arial" w:cs="Arial"/>
          <w:color w:val="B3BCC9"/>
          <w:kern w:val="0"/>
          <w:sz w:val="25"/>
          <w:szCs w:val="25"/>
          <w:lang w:val="en-US" w:bidi="ne-NP"/>
          <w14:ligatures w14:val="none"/>
        </w:rPr>
        <w:t> from </w:t>
      </w:r>
      <w:r w:rsidRPr="004500A5">
        <w:rPr>
          <w:rFonts w:ascii="Arial" w:eastAsia="Times New Roman" w:hAnsi="Arial" w:cs="Arial"/>
          <w:b/>
          <w:bCs/>
          <w:color w:val="B3BCC9"/>
          <w:kern w:val="0"/>
          <w:sz w:val="25"/>
          <w:szCs w:val="25"/>
          <w:lang w:val="en-US" w:bidi="ne-NP"/>
          <w14:ligatures w14:val="none"/>
        </w:rPr>
        <w:t>Google</w:t>
      </w:r>
      <w:r w:rsidRPr="004500A5">
        <w:rPr>
          <w:rFonts w:ascii="Arial" w:eastAsia="Times New Roman" w:hAnsi="Arial" w:cs="Arial"/>
          <w:color w:val="B3BCC9"/>
          <w:kern w:val="0"/>
          <w:sz w:val="25"/>
          <w:szCs w:val="25"/>
          <w:lang w:val="en-US" w:bidi="ne-NP"/>
          <w14:ligatures w14:val="none"/>
        </w:rPr>
        <w:t>, etc. These models have been trained on a vast amount of text and are able to generalize well. We will learn more about LLMs in the </w:t>
      </w:r>
      <w:hyperlink r:id="rId6" w:history="1">
        <w:r w:rsidRPr="004500A5">
          <w:rPr>
            <w:rFonts w:ascii="Arial" w:eastAsia="Times New Roman" w:hAnsi="Arial" w:cs="Arial"/>
            <w:color w:val="D1D5DC"/>
            <w:kern w:val="0"/>
            <w:sz w:val="25"/>
            <w:szCs w:val="25"/>
            <w:u w:val="single"/>
            <w:lang w:val="en-US" w:bidi="ne-NP"/>
            <w14:ligatures w14:val="none"/>
          </w:rPr>
          <w:t>next section</w:t>
        </w:r>
      </w:hyperlink>
      <w:r w:rsidRPr="004500A5">
        <w:rPr>
          <w:rFonts w:ascii="Arial" w:eastAsia="Times New Roman" w:hAnsi="Arial" w:cs="Arial"/>
          <w:color w:val="B3BCC9"/>
          <w:kern w:val="0"/>
          <w:sz w:val="25"/>
          <w:szCs w:val="25"/>
          <w:lang w:val="en-US" w:bidi="ne-NP"/>
          <w14:ligatures w14:val="none"/>
        </w:rPr>
        <w:t>.</w:t>
      </w:r>
    </w:p>
    <w:p w:rsidR="009811B3" w:rsidRDefault="004500A5" w:rsidP="004500A5">
      <w:pPr>
        <w:tabs>
          <w:tab w:val="left" w:pos="2520"/>
        </w:tabs>
        <w:rPr>
          <w:rFonts w:ascii="Arial" w:hAnsi="Arial" w:cs="Arial"/>
          <w:sz w:val="25"/>
          <w:szCs w:val="25"/>
          <w:shd w:val="clear" w:color="auto" w:fill="0B0F19"/>
        </w:rPr>
      </w:pPr>
      <w:r>
        <w:rPr>
          <w:rFonts w:ascii="Arial" w:hAnsi="Arial" w:cs="Arial"/>
          <w:sz w:val="25"/>
          <w:szCs w:val="25"/>
          <w:shd w:val="clear" w:color="auto" w:fill="0B0F19"/>
        </w:rPr>
        <w:t>It's also possible to use models that accept other inputs as the Agent's core model. For example, a Vision Language Model (VLM), which is like an LLM but also understands images as input. We'll focus on LLMs for now and will discuss other options later.</w:t>
      </w:r>
    </w:p>
    <w:p w:rsidR="00E27695" w:rsidRDefault="00E27695" w:rsidP="004500A5">
      <w:pPr>
        <w:tabs>
          <w:tab w:val="left" w:pos="2520"/>
        </w:tabs>
        <w:rPr>
          <w:rFonts w:ascii="Arial" w:hAnsi="Arial" w:cs="Arial"/>
          <w:sz w:val="25"/>
          <w:szCs w:val="25"/>
          <w:shd w:val="clear" w:color="auto" w:fill="0B0F19"/>
        </w:rPr>
      </w:pPr>
    </w:p>
    <w:p w:rsidR="00E27695" w:rsidRPr="00E27695" w:rsidRDefault="00E27695" w:rsidP="00E27695">
      <w:pPr>
        <w:shd w:val="clear" w:color="auto" w:fill="0B0F19"/>
        <w:spacing w:beforeAutospacing="1" w:after="0" w:afterAutospacing="1" w:line="420" w:lineRule="atLeast"/>
        <w:outlineLvl w:val="1"/>
        <w:rPr>
          <w:rFonts w:ascii="Arial" w:eastAsia="Times New Roman" w:hAnsi="Arial" w:cs="Arial"/>
          <w:b/>
          <w:bCs/>
          <w:kern w:val="0"/>
          <w:sz w:val="30"/>
          <w:szCs w:val="30"/>
          <w:lang w:val="en-US" w:bidi="ne-NP"/>
          <w14:ligatures w14:val="none"/>
        </w:rPr>
      </w:pPr>
      <w:r w:rsidRPr="00E27695">
        <w:rPr>
          <w:rFonts w:ascii="Arial" w:eastAsia="Times New Roman" w:hAnsi="Arial" w:cs="Arial"/>
          <w:b/>
          <w:bCs/>
          <w:kern w:val="0"/>
          <w:sz w:val="30"/>
          <w:szCs w:val="30"/>
          <w:lang w:val="en-US" w:bidi="ne-NP"/>
          <w14:ligatures w14:val="none"/>
        </w:rPr>
        <w:t>What type of tasks can an Agent do?</w:t>
      </w:r>
    </w:p>
    <w:p w:rsidR="00E27695" w:rsidRPr="00E27695" w:rsidRDefault="00E27695" w:rsidP="00E27695">
      <w:pPr>
        <w:shd w:val="clear" w:color="auto" w:fill="0B0F19"/>
        <w:spacing w:after="0"/>
        <w:rPr>
          <w:rFonts w:ascii="Arial" w:eastAsia="Times New Roman" w:hAnsi="Arial" w:cs="Arial"/>
          <w:color w:val="B3BCC9"/>
          <w:kern w:val="0"/>
          <w:sz w:val="25"/>
          <w:szCs w:val="25"/>
          <w:lang w:val="en-US" w:bidi="ne-NP"/>
          <w14:ligatures w14:val="none"/>
        </w:rPr>
      </w:pPr>
      <w:r w:rsidRPr="00E27695">
        <w:rPr>
          <w:rFonts w:ascii="Arial" w:eastAsia="Times New Roman" w:hAnsi="Arial" w:cs="Arial"/>
          <w:color w:val="B3BCC9"/>
          <w:kern w:val="0"/>
          <w:sz w:val="25"/>
          <w:szCs w:val="25"/>
          <w:lang w:val="en-US" w:bidi="ne-NP"/>
          <w14:ligatures w14:val="none"/>
        </w:rPr>
        <w:t>An Agent can perform any task we implement via </w:t>
      </w:r>
      <w:r w:rsidRPr="00E27695">
        <w:rPr>
          <w:rFonts w:ascii="Arial" w:eastAsia="Times New Roman" w:hAnsi="Arial" w:cs="Arial"/>
          <w:b/>
          <w:bCs/>
          <w:color w:val="B3BCC9"/>
          <w:kern w:val="0"/>
          <w:sz w:val="25"/>
          <w:szCs w:val="25"/>
          <w:lang w:val="en-US" w:bidi="ne-NP"/>
          <w14:ligatures w14:val="none"/>
        </w:rPr>
        <w:t>Tools</w:t>
      </w:r>
      <w:r w:rsidRPr="00E27695">
        <w:rPr>
          <w:rFonts w:ascii="Arial" w:eastAsia="Times New Roman" w:hAnsi="Arial" w:cs="Arial"/>
          <w:color w:val="B3BCC9"/>
          <w:kern w:val="0"/>
          <w:sz w:val="25"/>
          <w:szCs w:val="25"/>
          <w:lang w:val="en-US" w:bidi="ne-NP"/>
          <w14:ligatures w14:val="none"/>
        </w:rPr>
        <w:t> to complete </w:t>
      </w:r>
      <w:r w:rsidRPr="00E27695">
        <w:rPr>
          <w:rFonts w:ascii="Arial" w:eastAsia="Times New Roman" w:hAnsi="Arial" w:cs="Arial"/>
          <w:b/>
          <w:bCs/>
          <w:color w:val="B3BCC9"/>
          <w:kern w:val="0"/>
          <w:sz w:val="25"/>
          <w:szCs w:val="25"/>
          <w:lang w:val="en-US" w:bidi="ne-NP"/>
          <w14:ligatures w14:val="none"/>
        </w:rPr>
        <w:t>Actions</w:t>
      </w:r>
      <w:r w:rsidRPr="00E27695">
        <w:rPr>
          <w:rFonts w:ascii="Arial" w:eastAsia="Times New Roman" w:hAnsi="Arial" w:cs="Arial"/>
          <w:color w:val="B3BCC9"/>
          <w:kern w:val="0"/>
          <w:sz w:val="25"/>
          <w:szCs w:val="25"/>
          <w:lang w:val="en-US" w:bidi="ne-NP"/>
          <w14:ligatures w14:val="none"/>
        </w:rPr>
        <w:t>.</w:t>
      </w:r>
    </w:p>
    <w:p w:rsidR="00E27695" w:rsidRPr="00E27695" w:rsidRDefault="00E27695" w:rsidP="00E27695">
      <w:pPr>
        <w:shd w:val="clear" w:color="auto" w:fill="0B0F19"/>
        <w:spacing w:before="300" w:after="300"/>
        <w:rPr>
          <w:rFonts w:ascii="Arial" w:eastAsia="Times New Roman" w:hAnsi="Arial" w:cs="Arial"/>
          <w:color w:val="B3BCC9"/>
          <w:kern w:val="0"/>
          <w:sz w:val="25"/>
          <w:szCs w:val="25"/>
          <w:lang w:val="en-US" w:bidi="ne-NP"/>
          <w14:ligatures w14:val="none"/>
        </w:rPr>
      </w:pPr>
      <w:r w:rsidRPr="00E27695">
        <w:rPr>
          <w:rFonts w:ascii="Arial" w:eastAsia="Times New Roman" w:hAnsi="Arial" w:cs="Arial"/>
          <w:color w:val="B3BCC9"/>
          <w:kern w:val="0"/>
          <w:sz w:val="25"/>
          <w:szCs w:val="25"/>
          <w:lang w:val="en-US" w:bidi="ne-NP"/>
          <w14:ligatures w14:val="none"/>
        </w:rPr>
        <w:t>For example, if I write an Agent to act as my personal assistant (like Siri) on my computer, and I ask it to “send an email to my Manager asking to delay today’s meeting”, I can give it some code to send emails. This will be a new Tool the Agent can use whenever it needs to send an email. We can write it in Python:</w:t>
      </w:r>
    </w:p>
    <w:p w:rsidR="00E27695" w:rsidRPr="00E27695" w:rsidRDefault="00E27695" w:rsidP="00E27695">
      <w:pPr>
        <w:shd w:val="clear" w:color="auto" w:fill="000000"/>
        <w:spacing w:after="0"/>
        <w:rPr>
          <w:rFonts w:ascii="Arial" w:eastAsia="Times New Roman" w:hAnsi="Arial" w:cs="Arial"/>
          <w:color w:val="FFFFFF"/>
          <w:kern w:val="0"/>
          <w:sz w:val="24"/>
          <w:szCs w:val="24"/>
          <w:lang w:val="en-US" w:bidi="ne-NP"/>
          <w14:ligatures w14:val="none"/>
        </w:rPr>
      </w:pPr>
      <w:r w:rsidRPr="00E27695">
        <w:rPr>
          <w:rFonts w:ascii="Arial" w:eastAsia="Times New Roman" w:hAnsi="Arial" w:cs="Arial"/>
          <w:color w:val="FFFFFF"/>
          <w:kern w:val="0"/>
          <w:sz w:val="24"/>
          <w:szCs w:val="24"/>
          <w:lang w:val="en-US" w:bidi="ne-NP"/>
          <w14:ligatures w14:val="none"/>
        </w:rPr>
        <w:t>Copied</w:t>
      </w:r>
    </w:p>
    <w:p w:rsidR="00E27695" w:rsidRPr="00E27695" w:rsidRDefault="00E27695" w:rsidP="00E27695">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proofErr w:type="spellStart"/>
      <w:proofErr w:type="gramStart"/>
      <w:r w:rsidRPr="00E27695">
        <w:rPr>
          <w:rFonts w:ascii="Consolas" w:eastAsia="Times New Roman" w:hAnsi="Consolas" w:cs="Courier New"/>
          <w:i/>
          <w:iCs/>
          <w:color w:val="C792EA"/>
          <w:kern w:val="0"/>
          <w:sz w:val="21"/>
          <w:szCs w:val="21"/>
          <w:lang w:val="en-US" w:bidi="ne-NP"/>
          <w14:ligatures w14:val="none"/>
        </w:rPr>
        <w:t>def</w:t>
      </w:r>
      <w:proofErr w:type="spellEnd"/>
      <w:proofErr w:type="gramEnd"/>
      <w:r w:rsidRPr="00E27695">
        <w:rPr>
          <w:rFonts w:ascii="Consolas" w:eastAsia="Times New Roman" w:hAnsi="Consolas" w:cs="Courier New"/>
          <w:color w:val="D1D5DC"/>
          <w:kern w:val="0"/>
          <w:sz w:val="21"/>
          <w:szCs w:val="21"/>
          <w:lang w:val="en-US" w:bidi="ne-NP"/>
          <w14:ligatures w14:val="none"/>
        </w:rPr>
        <w:t xml:space="preserve"> </w:t>
      </w:r>
      <w:proofErr w:type="spellStart"/>
      <w:r w:rsidRPr="00E27695">
        <w:rPr>
          <w:rFonts w:ascii="Consolas" w:eastAsia="Times New Roman" w:hAnsi="Consolas" w:cs="Courier New"/>
          <w:i/>
          <w:iCs/>
          <w:color w:val="DCDCAA"/>
          <w:kern w:val="0"/>
          <w:sz w:val="21"/>
          <w:szCs w:val="21"/>
          <w:lang w:val="en-US" w:bidi="ne-NP"/>
          <w14:ligatures w14:val="none"/>
        </w:rPr>
        <w:t>send_message_to</w:t>
      </w:r>
      <w:proofErr w:type="spellEnd"/>
      <w:r w:rsidRPr="00E27695">
        <w:rPr>
          <w:rFonts w:ascii="Consolas" w:eastAsia="Times New Roman" w:hAnsi="Consolas" w:cs="Courier New"/>
          <w:color w:val="D1D5DC"/>
          <w:kern w:val="0"/>
          <w:sz w:val="21"/>
          <w:szCs w:val="21"/>
          <w:lang w:val="en-US" w:bidi="ne-NP"/>
          <w14:ligatures w14:val="none"/>
        </w:rPr>
        <w:t>(</w:t>
      </w:r>
      <w:r w:rsidRPr="00E27695">
        <w:rPr>
          <w:rFonts w:ascii="Consolas" w:eastAsia="Times New Roman" w:hAnsi="Consolas" w:cs="Courier New"/>
          <w:color w:val="7FDBCA"/>
          <w:kern w:val="0"/>
          <w:sz w:val="21"/>
          <w:szCs w:val="21"/>
          <w:lang w:val="en-US" w:bidi="ne-NP"/>
          <w14:ligatures w14:val="none"/>
        </w:rPr>
        <w:t>recipient, message</w:t>
      </w:r>
      <w:r w:rsidRPr="00E27695">
        <w:rPr>
          <w:rFonts w:ascii="Consolas" w:eastAsia="Times New Roman" w:hAnsi="Consolas" w:cs="Courier New"/>
          <w:color w:val="D1D5DC"/>
          <w:kern w:val="0"/>
          <w:sz w:val="21"/>
          <w:szCs w:val="21"/>
          <w:lang w:val="en-US" w:bidi="ne-NP"/>
          <w14:ligatures w14:val="none"/>
        </w:rPr>
        <w:t>):</w:t>
      </w:r>
    </w:p>
    <w:p w:rsidR="00E27695" w:rsidRPr="00E27695" w:rsidRDefault="00E27695" w:rsidP="00E27695">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r w:rsidRPr="00E27695">
        <w:rPr>
          <w:rFonts w:ascii="Consolas" w:eastAsia="Times New Roman" w:hAnsi="Consolas" w:cs="Courier New"/>
          <w:color w:val="D1D5DC"/>
          <w:kern w:val="0"/>
          <w:sz w:val="21"/>
          <w:szCs w:val="21"/>
          <w:lang w:val="en-US" w:bidi="ne-NP"/>
          <w14:ligatures w14:val="none"/>
        </w:rPr>
        <w:t xml:space="preserve">    </w:t>
      </w:r>
      <w:r w:rsidRPr="00E27695">
        <w:rPr>
          <w:rFonts w:ascii="Consolas" w:eastAsia="Times New Roman" w:hAnsi="Consolas" w:cs="Courier New"/>
          <w:color w:val="ECC48D"/>
          <w:kern w:val="0"/>
          <w:sz w:val="21"/>
          <w:szCs w:val="21"/>
          <w:lang w:val="en-US" w:bidi="ne-NP"/>
          <w14:ligatures w14:val="none"/>
        </w:rPr>
        <w:t>"""Useful to send an e-mail message to a recipient"""</w:t>
      </w:r>
    </w:p>
    <w:p w:rsidR="00E27695" w:rsidRPr="00E27695" w:rsidRDefault="00E27695" w:rsidP="00E27695">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r w:rsidRPr="00E27695">
        <w:rPr>
          <w:rFonts w:ascii="Consolas" w:eastAsia="Times New Roman" w:hAnsi="Consolas" w:cs="Courier New"/>
          <w:color w:val="D1D5DC"/>
          <w:kern w:val="0"/>
          <w:sz w:val="21"/>
          <w:szCs w:val="21"/>
          <w:lang w:val="en-US" w:bidi="ne-NP"/>
          <w14:ligatures w14:val="none"/>
        </w:rPr>
        <w:t xml:space="preserve">    ...</w:t>
      </w:r>
    </w:p>
    <w:p w:rsidR="00E27695" w:rsidRPr="00E27695" w:rsidRDefault="00E27695" w:rsidP="00E27695">
      <w:pPr>
        <w:shd w:val="clear" w:color="auto" w:fill="0B0F19"/>
        <w:spacing w:before="300" w:after="300"/>
        <w:rPr>
          <w:rFonts w:ascii="Arial" w:eastAsia="Times New Roman" w:hAnsi="Arial" w:cs="Arial"/>
          <w:color w:val="B3BCC9"/>
          <w:kern w:val="0"/>
          <w:sz w:val="25"/>
          <w:szCs w:val="25"/>
          <w:lang w:val="en-US" w:bidi="ne-NP"/>
          <w14:ligatures w14:val="none"/>
        </w:rPr>
      </w:pPr>
      <w:r w:rsidRPr="00E27695">
        <w:rPr>
          <w:rFonts w:ascii="Arial" w:eastAsia="Times New Roman" w:hAnsi="Arial" w:cs="Arial"/>
          <w:color w:val="B3BCC9"/>
          <w:kern w:val="0"/>
          <w:sz w:val="25"/>
          <w:szCs w:val="25"/>
          <w:lang w:val="en-US" w:bidi="ne-NP"/>
          <w14:ligatures w14:val="none"/>
        </w:rPr>
        <w:t>The LLM, as we’ll see, will generate code to run the tool when it needs to, and thus fulfill the desired task.</w:t>
      </w:r>
    </w:p>
    <w:p w:rsidR="00E27695" w:rsidRPr="00E27695" w:rsidRDefault="00E27695" w:rsidP="00E27695">
      <w:pPr>
        <w:shd w:val="clear" w:color="auto" w:fill="000000"/>
        <w:spacing w:after="0"/>
        <w:rPr>
          <w:rFonts w:ascii="Arial" w:eastAsia="Times New Roman" w:hAnsi="Arial" w:cs="Arial"/>
          <w:color w:val="FFFFFF"/>
          <w:kern w:val="0"/>
          <w:sz w:val="24"/>
          <w:szCs w:val="24"/>
          <w:lang w:val="en-US" w:bidi="ne-NP"/>
          <w14:ligatures w14:val="none"/>
        </w:rPr>
      </w:pPr>
      <w:r w:rsidRPr="00E27695">
        <w:rPr>
          <w:rFonts w:ascii="Arial" w:eastAsia="Times New Roman" w:hAnsi="Arial" w:cs="Arial"/>
          <w:color w:val="FFFFFF"/>
          <w:kern w:val="0"/>
          <w:sz w:val="24"/>
          <w:szCs w:val="24"/>
          <w:lang w:val="en-US" w:bidi="ne-NP"/>
          <w14:ligatures w14:val="none"/>
        </w:rPr>
        <w:t>Copied</w:t>
      </w:r>
    </w:p>
    <w:p w:rsidR="00E27695" w:rsidRPr="00E27695" w:rsidRDefault="00E27695" w:rsidP="00E27695">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proofErr w:type="spellStart"/>
      <w:r w:rsidRPr="00E27695">
        <w:rPr>
          <w:rFonts w:ascii="Consolas" w:eastAsia="Times New Roman" w:hAnsi="Consolas" w:cs="Courier New"/>
          <w:color w:val="D1D5DC"/>
          <w:kern w:val="0"/>
          <w:sz w:val="21"/>
          <w:szCs w:val="21"/>
          <w:lang w:val="en-US" w:bidi="ne-NP"/>
          <w14:ligatures w14:val="none"/>
        </w:rPr>
        <w:t>send_message_</w:t>
      </w:r>
      <w:proofErr w:type="gramStart"/>
      <w:r w:rsidRPr="00E27695">
        <w:rPr>
          <w:rFonts w:ascii="Consolas" w:eastAsia="Times New Roman" w:hAnsi="Consolas" w:cs="Courier New"/>
          <w:color w:val="D1D5DC"/>
          <w:kern w:val="0"/>
          <w:sz w:val="21"/>
          <w:szCs w:val="21"/>
          <w:lang w:val="en-US" w:bidi="ne-NP"/>
          <w14:ligatures w14:val="none"/>
        </w:rPr>
        <w:t>to</w:t>
      </w:r>
      <w:proofErr w:type="spellEnd"/>
      <w:r w:rsidRPr="00E27695">
        <w:rPr>
          <w:rFonts w:ascii="Consolas" w:eastAsia="Times New Roman" w:hAnsi="Consolas" w:cs="Courier New"/>
          <w:color w:val="D1D5DC"/>
          <w:kern w:val="0"/>
          <w:sz w:val="21"/>
          <w:szCs w:val="21"/>
          <w:lang w:val="en-US" w:bidi="ne-NP"/>
          <w14:ligatures w14:val="none"/>
        </w:rPr>
        <w:t>(</w:t>
      </w:r>
      <w:proofErr w:type="gramEnd"/>
      <w:r w:rsidRPr="00E27695">
        <w:rPr>
          <w:rFonts w:ascii="Consolas" w:eastAsia="Times New Roman" w:hAnsi="Consolas" w:cs="Courier New"/>
          <w:color w:val="ECC48D"/>
          <w:kern w:val="0"/>
          <w:sz w:val="21"/>
          <w:szCs w:val="21"/>
          <w:lang w:val="en-US" w:bidi="ne-NP"/>
          <w14:ligatures w14:val="none"/>
        </w:rPr>
        <w:t>"Manager"</w:t>
      </w:r>
      <w:r w:rsidRPr="00E27695">
        <w:rPr>
          <w:rFonts w:ascii="Consolas" w:eastAsia="Times New Roman" w:hAnsi="Consolas" w:cs="Courier New"/>
          <w:color w:val="D1D5DC"/>
          <w:kern w:val="0"/>
          <w:sz w:val="21"/>
          <w:szCs w:val="21"/>
          <w:lang w:val="en-US" w:bidi="ne-NP"/>
          <w14:ligatures w14:val="none"/>
        </w:rPr>
        <w:t xml:space="preserve">, </w:t>
      </w:r>
      <w:r w:rsidRPr="00E27695">
        <w:rPr>
          <w:rFonts w:ascii="Consolas" w:eastAsia="Times New Roman" w:hAnsi="Consolas" w:cs="Courier New"/>
          <w:color w:val="ECC48D"/>
          <w:kern w:val="0"/>
          <w:sz w:val="21"/>
          <w:szCs w:val="21"/>
          <w:lang w:val="en-US" w:bidi="ne-NP"/>
          <w14:ligatures w14:val="none"/>
        </w:rPr>
        <w:t>"Can we postpone today's meeting?"</w:t>
      </w:r>
      <w:r w:rsidRPr="00E27695">
        <w:rPr>
          <w:rFonts w:ascii="Consolas" w:eastAsia="Times New Roman" w:hAnsi="Consolas" w:cs="Courier New"/>
          <w:color w:val="D1D5DC"/>
          <w:kern w:val="0"/>
          <w:sz w:val="21"/>
          <w:szCs w:val="21"/>
          <w:lang w:val="en-US" w:bidi="ne-NP"/>
          <w14:ligatures w14:val="none"/>
        </w:rPr>
        <w:t>)</w:t>
      </w:r>
    </w:p>
    <w:p w:rsidR="00E27695" w:rsidRPr="00E27695" w:rsidRDefault="00E27695" w:rsidP="00E27695">
      <w:pPr>
        <w:shd w:val="clear" w:color="auto" w:fill="0B0F19"/>
        <w:spacing w:after="0"/>
        <w:rPr>
          <w:rFonts w:ascii="Arial" w:eastAsia="Times New Roman" w:hAnsi="Arial" w:cs="Arial"/>
          <w:color w:val="B3BCC9"/>
          <w:kern w:val="0"/>
          <w:sz w:val="25"/>
          <w:szCs w:val="25"/>
          <w:lang w:val="en-US" w:bidi="ne-NP"/>
          <w14:ligatures w14:val="none"/>
        </w:rPr>
      </w:pPr>
      <w:r w:rsidRPr="00E27695">
        <w:rPr>
          <w:rFonts w:ascii="Arial" w:eastAsia="Times New Roman" w:hAnsi="Arial" w:cs="Arial"/>
          <w:color w:val="B3BCC9"/>
          <w:kern w:val="0"/>
          <w:sz w:val="25"/>
          <w:szCs w:val="25"/>
          <w:lang w:val="en-US" w:bidi="ne-NP"/>
          <w14:ligatures w14:val="none"/>
        </w:rPr>
        <w:t>The </w:t>
      </w:r>
      <w:r w:rsidRPr="00E27695">
        <w:rPr>
          <w:rFonts w:ascii="Arial" w:eastAsia="Times New Roman" w:hAnsi="Arial" w:cs="Arial"/>
          <w:b/>
          <w:bCs/>
          <w:color w:val="B3BCC9"/>
          <w:kern w:val="0"/>
          <w:sz w:val="25"/>
          <w:szCs w:val="25"/>
          <w:lang w:val="en-US" w:bidi="ne-NP"/>
          <w14:ligatures w14:val="none"/>
        </w:rPr>
        <w:t>design of the Tools is very important and has a great impact on the quality of your Agent</w:t>
      </w:r>
      <w:r w:rsidRPr="00E27695">
        <w:rPr>
          <w:rFonts w:ascii="Arial" w:eastAsia="Times New Roman" w:hAnsi="Arial" w:cs="Arial"/>
          <w:color w:val="B3BCC9"/>
          <w:kern w:val="0"/>
          <w:sz w:val="25"/>
          <w:szCs w:val="25"/>
          <w:lang w:val="en-US" w:bidi="ne-NP"/>
          <w14:ligatures w14:val="none"/>
        </w:rPr>
        <w:t>. Some tasks will require very specific Tools to be crafted, while others may be solved with general purpose tools like “</w:t>
      </w:r>
      <w:proofErr w:type="spellStart"/>
      <w:r w:rsidRPr="00E27695">
        <w:rPr>
          <w:rFonts w:ascii="Arial" w:eastAsia="Times New Roman" w:hAnsi="Arial" w:cs="Arial"/>
          <w:color w:val="B3BCC9"/>
          <w:kern w:val="0"/>
          <w:sz w:val="25"/>
          <w:szCs w:val="25"/>
          <w:lang w:val="en-US" w:bidi="ne-NP"/>
          <w14:ligatures w14:val="none"/>
        </w:rPr>
        <w:t>web_search</w:t>
      </w:r>
      <w:proofErr w:type="spellEnd"/>
      <w:r w:rsidRPr="00E27695">
        <w:rPr>
          <w:rFonts w:ascii="Arial" w:eastAsia="Times New Roman" w:hAnsi="Arial" w:cs="Arial"/>
          <w:color w:val="B3BCC9"/>
          <w:kern w:val="0"/>
          <w:sz w:val="25"/>
          <w:szCs w:val="25"/>
          <w:lang w:val="en-US" w:bidi="ne-NP"/>
          <w14:ligatures w14:val="none"/>
        </w:rPr>
        <w:t>”.</w:t>
      </w:r>
    </w:p>
    <w:p w:rsidR="00E27695" w:rsidRPr="00E27695" w:rsidRDefault="00E27695" w:rsidP="00E27695">
      <w:pPr>
        <w:shd w:val="clear" w:color="auto" w:fill="0B0F19"/>
        <w:spacing w:line="360" w:lineRule="atLeast"/>
        <w:rPr>
          <w:rFonts w:ascii="Arial" w:eastAsia="Times New Roman" w:hAnsi="Arial" w:cs="Arial"/>
          <w:i/>
          <w:iCs/>
          <w:color w:val="E5E7EB"/>
          <w:kern w:val="0"/>
          <w:sz w:val="24"/>
          <w:szCs w:val="24"/>
          <w:lang w:val="en-US" w:bidi="ne-NP"/>
          <w14:ligatures w14:val="none"/>
        </w:rPr>
      </w:pPr>
      <w:r w:rsidRPr="00E27695">
        <w:rPr>
          <w:rFonts w:ascii="Arial" w:eastAsia="Times New Roman" w:hAnsi="Arial" w:cs="Arial"/>
          <w:i/>
          <w:iCs/>
          <w:color w:val="E5E7EB"/>
          <w:kern w:val="0"/>
          <w:sz w:val="24"/>
          <w:szCs w:val="24"/>
          <w:lang w:val="en-US" w:bidi="ne-NP"/>
          <w14:ligatures w14:val="none"/>
        </w:rPr>
        <w:t>Note that </w:t>
      </w:r>
      <w:r w:rsidRPr="00E27695">
        <w:rPr>
          <w:rFonts w:ascii="Arial" w:eastAsia="Times New Roman" w:hAnsi="Arial" w:cs="Arial"/>
          <w:b/>
          <w:bCs/>
          <w:i/>
          <w:iCs/>
          <w:color w:val="E5E7EB"/>
          <w:kern w:val="0"/>
          <w:sz w:val="24"/>
          <w:szCs w:val="24"/>
          <w:lang w:val="en-US" w:bidi="ne-NP"/>
          <w14:ligatures w14:val="none"/>
        </w:rPr>
        <w:t>Actions are not the same as Tools</w:t>
      </w:r>
      <w:r w:rsidRPr="00E27695">
        <w:rPr>
          <w:rFonts w:ascii="Arial" w:eastAsia="Times New Roman" w:hAnsi="Arial" w:cs="Arial"/>
          <w:i/>
          <w:iCs/>
          <w:color w:val="E5E7EB"/>
          <w:kern w:val="0"/>
          <w:sz w:val="24"/>
          <w:szCs w:val="24"/>
          <w:lang w:val="en-US" w:bidi="ne-NP"/>
          <w14:ligatures w14:val="none"/>
        </w:rPr>
        <w:t>. An Action, for instance, can involve the use of multiple Tools to complete.</w:t>
      </w:r>
    </w:p>
    <w:p w:rsidR="00E27695" w:rsidRPr="00E27695" w:rsidRDefault="00E27695" w:rsidP="00E27695">
      <w:pPr>
        <w:shd w:val="clear" w:color="auto" w:fill="0B0F19"/>
        <w:spacing w:after="0"/>
        <w:rPr>
          <w:rFonts w:ascii="Arial" w:eastAsia="Times New Roman" w:hAnsi="Arial" w:cs="Arial"/>
          <w:color w:val="B3BCC9"/>
          <w:kern w:val="0"/>
          <w:sz w:val="25"/>
          <w:szCs w:val="25"/>
          <w:lang w:val="en-US" w:bidi="ne-NP"/>
          <w14:ligatures w14:val="none"/>
        </w:rPr>
      </w:pPr>
      <w:r w:rsidRPr="00E27695">
        <w:rPr>
          <w:rFonts w:ascii="Arial" w:eastAsia="Times New Roman" w:hAnsi="Arial" w:cs="Arial"/>
          <w:color w:val="B3BCC9"/>
          <w:kern w:val="0"/>
          <w:sz w:val="25"/>
          <w:szCs w:val="25"/>
          <w:lang w:val="en-US" w:bidi="ne-NP"/>
          <w14:ligatures w14:val="none"/>
        </w:rPr>
        <w:t>Allowing an agent to interact with its environment </w:t>
      </w:r>
      <w:r w:rsidRPr="00E27695">
        <w:rPr>
          <w:rFonts w:ascii="Arial" w:eastAsia="Times New Roman" w:hAnsi="Arial" w:cs="Arial"/>
          <w:b/>
          <w:bCs/>
          <w:color w:val="B3BCC9"/>
          <w:kern w:val="0"/>
          <w:sz w:val="25"/>
          <w:szCs w:val="25"/>
          <w:lang w:val="en-US" w:bidi="ne-NP"/>
          <w14:ligatures w14:val="none"/>
        </w:rPr>
        <w:t>allows real-life usage for companies and individuals</w:t>
      </w:r>
      <w:r w:rsidRPr="00E27695">
        <w:rPr>
          <w:rFonts w:ascii="Arial" w:eastAsia="Times New Roman" w:hAnsi="Arial" w:cs="Arial"/>
          <w:color w:val="B3BCC9"/>
          <w:kern w:val="0"/>
          <w:sz w:val="25"/>
          <w:szCs w:val="25"/>
          <w:lang w:val="en-US" w:bidi="ne-NP"/>
          <w14:ligatures w14:val="none"/>
        </w:rPr>
        <w:t>.</w:t>
      </w:r>
    </w:p>
    <w:p w:rsidR="00E27695" w:rsidRDefault="00E27695" w:rsidP="00E27695">
      <w:pPr>
        <w:pStyle w:val="Heading3"/>
        <w:shd w:val="clear" w:color="auto" w:fill="0B0F19"/>
        <w:spacing w:before="0" w:line="420" w:lineRule="atLeast"/>
        <w:rPr>
          <w:rFonts w:ascii="Arial" w:hAnsi="Arial" w:cs="Arial"/>
          <w:sz w:val="27"/>
        </w:rPr>
      </w:pPr>
      <w:r>
        <w:rPr>
          <w:rFonts w:ascii="Arial" w:hAnsi="Arial" w:cs="Arial"/>
        </w:rPr>
        <w:t>Example 1: Personal Virtual Assistants</w:t>
      </w:r>
    </w:p>
    <w:p w:rsidR="00E27695" w:rsidRDefault="00E27695" w:rsidP="00E27695">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Virtual assistants like Siri, Alexa, or Google Assistant, work as agents when they interact on behalf of users using their digital environments.</w:t>
      </w:r>
    </w:p>
    <w:p w:rsidR="00E27695" w:rsidRDefault="00E27695" w:rsidP="00E27695">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They take user queries, analyze context, retrieve information from databases, and provide responses or initiate actions (like setting reminders, sending messages, or controlling smart devices).</w:t>
      </w:r>
    </w:p>
    <w:p w:rsidR="00E27695" w:rsidRDefault="00E27695" w:rsidP="00E27695">
      <w:pPr>
        <w:pStyle w:val="Heading3"/>
        <w:shd w:val="clear" w:color="auto" w:fill="0B0F19"/>
        <w:spacing w:before="0" w:line="420" w:lineRule="atLeast"/>
        <w:rPr>
          <w:rFonts w:ascii="Arial" w:hAnsi="Arial" w:cs="Arial"/>
          <w:color w:val="auto"/>
          <w:sz w:val="27"/>
          <w:szCs w:val="27"/>
        </w:rPr>
      </w:pPr>
      <w:r>
        <w:rPr>
          <w:rFonts w:ascii="Arial" w:hAnsi="Arial" w:cs="Arial"/>
        </w:rPr>
        <w:lastRenderedPageBreak/>
        <w:t>Example 2: Customer Service Chatbots</w:t>
      </w:r>
    </w:p>
    <w:p w:rsidR="00E27695" w:rsidRDefault="00E27695" w:rsidP="00E27695">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 xml:space="preserve">Many companies deploy </w:t>
      </w:r>
      <w:proofErr w:type="spellStart"/>
      <w:r>
        <w:rPr>
          <w:rFonts w:ascii="Arial" w:hAnsi="Arial" w:cs="Arial"/>
          <w:color w:val="B3BCC9"/>
          <w:sz w:val="25"/>
          <w:szCs w:val="25"/>
        </w:rPr>
        <w:t>chatbots</w:t>
      </w:r>
      <w:proofErr w:type="spellEnd"/>
      <w:r>
        <w:rPr>
          <w:rFonts w:ascii="Arial" w:hAnsi="Arial" w:cs="Arial"/>
          <w:color w:val="B3BCC9"/>
          <w:sz w:val="25"/>
          <w:szCs w:val="25"/>
        </w:rPr>
        <w:t xml:space="preserve"> as agents that interact with customers in natural language.</w:t>
      </w:r>
    </w:p>
    <w:p w:rsidR="00E27695" w:rsidRDefault="00E27695" w:rsidP="00E27695">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These agents can answer questions, guide users through troubleshooting steps, open issues in internal databases, or even complete transactions.</w:t>
      </w:r>
    </w:p>
    <w:p w:rsidR="00E27695" w:rsidRDefault="00E27695" w:rsidP="00E27695">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Their predefined objectives might include improving user satisfaction, reducing wait times, or increasing sales conversion rates. By interacting directly with customers, learning from the dialogues, and adapting their responses over time, they demonstrate the core principles of an agent in action.</w:t>
      </w:r>
    </w:p>
    <w:p w:rsidR="00E27695" w:rsidRDefault="00E27695" w:rsidP="00E27695">
      <w:pPr>
        <w:pStyle w:val="Heading3"/>
        <w:shd w:val="clear" w:color="auto" w:fill="0B0F19"/>
        <w:spacing w:before="0" w:line="420" w:lineRule="atLeast"/>
        <w:rPr>
          <w:rFonts w:ascii="Arial" w:hAnsi="Arial" w:cs="Arial"/>
          <w:color w:val="auto"/>
          <w:sz w:val="27"/>
          <w:szCs w:val="27"/>
        </w:rPr>
      </w:pPr>
      <w:r>
        <w:rPr>
          <w:rFonts w:ascii="Arial" w:hAnsi="Arial" w:cs="Arial"/>
        </w:rPr>
        <w:t>Example 3: AI Non-Playable Character in a video game</w:t>
      </w:r>
    </w:p>
    <w:p w:rsidR="00E27695" w:rsidRDefault="00E27695" w:rsidP="00E27695">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AI agents powered by LLMs can make Non-Playable Characters (NPCs) more dynamic and unpredictable.</w:t>
      </w:r>
    </w:p>
    <w:p w:rsidR="00E27695" w:rsidRDefault="00E27695" w:rsidP="00E27695">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Instead of following rigid behavior trees, they can </w:t>
      </w:r>
      <w:r>
        <w:rPr>
          <w:rStyle w:val="Strong"/>
          <w:rFonts w:ascii="Arial" w:hAnsi="Arial" w:cs="Arial"/>
          <w:color w:val="B3BCC9"/>
          <w:sz w:val="25"/>
          <w:szCs w:val="25"/>
        </w:rPr>
        <w:t>respond contextually, adapt to player interactions</w:t>
      </w:r>
      <w:r>
        <w:rPr>
          <w:rFonts w:ascii="Arial" w:hAnsi="Arial" w:cs="Arial"/>
          <w:color w:val="B3BCC9"/>
          <w:sz w:val="25"/>
          <w:szCs w:val="25"/>
        </w:rPr>
        <w:t>, and generate more nuanced dialogue. This flexibility helps create more lifelike, engaging characters that evolve alongside the player’s actions.</w:t>
      </w:r>
    </w:p>
    <w:p w:rsidR="00E27695" w:rsidRDefault="00E27695" w:rsidP="00E27695">
      <w:pPr>
        <w:spacing w:before="720" w:after="720"/>
        <w:rPr>
          <w:rFonts w:cs="Times New Roman"/>
          <w:sz w:val="24"/>
          <w:szCs w:val="24"/>
        </w:rPr>
      </w:pPr>
      <w:r>
        <w:pict>
          <v:rect id="_x0000_i1025" style="width:0;height:0" o:hralign="center" o:hrstd="t" o:hrnoshade="t" o:hr="t" fillcolor="#b3bcc9" stroked="f"/>
        </w:pict>
      </w:r>
    </w:p>
    <w:p w:rsidR="00E27695" w:rsidRDefault="00E27695" w:rsidP="00E27695">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To summarize, an Agent is a system that uses an AI Model (typically an LLM) as its core reasoning engine, to:</w:t>
      </w:r>
    </w:p>
    <w:p w:rsidR="00E27695" w:rsidRDefault="00E27695" w:rsidP="00E27695">
      <w:pPr>
        <w:pStyle w:val="NormalWeb"/>
        <w:numPr>
          <w:ilvl w:val="0"/>
          <w:numId w:val="3"/>
        </w:numPr>
        <w:shd w:val="clear" w:color="auto" w:fill="0B0F19"/>
        <w:spacing w:before="0" w:beforeAutospacing="0" w:after="0" w:afterAutospacing="0"/>
        <w:ind w:left="0"/>
        <w:rPr>
          <w:rFonts w:ascii="Arial" w:hAnsi="Arial" w:cs="Arial"/>
          <w:color w:val="B3BCC9"/>
          <w:sz w:val="25"/>
          <w:szCs w:val="25"/>
        </w:rPr>
      </w:pPr>
      <w:r>
        <w:rPr>
          <w:rStyle w:val="Strong"/>
          <w:rFonts w:ascii="Arial" w:hAnsi="Arial" w:cs="Arial"/>
          <w:color w:val="B3BCC9"/>
          <w:sz w:val="25"/>
          <w:szCs w:val="25"/>
        </w:rPr>
        <w:t>Understand natural language:</w:t>
      </w:r>
      <w:r>
        <w:rPr>
          <w:rFonts w:ascii="Arial" w:hAnsi="Arial" w:cs="Arial"/>
          <w:color w:val="B3BCC9"/>
          <w:sz w:val="25"/>
          <w:szCs w:val="25"/>
        </w:rPr>
        <w:t> Interpret and respond to human instructions in a meaningful way.</w:t>
      </w:r>
    </w:p>
    <w:p w:rsidR="00E27695" w:rsidRDefault="00E27695" w:rsidP="00E27695">
      <w:pPr>
        <w:pStyle w:val="NormalWeb"/>
        <w:numPr>
          <w:ilvl w:val="0"/>
          <w:numId w:val="3"/>
        </w:numPr>
        <w:shd w:val="clear" w:color="auto" w:fill="0B0F19"/>
        <w:spacing w:before="0" w:beforeAutospacing="0" w:after="0" w:afterAutospacing="0"/>
        <w:ind w:left="0"/>
        <w:rPr>
          <w:rFonts w:ascii="Arial" w:hAnsi="Arial" w:cs="Arial"/>
          <w:color w:val="B3BCC9"/>
          <w:sz w:val="25"/>
          <w:szCs w:val="25"/>
        </w:rPr>
      </w:pPr>
      <w:r>
        <w:rPr>
          <w:rStyle w:val="Strong"/>
          <w:rFonts w:ascii="Arial" w:hAnsi="Arial" w:cs="Arial"/>
          <w:color w:val="B3BCC9"/>
          <w:sz w:val="25"/>
          <w:szCs w:val="25"/>
        </w:rPr>
        <w:t>Reason and plan:</w:t>
      </w:r>
      <w:r>
        <w:rPr>
          <w:rFonts w:ascii="Arial" w:hAnsi="Arial" w:cs="Arial"/>
          <w:color w:val="B3BCC9"/>
          <w:sz w:val="25"/>
          <w:szCs w:val="25"/>
        </w:rPr>
        <w:t> Analyze information, make decisions, and devise strategies to solve problems.</w:t>
      </w:r>
    </w:p>
    <w:p w:rsidR="00E27695" w:rsidRDefault="00E27695" w:rsidP="00E27695">
      <w:pPr>
        <w:pStyle w:val="NormalWeb"/>
        <w:numPr>
          <w:ilvl w:val="0"/>
          <w:numId w:val="3"/>
        </w:numPr>
        <w:shd w:val="clear" w:color="auto" w:fill="0B0F19"/>
        <w:spacing w:before="0" w:beforeAutospacing="0" w:after="0" w:afterAutospacing="0"/>
        <w:ind w:left="0"/>
        <w:rPr>
          <w:rFonts w:ascii="Arial" w:hAnsi="Arial" w:cs="Arial"/>
          <w:color w:val="B3BCC9"/>
          <w:sz w:val="25"/>
          <w:szCs w:val="25"/>
        </w:rPr>
      </w:pPr>
      <w:r>
        <w:rPr>
          <w:rStyle w:val="Strong"/>
          <w:rFonts w:ascii="Arial" w:hAnsi="Arial" w:cs="Arial"/>
          <w:color w:val="B3BCC9"/>
          <w:sz w:val="25"/>
          <w:szCs w:val="25"/>
        </w:rPr>
        <w:t>Interact with its environment:</w:t>
      </w:r>
      <w:r>
        <w:rPr>
          <w:rFonts w:ascii="Arial" w:hAnsi="Arial" w:cs="Arial"/>
          <w:color w:val="B3BCC9"/>
          <w:sz w:val="25"/>
          <w:szCs w:val="25"/>
        </w:rPr>
        <w:t> Gather information, take actions, and observe the results of those actions.</w:t>
      </w:r>
    </w:p>
    <w:p w:rsidR="00E27695" w:rsidRDefault="00E27695" w:rsidP="004500A5">
      <w:pPr>
        <w:tabs>
          <w:tab w:val="left" w:pos="2520"/>
        </w:tabs>
        <w:rPr>
          <w:sz w:val="22"/>
          <w:szCs w:val="16"/>
          <w:lang w:val="en-US"/>
        </w:rPr>
      </w:pPr>
    </w:p>
    <w:p w:rsidR="00E27695" w:rsidRDefault="00E27695" w:rsidP="004500A5">
      <w:pPr>
        <w:tabs>
          <w:tab w:val="left" w:pos="2520"/>
        </w:tabs>
        <w:rPr>
          <w:sz w:val="22"/>
          <w:szCs w:val="16"/>
          <w:lang w:val="en-US"/>
        </w:rPr>
      </w:pPr>
    </w:p>
    <w:p w:rsidR="00E27695" w:rsidRDefault="00E27695" w:rsidP="00E27695">
      <w:pPr>
        <w:pStyle w:val="Heading2"/>
        <w:shd w:val="clear" w:color="auto" w:fill="0B0F19"/>
        <w:spacing w:before="0" w:after="0" w:line="420" w:lineRule="atLeast"/>
        <w:rPr>
          <w:rFonts w:ascii="Arial" w:hAnsi="Arial" w:cs="Arial"/>
          <w:sz w:val="30"/>
          <w:szCs w:val="30"/>
        </w:rPr>
      </w:pPr>
      <w:r>
        <w:rPr>
          <w:rFonts w:ascii="Arial" w:hAnsi="Arial" w:cs="Arial"/>
          <w:sz w:val="30"/>
          <w:szCs w:val="30"/>
        </w:rPr>
        <w:t>What is a Large Language Model?</w:t>
      </w:r>
    </w:p>
    <w:p w:rsidR="00E27695" w:rsidRDefault="00E27695" w:rsidP="00E27695">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An LLM is a type of AI model that excels at </w:t>
      </w:r>
      <w:r>
        <w:rPr>
          <w:rStyle w:val="Strong"/>
          <w:rFonts w:ascii="Arial" w:hAnsi="Arial" w:cs="Arial"/>
          <w:color w:val="B3BCC9"/>
          <w:sz w:val="25"/>
          <w:szCs w:val="25"/>
        </w:rPr>
        <w:t>understanding and generating human language</w:t>
      </w:r>
      <w:r>
        <w:rPr>
          <w:rFonts w:ascii="Arial" w:hAnsi="Arial" w:cs="Arial"/>
          <w:color w:val="B3BCC9"/>
          <w:sz w:val="25"/>
          <w:szCs w:val="25"/>
        </w:rPr>
        <w:t>. They are trained on vast amounts of text data, allowing them to learn patterns, structure, and even nuance in language. These models typically consist of many millions of parameters.</w:t>
      </w:r>
    </w:p>
    <w:p w:rsidR="00E27695" w:rsidRDefault="00E27695" w:rsidP="00E27695">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Most LLMs nowadays are </w:t>
      </w:r>
      <w:r>
        <w:rPr>
          <w:rStyle w:val="Strong"/>
          <w:rFonts w:ascii="Arial" w:hAnsi="Arial" w:cs="Arial"/>
          <w:color w:val="B3BCC9"/>
          <w:sz w:val="25"/>
          <w:szCs w:val="25"/>
        </w:rPr>
        <w:t>built on the Transformer architecture</w:t>
      </w:r>
      <w:r>
        <w:rPr>
          <w:rFonts w:ascii="Arial" w:hAnsi="Arial" w:cs="Arial"/>
          <w:color w:val="B3BCC9"/>
          <w:sz w:val="25"/>
          <w:szCs w:val="25"/>
        </w:rPr>
        <w:t xml:space="preserve">—a deep learning architecture based on the “Attention” </w:t>
      </w:r>
      <w:proofErr w:type="gramStart"/>
      <w:r>
        <w:rPr>
          <w:rFonts w:ascii="Arial" w:hAnsi="Arial" w:cs="Arial"/>
          <w:color w:val="B3BCC9"/>
          <w:sz w:val="25"/>
          <w:szCs w:val="25"/>
        </w:rPr>
        <w:t>algorithm, that</w:t>
      </w:r>
      <w:proofErr w:type="gramEnd"/>
      <w:r>
        <w:rPr>
          <w:rFonts w:ascii="Arial" w:hAnsi="Arial" w:cs="Arial"/>
          <w:color w:val="B3BCC9"/>
          <w:sz w:val="25"/>
          <w:szCs w:val="25"/>
        </w:rPr>
        <w:t xml:space="preserve"> has gained significant interest since the release of BERT from Google in 2018.</w:t>
      </w:r>
    </w:p>
    <w:p w:rsidR="00E27695" w:rsidRDefault="00E27695" w:rsidP="004500A5">
      <w:pPr>
        <w:tabs>
          <w:tab w:val="left" w:pos="2520"/>
        </w:tabs>
        <w:rPr>
          <w:sz w:val="22"/>
          <w:szCs w:val="16"/>
          <w:lang w:val="en-US"/>
        </w:rPr>
      </w:pPr>
    </w:p>
    <w:p w:rsidR="001D6A08" w:rsidRPr="001D6A08" w:rsidRDefault="001D6A08" w:rsidP="001D6A08">
      <w:pPr>
        <w:shd w:val="clear" w:color="auto" w:fill="0B0F19"/>
        <w:spacing w:before="300" w:after="300"/>
        <w:rPr>
          <w:rFonts w:ascii="Arial" w:eastAsia="Times New Roman" w:hAnsi="Arial" w:cs="Arial"/>
          <w:color w:val="B3BCC9"/>
          <w:kern w:val="0"/>
          <w:sz w:val="25"/>
          <w:szCs w:val="25"/>
          <w:lang w:val="en-US" w:bidi="ne-NP"/>
          <w14:ligatures w14:val="none"/>
        </w:rPr>
      </w:pPr>
      <w:r w:rsidRPr="001D6A08">
        <w:rPr>
          <w:rFonts w:ascii="Arial" w:eastAsia="Times New Roman" w:hAnsi="Arial" w:cs="Arial"/>
          <w:color w:val="B3BCC9"/>
          <w:kern w:val="0"/>
          <w:sz w:val="25"/>
          <w:szCs w:val="25"/>
          <w:lang w:val="en-US" w:bidi="ne-NP"/>
          <w14:ligatures w14:val="none"/>
        </w:rPr>
        <w:lastRenderedPageBreak/>
        <w:t>There are 3 types of transformers:</w:t>
      </w:r>
    </w:p>
    <w:p w:rsidR="001D6A08" w:rsidRPr="001D6A08" w:rsidRDefault="001D6A08" w:rsidP="001D6A08">
      <w:pPr>
        <w:numPr>
          <w:ilvl w:val="0"/>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Encoders</w:t>
      </w:r>
      <w:r w:rsidRPr="001D6A08">
        <w:rPr>
          <w:rFonts w:ascii="Arial" w:eastAsia="Times New Roman" w:hAnsi="Arial" w:cs="Arial"/>
          <w:color w:val="B3BCC9"/>
          <w:kern w:val="0"/>
          <w:sz w:val="25"/>
          <w:szCs w:val="25"/>
          <w:lang w:val="en-US" w:bidi="ne-NP"/>
          <w14:ligatures w14:val="none"/>
        </w:rPr>
        <w:br/>
        <w:t>An encoder-based Transformer takes text (or other data) as input and outputs a dense representation (or embedding) of that text.</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Example</w:t>
      </w:r>
      <w:r w:rsidRPr="001D6A08">
        <w:rPr>
          <w:rFonts w:ascii="Arial" w:eastAsia="Times New Roman" w:hAnsi="Arial" w:cs="Arial"/>
          <w:color w:val="B3BCC9"/>
          <w:kern w:val="0"/>
          <w:sz w:val="25"/>
          <w:szCs w:val="25"/>
          <w:lang w:val="en-US" w:bidi="ne-NP"/>
          <w14:ligatures w14:val="none"/>
        </w:rPr>
        <w:t>: BERT from Google</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Use Cases</w:t>
      </w:r>
      <w:r w:rsidRPr="001D6A08">
        <w:rPr>
          <w:rFonts w:ascii="Arial" w:eastAsia="Times New Roman" w:hAnsi="Arial" w:cs="Arial"/>
          <w:color w:val="B3BCC9"/>
          <w:kern w:val="0"/>
          <w:sz w:val="25"/>
          <w:szCs w:val="25"/>
          <w:lang w:val="en-US" w:bidi="ne-NP"/>
          <w14:ligatures w14:val="none"/>
        </w:rPr>
        <w:t>: Text classification, semantic search, Named Entity Recognition</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Typical Size</w:t>
      </w:r>
      <w:r w:rsidRPr="001D6A08">
        <w:rPr>
          <w:rFonts w:ascii="Arial" w:eastAsia="Times New Roman" w:hAnsi="Arial" w:cs="Arial"/>
          <w:color w:val="B3BCC9"/>
          <w:kern w:val="0"/>
          <w:sz w:val="25"/>
          <w:szCs w:val="25"/>
          <w:lang w:val="en-US" w:bidi="ne-NP"/>
          <w14:ligatures w14:val="none"/>
        </w:rPr>
        <w:t>: Millions of parameters</w:t>
      </w:r>
    </w:p>
    <w:p w:rsidR="001D6A08" w:rsidRPr="001D6A08" w:rsidRDefault="001D6A08" w:rsidP="001D6A08">
      <w:pPr>
        <w:numPr>
          <w:ilvl w:val="0"/>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Decoders</w:t>
      </w:r>
      <w:r w:rsidRPr="001D6A08">
        <w:rPr>
          <w:rFonts w:ascii="Arial" w:eastAsia="Times New Roman" w:hAnsi="Arial" w:cs="Arial"/>
          <w:color w:val="B3BCC9"/>
          <w:kern w:val="0"/>
          <w:sz w:val="25"/>
          <w:szCs w:val="25"/>
          <w:lang w:val="en-US" w:bidi="ne-NP"/>
          <w14:ligatures w14:val="none"/>
        </w:rPr>
        <w:br/>
      </w:r>
      <w:proofErr w:type="gramStart"/>
      <w:r w:rsidRPr="001D6A08">
        <w:rPr>
          <w:rFonts w:ascii="Arial" w:eastAsia="Times New Roman" w:hAnsi="Arial" w:cs="Arial"/>
          <w:color w:val="B3BCC9"/>
          <w:kern w:val="0"/>
          <w:sz w:val="25"/>
          <w:szCs w:val="25"/>
          <w:lang w:val="en-US" w:bidi="ne-NP"/>
          <w14:ligatures w14:val="none"/>
        </w:rPr>
        <w:t>A</w:t>
      </w:r>
      <w:proofErr w:type="gramEnd"/>
      <w:r w:rsidRPr="001D6A08">
        <w:rPr>
          <w:rFonts w:ascii="Arial" w:eastAsia="Times New Roman" w:hAnsi="Arial" w:cs="Arial"/>
          <w:color w:val="B3BCC9"/>
          <w:kern w:val="0"/>
          <w:sz w:val="25"/>
          <w:szCs w:val="25"/>
          <w:lang w:val="en-US" w:bidi="ne-NP"/>
          <w14:ligatures w14:val="none"/>
        </w:rPr>
        <w:t xml:space="preserve"> decoder-based Transformer focuses </w:t>
      </w:r>
      <w:r w:rsidRPr="001D6A08">
        <w:rPr>
          <w:rFonts w:ascii="Arial" w:eastAsia="Times New Roman" w:hAnsi="Arial" w:cs="Arial"/>
          <w:b/>
          <w:bCs/>
          <w:color w:val="B3BCC9"/>
          <w:kern w:val="0"/>
          <w:sz w:val="25"/>
          <w:szCs w:val="25"/>
          <w:lang w:val="en-US" w:bidi="ne-NP"/>
          <w14:ligatures w14:val="none"/>
        </w:rPr>
        <w:t>on generating new tokens to complete a sequence, one token at a time</w:t>
      </w:r>
      <w:r w:rsidRPr="001D6A08">
        <w:rPr>
          <w:rFonts w:ascii="Arial" w:eastAsia="Times New Roman" w:hAnsi="Arial" w:cs="Arial"/>
          <w:color w:val="B3BCC9"/>
          <w:kern w:val="0"/>
          <w:sz w:val="25"/>
          <w:szCs w:val="25"/>
          <w:lang w:val="en-US" w:bidi="ne-NP"/>
          <w14:ligatures w14:val="none"/>
        </w:rPr>
        <w:t>.</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Example</w:t>
      </w:r>
      <w:r w:rsidRPr="001D6A08">
        <w:rPr>
          <w:rFonts w:ascii="Arial" w:eastAsia="Times New Roman" w:hAnsi="Arial" w:cs="Arial"/>
          <w:color w:val="B3BCC9"/>
          <w:kern w:val="0"/>
          <w:sz w:val="25"/>
          <w:szCs w:val="25"/>
          <w:lang w:val="en-US" w:bidi="ne-NP"/>
          <w14:ligatures w14:val="none"/>
        </w:rPr>
        <w:t>: Llama from Meta</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Use Cases</w:t>
      </w:r>
      <w:r w:rsidRPr="001D6A08">
        <w:rPr>
          <w:rFonts w:ascii="Arial" w:eastAsia="Times New Roman" w:hAnsi="Arial" w:cs="Arial"/>
          <w:color w:val="B3BCC9"/>
          <w:kern w:val="0"/>
          <w:sz w:val="25"/>
          <w:szCs w:val="25"/>
          <w:lang w:val="en-US" w:bidi="ne-NP"/>
          <w14:ligatures w14:val="none"/>
        </w:rPr>
        <w:t xml:space="preserve">: Text generation, </w:t>
      </w:r>
      <w:proofErr w:type="spellStart"/>
      <w:r w:rsidRPr="001D6A08">
        <w:rPr>
          <w:rFonts w:ascii="Arial" w:eastAsia="Times New Roman" w:hAnsi="Arial" w:cs="Arial"/>
          <w:color w:val="B3BCC9"/>
          <w:kern w:val="0"/>
          <w:sz w:val="25"/>
          <w:szCs w:val="25"/>
          <w:lang w:val="en-US" w:bidi="ne-NP"/>
          <w14:ligatures w14:val="none"/>
        </w:rPr>
        <w:t>chatbots</w:t>
      </w:r>
      <w:proofErr w:type="spellEnd"/>
      <w:r w:rsidRPr="001D6A08">
        <w:rPr>
          <w:rFonts w:ascii="Arial" w:eastAsia="Times New Roman" w:hAnsi="Arial" w:cs="Arial"/>
          <w:color w:val="B3BCC9"/>
          <w:kern w:val="0"/>
          <w:sz w:val="25"/>
          <w:szCs w:val="25"/>
          <w:lang w:val="en-US" w:bidi="ne-NP"/>
          <w14:ligatures w14:val="none"/>
        </w:rPr>
        <w:t>, code generation</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Typical Size</w:t>
      </w:r>
      <w:r w:rsidRPr="001D6A08">
        <w:rPr>
          <w:rFonts w:ascii="Arial" w:eastAsia="Times New Roman" w:hAnsi="Arial" w:cs="Arial"/>
          <w:color w:val="B3BCC9"/>
          <w:kern w:val="0"/>
          <w:sz w:val="25"/>
          <w:szCs w:val="25"/>
          <w:lang w:val="en-US" w:bidi="ne-NP"/>
          <w14:ligatures w14:val="none"/>
        </w:rPr>
        <w:t>: Billions (in the US sense, i.e., 10^9) of parameters</w:t>
      </w:r>
    </w:p>
    <w:p w:rsidR="001D6A08" w:rsidRPr="001D6A08" w:rsidRDefault="001D6A08" w:rsidP="001D6A08">
      <w:pPr>
        <w:numPr>
          <w:ilvl w:val="0"/>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Seq2Seq (Encoder–Decoder</w:t>
      </w:r>
      <w:proofErr w:type="gramStart"/>
      <w:r w:rsidRPr="001D6A08">
        <w:rPr>
          <w:rFonts w:ascii="Arial" w:eastAsia="Times New Roman" w:hAnsi="Arial" w:cs="Arial"/>
          <w:b/>
          <w:bCs/>
          <w:color w:val="B3BCC9"/>
          <w:kern w:val="0"/>
          <w:sz w:val="25"/>
          <w:szCs w:val="25"/>
          <w:lang w:val="en-US" w:bidi="ne-NP"/>
          <w14:ligatures w14:val="none"/>
        </w:rPr>
        <w:t>)</w:t>
      </w:r>
      <w:proofErr w:type="gramEnd"/>
      <w:r w:rsidRPr="001D6A08">
        <w:rPr>
          <w:rFonts w:ascii="Arial" w:eastAsia="Times New Roman" w:hAnsi="Arial" w:cs="Arial"/>
          <w:color w:val="B3BCC9"/>
          <w:kern w:val="0"/>
          <w:sz w:val="25"/>
          <w:szCs w:val="25"/>
          <w:lang w:val="en-US" w:bidi="ne-NP"/>
          <w14:ligatures w14:val="none"/>
        </w:rPr>
        <w:br/>
        <w:t>A sequence-to-sequence Transformer </w:t>
      </w:r>
      <w:r w:rsidRPr="001D6A08">
        <w:rPr>
          <w:rFonts w:ascii="Arial" w:eastAsia="Times New Roman" w:hAnsi="Arial" w:cs="Arial"/>
          <w:i/>
          <w:iCs/>
          <w:color w:val="B3BCC9"/>
          <w:kern w:val="0"/>
          <w:sz w:val="25"/>
          <w:szCs w:val="25"/>
          <w:lang w:val="en-US" w:bidi="ne-NP"/>
          <w14:ligatures w14:val="none"/>
        </w:rPr>
        <w:t>combines</w:t>
      </w:r>
      <w:r w:rsidRPr="001D6A08">
        <w:rPr>
          <w:rFonts w:ascii="Arial" w:eastAsia="Times New Roman" w:hAnsi="Arial" w:cs="Arial"/>
          <w:color w:val="B3BCC9"/>
          <w:kern w:val="0"/>
          <w:sz w:val="25"/>
          <w:szCs w:val="25"/>
          <w:lang w:val="en-US" w:bidi="ne-NP"/>
          <w14:ligatures w14:val="none"/>
        </w:rPr>
        <w:t> an encoder and a decoder. The encoder first processes the input sequence into a context representation, then the decoder generates an output sequence.</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Example</w:t>
      </w:r>
      <w:r w:rsidRPr="001D6A08">
        <w:rPr>
          <w:rFonts w:ascii="Arial" w:eastAsia="Times New Roman" w:hAnsi="Arial" w:cs="Arial"/>
          <w:color w:val="B3BCC9"/>
          <w:kern w:val="0"/>
          <w:sz w:val="25"/>
          <w:szCs w:val="25"/>
          <w:lang w:val="en-US" w:bidi="ne-NP"/>
          <w14:ligatures w14:val="none"/>
        </w:rPr>
        <w:t>: T5, BART</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Use Cases</w:t>
      </w:r>
      <w:r w:rsidRPr="001D6A08">
        <w:rPr>
          <w:rFonts w:ascii="Arial" w:eastAsia="Times New Roman" w:hAnsi="Arial" w:cs="Arial"/>
          <w:color w:val="B3BCC9"/>
          <w:kern w:val="0"/>
          <w:sz w:val="25"/>
          <w:szCs w:val="25"/>
          <w:lang w:val="en-US" w:bidi="ne-NP"/>
          <w14:ligatures w14:val="none"/>
        </w:rPr>
        <w:t>: Translation, Summarization, Paraphrasing</w:t>
      </w:r>
    </w:p>
    <w:p w:rsidR="001D6A08" w:rsidRPr="001D6A08" w:rsidRDefault="001D6A08" w:rsidP="001D6A08">
      <w:pPr>
        <w:numPr>
          <w:ilvl w:val="1"/>
          <w:numId w:val="4"/>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Typical Size</w:t>
      </w:r>
      <w:r w:rsidRPr="001D6A08">
        <w:rPr>
          <w:rFonts w:ascii="Arial" w:eastAsia="Times New Roman" w:hAnsi="Arial" w:cs="Arial"/>
          <w:color w:val="B3BCC9"/>
          <w:kern w:val="0"/>
          <w:sz w:val="25"/>
          <w:szCs w:val="25"/>
          <w:lang w:val="en-US" w:bidi="ne-NP"/>
          <w14:ligatures w14:val="none"/>
        </w:rPr>
        <w:t>: Millions of parameters</w:t>
      </w:r>
    </w:p>
    <w:p w:rsidR="001D6A08" w:rsidRPr="001D6A08" w:rsidRDefault="001D6A08" w:rsidP="001D6A08">
      <w:pPr>
        <w:shd w:val="clear" w:color="auto" w:fill="0B0F19"/>
        <w:spacing w:before="300" w:after="300"/>
        <w:rPr>
          <w:rFonts w:ascii="Arial" w:eastAsia="Times New Roman" w:hAnsi="Arial" w:cs="Arial"/>
          <w:color w:val="B3BCC9"/>
          <w:kern w:val="0"/>
          <w:sz w:val="25"/>
          <w:szCs w:val="25"/>
          <w:lang w:val="en-US" w:bidi="ne-NP"/>
          <w14:ligatures w14:val="none"/>
        </w:rPr>
      </w:pPr>
      <w:r w:rsidRPr="001D6A08">
        <w:rPr>
          <w:rFonts w:ascii="Arial" w:eastAsia="Times New Roman" w:hAnsi="Arial" w:cs="Arial"/>
          <w:color w:val="B3BCC9"/>
          <w:kern w:val="0"/>
          <w:sz w:val="25"/>
          <w:szCs w:val="25"/>
          <w:lang w:val="en-US" w:bidi="ne-NP"/>
          <w14:ligatures w14:val="none"/>
        </w:rPr>
        <w:t>Although Large Language Models come in various forms, LLMs are typically decoder-based models with billions of parameters. Here are some of the most well-known LLMs:</w:t>
      </w:r>
    </w:p>
    <w:p w:rsidR="001D6A08" w:rsidRPr="001D6A08" w:rsidRDefault="001D6A08" w:rsidP="001D6A08">
      <w:pPr>
        <w:shd w:val="clear" w:color="auto" w:fill="0B0F19"/>
        <w:spacing w:before="300" w:after="300"/>
        <w:rPr>
          <w:rFonts w:ascii="Arial" w:eastAsia="Times New Roman" w:hAnsi="Arial" w:cs="Arial"/>
          <w:color w:val="B3BCC9"/>
          <w:kern w:val="0"/>
          <w:sz w:val="25"/>
          <w:szCs w:val="25"/>
          <w:lang w:val="en-US" w:bidi="ne-NP"/>
          <w14:ligatures w14:val="none"/>
        </w:rPr>
      </w:pPr>
      <w:r w:rsidRPr="001D6A08">
        <w:rPr>
          <w:rFonts w:ascii="Arial" w:eastAsia="Times New Roman" w:hAnsi="Arial" w:cs="Arial"/>
          <w:color w:val="B3BCC9"/>
          <w:kern w:val="0"/>
          <w:sz w:val="25"/>
          <w:szCs w:val="25"/>
          <w:lang w:val="en-US" w:bidi="ne-NP"/>
          <w14:ligatures w14:val="none"/>
        </w:rPr>
        <w:t>There are 3 types of transformers:</w:t>
      </w:r>
    </w:p>
    <w:p w:rsidR="001D6A08" w:rsidRPr="001D6A08" w:rsidRDefault="001D6A08" w:rsidP="001D6A08">
      <w:pPr>
        <w:numPr>
          <w:ilvl w:val="0"/>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Encoders</w:t>
      </w:r>
      <w:r w:rsidRPr="001D6A08">
        <w:rPr>
          <w:rFonts w:ascii="Arial" w:eastAsia="Times New Roman" w:hAnsi="Arial" w:cs="Arial"/>
          <w:color w:val="B3BCC9"/>
          <w:kern w:val="0"/>
          <w:sz w:val="25"/>
          <w:szCs w:val="25"/>
          <w:lang w:val="en-US" w:bidi="ne-NP"/>
          <w14:ligatures w14:val="none"/>
        </w:rPr>
        <w:br/>
        <w:t>An encoder-based Transformer takes text (or other data) as input and outputs a dense representation (or embedding) of that text.</w:t>
      </w:r>
    </w:p>
    <w:p w:rsidR="001D6A08" w:rsidRPr="001D6A08" w:rsidRDefault="001D6A08" w:rsidP="001D6A08">
      <w:pPr>
        <w:numPr>
          <w:ilvl w:val="1"/>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Example</w:t>
      </w:r>
      <w:r w:rsidRPr="001D6A08">
        <w:rPr>
          <w:rFonts w:ascii="Arial" w:eastAsia="Times New Roman" w:hAnsi="Arial" w:cs="Arial"/>
          <w:color w:val="B3BCC9"/>
          <w:kern w:val="0"/>
          <w:sz w:val="25"/>
          <w:szCs w:val="25"/>
          <w:lang w:val="en-US" w:bidi="ne-NP"/>
          <w14:ligatures w14:val="none"/>
        </w:rPr>
        <w:t>: BERT from Google</w:t>
      </w:r>
    </w:p>
    <w:p w:rsidR="001D6A08" w:rsidRPr="001D6A08" w:rsidRDefault="001D6A08" w:rsidP="001D6A08">
      <w:pPr>
        <w:numPr>
          <w:ilvl w:val="1"/>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Use Cases</w:t>
      </w:r>
      <w:r w:rsidRPr="001D6A08">
        <w:rPr>
          <w:rFonts w:ascii="Arial" w:eastAsia="Times New Roman" w:hAnsi="Arial" w:cs="Arial"/>
          <w:color w:val="B3BCC9"/>
          <w:kern w:val="0"/>
          <w:sz w:val="25"/>
          <w:szCs w:val="25"/>
          <w:lang w:val="en-US" w:bidi="ne-NP"/>
          <w14:ligatures w14:val="none"/>
        </w:rPr>
        <w:t>: Text classification, semantic search, Named Entity Recognition</w:t>
      </w:r>
    </w:p>
    <w:p w:rsidR="001D6A08" w:rsidRPr="001D6A08" w:rsidRDefault="001D6A08" w:rsidP="001D6A08">
      <w:pPr>
        <w:numPr>
          <w:ilvl w:val="1"/>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Typical Size</w:t>
      </w:r>
      <w:r w:rsidRPr="001D6A08">
        <w:rPr>
          <w:rFonts w:ascii="Arial" w:eastAsia="Times New Roman" w:hAnsi="Arial" w:cs="Arial"/>
          <w:color w:val="B3BCC9"/>
          <w:kern w:val="0"/>
          <w:sz w:val="25"/>
          <w:szCs w:val="25"/>
          <w:lang w:val="en-US" w:bidi="ne-NP"/>
          <w14:ligatures w14:val="none"/>
        </w:rPr>
        <w:t>: Millions of parameters</w:t>
      </w:r>
    </w:p>
    <w:p w:rsidR="001D6A08" w:rsidRPr="001D6A08" w:rsidRDefault="001D6A08" w:rsidP="001D6A08">
      <w:pPr>
        <w:numPr>
          <w:ilvl w:val="0"/>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Decoders</w:t>
      </w:r>
      <w:r w:rsidRPr="001D6A08">
        <w:rPr>
          <w:rFonts w:ascii="Arial" w:eastAsia="Times New Roman" w:hAnsi="Arial" w:cs="Arial"/>
          <w:color w:val="B3BCC9"/>
          <w:kern w:val="0"/>
          <w:sz w:val="25"/>
          <w:szCs w:val="25"/>
          <w:lang w:val="en-US" w:bidi="ne-NP"/>
          <w14:ligatures w14:val="none"/>
        </w:rPr>
        <w:br/>
      </w:r>
      <w:proofErr w:type="gramStart"/>
      <w:r w:rsidRPr="001D6A08">
        <w:rPr>
          <w:rFonts w:ascii="Arial" w:eastAsia="Times New Roman" w:hAnsi="Arial" w:cs="Arial"/>
          <w:color w:val="B3BCC9"/>
          <w:kern w:val="0"/>
          <w:sz w:val="25"/>
          <w:szCs w:val="25"/>
          <w:lang w:val="en-US" w:bidi="ne-NP"/>
          <w14:ligatures w14:val="none"/>
        </w:rPr>
        <w:t>A</w:t>
      </w:r>
      <w:proofErr w:type="gramEnd"/>
      <w:r w:rsidRPr="001D6A08">
        <w:rPr>
          <w:rFonts w:ascii="Arial" w:eastAsia="Times New Roman" w:hAnsi="Arial" w:cs="Arial"/>
          <w:color w:val="B3BCC9"/>
          <w:kern w:val="0"/>
          <w:sz w:val="25"/>
          <w:szCs w:val="25"/>
          <w:lang w:val="en-US" w:bidi="ne-NP"/>
          <w14:ligatures w14:val="none"/>
        </w:rPr>
        <w:t xml:space="preserve"> decoder-based Transformer focuses </w:t>
      </w:r>
      <w:r w:rsidRPr="001D6A08">
        <w:rPr>
          <w:rFonts w:ascii="Arial" w:eastAsia="Times New Roman" w:hAnsi="Arial" w:cs="Arial"/>
          <w:b/>
          <w:bCs/>
          <w:color w:val="B3BCC9"/>
          <w:kern w:val="0"/>
          <w:sz w:val="25"/>
          <w:szCs w:val="25"/>
          <w:lang w:val="en-US" w:bidi="ne-NP"/>
          <w14:ligatures w14:val="none"/>
        </w:rPr>
        <w:t>on generating new tokens to complete a sequence, one token at a time</w:t>
      </w:r>
      <w:r w:rsidRPr="001D6A08">
        <w:rPr>
          <w:rFonts w:ascii="Arial" w:eastAsia="Times New Roman" w:hAnsi="Arial" w:cs="Arial"/>
          <w:color w:val="B3BCC9"/>
          <w:kern w:val="0"/>
          <w:sz w:val="25"/>
          <w:szCs w:val="25"/>
          <w:lang w:val="en-US" w:bidi="ne-NP"/>
          <w14:ligatures w14:val="none"/>
        </w:rPr>
        <w:t>.</w:t>
      </w:r>
    </w:p>
    <w:p w:rsidR="001D6A08" w:rsidRPr="001D6A08" w:rsidRDefault="001D6A08" w:rsidP="001D6A08">
      <w:pPr>
        <w:numPr>
          <w:ilvl w:val="1"/>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Example</w:t>
      </w:r>
      <w:r w:rsidRPr="001D6A08">
        <w:rPr>
          <w:rFonts w:ascii="Arial" w:eastAsia="Times New Roman" w:hAnsi="Arial" w:cs="Arial"/>
          <w:color w:val="B3BCC9"/>
          <w:kern w:val="0"/>
          <w:sz w:val="25"/>
          <w:szCs w:val="25"/>
          <w:lang w:val="en-US" w:bidi="ne-NP"/>
          <w14:ligatures w14:val="none"/>
        </w:rPr>
        <w:t>: Llama from Meta</w:t>
      </w:r>
    </w:p>
    <w:p w:rsidR="001D6A08" w:rsidRPr="001D6A08" w:rsidRDefault="001D6A08" w:rsidP="001D6A08">
      <w:pPr>
        <w:numPr>
          <w:ilvl w:val="1"/>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Use Cases</w:t>
      </w:r>
      <w:r w:rsidRPr="001D6A08">
        <w:rPr>
          <w:rFonts w:ascii="Arial" w:eastAsia="Times New Roman" w:hAnsi="Arial" w:cs="Arial"/>
          <w:color w:val="B3BCC9"/>
          <w:kern w:val="0"/>
          <w:sz w:val="25"/>
          <w:szCs w:val="25"/>
          <w:lang w:val="en-US" w:bidi="ne-NP"/>
          <w14:ligatures w14:val="none"/>
        </w:rPr>
        <w:t xml:space="preserve">: Text generation, </w:t>
      </w:r>
      <w:proofErr w:type="spellStart"/>
      <w:r w:rsidRPr="001D6A08">
        <w:rPr>
          <w:rFonts w:ascii="Arial" w:eastAsia="Times New Roman" w:hAnsi="Arial" w:cs="Arial"/>
          <w:color w:val="B3BCC9"/>
          <w:kern w:val="0"/>
          <w:sz w:val="25"/>
          <w:szCs w:val="25"/>
          <w:lang w:val="en-US" w:bidi="ne-NP"/>
          <w14:ligatures w14:val="none"/>
        </w:rPr>
        <w:t>chatbots</w:t>
      </w:r>
      <w:proofErr w:type="spellEnd"/>
      <w:r w:rsidRPr="001D6A08">
        <w:rPr>
          <w:rFonts w:ascii="Arial" w:eastAsia="Times New Roman" w:hAnsi="Arial" w:cs="Arial"/>
          <w:color w:val="B3BCC9"/>
          <w:kern w:val="0"/>
          <w:sz w:val="25"/>
          <w:szCs w:val="25"/>
          <w:lang w:val="en-US" w:bidi="ne-NP"/>
          <w14:ligatures w14:val="none"/>
        </w:rPr>
        <w:t>, code generation</w:t>
      </w:r>
    </w:p>
    <w:p w:rsidR="001D6A08" w:rsidRPr="001D6A08" w:rsidRDefault="001D6A08" w:rsidP="001D6A08">
      <w:pPr>
        <w:numPr>
          <w:ilvl w:val="1"/>
          <w:numId w:val="5"/>
        </w:numPr>
        <w:shd w:val="clear" w:color="auto" w:fill="0B0F19"/>
        <w:spacing w:after="0"/>
        <w:ind w:left="0"/>
        <w:rPr>
          <w:rFonts w:ascii="Arial" w:eastAsia="Times New Roman" w:hAnsi="Arial" w:cs="Arial"/>
          <w:color w:val="B3BCC9"/>
          <w:kern w:val="0"/>
          <w:sz w:val="25"/>
          <w:szCs w:val="25"/>
          <w:lang w:val="en-US" w:bidi="ne-NP"/>
          <w14:ligatures w14:val="none"/>
        </w:rPr>
      </w:pPr>
      <w:r w:rsidRPr="001D6A08">
        <w:rPr>
          <w:rFonts w:ascii="Arial" w:eastAsia="Times New Roman" w:hAnsi="Arial" w:cs="Arial"/>
          <w:b/>
          <w:bCs/>
          <w:color w:val="B3BCC9"/>
          <w:kern w:val="0"/>
          <w:sz w:val="25"/>
          <w:szCs w:val="25"/>
          <w:lang w:val="en-US" w:bidi="ne-NP"/>
          <w14:ligatures w14:val="none"/>
        </w:rPr>
        <w:t>Typical Size</w:t>
      </w:r>
      <w:r w:rsidRPr="001D6A08">
        <w:rPr>
          <w:rFonts w:ascii="Arial" w:eastAsia="Times New Roman" w:hAnsi="Arial" w:cs="Arial"/>
          <w:color w:val="B3BCC9"/>
          <w:kern w:val="0"/>
          <w:sz w:val="25"/>
          <w:szCs w:val="25"/>
          <w:lang w:val="en-US" w:bidi="ne-NP"/>
          <w14:ligatures w14:val="none"/>
        </w:rPr>
        <w:t>: Billions (in the US sense, i.e., 10^9) of parameters</w:t>
      </w:r>
    </w:p>
    <w:p w:rsidR="00F94BED" w:rsidRPr="00F94BED" w:rsidRDefault="00F94BED" w:rsidP="00F94BED">
      <w:pPr>
        <w:numPr>
          <w:ilvl w:val="0"/>
          <w:numId w:val="5"/>
        </w:numPr>
        <w:shd w:val="clear" w:color="auto" w:fill="0B0F19"/>
        <w:spacing w:after="0"/>
        <w:rPr>
          <w:rFonts w:ascii="Arial" w:eastAsia="Times New Roman" w:hAnsi="Arial" w:cs="Arial"/>
          <w:color w:val="B3BCC9"/>
          <w:kern w:val="0"/>
          <w:sz w:val="25"/>
          <w:szCs w:val="25"/>
          <w:lang w:val="en-US" w:bidi="ne-NP"/>
          <w14:ligatures w14:val="none"/>
        </w:rPr>
      </w:pPr>
      <w:r w:rsidRPr="00F94BED">
        <w:rPr>
          <w:rFonts w:ascii="Arial" w:eastAsia="Times New Roman" w:hAnsi="Arial" w:cs="Arial"/>
          <w:b/>
          <w:bCs/>
          <w:color w:val="B3BCC9"/>
          <w:kern w:val="0"/>
          <w:sz w:val="25"/>
          <w:szCs w:val="25"/>
          <w:lang w:val="en-US" w:bidi="ne-NP"/>
          <w14:ligatures w14:val="none"/>
        </w:rPr>
        <w:t>Seq2Seq (Encoder–Decoder</w:t>
      </w:r>
      <w:proofErr w:type="gramStart"/>
      <w:r w:rsidRPr="00F94BED">
        <w:rPr>
          <w:rFonts w:ascii="Arial" w:eastAsia="Times New Roman" w:hAnsi="Arial" w:cs="Arial"/>
          <w:b/>
          <w:bCs/>
          <w:color w:val="B3BCC9"/>
          <w:kern w:val="0"/>
          <w:sz w:val="25"/>
          <w:szCs w:val="25"/>
          <w:lang w:val="en-US" w:bidi="ne-NP"/>
          <w14:ligatures w14:val="none"/>
        </w:rPr>
        <w:t>)</w:t>
      </w:r>
      <w:proofErr w:type="gramEnd"/>
      <w:r w:rsidRPr="00F94BED">
        <w:rPr>
          <w:rFonts w:ascii="Arial" w:eastAsia="Times New Roman" w:hAnsi="Arial" w:cs="Arial"/>
          <w:color w:val="B3BCC9"/>
          <w:kern w:val="0"/>
          <w:sz w:val="25"/>
          <w:szCs w:val="25"/>
          <w:lang w:val="en-US" w:bidi="ne-NP"/>
          <w14:ligatures w14:val="none"/>
        </w:rPr>
        <w:br/>
        <w:t>A sequence-to-sequence Transformer </w:t>
      </w:r>
      <w:r w:rsidRPr="00F94BED">
        <w:rPr>
          <w:rFonts w:ascii="Arial" w:eastAsia="Times New Roman" w:hAnsi="Arial" w:cs="Arial"/>
          <w:i/>
          <w:iCs/>
          <w:color w:val="B3BCC9"/>
          <w:kern w:val="0"/>
          <w:sz w:val="25"/>
          <w:szCs w:val="25"/>
          <w:lang w:val="en-US" w:bidi="ne-NP"/>
          <w14:ligatures w14:val="none"/>
        </w:rPr>
        <w:t>combines</w:t>
      </w:r>
      <w:r w:rsidRPr="00F94BED">
        <w:rPr>
          <w:rFonts w:ascii="Arial" w:eastAsia="Times New Roman" w:hAnsi="Arial" w:cs="Arial"/>
          <w:color w:val="B3BCC9"/>
          <w:kern w:val="0"/>
          <w:sz w:val="25"/>
          <w:szCs w:val="25"/>
          <w:lang w:val="en-US" w:bidi="ne-NP"/>
          <w14:ligatures w14:val="none"/>
        </w:rPr>
        <w:t> an encoder and a decoder. The encoder first processes the input sequence into a context representation, then the decoder generates an output sequence.</w:t>
      </w:r>
    </w:p>
    <w:p w:rsidR="00F94BED" w:rsidRPr="00F94BED" w:rsidRDefault="00F94BED" w:rsidP="00F94BED">
      <w:pPr>
        <w:numPr>
          <w:ilvl w:val="1"/>
          <w:numId w:val="5"/>
        </w:numPr>
        <w:shd w:val="clear" w:color="auto" w:fill="0B0F19"/>
        <w:spacing w:after="0"/>
        <w:rPr>
          <w:rFonts w:ascii="Arial" w:eastAsia="Times New Roman" w:hAnsi="Arial" w:cs="Arial"/>
          <w:color w:val="B3BCC9"/>
          <w:kern w:val="0"/>
          <w:sz w:val="25"/>
          <w:szCs w:val="25"/>
          <w:lang w:val="en-US" w:bidi="ne-NP"/>
          <w14:ligatures w14:val="none"/>
        </w:rPr>
      </w:pPr>
      <w:r w:rsidRPr="00F94BED">
        <w:rPr>
          <w:rFonts w:ascii="Arial" w:eastAsia="Times New Roman" w:hAnsi="Arial" w:cs="Arial"/>
          <w:b/>
          <w:bCs/>
          <w:color w:val="B3BCC9"/>
          <w:kern w:val="0"/>
          <w:sz w:val="25"/>
          <w:szCs w:val="25"/>
          <w:lang w:val="en-US" w:bidi="ne-NP"/>
          <w14:ligatures w14:val="none"/>
        </w:rPr>
        <w:t>Example</w:t>
      </w:r>
      <w:r w:rsidRPr="00F94BED">
        <w:rPr>
          <w:rFonts w:ascii="Arial" w:eastAsia="Times New Roman" w:hAnsi="Arial" w:cs="Arial"/>
          <w:color w:val="B3BCC9"/>
          <w:kern w:val="0"/>
          <w:sz w:val="25"/>
          <w:szCs w:val="25"/>
          <w:lang w:val="en-US" w:bidi="ne-NP"/>
          <w14:ligatures w14:val="none"/>
        </w:rPr>
        <w:t>: T5, BART</w:t>
      </w:r>
    </w:p>
    <w:p w:rsidR="00F94BED" w:rsidRPr="00F94BED" w:rsidRDefault="00F94BED" w:rsidP="00F94BED">
      <w:pPr>
        <w:numPr>
          <w:ilvl w:val="1"/>
          <w:numId w:val="5"/>
        </w:numPr>
        <w:shd w:val="clear" w:color="auto" w:fill="0B0F19"/>
        <w:spacing w:after="0"/>
        <w:rPr>
          <w:rFonts w:ascii="Arial" w:eastAsia="Times New Roman" w:hAnsi="Arial" w:cs="Arial"/>
          <w:color w:val="B3BCC9"/>
          <w:kern w:val="0"/>
          <w:sz w:val="25"/>
          <w:szCs w:val="25"/>
          <w:lang w:val="en-US" w:bidi="ne-NP"/>
          <w14:ligatures w14:val="none"/>
        </w:rPr>
      </w:pPr>
      <w:r w:rsidRPr="00F94BED">
        <w:rPr>
          <w:rFonts w:ascii="Arial" w:eastAsia="Times New Roman" w:hAnsi="Arial" w:cs="Arial"/>
          <w:b/>
          <w:bCs/>
          <w:color w:val="B3BCC9"/>
          <w:kern w:val="0"/>
          <w:sz w:val="25"/>
          <w:szCs w:val="25"/>
          <w:lang w:val="en-US" w:bidi="ne-NP"/>
          <w14:ligatures w14:val="none"/>
        </w:rPr>
        <w:t>Use Cases</w:t>
      </w:r>
      <w:r w:rsidRPr="00F94BED">
        <w:rPr>
          <w:rFonts w:ascii="Arial" w:eastAsia="Times New Roman" w:hAnsi="Arial" w:cs="Arial"/>
          <w:color w:val="B3BCC9"/>
          <w:kern w:val="0"/>
          <w:sz w:val="25"/>
          <w:szCs w:val="25"/>
          <w:lang w:val="en-US" w:bidi="ne-NP"/>
          <w14:ligatures w14:val="none"/>
        </w:rPr>
        <w:t>: Translation, Summarization, Paraphrasing</w:t>
      </w:r>
    </w:p>
    <w:p w:rsidR="00F94BED" w:rsidRPr="00F94BED" w:rsidRDefault="00F94BED" w:rsidP="00F94BED">
      <w:pPr>
        <w:numPr>
          <w:ilvl w:val="1"/>
          <w:numId w:val="5"/>
        </w:numPr>
        <w:shd w:val="clear" w:color="auto" w:fill="0B0F19"/>
        <w:spacing w:after="0"/>
        <w:rPr>
          <w:rFonts w:ascii="Arial" w:eastAsia="Times New Roman" w:hAnsi="Arial" w:cs="Arial"/>
          <w:color w:val="B3BCC9"/>
          <w:kern w:val="0"/>
          <w:sz w:val="25"/>
          <w:szCs w:val="25"/>
          <w:lang w:val="en-US" w:bidi="ne-NP"/>
          <w14:ligatures w14:val="none"/>
        </w:rPr>
      </w:pPr>
      <w:r w:rsidRPr="00F94BED">
        <w:rPr>
          <w:rFonts w:ascii="Arial" w:eastAsia="Times New Roman" w:hAnsi="Arial" w:cs="Arial"/>
          <w:b/>
          <w:bCs/>
          <w:color w:val="B3BCC9"/>
          <w:kern w:val="0"/>
          <w:sz w:val="25"/>
          <w:szCs w:val="25"/>
          <w:lang w:val="en-US" w:bidi="ne-NP"/>
          <w14:ligatures w14:val="none"/>
        </w:rPr>
        <w:t>Typical Size</w:t>
      </w:r>
      <w:r w:rsidRPr="00F94BED">
        <w:rPr>
          <w:rFonts w:ascii="Arial" w:eastAsia="Times New Roman" w:hAnsi="Arial" w:cs="Arial"/>
          <w:color w:val="B3BCC9"/>
          <w:kern w:val="0"/>
          <w:sz w:val="25"/>
          <w:szCs w:val="25"/>
          <w:lang w:val="en-US" w:bidi="ne-NP"/>
          <w14:ligatures w14:val="none"/>
        </w:rPr>
        <w:t>: Millions of parameters</w:t>
      </w:r>
    </w:p>
    <w:p w:rsidR="00F94BED" w:rsidRPr="00F94BED" w:rsidRDefault="00F94BED" w:rsidP="00F94BED">
      <w:pPr>
        <w:shd w:val="clear" w:color="auto" w:fill="0B0F19"/>
        <w:spacing w:before="300" w:after="300"/>
        <w:rPr>
          <w:rFonts w:ascii="Arial" w:eastAsia="Times New Roman" w:hAnsi="Arial" w:cs="Arial"/>
          <w:color w:val="B3BCC9"/>
          <w:kern w:val="0"/>
          <w:sz w:val="25"/>
          <w:szCs w:val="25"/>
          <w:lang w:val="en-US" w:bidi="ne-NP"/>
          <w14:ligatures w14:val="none"/>
        </w:rPr>
      </w:pPr>
      <w:r w:rsidRPr="00F94BED">
        <w:rPr>
          <w:rFonts w:ascii="Arial" w:eastAsia="Times New Roman" w:hAnsi="Arial" w:cs="Arial"/>
          <w:color w:val="B3BCC9"/>
          <w:kern w:val="0"/>
          <w:sz w:val="25"/>
          <w:szCs w:val="25"/>
          <w:lang w:val="en-US" w:bidi="ne-NP"/>
          <w14:ligatures w14:val="none"/>
        </w:rPr>
        <w:lastRenderedPageBreak/>
        <w:t>Although Large Language Models come in various forms, LLMs are typically decoder-based models with billions of parameters. Here are some of the most well-known LLMs:</w:t>
      </w:r>
    </w:p>
    <w:p w:rsidR="00F94BED" w:rsidRPr="00F94BED" w:rsidRDefault="00F94BED" w:rsidP="00F94BED">
      <w:pPr>
        <w:shd w:val="clear" w:color="auto" w:fill="0B0F19"/>
        <w:spacing w:after="0"/>
        <w:rPr>
          <w:rFonts w:ascii="Arial" w:eastAsia="Times New Roman" w:hAnsi="Arial" w:cs="Arial"/>
          <w:color w:val="B3BCC9"/>
          <w:kern w:val="0"/>
          <w:sz w:val="25"/>
          <w:szCs w:val="25"/>
          <w:lang w:val="en-US" w:bidi="ne-NP"/>
          <w14:ligatures w14:val="none"/>
        </w:rPr>
      </w:pPr>
      <w:r w:rsidRPr="00F94BED">
        <w:rPr>
          <w:rFonts w:ascii="Arial" w:eastAsia="Times New Roman" w:hAnsi="Arial" w:cs="Arial"/>
          <w:color w:val="B3BCC9"/>
          <w:kern w:val="0"/>
          <w:sz w:val="25"/>
          <w:szCs w:val="25"/>
          <w:lang w:val="en-US" w:bidi="ne-NP"/>
          <w14:ligatures w14:val="none"/>
        </w:rPr>
        <w:t>The underlying principle of an LLM is simple yet highly effective: </w:t>
      </w:r>
      <w:r w:rsidRPr="00F94BED">
        <w:rPr>
          <w:rFonts w:ascii="Arial" w:eastAsia="Times New Roman" w:hAnsi="Arial" w:cs="Arial"/>
          <w:b/>
          <w:bCs/>
          <w:color w:val="B3BCC9"/>
          <w:kern w:val="0"/>
          <w:sz w:val="25"/>
          <w:szCs w:val="25"/>
          <w:lang w:val="en-US" w:bidi="ne-NP"/>
          <w14:ligatures w14:val="none"/>
        </w:rPr>
        <w:t>its objective is to predict the next token, given a sequence of previous tokens</w:t>
      </w:r>
      <w:r w:rsidRPr="00F94BED">
        <w:rPr>
          <w:rFonts w:ascii="Arial" w:eastAsia="Times New Roman" w:hAnsi="Arial" w:cs="Arial"/>
          <w:color w:val="B3BCC9"/>
          <w:kern w:val="0"/>
          <w:sz w:val="25"/>
          <w:szCs w:val="25"/>
          <w:lang w:val="en-US" w:bidi="ne-NP"/>
          <w14:ligatures w14:val="none"/>
        </w:rPr>
        <w:t>. A “token” is the unit of information an LLM works with. You can think of a “token” as if it was a “word”, but for efficiency reasons LLMs don’t use whole words.</w:t>
      </w:r>
    </w:p>
    <w:p w:rsidR="00F94BED" w:rsidRPr="00F94BED" w:rsidRDefault="00F94BED" w:rsidP="00F94BED">
      <w:pPr>
        <w:shd w:val="clear" w:color="auto" w:fill="0B0F19"/>
        <w:spacing w:before="300" w:after="300"/>
        <w:rPr>
          <w:rFonts w:ascii="Arial" w:eastAsia="Times New Roman" w:hAnsi="Arial" w:cs="Arial"/>
          <w:color w:val="B3BCC9"/>
          <w:kern w:val="0"/>
          <w:sz w:val="25"/>
          <w:szCs w:val="25"/>
          <w:lang w:val="en-US" w:bidi="ne-NP"/>
          <w14:ligatures w14:val="none"/>
        </w:rPr>
      </w:pPr>
      <w:r w:rsidRPr="00F94BED">
        <w:rPr>
          <w:rFonts w:ascii="Arial" w:eastAsia="Times New Roman" w:hAnsi="Arial" w:cs="Arial"/>
          <w:color w:val="B3BCC9"/>
          <w:kern w:val="0"/>
          <w:sz w:val="25"/>
          <w:szCs w:val="25"/>
          <w:lang w:val="en-US" w:bidi="ne-NP"/>
          <w14:ligatures w14:val="none"/>
        </w:rPr>
        <w:t>For example, while English has an estimated 600,000 words, an LLM might have a vocabulary of around 32,000 tokens (as is the case with Llama 2). Tokenization often works on sub-word units that can be combined.</w:t>
      </w:r>
    </w:p>
    <w:p w:rsidR="001D6A08" w:rsidRDefault="00F94BED" w:rsidP="004500A5">
      <w:pPr>
        <w:tabs>
          <w:tab w:val="left" w:pos="2520"/>
        </w:tabs>
        <w:rPr>
          <w:rFonts w:ascii="Arial" w:hAnsi="Arial" w:cs="Arial"/>
          <w:color w:val="B3BCC9"/>
          <w:sz w:val="25"/>
          <w:szCs w:val="25"/>
          <w:shd w:val="clear" w:color="auto" w:fill="0B0F19"/>
        </w:rPr>
      </w:pPr>
      <w:r>
        <w:rPr>
          <w:rFonts w:ascii="Arial" w:hAnsi="Arial" w:cs="Arial"/>
          <w:color w:val="B3BCC9"/>
          <w:sz w:val="25"/>
          <w:szCs w:val="25"/>
          <w:shd w:val="clear" w:color="auto" w:fill="0B0F19"/>
        </w:rPr>
        <w:t>For instance, consider how the tokens “interest” and “ing” can be combined to form “interesting”, or “ed” can be appended to form “interested.”</w:t>
      </w:r>
    </w:p>
    <w:p w:rsidR="00F94BED" w:rsidRPr="00F94BED" w:rsidRDefault="00F94BED" w:rsidP="00F94BED">
      <w:pPr>
        <w:shd w:val="clear" w:color="auto" w:fill="0B0F19"/>
        <w:spacing w:after="0"/>
        <w:rPr>
          <w:rFonts w:ascii="Arial" w:eastAsia="Times New Roman" w:hAnsi="Arial" w:cs="Arial"/>
          <w:color w:val="B3BCC9"/>
          <w:kern w:val="0"/>
          <w:sz w:val="25"/>
          <w:szCs w:val="25"/>
          <w:lang w:val="en-US" w:bidi="ne-NP"/>
          <w14:ligatures w14:val="none"/>
        </w:rPr>
      </w:pPr>
      <w:r w:rsidRPr="00F94BED">
        <w:rPr>
          <w:rFonts w:ascii="Arial" w:eastAsia="Times New Roman" w:hAnsi="Arial" w:cs="Arial"/>
          <w:color w:val="B3BCC9"/>
          <w:kern w:val="0"/>
          <w:sz w:val="25"/>
          <w:szCs w:val="25"/>
          <w:lang w:val="en-US" w:bidi="ne-NP"/>
          <w14:ligatures w14:val="none"/>
        </w:rPr>
        <w:t>Each LLM has some </w:t>
      </w:r>
      <w:r w:rsidRPr="00F94BED">
        <w:rPr>
          <w:rFonts w:ascii="Arial" w:eastAsia="Times New Roman" w:hAnsi="Arial" w:cs="Arial"/>
          <w:b/>
          <w:bCs/>
          <w:color w:val="B3BCC9"/>
          <w:kern w:val="0"/>
          <w:sz w:val="25"/>
          <w:szCs w:val="25"/>
          <w:lang w:val="en-US" w:bidi="ne-NP"/>
          <w14:ligatures w14:val="none"/>
        </w:rPr>
        <w:t>special tokens</w:t>
      </w:r>
      <w:r w:rsidRPr="00F94BED">
        <w:rPr>
          <w:rFonts w:ascii="Arial" w:eastAsia="Times New Roman" w:hAnsi="Arial" w:cs="Arial"/>
          <w:color w:val="B3BCC9"/>
          <w:kern w:val="0"/>
          <w:sz w:val="25"/>
          <w:szCs w:val="25"/>
          <w:lang w:val="en-US" w:bidi="ne-NP"/>
          <w14:ligatures w14:val="none"/>
        </w:rPr>
        <w:t> specific to the model. The LLM uses these tokens to open and close the structured components of its generation. For example, to indicate the start or end of a sequence, message, or response. Moreover, the input prompts that we pass to the model are also structured with special tokens. The most important of those is the </w:t>
      </w:r>
      <w:r w:rsidRPr="00F94BED">
        <w:rPr>
          <w:rFonts w:ascii="Arial" w:eastAsia="Times New Roman" w:hAnsi="Arial" w:cs="Arial"/>
          <w:b/>
          <w:bCs/>
          <w:color w:val="B3BCC9"/>
          <w:kern w:val="0"/>
          <w:sz w:val="25"/>
          <w:szCs w:val="25"/>
          <w:lang w:val="en-US" w:bidi="ne-NP"/>
          <w14:ligatures w14:val="none"/>
        </w:rPr>
        <w:t>End of sequence token</w:t>
      </w:r>
      <w:r w:rsidRPr="00F94BED">
        <w:rPr>
          <w:rFonts w:ascii="Arial" w:eastAsia="Times New Roman" w:hAnsi="Arial" w:cs="Arial"/>
          <w:color w:val="B3BCC9"/>
          <w:kern w:val="0"/>
          <w:sz w:val="25"/>
          <w:szCs w:val="25"/>
          <w:lang w:val="en-US" w:bidi="ne-NP"/>
          <w14:ligatures w14:val="none"/>
        </w:rPr>
        <w:t> (EOS).</w:t>
      </w:r>
    </w:p>
    <w:p w:rsidR="00F94BED" w:rsidRPr="00F94BED" w:rsidRDefault="00F94BED" w:rsidP="00F94BED">
      <w:pPr>
        <w:shd w:val="clear" w:color="auto" w:fill="0B0F19"/>
        <w:spacing w:before="300" w:after="300"/>
        <w:rPr>
          <w:rFonts w:ascii="Arial" w:eastAsia="Times New Roman" w:hAnsi="Arial" w:cs="Arial"/>
          <w:color w:val="B3BCC9"/>
          <w:kern w:val="0"/>
          <w:sz w:val="25"/>
          <w:szCs w:val="25"/>
          <w:lang w:val="en-US" w:bidi="ne-NP"/>
          <w14:ligatures w14:val="none"/>
        </w:rPr>
      </w:pPr>
      <w:r w:rsidRPr="00F94BED">
        <w:rPr>
          <w:rFonts w:ascii="Arial" w:eastAsia="Times New Roman" w:hAnsi="Arial" w:cs="Arial"/>
          <w:color w:val="B3BCC9"/>
          <w:kern w:val="0"/>
          <w:sz w:val="25"/>
          <w:szCs w:val="25"/>
          <w:lang w:val="en-US" w:bidi="ne-NP"/>
          <w14:ligatures w14:val="none"/>
        </w:rPr>
        <w:t>The forms of special tokens are highly diverse across model providers.</w:t>
      </w:r>
    </w:p>
    <w:p w:rsidR="00F94BED" w:rsidRPr="00F94BED" w:rsidRDefault="00F94BED" w:rsidP="00F94BED">
      <w:pPr>
        <w:shd w:val="clear" w:color="auto" w:fill="0B0F19"/>
        <w:spacing w:before="300" w:after="300"/>
        <w:rPr>
          <w:rFonts w:ascii="Arial" w:eastAsia="Times New Roman" w:hAnsi="Arial" w:cs="Arial"/>
          <w:color w:val="B3BCC9"/>
          <w:kern w:val="0"/>
          <w:sz w:val="25"/>
          <w:szCs w:val="25"/>
          <w:lang w:val="en-US" w:bidi="ne-NP"/>
          <w14:ligatures w14:val="none"/>
        </w:rPr>
      </w:pPr>
      <w:r w:rsidRPr="00F94BED">
        <w:rPr>
          <w:rFonts w:ascii="Arial" w:eastAsia="Times New Roman" w:hAnsi="Arial" w:cs="Arial"/>
          <w:color w:val="B3BCC9"/>
          <w:kern w:val="0"/>
          <w:sz w:val="25"/>
          <w:szCs w:val="25"/>
          <w:lang w:val="en-US" w:bidi="ne-NP"/>
          <w14:ligatures w14:val="none"/>
        </w:rPr>
        <w:t>The table below illustrates the diversity of special tokens.</w:t>
      </w:r>
    </w:p>
    <w:p w:rsidR="00F94BED" w:rsidRDefault="00F94BED" w:rsidP="004500A5">
      <w:pPr>
        <w:tabs>
          <w:tab w:val="left" w:pos="2520"/>
        </w:tabs>
        <w:rPr>
          <w:sz w:val="22"/>
          <w:szCs w:val="16"/>
          <w:lang w:val="en-US"/>
        </w:rPr>
      </w:pPr>
      <w:r w:rsidRPr="00F94BED">
        <w:rPr>
          <w:sz w:val="22"/>
          <w:szCs w:val="16"/>
          <w:lang w:val="en-US"/>
        </w:rPr>
        <w:drawing>
          <wp:inline distT="0" distB="0" distL="0" distR="0" wp14:anchorId="5437C105" wp14:editId="108C70CB">
            <wp:extent cx="5939790" cy="24066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2406650"/>
                    </a:xfrm>
                    <a:prstGeom prst="rect">
                      <a:avLst/>
                    </a:prstGeom>
                  </pic:spPr>
                </pic:pic>
              </a:graphicData>
            </a:graphic>
          </wp:inline>
        </w:drawing>
      </w:r>
    </w:p>
    <w:p w:rsidR="00CE1CF7" w:rsidRDefault="00CE1CF7" w:rsidP="00CE1CF7">
      <w:pPr>
        <w:pStyle w:val="Heading2"/>
        <w:shd w:val="clear" w:color="auto" w:fill="0B0F19"/>
        <w:spacing w:before="0" w:after="0" w:line="420" w:lineRule="atLeast"/>
        <w:rPr>
          <w:rFonts w:ascii="Arial" w:hAnsi="Arial" w:cs="Arial"/>
          <w:sz w:val="30"/>
          <w:szCs w:val="30"/>
        </w:rPr>
      </w:pPr>
      <w:r>
        <w:rPr>
          <w:rFonts w:ascii="Arial" w:hAnsi="Arial" w:cs="Arial"/>
          <w:sz w:val="30"/>
          <w:szCs w:val="30"/>
        </w:rPr>
        <w:t>Understanding next token prediction.</w:t>
      </w:r>
    </w:p>
    <w:p w:rsidR="00CE1CF7" w:rsidRDefault="00CE1CF7" w:rsidP="00CE1CF7">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LLMs are said to be </w:t>
      </w:r>
      <w:r>
        <w:rPr>
          <w:rStyle w:val="Strong"/>
          <w:rFonts w:ascii="Arial" w:hAnsi="Arial" w:cs="Arial"/>
          <w:color w:val="B3BCC9"/>
          <w:sz w:val="25"/>
          <w:szCs w:val="25"/>
        </w:rPr>
        <w:t>autoregressive</w:t>
      </w:r>
      <w:r>
        <w:rPr>
          <w:rFonts w:ascii="Arial" w:hAnsi="Arial" w:cs="Arial"/>
          <w:color w:val="B3BCC9"/>
          <w:sz w:val="25"/>
          <w:szCs w:val="25"/>
        </w:rPr>
        <w:t>, meaning that </w:t>
      </w:r>
      <w:r>
        <w:rPr>
          <w:rStyle w:val="Strong"/>
          <w:rFonts w:ascii="Arial" w:hAnsi="Arial" w:cs="Arial"/>
          <w:color w:val="B3BCC9"/>
          <w:sz w:val="25"/>
          <w:szCs w:val="25"/>
        </w:rPr>
        <w:t>the output from one pass becomes the input for the next one</w:t>
      </w:r>
      <w:r>
        <w:rPr>
          <w:rFonts w:ascii="Arial" w:hAnsi="Arial" w:cs="Arial"/>
          <w:color w:val="B3BCC9"/>
          <w:sz w:val="25"/>
          <w:szCs w:val="25"/>
        </w:rPr>
        <w:t>. This loop continues until the model predicts the next token to be the EOS token, at which point the model can stop.</w:t>
      </w:r>
    </w:p>
    <w:p w:rsidR="00A34902" w:rsidRPr="00A34902" w:rsidRDefault="00A34902" w:rsidP="00A34902">
      <w:pPr>
        <w:shd w:val="clear" w:color="auto" w:fill="0B0F19"/>
        <w:spacing w:before="300" w:after="30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t>In other words, an LLM will decode text until it reaches the EOS. But what happens during a single decoding loop?</w:t>
      </w:r>
    </w:p>
    <w:p w:rsidR="00A34902" w:rsidRPr="00A34902" w:rsidRDefault="00A34902" w:rsidP="00A34902">
      <w:pPr>
        <w:shd w:val="clear" w:color="auto" w:fill="0B0F19"/>
        <w:spacing w:before="300" w:after="30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lastRenderedPageBreak/>
        <w:t>While the full process can be quite technical for the purpose of learning agents, here’s a brief overview:</w:t>
      </w:r>
    </w:p>
    <w:p w:rsidR="00A34902" w:rsidRPr="00A34902" w:rsidRDefault="00A34902" w:rsidP="00A34902">
      <w:pPr>
        <w:numPr>
          <w:ilvl w:val="0"/>
          <w:numId w:val="7"/>
        </w:numPr>
        <w:shd w:val="clear" w:color="auto" w:fill="0B0F19"/>
        <w:spacing w:after="0"/>
        <w:ind w:left="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t>Once the input text is </w:t>
      </w:r>
      <w:r w:rsidRPr="00A34902">
        <w:rPr>
          <w:rFonts w:ascii="Arial" w:eastAsia="Times New Roman" w:hAnsi="Arial" w:cs="Arial"/>
          <w:b/>
          <w:bCs/>
          <w:color w:val="B3BCC9"/>
          <w:kern w:val="0"/>
          <w:sz w:val="25"/>
          <w:szCs w:val="25"/>
          <w:lang w:val="en-US" w:bidi="ne-NP"/>
          <w14:ligatures w14:val="none"/>
        </w:rPr>
        <w:t>tokenized</w:t>
      </w:r>
      <w:r w:rsidRPr="00A34902">
        <w:rPr>
          <w:rFonts w:ascii="Arial" w:eastAsia="Times New Roman" w:hAnsi="Arial" w:cs="Arial"/>
          <w:color w:val="B3BCC9"/>
          <w:kern w:val="0"/>
          <w:sz w:val="25"/>
          <w:szCs w:val="25"/>
          <w:lang w:val="en-US" w:bidi="ne-NP"/>
          <w14:ligatures w14:val="none"/>
        </w:rPr>
        <w:t>, the model computes a representation of the sequence that captures information about the meaning and the position of each token in the input sequence.</w:t>
      </w:r>
    </w:p>
    <w:p w:rsidR="00A34902" w:rsidRPr="00A34902" w:rsidRDefault="00A34902" w:rsidP="00A34902">
      <w:pPr>
        <w:numPr>
          <w:ilvl w:val="0"/>
          <w:numId w:val="7"/>
        </w:numPr>
        <w:shd w:val="clear" w:color="auto" w:fill="0B0F19"/>
        <w:spacing w:before="120" w:after="120"/>
        <w:ind w:left="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t>This representation goes into the model, which outputs scores that rank the likelihood of each token in its vocabulary as being the next one in the sequence.</w:t>
      </w:r>
    </w:p>
    <w:p w:rsidR="00A34902" w:rsidRPr="00A34902" w:rsidRDefault="00A34902" w:rsidP="00A34902">
      <w:pPr>
        <w:shd w:val="clear" w:color="auto" w:fill="0B0F19"/>
        <w:spacing w:before="300" w:after="30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t>Based on these scores, we have multiple strategies to select the tokens to complete the sentence.</w:t>
      </w:r>
    </w:p>
    <w:p w:rsidR="00A34902" w:rsidRPr="00A34902" w:rsidRDefault="00A34902" w:rsidP="00A34902">
      <w:pPr>
        <w:numPr>
          <w:ilvl w:val="0"/>
          <w:numId w:val="8"/>
        </w:numPr>
        <w:shd w:val="clear" w:color="auto" w:fill="0B0F19"/>
        <w:spacing w:before="120" w:after="120"/>
        <w:ind w:left="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t>The easiest decoding strategy would be to always take the token with the maximum score.</w:t>
      </w:r>
    </w:p>
    <w:p w:rsidR="00A34902" w:rsidRPr="00A34902" w:rsidRDefault="00A34902" w:rsidP="00A34902">
      <w:pPr>
        <w:shd w:val="clear" w:color="auto" w:fill="0B0F19"/>
        <w:spacing w:after="0"/>
        <w:rPr>
          <w:rFonts w:ascii="Arial" w:eastAsia="Times New Roman" w:hAnsi="Arial" w:cs="Arial"/>
          <w:color w:val="B3BCC9"/>
          <w:kern w:val="0"/>
          <w:sz w:val="25"/>
          <w:szCs w:val="25"/>
          <w:lang w:val="en-US" w:bidi="ne-NP"/>
          <w14:ligatures w14:val="none"/>
        </w:rPr>
      </w:pPr>
      <w:r w:rsidRPr="00A34902">
        <w:rPr>
          <w:rFonts w:ascii="Arial" w:eastAsia="Times New Roman" w:hAnsi="Arial" w:cs="Arial"/>
          <w:color w:val="B3BCC9"/>
          <w:kern w:val="0"/>
          <w:sz w:val="25"/>
          <w:szCs w:val="25"/>
          <w:lang w:val="en-US" w:bidi="ne-NP"/>
          <w14:ligatures w14:val="none"/>
        </w:rPr>
        <w:t>You can interact with the decoding process yourself with SmolLM2 in this Space (remember, it decodes until reaching an </w:t>
      </w:r>
      <w:r w:rsidRPr="00A34902">
        <w:rPr>
          <w:rFonts w:ascii="Arial" w:eastAsia="Times New Roman" w:hAnsi="Arial" w:cs="Arial"/>
          <w:b/>
          <w:bCs/>
          <w:color w:val="B3BCC9"/>
          <w:kern w:val="0"/>
          <w:sz w:val="25"/>
          <w:szCs w:val="25"/>
          <w:lang w:val="en-US" w:bidi="ne-NP"/>
          <w14:ligatures w14:val="none"/>
        </w:rPr>
        <w:t>EOS</w:t>
      </w:r>
      <w:r w:rsidRPr="00A34902">
        <w:rPr>
          <w:rFonts w:ascii="Arial" w:eastAsia="Times New Roman" w:hAnsi="Arial" w:cs="Arial"/>
          <w:color w:val="B3BCC9"/>
          <w:kern w:val="0"/>
          <w:sz w:val="25"/>
          <w:szCs w:val="25"/>
          <w:lang w:val="en-US" w:bidi="ne-NP"/>
          <w14:ligatures w14:val="none"/>
        </w:rPr>
        <w:t> token which is </w:t>
      </w:r>
      <w:r w:rsidRPr="00A34902">
        <w:rPr>
          <w:rFonts w:ascii="Arial" w:eastAsia="Times New Roman" w:hAnsi="Arial" w:cs="Arial"/>
          <w:b/>
          <w:bCs/>
          <w:color w:val="B3BCC9"/>
          <w:kern w:val="0"/>
          <w:sz w:val="25"/>
          <w:szCs w:val="25"/>
          <w:lang w:val="en-US" w:bidi="ne-NP"/>
          <w14:ligatures w14:val="none"/>
        </w:rPr>
        <w:t>&lt;|</w:t>
      </w:r>
      <w:proofErr w:type="spellStart"/>
      <w:r w:rsidRPr="00A34902">
        <w:rPr>
          <w:rFonts w:ascii="Arial" w:eastAsia="Times New Roman" w:hAnsi="Arial" w:cs="Arial"/>
          <w:b/>
          <w:bCs/>
          <w:color w:val="B3BCC9"/>
          <w:kern w:val="0"/>
          <w:sz w:val="25"/>
          <w:szCs w:val="25"/>
          <w:lang w:val="en-US" w:bidi="ne-NP"/>
          <w14:ligatures w14:val="none"/>
        </w:rPr>
        <w:t>im_end</w:t>
      </w:r>
      <w:proofErr w:type="spellEnd"/>
      <w:r w:rsidRPr="00A34902">
        <w:rPr>
          <w:rFonts w:ascii="Arial" w:eastAsia="Times New Roman" w:hAnsi="Arial" w:cs="Arial"/>
          <w:b/>
          <w:bCs/>
          <w:color w:val="B3BCC9"/>
          <w:kern w:val="0"/>
          <w:sz w:val="25"/>
          <w:szCs w:val="25"/>
          <w:lang w:val="en-US" w:bidi="ne-NP"/>
          <w14:ligatures w14:val="none"/>
        </w:rPr>
        <w:t>|&gt;</w:t>
      </w:r>
      <w:r w:rsidRPr="00A34902">
        <w:rPr>
          <w:rFonts w:ascii="Arial" w:eastAsia="Times New Roman" w:hAnsi="Arial" w:cs="Arial"/>
          <w:color w:val="B3BCC9"/>
          <w:kern w:val="0"/>
          <w:sz w:val="25"/>
          <w:szCs w:val="25"/>
          <w:lang w:val="en-US" w:bidi="ne-NP"/>
          <w14:ligatures w14:val="none"/>
        </w:rPr>
        <w:t> for this model):</w:t>
      </w:r>
    </w:p>
    <w:p w:rsidR="00A34902" w:rsidRDefault="00A34902" w:rsidP="00A34902">
      <w:pPr>
        <w:pStyle w:val="Heading1"/>
        <w:shd w:val="clear" w:color="auto" w:fill="0B0F19"/>
        <w:spacing w:before="0" w:line="480" w:lineRule="atLeast"/>
        <w:rPr>
          <w:rFonts w:ascii="Arial" w:hAnsi="Arial" w:cs="Arial"/>
          <w:sz w:val="36"/>
          <w:szCs w:val="36"/>
        </w:rPr>
      </w:pPr>
      <w:r>
        <w:rPr>
          <w:rFonts w:ascii="Arial" w:hAnsi="Arial" w:cs="Arial"/>
          <w:sz w:val="36"/>
          <w:szCs w:val="36"/>
        </w:rPr>
        <w:t>Messages and Special Tokens</w:t>
      </w:r>
    </w:p>
    <w:p w:rsidR="00A34902" w:rsidRDefault="00A34902" w:rsidP="00A34902">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Now that we understand how LLMs work, let’s look at </w:t>
      </w:r>
      <w:r>
        <w:rPr>
          <w:rStyle w:val="Strong"/>
          <w:rFonts w:ascii="Arial" w:hAnsi="Arial" w:cs="Arial"/>
          <w:color w:val="B3BCC9"/>
          <w:sz w:val="25"/>
          <w:szCs w:val="25"/>
        </w:rPr>
        <w:t>how they structure their generations through chat templates</w:t>
      </w:r>
      <w:r>
        <w:rPr>
          <w:rFonts w:ascii="Arial" w:hAnsi="Arial" w:cs="Arial"/>
          <w:color w:val="B3BCC9"/>
          <w:sz w:val="25"/>
          <w:szCs w:val="25"/>
        </w:rPr>
        <w:t>.</w:t>
      </w:r>
    </w:p>
    <w:p w:rsidR="00A34902" w:rsidRDefault="00A34902" w:rsidP="00A34902">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 xml:space="preserve">Just like with </w:t>
      </w:r>
      <w:proofErr w:type="spellStart"/>
      <w:r>
        <w:rPr>
          <w:rFonts w:ascii="Arial" w:hAnsi="Arial" w:cs="Arial"/>
          <w:color w:val="B3BCC9"/>
          <w:sz w:val="25"/>
          <w:szCs w:val="25"/>
        </w:rPr>
        <w:t>ChatGPT</w:t>
      </w:r>
      <w:proofErr w:type="spellEnd"/>
      <w:r>
        <w:rPr>
          <w:rFonts w:ascii="Arial" w:hAnsi="Arial" w:cs="Arial"/>
          <w:color w:val="B3BCC9"/>
          <w:sz w:val="25"/>
          <w:szCs w:val="25"/>
        </w:rPr>
        <w:t>, users typically interact with Agents through a chat interface. Therefore, we aim to understand how LLMs manage chats.</w:t>
      </w:r>
    </w:p>
    <w:p w:rsidR="00CE1CF7" w:rsidRDefault="00CE1CF7" w:rsidP="004500A5">
      <w:pPr>
        <w:tabs>
          <w:tab w:val="left" w:pos="2520"/>
        </w:tabs>
        <w:rPr>
          <w:sz w:val="22"/>
          <w:szCs w:val="16"/>
          <w:lang w:val="en-US"/>
        </w:rPr>
      </w:pPr>
    </w:p>
    <w:p w:rsidR="00A34902" w:rsidRDefault="00A34902" w:rsidP="004500A5">
      <w:pPr>
        <w:tabs>
          <w:tab w:val="left" w:pos="2520"/>
        </w:tabs>
        <w:rPr>
          <w:sz w:val="22"/>
          <w:szCs w:val="16"/>
          <w:lang w:val="en-US"/>
        </w:rPr>
      </w:pPr>
      <w:r w:rsidRPr="00A34902">
        <w:rPr>
          <w:sz w:val="22"/>
          <w:szCs w:val="16"/>
          <w:lang w:val="en-US"/>
        </w:rPr>
        <w:drawing>
          <wp:inline distT="0" distB="0" distL="0" distR="0" wp14:anchorId="5DDFB9E7" wp14:editId="6D486995">
            <wp:extent cx="5939790" cy="331597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315970"/>
                    </a:xfrm>
                    <a:prstGeom prst="rect">
                      <a:avLst/>
                    </a:prstGeom>
                  </pic:spPr>
                </pic:pic>
              </a:graphicData>
            </a:graphic>
          </wp:inline>
        </w:drawing>
      </w:r>
    </w:p>
    <w:p w:rsidR="00074BF1" w:rsidRDefault="00074BF1" w:rsidP="004500A5">
      <w:pPr>
        <w:tabs>
          <w:tab w:val="left" w:pos="2520"/>
        </w:tabs>
        <w:rPr>
          <w:rFonts w:ascii="Arial" w:hAnsi="Arial" w:cs="Arial"/>
          <w:color w:val="B3BCC9"/>
          <w:sz w:val="25"/>
          <w:szCs w:val="25"/>
          <w:shd w:val="clear" w:color="auto" w:fill="0B0F19"/>
        </w:rPr>
      </w:pPr>
      <w:r>
        <w:rPr>
          <w:rFonts w:ascii="Arial" w:hAnsi="Arial" w:cs="Arial"/>
          <w:color w:val="B3BCC9"/>
          <w:sz w:val="25"/>
          <w:szCs w:val="25"/>
          <w:shd w:val="clear" w:color="auto" w:fill="0B0F19"/>
        </w:rPr>
        <w:t>This is where chat templates come in. They act as the </w:t>
      </w:r>
      <w:r>
        <w:rPr>
          <w:rStyle w:val="Strong"/>
          <w:rFonts w:ascii="Arial" w:hAnsi="Arial" w:cs="Arial"/>
          <w:sz w:val="25"/>
          <w:szCs w:val="25"/>
          <w:shd w:val="clear" w:color="auto" w:fill="0B0F19"/>
        </w:rPr>
        <w:t>bridge between conversational messages (user and assistant turns) and the specific formatting requirements</w:t>
      </w:r>
      <w:r>
        <w:rPr>
          <w:rFonts w:ascii="Arial" w:hAnsi="Arial" w:cs="Arial"/>
          <w:color w:val="B3BCC9"/>
          <w:sz w:val="25"/>
          <w:szCs w:val="25"/>
          <w:shd w:val="clear" w:color="auto" w:fill="0B0F19"/>
        </w:rPr>
        <w:t xml:space="preserve"> of your chosen LLM. In other words, chat templates </w:t>
      </w:r>
      <w:r>
        <w:rPr>
          <w:rFonts w:ascii="Arial" w:hAnsi="Arial" w:cs="Arial"/>
          <w:color w:val="B3BCC9"/>
          <w:sz w:val="25"/>
          <w:szCs w:val="25"/>
          <w:shd w:val="clear" w:color="auto" w:fill="0B0F19"/>
        </w:rPr>
        <w:lastRenderedPageBreak/>
        <w:t>structure the communication between the user and the agent, ensuring that every model—despite its unique special tokens—receives the correctly formatted prompt.</w:t>
      </w:r>
    </w:p>
    <w:p w:rsidR="00074BF1" w:rsidRDefault="00074BF1" w:rsidP="004500A5">
      <w:pPr>
        <w:tabs>
          <w:tab w:val="left" w:pos="2520"/>
        </w:tabs>
        <w:rPr>
          <w:rFonts w:ascii="Arial" w:hAnsi="Arial" w:cs="Arial"/>
          <w:color w:val="B3BCC9"/>
          <w:sz w:val="25"/>
          <w:szCs w:val="25"/>
          <w:shd w:val="clear" w:color="auto" w:fill="0B0F19"/>
        </w:rPr>
      </w:pPr>
    </w:p>
    <w:p w:rsidR="00074BF1" w:rsidRDefault="00074BF1" w:rsidP="00074BF1">
      <w:pPr>
        <w:pStyle w:val="Heading3"/>
        <w:shd w:val="clear" w:color="auto" w:fill="0B0F19"/>
        <w:spacing w:before="0" w:line="420" w:lineRule="atLeast"/>
        <w:rPr>
          <w:rFonts w:ascii="Arial" w:hAnsi="Arial" w:cs="Arial"/>
          <w:sz w:val="27"/>
        </w:rPr>
      </w:pPr>
      <w:r>
        <w:rPr>
          <w:rFonts w:ascii="Arial" w:hAnsi="Arial" w:cs="Arial"/>
        </w:rPr>
        <w:t>System Messages</w:t>
      </w:r>
    </w:p>
    <w:p w:rsidR="00074BF1" w:rsidRDefault="00074BF1" w:rsidP="00074BF1">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System messages (also called System Prompts) define </w:t>
      </w:r>
      <w:r>
        <w:rPr>
          <w:rStyle w:val="Strong"/>
          <w:rFonts w:ascii="Arial" w:hAnsi="Arial" w:cs="Arial"/>
          <w:color w:val="B3BCC9"/>
          <w:sz w:val="25"/>
          <w:szCs w:val="25"/>
        </w:rPr>
        <w:t>how the model should behave</w:t>
      </w:r>
      <w:r>
        <w:rPr>
          <w:rFonts w:ascii="Arial" w:hAnsi="Arial" w:cs="Arial"/>
          <w:color w:val="B3BCC9"/>
          <w:sz w:val="25"/>
          <w:szCs w:val="25"/>
        </w:rPr>
        <w:t>. They serve as </w:t>
      </w:r>
      <w:r>
        <w:rPr>
          <w:rStyle w:val="Strong"/>
          <w:rFonts w:ascii="Arial" w:hAnsi="Arial" w:cs="Arial"/>
          <w:color w:val="B3BCC9"/>
          <w:sz w:val="25"/>
          <w:szCs w:val="25"/>
        </w:rPr>
        <w:t>persistent instructions</w:t>
      </w:r>
      <w:r>
        <w:rPr>
          <w:rFonts w:ascii="Arial" w:hAnsi="Arial" w:cs="Arial"/>
          <w:color w:val="B3BCC9"/>
          <w:sz w:val="25"/>
          <w:szCs w:val="25"/>
        </w:rPr>
        <w:t>, guiding every subsequent interaction.</w:t>
      </w:r>
    </w:p>
    <w:p w:rsidR="00074BF1" w:rsidRDefault="00074BF1" w:rsidP="00074BF1">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For example:</w:t>
      </w:r>
    </w:p>
    <w:p w:rsidR="00074BF1" w:rsidRPr="00074BF1" w:rsidRDefault="00074BF1" w:rsidP="00074BF1">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rPr>
          <w:rFonts w:ascii="Consolas" w:eastAsia="Times New Roman" w:hAnsi="Consolas" w:cs="Courier New"/>
          <w:color w:val="D1D5DC"/>
          <w:kern w:val="0"/>
          <w:sz w:val="21"/>
          <w:szCs w:val="21"/>
          <w:lang w:val="en-US" w:bidi="ne-NP"/>
          <w14:ligatures w14:val="none"/>
        </w:rPr>
      </w:pPr>
      <w:proofErr w:type="spellStart"/>
      <w:r w:rsidRPr="00074BF1">
        <w:rPr>
          <w:rFonts w:ascii="Consolas" w:eastAsia="Times New Roman" w:hAnsi="Consolas" w:cs="Courier New"/>
          <w:color w:val="D1D5DC"/>
          <w:kern w:val="0"/>
          <w:sz w:val="21"/>
          <w:szCs w:val="21"/>
          <w:lang w:val="en-US" w:bidi="ne-NP"/>
          <w14:ligatures w14:val="none"/>
        </w:rPr>
        <w:t>system_message</w:t>
      </w:r>
      <w:proofErr w:type="spellEnd"/>
      <w:r w:rsidRPr="00074BF1">
        <w:rPr>
          <w:rFonts w:ascii="Consolas" w:eastAsia="Times New Roman" w:hAnsi="Consolas" w:cs="Courier New"/>
          <w:color w:val="D1D5DC"/>
          <w:kern w:val="0"/>
          <w:sz w:val="21"/>
          <w:szCs w:val="21"/>
          <w:lang w:val="en-US" w:bidi="ne-NP"/>
          <w14:ligatures w14:val="none"/>
        </w:rPr>
        <w:t xml:space="preserve"> = {</w:t>
      </w:r>
    </w:p>
    <w:p w:rsidR="00074BF1" w:rsidRPr="00074BF1" w:rsidRDefault="00074BF1" w:rsidP="00074BF1">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r w:rsidRPr="00074BF1">
        <w:rPr>
          <w:rFonts w:ascii="Consolas" w:eastAsia="Times New Roman" w:hAnsi="Consolas" w:cs="Courier New"/>
          <w:color w:val="D1D5DC"/>
          <w:kern w:val="0"/>
          <w:sz w:val="21"/>
          <w:szCs w:val="21"/>
          <w:lang w:val="en-US" w:bidi="ne-NP"/>
          <w14:ligatures w14:val="none"/>
        </w:rPr>
        <w:t xml:space="preserve">    </w:t>
      </w:r>
      <w:r w:rsidRPr="00074BF1">
        <w:rPr>
          <w:rFonts w:ascii="Consolas" w:eastAsia="Times New Roman" w:hAnsi="Consolas" w:cs="Courier New"/>
          <w:color w:val="ECC48D"/>
          <w:kern w:val="0"/>
          <w:sz w:val="21"/>
          <w:szCs w:val="21"/>
          <w:lang w:val="en-US" w:bidi="ne-NP"/>
          <w14:ligatures w14:val="none"/>
        </w:rPr>
        <w:t>"</w:t>
      </w:r>
      <w:proofErr w:type="gramStart"/>
      <w:r w:rsidRPr="00074BF1">
        <w:rPr>
          <w:rFonts w:ascii="Consolas" w:eastAsia="Times New Roman" w:hAnsi="Consolas" w:cs="Courier New"/>
          <w:color w:val="ECC48D"/>
          <w:kern w:val="0"/>
          <w:sz w:val="21"/>
          <w:szCs w:val="21"/>
          <w:lang w:val="en-US" w:bidi="ne-NP"/>
          <w14:ligatures w14:val="none"/>
        </w:rPr>
        <w:t>role</w:t>
      </w:r>
      <w:proofErr w:type="gramEnd"/>
      <w:r w:rsidRPr="00074BF1">
        <w:rPr>
          <w:rFonts w:ascii="Consolas" w:eastAsia="Times New Roman" w:hAnsi="Consolas" w:cs="Courier New"/>
          <w:color w:val="ECC48D"/>
          <w:kern w:val="0"/>
          <w:sz w:val="21"/>
          <w:szCs w:val="21"/>
          <w:lang w:val="en-US" w:bidi="ne-NP"/>
          <w14:ligatures w14:val="none"/>
        </w:rPr>
        <w:t>"</w:t>
      </w:r>
      <w:r w:rsidRPr="00074BF1">
        <w:rPr>
          <w:rFonts w:ascii="Consolas" w:eastAsia="Times New Roman" w:hAnsi="Consolas" w:cs="Courier New"/>
          <w:color w:val="D1D5DC"/>
          <w:kern w:val="0"/>
          <w:sz w:val="21"/>
          <w:szCs w:val="21"/>
          <w:lang w:val="en-US" w:bidi="ne-NP"/>
          <w14:ligatures w14:val="none"/>
        </w:rPr>
        <w:t xml:space="preserve">: </w:t>
      </w:r>
      <w:r w:rsidRPr="00074BF1">
        <w:rPr>
          <w:rFonts w:ascii="Consolas" w:eastAsia="Times New Roman" w:hAnsi="Consolas" w:cs="Courier New"/>
          <w:color w:val="ECC48D"/>
          <w:kern w:val="0"/>
          <w:sz w:val="21"/>
          <w:szCs w:val="21"/>
          <w:lang w:val="en-US" w:bidi="ne-NP"/>
          <w14:ligatures w14:val="none"/>
        </w:rPr>
        <w:t>"system"</w:t>
      </w:r>
      <w:r w:rsidRPr="00074BF1">
        <w:rPr>
          <w:rFonts w:ascii="Consolas" w:eastAsia="Times New Roman" w:hAnsi="Consolas" w:cs="Courier New"/>
          <w:color w:val="D1D5DC"/>
          <w:kern w:val="0"/>
          <w:sz w:val="21"/>
          <w:szCs w:val="21"/>
          <w:lang w:val="en-US" w:bidi="ne-NP"/>
          <w14:ligatures w14:val="none"/>
        </w:rPr>
        <w:t>,</w:t>
      </w:r>
    </w:p>
    <w:p w:rsidR="00074BF1" w:rsidRPr="00074BF1" w:rsidRDefault="00074BF1" w:rsidP="00074BF1">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r w:rsidRPr="00074BF1">
        <w:rPr>
          <w:rFonts w:ascii="Consolas" w:eastAsia="Times New Roman" w:hAnsi="Consolas" w:cs="Courier New"/>
          <w:color w:val="D1D5DC"/>
          <w:kern w:val="0"/>
          <w:sz w:val="21"/>
          <w:szCs w:val="21"/>
          <w:lang w:val="en-US" w:bidi="ne-NP"/>
          <w14:ligatures w14:val="none"/>
        </w:rPr>
        <w:t xml:space="preserve">    </w:t>
      </w:r>
      <w:r w:rsidRPr="00074BF1">
        <w:rPr>
          <w:rFonts w:ascii="Consolas" w:eastAsia="Times New Roman" w:hAnsi="Consolas" w:cs="Courier New"/>
          <w:color w:val="ECC48D"/>
          <w:kern w:val="0"/>
          <w:sz w:val="21"/>
          <w:szCs w:val="21"/>
          <w:lang w:val="en-US" w:bidi="ne-NP"/>
          <w14:ligatures w14:val="none"/>
        </w:rPr>
        <w:t>"</w:t>
      </w:r>
      <w:proofErr w:type="gramStart"/>
      <w:r w:rsidRPr="00074BF1">
        <w:rPr>
          <w:rFonts w:ascii="Consolas" w:eastAsia="Times New Roman" w:hAnsi="Consolas" w:cs="Courier New"/>
          <w:color w:val="ECC48D"/>
          <w:kern w:val="0"/>
          <w:sz w:val="21"/>
          <w:szCs w:val="21"/>
          <w:lang w:val="en-US" w:bidi="ne-NP"/>
          <w14:ligatures w14:val="none"/>
        </w:rPr>
        <w:t>content</w:t>
      </w:r>
      <w:proofErr w:type="gramEnd"/>
      <w:r w:rsidRPr="00074BF1">
        <w:rPr>
          <w:rFonts w:ascii="Consolas" w:eastAsia="Times New Roman" w:hAnsi="Consolas" w:cs="Courier New"/>
          <w:color w:val="ECC48D"/>
          <w:kern w:val="0"/>
          <w:sz w:val="21"/>
          <w:szCs w:val="21"/>
          <w:lang w:val="en-US" w:bidi="ne-NP"/>
          <w14:ligatures w14:val="none"/>
        </w:rPr>
        <w:t>"</w:t>
      </w:r>
      <w:r w:rsidRPr="00074BF1">
        <w:rPr>
          <w:rFonts w:ascii="Consolas" w:eastAsia="Times New Roman" w:hAnsi="Consolas" w:cs="Courier New"/>
          <w:color w:val="D1D5DC"/>
          <w:kern w:val="0"/>
          <w:sz w:val="21"/>
          <w:szCs w:val="21"/>
          <w:lang w:val="en-US" w:bidi="ne-NP"/>
          <w14:ligatures w14:val="none"/>
        </w:rPr>
        <w:t xml:space="preserve">: </w:t>
      </w:r>
      <w:r w:rsidRPr="00074BF1">
        <w:rPr>
          <w:rFonts w:ascii="Consolas" w:eastAsia="Times New Roman" w:hAnsi="Consolas" w:cs="Courier New"/>
          <w:color w:val="ECC48D"/>
          <w:kern w:val="0"/>
          <w:sz w:val="21"/>
          <w:szCs w:val="21"/>
          <w:lang w:val="en-US" w:bidi="ne-NP"/>
          <w14:ligatures w14:val="none"/>
        </w:rPr>
        <w:t>"You are a professional customer service agent. Always be polite, clear, and helpful."</w:t>
      </w:r>
    </w:p>
    <w:p w:rsidR="00074BF1" w:rsidRPr="00074BF1" w:rsidRDefault="00074BF1" w:rsidP="00074BF1">
      <w:pPr>
        <w:pBdr>
          <w:top w:val="single" w:sz="6" w:space="10" w:color="141C2E"/>
          <w:left w:val="single" w:sz="6" w:space="0" w:color="141C2E"/>
          <w:bottom w:val="single" w:sz="6" w:space="10" w:color="141C2E"/>
          <w:right w:val="single" w:sz="6" w:space="0" w:color="141C2E"/>
        </w:pBdr>
        <w:shd w:val="clear" w:color="auto" w:fill="1016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D1D5DC"/>
          <w:kern w:val="0"/>
          <w:sz w:val="21"/>
          <w:szCs w:val="21"/>
          <w:lang w:val="en-US" w:bidi="ne-NP"/>
          <w14:ligatures w14:val="none"/>
        </w:rPr>
      </w:pPr>
      <w:r w:rsidRPr="00074BF1">
        <w:rPr>
          <w:rFonts w:ascii="Consolas" w:eastAsia="Times New Roman" w:hAnsi="Consolas" w:cs="Courier New"/>
          <w:color w:val="D1D5DC"/>
          <w:kern w:val="0"/>
          <w:sz w:val="21"/>
          <w:szCs w:val="21"/>
          <w:lang w:val="en-US" w:bidi="ne-NP"/>
          <w14:ligatures w14:val="none"/>
        </w:rPr>
        <w:t>}</w:t>
      </w:r>
    </w:p>
    <w:p w:rsidR="00074BF1" w:rsidRDefault="00074BF1" w:rsidP="004500A5">
      <w:pPr>
        <w:tabs>
          <w:tab w:val="left" w:pos="2520"/>
        </w:tabs>
        <w:rPr>
          <w:sz w:val="22"/>
          <w:szCs w:val="16"/>
          <w:lang w:val="en-US"/>
        </w:rPr>
      </w:pPr>
    </w:p>
    <w:p w:rsidR="00074BF1" w:rsidRDefault="00074BF1" w:rsidP="004500A5">
      <w:pPr>
        <w:tabs>
          <w:tab w:val="left" w:pos="2520"/>
        </w:tabs>
        <w:rPr>
          <w:sz w:val="22"/>
          <w:szCs w:val="16"/>
          <w:lang w:val="en-US"/>
        </w:rPr>
      </w:pPr>
    </w:p>
    <w:p w:rsidR="00074BF1" w:rsidRDefault="00074BF1" w:rsidP="00074BF1">
      <w:pPr>
        <w:pStyle w:val="Heading3"/>
        <w:shd w:val="clear" w:color="auto" w:fill="0B0F19"/>
        <w:spacing w:before="0" w:line="420" w:lineRule="atLeast"/>
        <w:rPr>
          <w:rFonts w:ascii="Arial" w:hAnsi="Arial" w:cs="Arial"/>
          <w:sz w:val="27"/>
        </w:rPr>
      </w:pPr>
      <w:r>
        <w:rPr>
          <w:rFonts w:ascii="Arial" w:hAnsi="Arial" w:cs="Arial"/>
        </w:rPr>
        <w:t>Conversations: User and Assistant Messages</w:t>
      </w:r>
    </w:p>
    <w:p w:rsidR="00074BF1" w:rsidRDefault="00074BF1" w:rsidP="004500A5">
      <w:pPr>
        <w:tabs>
          <w:tab w:val="left" w:pos="2520"/>
        </w:tabs>
        <w:rPr>
          <w:sz w:val="22"/>
          <w:szCs w:val="16"/>
          <w:lang w:val="en-US"/>
        </w:rPr>
      </w:pPr>
    </w:p>
    <w:p w:rsidR="00074BF1" w:rsidRDefault="00074BF1" w:rsidP="00074BF1">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A conversation consists of alternating messages between a Human (user) and an LLM (assistant).</w:t>
      </w:r>
    </w:p>
    <w:p w:rsidR="00074BF1" w:rsidRDefault="00074BF1" w:rsidP="00074BF1">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Chat templates help maintain context by preserving conversation history, storing previous exchanges between the user and the assistant. This leads to more coherent multi-turn conversations.</w:t>
      </w:r>
    </w:p>
    <w:p w:rsidR="00074BF1" w:rsidRDefault="00074BF1" w:rsidP="00074BF1">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For example:</w:t>
      </w:r>
    </w:p>
    <w:p w:rsidR="00074BF1" w:rsidRPr="00074BF1" w:rsidRDefault="00074BF1" w:rsidP="00074BF1">
      <w:pPr>
        <w:tabs>
          <w:tab w:val="left" w:pos="2520"/>
        </w:tabs>
        <w:rPr>
          <w:sz w:val="22"/>
          <w:szCs w:val="16"/>
          <w:lang w:val="en-US"/>
        </w:rPr>
      </w:pPr>
      <w:proofErr w:type="gramStart"/>
      <w:r w:rsidRPr="00074BF1">
        <w:rPr>
          <w:sz w:val="22"/>
          <w:szCs w:val="16"/>
          <w:lang w:val="en-US"/>
        </w:rPr>
        <w:t>conversation</w:t>
      </w:r>
      <w:proofErr w:type="gramEnd"/>
      <w:r w:rsidRPr="00074BF1">
        <w:rPr>
          <w:sz w:val="22"/>
          <w:szCs w:val="16"/>
          <w:lang w:val="en-US"/>
        </w:rPr>
        <w:t xml:space="preserve"> = [</w:t>
      </w:r>
    </w:p>
    <w:p w:rsidR="00074BF1" w:rsidRPr="00074BF1" w:rsidRDefault="00074BF1" w:rsidP="00074BF1">
      <w:pPr>
        <w:tabs>
          <w:tab w:val="left" w:pos="2520"/>
        </w:tabs>
        <w:rPr>
          <w:sz w:val="22"/>
          <w:szCs w:val="16"/>
          <w:lang w:val="en-US"/>
        </w:rPr>
      </w:pPr>
      <w:r w:rsidRPr="00074BF1">
        <w:rPr>
          <w:sz w:val="22"/>
          <w:szCs w:val="16"/>
          <w:lang w:val="en-US"/>
        </w:rPr>
        <w:t xml:space="preserve">    {"role": "user", "content": "I need help with my order"},</w:t>
      </w:r>
    </w:p>
    <w:p w:rsidR="00074BF1" w:rsidRPr="00074BF1" w:rsidRDefault="00074BF1" w:rsidP="00074BF1">
      <w:pPr>
        <w:tabs>
          <w:tab w:val="left" w:pos="2520"/>
        </w:tabs>
        <w:rPr>
          <w:sz w:val="22"/>
          <w:szCs w:val="16"/>
          <w:lang w:val="en-US"/>
        </w:rPr>
      </w:pPr>
      <w:r w:rsidRPr="00074BF1">
        <w:rPr>
          <w:sz w:val="22"/>
          <w:szCs w:val="16"/>
          <w:lang w:val="en-US"/>
        </w:rPr>
        <w:t xml:space="preserve">    {"role": "assistant", "content": "I'd be happy to help. Could you provide your order number?"},</w:t>
      </w:r>
    </w:p>
    <w:p w:rsidR="00074BF1" w:rsidRPr="00074BF1" w:rsidRDefault="00074BF1" w:rsidP="00074BF1">
      <w:pPr>
        <w:tabs>
          <w:tab w:val="left" w:pos="2520"/>
        </w:tabs>
        <w:rPr>
          <w:sz w:val="22"/>
          <w:szCs w:val="16"/>
          <w:lang w:val="en-US"/>
        </w:rPr>
      </w:pPr>
      <w:r w:rsidRPr="00074BF1">
        <w:rPr>
          <w:sz w:val="22"/>
          <w:szCs w:val="16"/>
          <w:lang w:val="en-US"/>
        </w:rPr>
        <w:t xml:space="preserve">    {"role": "user", "content": "It's ORDER-123"},</w:t>
      </w:r>
    </w:p>
    <w:p w:rsidR="00074BF1" w:rsidRDefault="00074BF1" w:rsidP="00074BF1">
      <w:pPr>
        <w:tabs>
          <w:tab w:val="left" w:pos="2520"/>
        </w:tabs>
        <w:rPr>
          <w:sz w:val="22"/>
          <w:szCs w:val="16"/>
          <w:lang w:val="en-US"/>
        </w:rPr>
      </w:pPr>
      <w:r w:rsidRPr="00074BF1">
        <w:rPr>
          <w:sz w:val="22"/>
          <w:szCs w:val="16"/>
          <w:lang w:val="en-US"/>
        </w:rPr>
        <w:t>]</w:t>
      </w:r>
    </w:p>
    <w:p w:rsidR="00DD329D" w:rsidRDefault="00DD329D" w:rsidP="00074BF1">
      <w:pPr>
        <w:tabs>
          <w:tab w:val="left" w:pos="2520"/>
        </w:tabs>
        <w:rPr>
          <w:sz w:val="22"/>
          <w:szCs w:val="16"/>
          <w:lang w:val="en-US"/>
        </w:rPr>
      </w:pPr>
    </w:p>
    <w:p w:rsidR="00DD329D" w:rsidRDefault="00DD329D" w:rsidP="00DD329D">
      <w:pPr>
        <w:pStyle w:val="Heading2"/>
        <w:shd w:val="clear" w:color="auto" w:fill="0B0F19"/>
        <w:spacing w:before="0" w:after="0" w:line="420" w:lineRule="atLeast"/>
        <w:rPr>
          <w:rFonts w:ascii="Arial" w:hAnsi="Arial" w:cs="Arial"/>
          <w:sz w:val="30"/>
          <w:szCs w:val="30"/>
        </w:rPr>
      </w:pPr>
      <w:r>
        <w:rPr>
          <w:rFonts w:ascii="Arial" w:hAnsi="Arial" w:cs="Arial"/>
          <w:sz w:val="30"/>
          <w:szCs w:val="30"/>
        </w:rPr>
        <w:t>Chat-Templates</w:t>
      </w:r>
    </w:p>
    <w:p w:rsidR="00DD329D" w:rsidRDefault="00DD329D" w:rsidP="00DD329D">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As mentioned, chat templates are essential for </w:t>
      </w:r>
      <w:r>
        <w:rPr>
          <w:rStyle w:val="Strong"/>
          <w:rFonts w:ascii="Arial" w:hAnsi="Arial" w:cs="Arial"/>
          <w:color w:val="B3BCC9"/>
          <w:sz w:val="25"/>
          <w:szCs w:val="25"/>
        </w:rPr>
        <w:t>structuring conversations between language models and users</w:t>
      </w:r>
      <w:r>
        <w:rPr>
          <w:rFonts w:ascii="Arial" w:hAnsi="Arial" w:cs="Arial"/>
          <w:color w:val="B3BCC9"/>
          <w:sz w:val="25"/>
          <w:szCs w:val="25"/>
        </w:rPr>
        <w:t>. They guide how message exchanges are formatted into a single prompt.</w:t>
      </w:r>
    </w:p>
    <w:p w:rsidR="00DD329D" w:rsidRDefault="00DD329D" w:rsidP="00074BF1">
      <w:pPr>
        <w:tabs>
          <w:tab w:val="left" w:pos="2520"/>
        </w:tabs>
        <w:rPr>
          <w:sz w:val="22"/>
          <w:szCs w:val="16"/>
          <w:lang w:val="en-US"/>
        </w:rPr>
      </w:pPr>
    </w:p>
    <w:p w:rsidR="003735F1" w:rsidRDefault="003735F1" w:rsidP="003735F1">
      <w:pPr>
        <w:pStyle w:val="Heading3"/>
        <w:shd w:val="clear" w:color="auto" w:fill="0B0F19"/>
        <w:spacing w:before="0" w:line="420" w:lineRule="atLeast"/>
        <w:rPr>
          <w:rFonts w:ascii="Arial" w:hAnsi="Arial" w:cs="Arial"/>
          <w:sz w:val="27"/>
        </w:rPr>
      </w:pPr>
      <w:r>
        <w:rPr>
          <w:rFonts w:ascii="Arial" w:hAnsi="Arial" w:cs="Arial"/>
        </w:rPr>
        <w:lastRenderedPageBreak/>
        <w:t>Base Models vs. Instruct Models</w:t>
      </w:r>
    </w:p>
    <w:p w:rsidR="003735F1" w:rsidRDefault="003735F1" w:rsidP="003735F1">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Another point we need to understand is the difference between a Base Model vs. an Instruct Model:</w:t>
      </w:r>
    </w:p>
    <w:p w:rsidR="003735F1" w:rsidRDefault="003735F1" w:rsidP="003735F1">
      <w:pPr>
        <w:pStyle w:val="NormalWeb"/>
        <w:numPr>
          <w:ilvl w:val="0"/>
          <w:numId w:val="9"/>
        </w:numPr>
        <w:shd w:val="clear" w:color="auto" w:fill="0B0F19"/>
        <w:spacing w:before="0" w:beforeAutospacing="0" w:after="0" w:afterAutospacing="0"/>
        <w:ind w:left="0"/>
        <w:rPr>
          <w:rFonts w:ascii="Arial" w:hAnsi="Arial" w:cs="Arial"/>
          <w:color w:val="B3BCC9"/>
          <w:sz w:val="25"/>
          <w:szCs w:val="25"/>
        </w:rPr>
      </w:pPr>
      <w:r>
        <w:rPr>
          <w:rStyle w:val="Emphasis"/>
          <w:rFonts w:ascii="Arial" w:hAnsi="Arial" w:cs="Arial"/>
          <w:color w:val="B3BCC9"/>
          <w:sz w:val="25"/>
          <w:szCs w:val="25"/>
        </w:rPr>
        <w:t>A Base Model</w:t>
      </w:r>
      <w:r>
        <w:rPr>
          <w:rFonts w:ascii="Arial" w:hAnsi="Arial" w:cs="Arial"/>
          <w:color w:val="B3BCC9"/>
          <w:sz w:val="25"/>
          <w:szCs w:val="25"/>
        </w:rPr>
        <w:t> is trained on raw text data to predict the next token.</w:t>
      </w:r>
    </w:p>
    <w:p w:rsidR="003735F1" w:rsidRDefault="003735F1" w:rsidP="003735F1">
      <w:pPr>
        <w:pStyle w:val="NormalWeb"/>
        <w:numPr>
          <w:ilvl w:val="0"/>
          <w:numId w:val="9"/>
        </w:numPr>
        <w:shd w:val="clear" w:color="auto" w:fill="0B0F19"/>
        <w:spacing w:before="0" w:beforeAutospacing="0" w:after="0" w:afterAutospacing="0"/>
        <w:ind w:left="0"/>
        <w:rPr>
          <w:rFonts w:ascii="Arial" w:hAnsi="Arial" w:cs="Arial"/>
          <w:color w:val="B3BCC9"/>
          <w:sz w:val="25"/>
          <w:szCs w:val="25"/>
        </w:rPr>
      </w:pPr>
      <w:r>
        <w:rPr>
          <w:rFonts w:ascii="Arial" w:hAnsi="Arial" w:cs="Arial"/>
          <w:color w:val="B3BCC9"/>
          <w:sz w:val="25"/>
          <w:szCs w:val="25"/>
        </w:rPr>
        <w:t>An </w:t>
      </w:r>
      <w:r>
        <w:rPr>
          <w:rStyle w:val="Emphasis"/>
          <w:rFonts w:ascii="Arial" w:hAnsi="Arial" w:cs="Arial"/>
          <w:color w:val="B3BCC9"/>
          <w:sz w:val="25"/>
          <w:szCs w:val="25"/>
        </w:rPr>
        <w:t>Instruct Model</w:t>
      </w:r>
      <w:r>
        <w:rPr>
          <w:rFonts w:ascii="Arial" w:hAnsi="Arial" w:cs="Arial"/>
          <w:color w:val="B3BCC9"/>
          <w:sz w:val="25"/>
          <w:szCs w:val="25"/>
        </w:rPr>
        <w:t> is fine-tuned specifically to follow instructions and engage in conversations. For example, </w:t>
      </w:r>
      <w:r>
        <w:rPr>
          <w:rStyle w:val="HTMLCode"/>
          <w:rFonts w:ascii="Consolas" w:hAnsi="Consolas"/>
          <w:color w:val="B3BCC9"/>
          <w:sz w:val="21"/>
          <w:szCs w:val="21"/>
        </w:rPr>
        <w:t>SmolLM2-135M</w:t>
      </w:r>
      <w:r>
        <w:rPr>
          <w:rFonts w:ascii="Arial" w:hAnsi="Arial" w:cs="Arial"/>
          <w:color w:val="B3BCC9"/>
          <w:sz w:val="25"/>
          <w:szCs w:val="25"/>
        </w:rPr>
        <w:t> is a base model, while </w:t>
      </w:r>
      <w:r>
        <w:rPr>
          <w:rStyle w:val="HTMLCode"/>
          <w:rFonts w:ascii="Consolas" w:hAnsi="Consolas"/>
          <w:color w:val="B3BCC9"/>
          <w:sz w:val="21"/>
          <w:szCs w:val="21"/>
        </w:rPr>
        <w:t>SmolLM2-135M-Instruct</w:t>
      </w:r>
      <w:r>
        <w:rPr>
          <w:rFonts w:ascii="Arial" w:hAnsi="Arial" w:cs="Arial"/>
          <w:color w:val="B3BCC9"/>
          <w:sz w:val="25"/>
          <w:szCs w:val="25"/>
        </w:rPr>
        <w:t> is its instruction-tuned variant.</w:t>
      </w:r>
    </w:p>
    <w:p w:rsidR="003735F1" w:rsidRDefault="003735F1" w:rsidP="00074BF1">
      <w:pPr>
        <w:tabs>
          <w:tab w:val="left" w:pos="2520"/>
        </w:tabs>
        <w:rPr>
          <w:sz w:val="22"/>
          <w:szCs w:val="16"/>
          <w:lang w:val="en-US"/>
        </w:rPr>
      </w:pPr>
    </w:p>
    <w:p w:rsidR="003735F1" w:rsidRDefault="003735F1" w:rsidP="003735F1">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To make a Base Model behave like an instruct model, we need to </w:t>
      </w:r>
      <w:r>
        <w:rPr>
          <w:rStyle w:val="Strong"/>
          <w:rFonts w:ascii="Arial" w:hAnsi="Arial" w:cs="Arial"/>
          <w:color w:val="B3BCC9"/>
          <w:sz w:val="25"/>
          <w:szCs w:val="25"/>
        </w:rPr>
        <w:t>format our prompts in a consistent way that the model can understand</w:t>
      </w:r>
      <w:r>
        <w:rPr>
          <w:rFonts w:ascii="Arial" w:hAnsi="Arial" w:cs="Arial"/>
          <w:color w:val="B3BCC9"/>
          <w:sz w:val="25"/>
          <w:szCs w:val="25"/>
        </w:rPr>
        <w:t>. This is where chat templates come in.</w:t>
      </w:r>
    </w:p>
    <w:p w:rsidR="003735F1" w:rsidRDefault="003735F1" w:rsidP="003735F1">
      <w:pPr>
        <w:pStyle w:val="NormalWeb"/>
        <w:shd w:val="clear" w:color="auto" w:fill="0B0F19"/>
        <w:spacing w:before="0" w:beforeAutospacing="0" w:after="0" w:afterAutospacing="0"/>
        <w:rPr>
          <w:rFonts w:ascii="Arial" w:hAnsi="Arial" w:cs="Arial"/>
          <w:color w:val="B3BCC9"/>
          <w:sz w:val="25"/>
          <w:szCs w:val="25"/>
        </w:rPr>
      </w:pPr>
      <w:proofErr w:type="spellStart"/>
      <w:r>
        <w:rPr>
          <w:rStyle w:val="Emphasis"/>
          <w:rFonts w:ascii="Arial" w:hAnsi="Arial" w:cs="Arial"/>
          <w:color w:val="B3BCC9"/>
          <w:sz w:val="25"/>
          <w:szCs w:val="25"/>
        </w:rPr>
        <w:t>ChatML</w:t>
      </w:r>
      <w:proofErr w:type="spellEnd"/>
      <w:r>
        <w:rPr>
          <w:rFonts w:ascii="Arial" w:hAnsi="Arial" w:cs="Arial"/>
          <w:color w:val="B3BCC9"/>
          <w:sz w:val="25"/>
          <w:szCs w:val="25"/>
        </w:rPr>
        <w:t> is one such template format that structures conversations with clear role indicators (system, user, assistant). If you have interacted with some AI API lately, you know that’s the standard practice.</w:t>
      </w:r>
    </w:p>
    <w:p w:rsidR="003735F1" w:rsidRDefault="003735F1" w:rsidP="003735F1">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It’s important to note that a base model could be fine-tuned on different chat templates, so when we’re using an instruct model we need to make sure we’re using the correct chat template.</w:t>
      </w:r>
    </w:p>
    <w:p w:rsidR="003735F1" w:rsidRDefault="008A3C53" w:rsidP="003735F1">
      <w:pPr>
        <w:tabs>
          <w:tab w:val="left" w:pos="2520"/>
        </w:tabs>
        <w:rPr>
          <w:sz w:val="22"/>
          <w:szCs w:val="16"/>
          <w:lang w:val="en-US"/>
        </w:rPr>
      </w:pPr>
      <w:r w:rsidRPr="008A3C53">
        <w:rPr>
          <w:sz w:val="22"/>
          <w:szCs w:val="16"/>
          <w:lang w:val="en-US"/>
        </w:rPr>
        <w:drawing>
          <wp:inline distT="0" distB="0" distL="0" distR="0" wp14:anchorId="58E42A92" wp14:editId="02B6B005">
            <wp:extent cx="5939790" cy="34626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462655"/>
                    </a:xfrm>
                    <a:prstGeom prst="rect">
                      <a:avLst/>
                    </a:prstGeom>
                  </pic:spPr>
                </pic:pic>
              </a:graphicData>
            </a:graphic>
          </wp:inline>
        </w:drawing>
      </w:r>
    </w:p>
    <w:p w:rsidR="009D1775" w:rsidRDefault="009D1775" w:rsidP="003735F1">
      <w:pPr>
        <w:tabs>
          <w:tab w:val="left" w:pos="2520"/>
        </w:tabs>
        <w:rPr>
          <w:sz w:val="22"/>
          <w:szCs w:val="16"/>
          <w:lang w:val="en-US"/>
        </w:rPr>
      </w:pPr>
    </w:p>
    <w:p w:rsidR="009D1775" w:rsidRDefault="009D1775" w:rsidP="009D1775">
      <w:pPr>
        <w:pStyle w:val="Heading2"/>
        <w:shd w:val="clear" w:color="auto" w:fill="0B0F19"/>
        <w:spacing w:before="0" w:after="0" w:line="420" w:lineRule="atLeast"/>
        <w:rPr>
          <w:rFonts w:ascii="Arial" w:hAnsi="Arial" w:cs="Arial"/>
          <w:sz w:val="30"/>
          <w:szCs w:val="30"/>
        </w:rPr>
      </w:pPr>
      <w:r>
        <w:rPr>
          <w:rFonts w:ascii="Arial" w:hAnsi="Arial" w:cs="Arial"/>
          <w:sz w:val="30"/>
          <w:szCs w:val="30"/>
        </w:rPr>
        <w:t>What are AI Tools?</w:t>
      </w:r>
    </w:p>
    <w:p w:rsidR="009D1775" w:rsidRDefault="009D1775" w:rsidP="009D1775">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A </w:t>
      </w:r>
      <w:r>
        <w:rPr>
          <w:rStyle w:val="Strong"/>
          <w:rFonts w:ascii="Arial" w:hAnsi="Arial" w:cs="Arial"/>
          <w:color w:val="B3BCC9"/>
          <w:sz w:val="25"/>
          <w:szCs w:val="25"/>
        </w:rPr>
        <w:t>Tool is a function given to the LLM</w:t>
      </w:r>
      <w:r>
        <w:rPr>
          <w:rFonts w:ascii="Arial" w:hAnsi="Arial" w:cs="Arial"/>
          <w:color w:val="B3BCC9"/>
          <w:sz w:val="25"/>
          <w:szCs w:val="25"/>
        </w:rPr>
        <w:t>. This function should fulfill a </w:t>
      </w:r>
      <w:r>
        <w:rPr>
          <w:rStyle w:val="Strong"/>
          <w:rFonts w:ascii="Arial" w:hAnsi="Arial" w:cs="Arial"/>
          <w:color w:val="B3BCC9"/>
          <w:sz w:val="25"/>
          <w:szCs w:val="25"/>
        </w:rPr>
        <w:t>clear objective</w:t>
      </w:r>
      <w:r>
        <w:rPr>
          <w:rFonts w:ascii="Arial" w:hAnsi="Arial" w:cs="Arial"/>
          <w:color w:val="B3BCC9"/>
          <w:sz w:val="25"/>
          <w:szCs w:val="25"/>
        </w:rPr>
        <w:t>.</w:t>
      </w:r>
    </w:p>
    <w:p w:rsidR="009D1775" w:rsidRDefault="009D1775" w:rsidP="009D1775">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Here are some commonly used tools in AI agents:</w:t>
      </w:r>
    </w:p>
    <w:p w:rsidR="009D1775" w:rsidRDefault="009D1775" w:rsidP="003735F1">
      <w:pPr>
        <w:tabs>
          <w:tab w:val="left" w:pos="2520"/>
        </w:tabs>
        <w:rPr>
          <w:sz w:val="22"/>
          <w:szCs w:val="16"/>
          <w:lang w:val="en-US"/>
        </w:rPr>
      </w:pPr>
      <w:r w:rsidRPr="009D1775">
        <w:rPr>
          <w:sz w:val="22"/>
          <w:szCs w:val="16"/>
          <w:lang w:val="en-US"/>
        </w:rPr>
        <w:lastRenderedPageBreak/>
        <w:drawing>
          <wp:inline distT="0" distB="0" distL="0" distR="0" wp14:anchorId="0BCBC99D" wp14:editId="0232471B">
            <wp:extent cx="5939790" cy="2392045"/>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392045"/>
                    </a:xfrm>
                    <a:prstGeom prst="rect">
                      <a:avLst/>
                    </a:prstGeom>
                  </pic:spPr>
                </pic:pic>
              </a:graphicData>
            </a:graphic>
          </wp:inline>
        </w:drawing>
      </w:r>
    </w:p>
    <w:p w:rsidR="009D1775" w:rsidRDefault="009D1775" w:rsidP="003735F1">
      <w:pPr>
        <w:tabs>
          <w:tab w:val="left" w:pos="2520"/>
        </w:tabs>
        <w:rPr>
          <w:sz w:val="22"/>
          <w:szCs w:val="16"/>
          <w:lang w:val="en-US"/>
        </w:rPr>
      </w:pPr>
    </w:p>
    <w:p w:rsidR="009D1775" w:rsidRDefault="009D1775" w:rsidP="009D1775">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For instance, if you need to perform arithmetic, giving a </w:t>
      </w:r>
      <w:r>
        <w:rPr>
          <w:rStyle w:val="Strong"/>
          <w:rFonts w:ascii="Arial" w:hAnsi="Arial" w:cs="Arial"/>
          <w:color w:val="B3BCC9"/>
          <w:sz w:val="25"/>
          <w:szCs w:val="25"/>
        </w:rPr>
        <w:t>calculator tool</w:t>
      </w:r>
      <w:r>
        <w:rPr>
          <w:rFonts w:ascii="Arial" w:hAnsi="Arial" w:cs="Arial"/>
          <w:color w:val="B3BCC9"/>
          <w:sz w:val="25"/>
          <w:szCs w:val="25"/>
        </w:rPr>
        <w:t> to your LLM will provide better results than relying on the native capabilities of the model.</w:t>
      </w:r>
    </w:p>
    <w:p w:rsidR="009D1775" w:rsidRDefault="009D1775" w:rsidP="009D1775">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Furthermore, </w:t>
      </w:r>
      <w:r>
        <w:rPr>
          <w:rStyle w:val="Strong"/>
          <w:rFonts w:ascii="Arial" w:hAnsi="Arial" w:cs="Arial"/>
          <w:color w:val="B3BCC9"/>
          <w:sz w:val="25"/>
          <w:szCs w:val="25"/>
        </w:rPr>
        <w:t>LLMs predict the completion of a prompt based on their training data</w:t>
      </w:r>
      <w:r>
        <w:rPr>
          <w:rFonts w:ascii="Arial" w:hAnsi="Arial" w:cs="Arial"/>
          <w:color w:val="B3BCC9"/>
          <w:sz w:val="25"/>
          <w:szCs w:val="25"/>
        </w:rPr>
        <w:t>, which means that their internal knowledge only includes events prior to their training. Therefore, if your agent needs up-to-date data you must provide it through some tool.</w:t>
      </w:r>
    </w:p>
    <w:p w:rsidR="009D1775" w:rsidRDefault="00874C5D" w:rsidP="003735F1">
      <w:pPr>
        <w:tabs>
          <w:tab w:val="left" w:pos="2520"/>
        </w:tabs>
        <w:rPr>
          <w:rFonts w:ascii="Arial" w:hAnsi="Arial" w:cs="Arial"/>
          <w:color w:val="B3BCC9"/>
          <w:sz w:val="25"/>
          <w:szCs w:val="25"/>
          <w:shd w:val="clear" w:color="auto" w:fill="0B0F19"/>
        </w:rPr>
      </w:pPr>
      <w:r>
        <w:rPr>
          <w:rFonts w:ascii="Arial" w:hAnsi="Arial" w:cs="Arial"/>
          <w:color w:val="B3BCC9"/>
          <w:sz w:val="25"/>
          <w:szCs w:val="25"/>
          <w:shd w:val="clear" w:color="auto" w:fill="0B0F19"/>
        </w:rPr>
        <w:t>For instance, if you ask an LLM directly (without a search tool) for today’s weather, the LLM will potentially hallucinate random weather.</w:t>
      </w:r>
    </w:p>
    <w:p w:rsidR="00874C5D" w:rsidRDefault="00874C5D" w:rsidP="003735F1">
      <w:pPr>
        <w:tabs>
          <w:tab w:val="left" w:pos="2520"/>
        </w:tabs>
        <w:rPr>
          <w:rFonts w:ascii="Arial" w:hAnsi="Arial" w:cs="Arial"/>
          <w:color w:val="B3BCC9"/>
          <w:sz w:val="25"/>
          <w:szCs w:val="25"/>
          <w:shd w:val="clear" w:color="auto" w:fill="0B0F19"/>
        </w:rPr>
      </w:pPr>
    </w:p>
    <w:p w:rsidR="00874C5D" w:rsidRDefault="00874C5D" w:rsidP="003735F1">
      <w:pPr>
        <w:tabs>
          <w:tab w:val="left" w:pos="2520"/>
        </w:tabs>
        <w:rPr>
          <w:sz w:val="22"/>
          <w:szCs w:val="16"/>
          <w:lang w:val="en-US"/>
        </w:rPr>
      </w:pPr>
      <w:r w:rsidRPr="00874C5D">
        <w:rPr>
          <w:sz w:val="22"/>
          <w:szCs w:val="16"/>
          <w:lang w:val="en-US"/>
        </w:rPr>
        <w:drawing>
          <wp:inline distT="0" distB="0" distL="0" distR="0" wp14:anchorId="46F9266E" wp14:editId="0924C668">
            <wp:extent cx="5939790" cy="352298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522980"/>
                    </a:xfrm>
                    <a:prstGeom prst="rect">
                      <a:avLst/>
                    </a:prstGeom>
                  </pic:spPr>
                </pic:pic>
              </a:graphicData>
            </a:graphic>
          </wp:inline>
        </w:drawing>
      </w:r>
    </w:p>
    <w:p w:rsidR="00874C5D" w:rsidRDefault="00874C5D" w:rsidP="003735F1">
      <w:pPr>
        <w:tabs>
          <w:tab w:val="left" w:pos="2520"/>
        </w:tabs>
        <w:rPr>
          <w:sz w:val="22"/>
          <w:szCs w:val="16"/>
          <w:lang w:val="en-US"/>
        </w:rPr>
      </w:pPr>
    </w:p>
    <w:p w:rsidR="00874C5D" w:rsidRPr="00874C5D" w:rsidRDefault="00874C5D" w:rsidP="00874C5D">
      <w:pPr>
        <w:numPr>
          <w:ilvl w:val="0"/>
          <w:numId w:val="10"/>
        </w:numPr>
        <w:shd w:val="clear" w:color="auto" w:fill="0B0F19"/>
        <w:spacing w:before="300" w:after="180"/>
        <w:ind w:left="0"/>
        <w:rPr>
          <w:rFonts w:ascii="Arial" w:eastAsia="Times New Roman" w:hAnsi="Arial" w:cs="Arial"/>
          <w:color w:val="B3BCC9"/>
          <w:kern w:val="0"/>
          <w:sz w:val="25"/>
          <w:szCs w:val="25"/>
          <w:lang w:val="en-US" w:bidi="ne-NP"/>
          <w14:ligatures w14:val="none"/>
        </w:rPr>
      </w:pPr>
      <w:r w:rsidRPr="00874C5D">
        <w:rPr>
          <w:rFonts w:ascii="Arial" w:eastAsia="Times New Roman" w:hAnsi="Arial" w:cs="Arial"/>
          <w:color w:val="B3BCC9"/>
          <w:kern w:val="0"/>
          <w:sz w:val="25"/>
          <w:szCs w:val="25"/>
          <w:lang w:val="en-US" w:bidi="ne-NP"/>
          <w14:ligatures w14:val="none"/>
        </w:rPr>
        <w:t>A Tool should contain:</w:t>
      </w:r>
    </w:p>
    <w:p w:rsidR="00874C5D" w:rsidRPr="00874C5D" w:rsidRDefault="00874C5D" w:rsidP="00874C5D">
      <w:pPr>
        <w:numPr>
          <w:ilvl w:val="1"/>
          <w:numId w:val="10"/>
        </w:numPr>
        <w:shd w:val="clear" w:color="auto" w:fill="0B0F19"/>
        <w:spacing w:after="0"/>
        <w:ind w:left="0"/>
        <w:rPr>
          <w:rFonts w:ascii="Arial" w:eastAsia="Times New Roman" w:hAnsi="Arial" w:cs="Arial"/>
          <w:color w:val="B3BCC9"/>
          <w:kern w:val="0"/>
          <w:sz w:val="25"/>
          <w:szCs w:val="25"/>
          <w:lang w:val="en-US" w:bidi="ne-NP"/>
          <w14:ligatures w14:val="none"/>
        </w:rPr>
      </w:pPr>
      <w:r w:rsidRPr="00874C5D">
        <w:rPr>
          <w:rFonts w:ascii="Arial" w:eastAsia="Times New Roman" w:hAnsi="Arial" w:cs="Arial"/>
          <w:color w:val="B3BCC9"/>
          <w:kern w:val="0"/>
          <w:sz w:val="25"/>
          <w:szCs w:val="25"/>
          <w:lang w:val="en-US" w:bidi="ne-NP"/>
          <w14:ligatures w14:val="none"/>
        </w:rPr>
        <w:t>A </w:t>
      </w:r>
      <w:r w:rsidRPr="00874C5D">
        <w:rPr>
          <w:rFonts w:ascii="Arial" w:eastAsia="Times New Roman" w:hAnsi="Arial" w:cs="Arial"/>
          <w:b/>
          <w:bCs/>
          <w:color w:val="B3BCC9"/>
          <w:kern w:val="0"/>
          <w:sz w:val="25"/>
          <w:szCs w:val="25"/>
          <w:lang w:val="en-US" w:bidi="ne-NP"/>
          <w14:ligatures w14:val="none"/>
        </w:rPr>
        <w:t>textual description of what the function does</w:t>
      </w:r>
      <w:r w:rsidRPr="00874C5D">
        <w:rPr>
          <w:rFonts w:ascii="Arial" w:eastAsia="Times New Roman" w:hAnsi="Arial" w:cs="Arial"/>
          <w:color w:val="B3BCC9"/>
          <w:kern w:val="0"/>
          <w:sz w:val="25"/>
          <w:szCs w:val="25"/>
          <w:lang w:val="en-US" w:bidi="ne-NP"/>
          <w14:ligatures w14:val="none"/>
        </w:rPr>
        <w:t>.</w:t>
      </w:r>
    </w:p>
    <w:p w:rsidR="00874C5D" w:rsidRPr="00874C5D" w:rsidRDefault="00874C5D" w:rsidP="00874C5D">
      <w:pPr>
        <w:numPr>
          <w:ilvl w:val="1"/>
          <w:numId w:val="10"/>
        </w:numPr>
        <w:shd w:val="clear" w:color="auto" w:fill="0B0F19"/>
        <w:spacing w:after="0"/>
        <w:ind w:left="0"/>
        <w:rPr>
          <w:rFonts w:ascii="Arial" w:eastAsia="Times New Roman" w:hAnsi="Arial" w:cs="Arial"/>
          <w:color w:val="B3BCC9"/>
          <w:kern w:val="0"/>
          <w:sz w:val="25"/>
          <w:szCs w:val="25"/>
          <w:lang w:val="en-US" w:bidi="ne-NP"/>
          <w14:ligatures w14:val="none"/>
        </w:rPr>
      </w:pPr>
      <w:r w:rsidRPr="00874C5D">
        <w:rPr>
          <w:rFonts w:ascii="Arial" w:eastAsia="Times New Roman" w:hAnsi="Arial" w:cs="Arial"/>
          <w:color w:val="B3BCC9"/>
          <w:kern w:val="0"/>
          <w:sz w:val="25"/>
          <w:szCs w:val="25"/>
          <w:lang w:val="en-US" w:bidi="ne-NP"/>
          <w14:ligatures w14:val="none"/>
        </w:rPr>
        <w:t>A </w:t>
      </w:r>
      <w:r w:rsidRPr="00874C5D">
        <w:rPr>
          <w:rFonts w:ascii="Arial" w:eastAsia="Times New Roman" w:hAnsi="Arial" w:cs="Arial"/>
          <w:i/>
          <w:iCs/>
          <w:color w:val="B3BCC9"/>
          <w:kern w:val="0"/>
          <w:sz w:val="25"/>
          <w:szCs w:val="25"/>
          <w:lang w:val="en-US" w:bidi="ne-NP"/>
          <w14:ligatures w14:val="none"/>
        </w:rPr>
        <w:t>Callable</w:t>
      </w:r>
      <w:r w:rsidRPr="00874C5D">
        <w:rPr>
          <w:rFonts w:ascii="Arial" w:eastAsia="Times New Roman" w:hAnsi="Arial" w:cs="Arial"/>
          <w:color w:val="B3BCC9"/>
          <w:kern w:val="0"/>
          <w:sz w:val="25"/>
          <w:szCs w:val="25"/>
          <w:lang w:val="en-US" w:bidi="ne-NP"/>
          <w14:ligatures w14:val="none"/>
        </w:rPr>
        <w:t> (something to perform an action).</w:t>
      </w:r>
    </w:p>
    <w:p w:rsidR="00874C5D" w:rsidRPr="00874C5D" w:rsidRDefault="00874C5D" w:rsidP="00874C5D">
      <w:pPr>
        <w:numPr>
          <w:ilvl w:val="1"/>
          <w:numId w:val="10"/>
        </w:numPr>
        <w:shd w:val="clear" w:color="auto" w:fill="0B0F19"/>
        <w:spacing w:after="0"/>
        <w:ind w:left="0"/>
        <w:rPr>
          <w:rFonts w:ascii="Arial" w:eastAsia="Times New Roman" w:hAnsi="Arial" w:cs="Arial"/>
          <w:color w:val="B3BCC9"/>
          <w:kern w:val="0"/>
          <w:sz w:val="25"/>
          <w:szCs w:val="25"/>
          <w:lang w:val="en-US" w:bidi="ne-NP"/>
          <w14:ligatures w14:val="none"/>
        </w:rPr>
      </w:pPr>
      <w:r w:rsidRPr="00874C5D">
        <w:rPr>
          <w:rFonts w:ascii="Arial" w:eastAsia="Times New Roman" w:hAnsi="Arial" w:cs="Arial"/>
          <w:i/>
          <w:iCs/>
          <w:color w:val="B3BCC9"/>
          <w:kern w:val="0"/>
          <w:sz w:val="25"/>
          <w:szCs w:val="25"/>
          <w:lang w:val="en-US" w:bidi="ne-NP"/>
          <w14:ligatures w14:val="none"/>
        </w:rPr>
        <w:lastRenderedPageBreak/>
        <w:t>Arguments</w:t>
      </w:r>
      <w:r w:rsidRPr="00874C5D">
        <w:rPr>
          <w:rFonts w:ascii="Arial" w:eastAsia="Times New Roman" w:hAnsi="Arial" w:cs="Arial"/>
          <w:color w:val="B3BCC9"/>
          <w:kern w:val="0"/>
          <w:sz w:val="25"/>
          <w:szCs w:val="25"/>
          <w:lang w:val="en-US" w:bidi="ne-NP"/>
          <w14:ligatures w14:val="none"/>
        </w:rPr>
        <w:t xml:space="preserve"> with </w:t>
      </w:r>
      <w:proofErr w:type="spellStart"/>
      <w:r w:rsidRPr="00874C5D">
        <w:rPr>
          <w:rFonts w:ascii="Arial" w:eastAsia="Times New Roman" w:hAnsi="Arial" w:cs="Arial"/>
          <w:color w:val="B3BCC9"/>
          <w:kern w:val="0"/>
          <w:sz w:val="25"/>
          <w:szCs w:val="25"/>
          <w:lang w:val="en-US" w:bidi="ne-NP"/>
          <w14:ligatures w14:val="none"/>
        </w:rPr>
        <w:t>typings</w:t>
      </w:r>
      <w:proofErr w:type="spellEnd"/>
      <w:r w:rsidRPr="00874C5D">
        <w:rPr>
          <w:rFonts w:ascii="Arial" w:eastAsia="Times New Roman" w:hAnsi="Arial" w:cs="Arial"/>
          <w:color w:val="B3BCC9"/>
          <w:kern w:val="0"/>
          <w:sz w:val="25"/>
          <w:szCs w:val="25"/>
          <w:lang w:val="en-US" w:bidi="ne-NP"/>
          <w14:ligatures w14:val="none"/>
        </w:rPr>
        <w:t>.</w:t>
      </w:r>
    </w:p>
    <w:p w:rsidR="00874C5D" w:rsidRPr="00874C5D" w:rsidRDefault="00874C5D" w:rsidP="00874C5D">
      <w:pPr>
        <w:numPr>
          <w:ilvl w:val="1"/>
          <w:numId w:val="10"/>
        </w:numPr>
        <w:shd w:val="clear" w:color="auto" w:fill="0B0F19"/>
        <w:spacing w:before="120" w:after="120"/>
        <w:ind w:left="0"/>
        <w:rPr>
          <w:rFonts w:ascii="Arial" w:eastAsia="Times New Roman" w:hAnsi="Arial" w:cs="Arial"/>
          <w:color w:val="B3BCC9"/>
          <w:kern w:val="0"/>
          <w:sz w:val="25"/>
          <w:szCs w:val="25"/>
          <w:lang w:val="en-US" w:bidi="ne-NP"/>
          <w14:ligatures w14:val="none"/>
        </w:rPr>
      </w:pPr>
      <w:r w:rsidRPr="00874C5D">
        <w:rPr>
          <w:rFonts w:ascii="Arial" w:eastAsia="Times New Roman" w:hAnsi="Arial" w:cs="Arial"/>
          <w:color w:val="B3BCC9"/>
          <w:kern w:val="0"/>
          <w:sz w:val="25"/>
          <w:szCs w:val="25"/>
          <w:lang w:val="en-US" w:bidi="ne-NP"/>
          <w14:ligatures w14:val="none"/>
        </w:rPr>
        <w:t xml:space="preserve">(Optional) Outputs with </w:t>
      </w:r>
      <w:proofErr w:type="spellStart"/>
      <w:r w:rsidRPr="00874C5D">
        <w:rPr>
          <w:rFonts w:ascii="Arial" w:eastAsia="Times New Roman" w:hAnsi="Arial" w:cs="Arial"/>
          <w:color w:val="B3BCC9"/>
          <w:kern w:val="0"/>
          <w:sz w:val="25"/>
          <w:szCs w:val="25"/>
          <w:lang w:val="en-US" w:bidi="ne-NP"/>
          <w14:ligatures w14:val="none"/>
        </w:rPr>
        <w:t>typings</w:t>
      </w:r>
      <w:proofErr w:type="spellEnd"/>
      <w:r w:rsidRPr="00874C5D">
        <w:rPr>
          <w:rFonts w:ascii="Arial" w:eastAsia="Times New Roman" w:hAnsi="Arial" w:cs="Arial"/>
          <w:color w:val="B3BCC9"/>
          <w:kern w:val="0"/>
          <w:sz w:val="25"/>
          <w:szCs w:val="25"/>
          <w:lang w:val="en-US" w:bidi="ne-NP"/>
          <w14:ligatures w14:val="none"/>
        </w:rPr>
        <w:t>.</w:t>
      </w:r>
    </w:p>
    <w:p w:rsidR="00354084" w:rsidRDefault="00354084" w:rsidP="00354084">
      <w:pPr>
        <w:pStyle w:val="Heading2"/>
        <w:shd w:val="clear" w:color="auto" w:fill="0B0F19"/>
        <w:spacing w:before="0" w:after="0" w:line="420" w:lineRule="atLeast"/>
        <w:rPr>
          <w:rFonts w:ascii="Arial" w:hAnsi="Arial" w:cs="Arial"/>
          <w:sz w:val="30"/>
          <w:szCs w:val="30"/>
        </w:rPr>
      </w:pPr>
      <w:r>
        <w:rPr>
          <w:rFonts w:ascii="Arial" w:hAnsi="Arial" w:cs="Arial"/>
          <w:sz w:val="30"/>
          <w:szCs w:val="30"/>
        </w:rPr>
        <w:t>How do tools work?</w:t>
      </w:r>
    </w:p>
    <w:p w:rsidR="00354084" w:rsidRDefault="00354084" w:rsidP="00354084">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LLMs, as we saw, can only receive text inputs and generate text outputs. They have no way to call tools on their own. When we talk about providing tools to an Agent, we mean teaching the LLM about the existence of these tools and instructing it to generate text-based invocations when needed.</w:t>
      </w:r>
    </w:p>
    <w:p w:rsidR="00354084" w:rsidRDefault="00354084" w:rsidP="00354084">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 xml:space="preserve">For example, if we provide a tool to check the weather at a location from the internet and then ask the LLM about the weather in Paris, the LLM will recognize that this is an opportunity to use the “weather” tool. Instead of retrieving the weather data itself, the LLM will generate text that represents a tool call, such as call </w:t>
      </w:r>
      <w:proofErr w:type="spellStart"/>
      <w:r>
        <w:rPr>
          <w:rFonts w:ascii="Arial" w:hAnsi="Arial" w:cs="Arial"/>
          <w:color w:val="B3BCC9"/>
          <w:sz w:val="25"/>
          <w:szCs w:val="25"/>
        </w:rPr>
        <w:t>weather_</w:t>
      </w:r>
      <w:proofErr w:type="gramStart"/>
      <w:r>
        <w:rPr>
          <w:rFonts w:ascii="Arial" w:hAnsi="Arial" w:cs="Arial"/>
          <w:color w:val="B3BCC9"/>
          <w:sz w:val="25"/>
          <w:szCs w:val="25"/>
        </w:rPr>
        <w:t>tool</w:t>
      </w:r>
      <w:proofErr w:type="spellEnd"/>
      <w:r>
        <w:rPr>
          <w:rFonts w:ascii="Arial" w:hAnsi="Arial" w:cs="Arial"/>
          <w:color w:val="B3BCC9"/>
          <w:sz w:val="25"/>
          <w:szCs w:val="25"/>
        </w:rPr>
        <w:t>(</w:t>
      </w:r>
      <w:proofErr w:type="gramEnd"/>
      <w:r>
        <w:rPr>
          <w:rFonts w:ascii="Arial" w:hAnsi="Arial" w:cs="Arial"/>
          <w:color w:val="B3BCC9"/>
          <w:sz w:val="25"/>
          <w:szCs w:val="25"/>
        </w:rPr>
        <w:t>‘Paris’).</w:t>
      </w:r>
    </w:p>
    <w:p w:rsidR="00354084" w:rsidRDefault="00354084" w:rsidP="00354084">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The </w:t>
      </w:r>
      <w:r>
        <w:rPr>
          <w:rStyle w:val="Strong"/>
          <w:rFonts w:ascii="Arial" w:hAnsi="Arial" w:cs="Arial"/>
          <w:color w:val="B3BCC9"/>
          <w:sz w:val="25"/>
          <w:szCs w:val="25"/>
        </w:rPr>
        <w:t>Agent</w:t>
      </w:r>
      <w:r>
        <w:rPr>
          <w:rFonts w:ascii="Arial" w:hAnsi="Arial" w:cs="Arial"/>
          <w:color w:val="B3BCC9"/>
          <w:sz w:val="25"/>
          <w:szCs w:val="25"/>
        </w:rPr>
        <w:t> then reads this response, identifies that a tool call is required, executes the tool on the LLM’s behalf, and retrieves the actual weather data.</w:t>
      </w:r>
    </w:p>
    <w:p w:rsidR="00354084" w:rsidRDefault="00354084" w:rsidP="00354084">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The Tool-calling steps are typically not shown to the user: the Agent appends them as a new message before passing the updated conversation to the LLM again. The LLM then processes this additional context and generates a natural-sounding response for the user. From the user’s perspective, it appears as if the LLM directly interacted with the tool, but in reality, it was the Agent that handled the entire execution process in the background.</w:t>
      </w:r>
    </w:p>
    <w:p w:rsidR="00354084" w:rsidRDefault="00354084" w:rsidP="00354084">
      <w:pPr>
        <w:pStyle w:val="Heading2"/>
        <w:shd w:val="clear" w:color="auto" w:fill="0B0F19"/>
        <w:spacing w:before="0" w:after="0" w:line="420" w:lineRule="atLeast"/>
        <w:rPr>
          <w:rFonts w:ascii="Arial" w:hAnsi="Arial" w:cs="Arial"/>
          <w:sz w:val="30"/>
          <w:szCs w:val="30"/>
        </w:rPr>
      </w:pPr>
      <w:r>
        <w:rPr>
          <w:rFonts w:ascii="Arial" w:hAnsi="Arial" w:cs="Arial"/>
          <w:sz w:val="30"/>
          <w:szCs w:val="30"/>
        </w:rPr>
        <w:t>How do we give tools to an LLM?</w:t>
      </w:r>
    </w:p>
    <w:p w:rsidR="00354084" w:rsidRDefault="00354084" w:rsidP="00354084">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The complete answer may seem overwhelming, but we essentially use the system prompt to provide textual descriptions of available tools to the model:</w:t>
      </w:r>
    </w:p>
    <w:p w:rsidR="00874C5D" w:rsidRDefault="00354084" w:rsidP="003735F1">
      <w:pPr>
        <w:tabs>
          <w:tab w:val="left" w:pos="2520"/>
        </w:tabs>
        <w:rPr>
          <w:sz w:val="22"/>
          <w:szCs w:val="16"/>
          <w:lang w:val="en-US"/>
        </w:rPr>
      </w:pPr>
      <w:r w:rsidRPr="00354084">
        <w:rPr>
          <w:sz w:val="22"/>
          <w:szCs w:val="16"/>
          <w:lang w:val="en-US"/>
        </w:rPr>
        <w:drawing>
          <wp:inline distT="0" distB="0" distL="0" distR="0" wp14:anchorId="3D682DCB" wp14:editId="729DA011">
            <wp:extent cx="5939790" cy="148844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1488440"/>
                    </a:xfrm>
                    <a:prstGeom prst="rect">
                      <a:avLst/>
                    </a:prstGeom>
                  </pic:spPr>
                </pic:pic>
              </a:graphicData>
            </a:graphic>
          </wp:inline>
        </w:drawing>
      </w:r>
    </w:p>
    <w:p w:rsidR="00354084" w:rsidRDefault="00354084" w:rsidP="003735F1">
      <w:pPr>
        <w:tabs>
          <w:tab w:val="left" w:pos="2520"/>
        </w:tabs>
        <w:rPr>
          <w:sz w:val="22"/>
          <w:szCs w:val="16"/>
          <w:lang w:val="en-US"/>
        </w:rPr>
      </w:pPr>
    </w:p>
    <w:p w:rsidR="00354084" w:rsidRDefault="00354084" w:rsidP="003735F1">
      <w:pPr>
        <w:tabs>
          <w:tab w:val="left" w:pos="2520"/>
        </w:tabs>
        <w:rPr>
          <w:sz w:val="22"/>
          <w:szCs w:val="16"/>
          <w:lang w:val="en-US"/>
        </w:rPr>
      </w:pPr>
      <w:r w:rsidRPr="00354084">
        <w:rPr>
          <w:sz w:val="22"/>
          <w:szCs w:val="16"/>
          <w:lang w:val="en-US"/>
        </w:rPr>
        <w:lastRenderedPageBreak/>
        <w:drawing>
          <wp:inline distT="0" distB="0" distL="0" distR="0" wp14:anchorId="6460074A" wp14:editId="1658C435">
            <wp:extent cx="5939790" cy="332295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322955"/>
                    </a:xfrm>
                    <a:prstGeom prst="rect">
                      <a:avLst/>
                    </a:prstGeom>
                  </pic:spPr>
                </pic:pic>
              </a:graphicData>
            </a:graphic>
          </wp:inline>
        </w:drawing>
      </w:r>
    </w:p>
    <w:p w:rsidR="00354084" w:rsidRDefault="00354084" w:rsidP="003735F1">
      <w:pPr>
        <w:tabs>
          <w:tab w:val="left" w:pos="2520"/>
        </w:tabs>
        <w:rPr>
          <w:rFonts w:ascii="Arial" w:hAnsi="Arial" w:cs="Arial"/>
          <w:i/>
          <w:iCs/>
          <w:color w:val="E5E7EB"/>
          <w:shd w:val="clear" w:color="auto" w:fill="0B0F19"/>
        </w:rPr>
      </w:pPr>
      <w:r>
        <w:rPr>
          <w:rStyle w:val="Strong"/>
          <w:rFonts w:ascii="Arial" w:hAnsi="Arial" w:cs="Arial"/>
          <w:i/>
          <w:iCs/>
          <w:shd w:val="clear" w:color="auto" w:fill="0B0F19"/>
        </w:rPr>
        <w:t>Reminder:</w:t>
      </w:r>
      <w:r>
        <w:rPr>
          <w:rFonts w:ascii="Arial" w:hAnsi="Arial" w:cs="Arial"/>
          <w:i/>
          <w:iCs/>
          <w:color w:val="E5E7EB"/>
          <w:shd w:val="clear" w:color="auto" w:fill="0B0F19"/>
        </w:rPr>
        <w:t> This textual description is </w:t>
      </w:r>
      <w:r>
        <w:rPr>
          <w:rStyle w:val="Emphasis"/>
          <w:rFonts w:ascii="Arial" w:hAnsi="Arial" w:cs="Arial"/>
          <w:color w:val="E5E7EB"/>
          <w:shd w:val="clear" w:color="auto" w:fill="0B0F19"/>
        </w:rPr>
        <w:t>what we want the LLM to know about the tool</w:t>
      </w:r>
      <w:r>
        <w:rPr>
          <w:rFonts w:ascii="Arial" w:hAnsi="Arial" w:cs="Arial"/>
          <w:i/>
          <w:iCs/>
          <w:color w:val="E5E7EB"/>
          <w:shd w:val="clear" w:color="auto" w:fill="0B0F19"/>
        </w:rPr>
        <w:t>.</w:t>
      </w:r>
    </w:p>
    <w:p w:rsidR="00BA0B9D" w:rsidRDefault="00BA0B9D" w:rsidP="00BA0B9D">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When we pass the previous string as part of the input to the LLM, the model will recognize it as a tool, and will know what it needs to pass as inputs and what to expect from the output.</w:t>
      </w:r>
    </w:p>
    <w:p w:rsidR="00BA0B9D" w:rsidRDefault="00BA0B9D" w:rsidP="00BA0B9D">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If we want to provide additional tools, we must be consistent and always use the same format. This process can be fragile, and we might accidentally overlook some details.</w:t>
      </w:r>
    </w:p>
    <w:p w:rsidR="00BA0B9D" w:rsidRDefault="00BA0B9D" w:rsidP="00BA0B9D">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Is there a better way?</w:t>
      </w:r>
    </w:p>
    <w:p w:rsidR="00BA0B9D" w:rsidRDefault="00BA0B9D" w:rsidP="00BA0B9D">
      <w:pPr>
        <w:pStyle w:val="Heading3"/>
        <w:shd w:val="clear" w:color="auto" w:fill="0B0F19"/>
        <w:spacing w:before="0" w:line="420" w:lineRule="atLeast"/>
        <w:rPr>
          <w:rFonts w:ascii="Arial" w:hAnsi="Arial" w:cs="Arial"/>
          <w:sz w:val="27"/>
        </w:rPr>
      </w:pPr>
      <w:r>
        <w:rPr>
          <w:rFonts w:ascii="Arial" w:hAnsi="Arial" w:cs="Arial"/>
        </w:rPr>
        <w:t>Auto-formatting Tool sections</w:t>
      </w:r>
    </w:p>
    <w:p w:rsidR="00BA0B9D" w:rsidRDefault="00BA0B9D" w:rsidP="00BA0B9D">
      <w:pPr>
        <w:pStyle w:val="NormalWeb"/>
        <w:shd w:val="clear" w:color="auto" w:fill="0B0F19"/>
        <w:spacing w:before="0" w:beforeAutospacing="0" w:after="300" w:afterAutospacing="0"/>
        <w:rPr>
          <w:rFonts w:ascii="Arial" w:hAnsi="Arial" w:cs="Arial"/>
          <w:color w:val="B3BCC9"/>
          <w:sz w:val="25"/>
          <w:szCs w:val="25"/>
        </w:rPr>
      </w:pPr>
      <w:r>
        <w:rPr>
          <w:rFonts w:ascii="Arial" w:hAnsi="Arial" w:cs="Arial"/>
          <w:color w:val="B3BCC9"/>
          <w:sz w:val="25"/>
          <w:szCs w:val="25"/>
        </w:rPr>
        <w:t>Our tool was written in Python, and the implementation already provides everything we need:</w:t>
      </w:r>
    </w:p>
    <w:p w:rsidR="00BA0B9D" w:rsidRDefault="00BA0B9D" w:rsidP="00BA0B9D">
      <w:pPr>
        <w:numPr>
          <w:ilvl w:val="0"/>
          <w:numId w:val="11"/>
        </w:numPr>
        <w:shd w:val="clear" w:color="auto" w:fill="0B0F19"/>
        <w:spacing w:after="0"/>
        <w:ind w:left="0"/>
        <w:rPr>
          <w:rFonts w:ascii="Arial" w:hAnsi="Arial" w:cs="Arial"/>
          <w:color w:val="B3BCC9"/>
          <w:sz w:val="25"/>
          <w:szCs w:val="25"/>
        </w:rPr>
      </w:pPr>
      <w:r>
        <w:rPr>
          <w:rFonts w:ascii="Arial" w:hAnsi="Arial" w:cs="Arial"/>
          <w:color w:val="B3BCC9"/>
          <w:sz w:val="25"/>
          <w:szCs w:val="25"/>
        </w:rPr>
        <w:t>A descriptive name of what it does: </w:t>
      </w:r>
      <w:r>
        <w:rPr>
          <w:rStyle w:val="HTMLCode"/>
          <w:rFonts w:ascii="Consolas" w:eastAsiaTheme="minorHAnsi" w:hAnsi="Consolas"/>
          <w:color w:val="B3BCC9"/>
          <w:sz w:val="21"/>
          <w:szCs w:val="21"/>
        </w:rPr>
        <w:t>calculator</w:t>
      </w:r>
    </w:p>
    <w:p w:rsidR="00BA0B9D" w:rsidRDefault="00BA0B9D" w:rsidP="00BA0B9D">
      <w:pPr>
        <w:numPr>
          <w:ilvl w:val="0"/>
          <w:numId w:val="11"/>
        </w:numPr>
        <w:shd w:val="clear" w:color="auto" w:fill="0B0F19"/>
        <w:spacing w:after="0"/>
        <w:ind w:left="0"/>
        <w:rPr>
          <w:rFonts w:ascii="Arial" w:hAnsi="Arial" w:cs="Arial"/>
          <w:color w:val="B3BCC9"/>
          <w:sz w:val="25"/>
          <w:szCs w:val="25"/>
        </w:rPr>
      </w:pPr>
      <w:r>
        <w:rPr>
          <w:rFonts w:ascii="Arial" w:hAnsi="Arial" w:cs="Arial"/>
          <w:color w:val="B3BCC9"/>
          <w:sz w:val="25"/>
          <w:szCs w:val="25"/>
        </w:rPr>
        <w:t>A longer description, provided by the function’s docstring comment: </w:t>
      </w:r>
      <w:r>
        <w:rPr>
          <w:rStyle w:val="HTMLCode"/>
          <w:rFonts w:ascii="Consolas" w:eastAsiaTheme="minorHAnsi" w:hAnsi="Consolas"/>
          <w:color w:val="B3BCC9"/>
          <w:sz w:val="21"/>
          <w:szCs w:val="21"/>
        </w:rPr>
        <w:t>Multiply two integers.</w:t>
      </w:r>
    </w:p>
    <w:p w:rsidR="00BA0B9D" w:rsidRDefault="00BA0B9D" w:rsidP="00BA0B9D">
      <w:pPr>
        <w:numPr>
          <w:ilvl w:val="0"/>
          <w:numId w:val="11"/>
        </w:numPr>
        <w:shd w:val="clear" w:color="auto" w:fill="0B0F19"/>
        <w:spacing w:after="0"/>
        <w:ind w:left="0"/>
        <w:rPr>
          <w:rFonts w:ascii="Arial" w:hAnsi="Arial" w:cs="Arial"/>
          <w:color w:val="B3BCC9"/>
          <w:sz w:val="25"/>
          <w:szCs w:val="25"/>
        </w:rPr>
      </w:pPr>
      <w:r>
        <w:rPr>
          <w:rFonts w:ascii="Arial" w:hAnsi="Arial" w:cs="Arial"/>
          <w:color w:val="B3BCC9"/>
          <w:sz w:val="25"/>
          <w:szCs w:val="25"/>
        </w:rPr>
        <w:t>The inputs and their type: the function clearly expects two </w:t>
      </w:r>
      <w:r>
        <w:rPr>
          <w:rStyle w:val="HTMLCode"/>
          <w:rFonts w:ascii="Consolas" w:eastAsiaTheme="minorHAnsi" w:hAnsi="Consolas"/>
          <w:color w:val="B3BCC9"/>
          <w:sz w:val="21"/>
          <w:szCs w:val="21"/>
        </w:rPr>
        <w:t>int</w:t>
      </w:r>
      <w:r>
        <w:rPr>
          <w:rFonts w:ascii="Arial" w:hAnsi="Arial" w:cs="Arial"/>
          <w:color w:val="B3BCC9"/>
          <w:sz w:val="25"/>
          <w:szCs w:val="25"/>
        </w:rPr>
        <w:t>s.</w:t>
      </w:r>
    </w:p>
    <w:p w:rsidR="00BA0B9D" w:rsidRDefault="00BA0B9D" w:rsidP="00BA0B9D">
      <w:pPr>
        <w:numPr>
          <w:ilvl w:val="0"/>
          <w:numId w:val="11"/>
        </w:numPr>
        <w:shd w:val="clear" w:color="auto" w:fill="0B0F19"/>
        <w:spacing w:before="120" w:after="120"/>
        <w:ind w:left="0"/>
        <w:rPr>
          <w:rFonts w:ascii="Arial" w:hAnsi="Arial" w:cs="Arial"/>
          <w:color w:val="B3BCC9"/>
          <w:sz w:val="25"/>
          <w:szCs w:val="25"/>
        </w:rPr>
      </w:pPr>
      <w:r>
        <w:rPr>
          <w:rFonts w:ascii="Arial" w:hAnsi="Arial" w:cs="Arial"/>
          <w:color w:val="B3BCC9"/>
          <w:sz w:val="25"/>
          <w:szCs w:val="25"/>
        </w:rPr>
        <w:t>The type of the output.</w:t>
      </w:r>
    </w:p>
    <w:p w:rsidR="00BA0B9D" w:rsidRDefault="00BA0B9D" w:rsidP="00BA0B9D">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There’s a reason people use programming languages: they are expressive, concise, and precise.</w:t>
      </w:r>
    </w:p>
    <w:p w:rsidR="00BA0B9D" w:rsidRDefault="00BA0B9D" w:rsidP="00BA0B9D">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We could provide the Python source code as the </w:t>
      </w:r>
      <w:r>
        <w:rPr>
          <w:rStyle w:val="Emphasis"/>
          <w:rFonts w:ascii="Arial" w:hAnsi="Arial" w:cs="Arial"/>
          <w:color w:val="B3BCC9"/>
          <w:sz w:val="25"/>
          <w:szCs w:val="25"/>
        </w:rPr>
        <w:t>specification</w:t>
      </w:r>
      <w:r>
        <w:rPr>
          <w:rFonts w:ascii="Arial" w:hAnsi="Arial" w:cs="Arial"/>
          <w:color w:val="B3BCC9"/>
          <w:sz w:val="25"/>
          <w:szCs w:val="25"/>
        </w:rPr>
        <w:t> of the tool for the LLM, but the way the tool is implemented does not matter. All that matters is its name, what it does, the inputs it expects and the output it provides.</w:t>
      </w:r>
    </w:p>
    <w:p w:rsidR="00BA0B9D" w:rsidRDefault="00BA0B9D" w:rsidP="00BA0B9D">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lastRenderedPageBreak/>
        <w:t xml:space="preserve">We will leverage Python’s introspection features to leverage the source code and build a tool description automatically for us. All we need is that the tool implementation uses type hints, </w:t>
      </w:r>
      <w:proofErr w:type="spellStart"/>
      <w:r>
        <w:rPr>
          <w:rFonts w:ascii="Arial" w:hAnsi="Arial" w:cs="Arial"/>
          <w:color w:val="B3BCC9"/>
          <w:sz w:val="25"/>
          <w:szCs w:val="25"/>
        </w:rPr>
        <w:t>docstrings</w:t>
      </w:r>
      <w:proofErr w:type="spellEnd"/>
      <w:r>
        <w:rPr>
          <w:rFonts w:ascii="Arial" w:hAnsi="Arial" w:cs="Arial"/>
          <w:color w:val="B3BCC9"/>
          <w:sz w:val="25"/>
          <w:szCs w:val="25"/>
        </w:rPr>
        <w:t>, and sensible function names. We will write some code to extract the relevant portions from the source code.</w:t>
      </w:r>
    </w:p>
    <w:p w:rsidR="00BA0B9D" w:rsidRDefault="00BA0B9D" w:rsidP="00BA0B9D">
      <w:pPr>
        <w:tabs>
          <w:tab w:val="left" w:pos="2520"/>
        </w:tabs>
        <w:rPr>
          <w:sz w:val="22"/>
          <w:szCs w:val="16"/>
          <w:lang w:val="en-US"/>
        </w:rPr>
      </w:pPr>
      <w:r w:rsidRPr="00BA0B9D">
        <w:rPr>
          <w:sz w:val="22"/>
          <w:szCs w:val="16"/>
          <w:lang w:val="en-US"/>
        </w:rPr>
        <w:drawing>
          <wp:inline distT="0" distB="0" distL="0" distR="0" wp14:anchorId="669DAD11" wp14:editId="78D3A48E">
            <wp:extent cx="5939790" cy="272097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720975"/>
                    </a:xfrm>
                    <a:prstGeom prst="rect">
                      <a:avLst/>
                    </a:prstGeom>
                  </pic:spPr>
                </pic:pic>
              </a:graphicData>
            </a:graphic>
          </wp:inline>
        </w:drawing>
      </w:r>
    </w:p>
    <w:p w:rsidR="00BA0B9D" w:rsidRDefault="00BA0B9D" w:rsidP="00BA0B9D">
      <w:pPr>
        <w:tabs>
          <w:tab w:val="left" w:pos="2520"/>
        </w:tabs>
        <w:rPr>
          <w:sz w:val="22"/>
          <w:szCs w:val="16"/>
          <w:lang w:val="en-US"/>
        </w:rPr>
      </w:pPr>
    </w:p>
    <w:p w:rsidR="00BA0B9D" w:rsidRDefault="00BA0B9D" w:rsidP="00BA0B9D">
      <w:pPr>
        <w:tabs>
          <w:tab w:val="left" w:pos="2520"/>
        </w:tabs>
        <w:rPr>
          <w:sz w:val="22"/>
          <w:szCs w:val="16"/>
          <w:lang w:val="en-US"/>
        </w:rPr>
      </w:pPr>
    </w:p>
    <w:p w:rsidR="00BA0B9D" w:rsidRDefault="00BA0B9D" w:rsidP="00BA0B9D">
      <w:pPr>
        <w:pStyle w:val="Heading3"/>
        <w:shd w:val="clear" w:color="auto" w:fill="0B0F19"/>
        <w:spacing w:before="0" w:line="420" w:lineRule="atLeast"/>
        <w:rPr>
          <w:rFonts w:ascii="Arial" w:hAnsi="Arial" w:cs="Arial"/>
          <w:sz w:val="27"/>
        </w:rPr>
      </w:pPr>
      <w:r>
        <w:rPr>
          <w:rFonts w:ascii="Arial" w:hAnsi="Arial" w:cs="Arial"/>
        </w:rPr>
        <w:t>Generic Tool implementation</w:t>
      </w:r>
    </w:p>
    <w:p w:rsidR="00BA0B9D" w:rsidRDefault="00BA0B9D" w:rsidP="00BA0B9D">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We create a generic </w:t>
      </w:r>
      <w:r>
        <w:rPr>
          <w:rStyle w:val="HTMLCode"/>
          <w:rFonts w:ascii="Consolas" w:hAnsi="Consolas"/>
          <w:color w:val="B3BCC9"/>
          <w:sz w:val="21"/>
          <w:szCs w:val="21"/>
        </w:rPr>
        <w:t>Tool</w:t>
      </w:r>
      <w:r>
        <w:rPr>
          <w:rFonts w:ascii="Arial" w:hAnsi="Arial" w:cs="Arial"/>
          <w:color w:val="B3BCC9"/>
          <w:sz w:val="25"/>
          <w:szCs w:val="25"/>
        </w:rPr>
        <w:t> class that we can reuse whenever we need to use a tool.</w:t>
      </w:r>
    </w:p>
    <w:p w:rsidR="00BA0B9D" w:rsidRDefault="00BA0B9D" w:rsidP="00BA0B9D">
      <w:pPr>
        <w:tabs>
          <w:tab w:val="left" w:pos="2520"/>
        </w:tabs>
        <w:rPr>
          <w:sz w:val="22"/>
          <w:szCs w:val="16"/>
          <w:lang w:val="en-US"/>
        </w:rPr>
      </w:pPr>
      <w:r w:rsidRPr="00BA0B9D">
        <w:rPr>
          <w:sz w:val="22"/>
          <w:szCs w:val="16"/>
          <w:lang w:val="en-US"/>
        </w:rPr>
        <w:lastRenderedPageBreak/>
        <w:drawing>
          <wp:inline distT="0" distB="0" distL="0" distR="0" wp14:anchorId="1666C5A1" wp14:editId="639E0B85">
            <wp:extent cx="5128704" cy="67671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8704" cy="6767146"/>
                    </a:xfrm>
                    <a:prstGeom prst="rect">
                      <a:avLst/>
                    </a:prstGeom>
                  </pic:spPr>
                </pic:pic>
              </a:graphicData>
            </a:graphic>
          </wp:inline>
        </w:drawing>
      </w:r>
    </w:p>
    <w:p w:rsidR="00BA0B9D" w:rsidRPr="00BA0B9D" w:rsidRDefault="00BA0B9D" w:rsidP="00BA0B9D">
      <w:pPr>
        <w:shd w:val="clear" w:color="auto" w:fill="0B0F19"/>
        <w:spacing w:after="0"/>
        <w:rPr>
          <w:rFonts w:ascii="Arial" w:eastAsia="Times New Roman" w:hAnsi="Arial" w:cs="Arial"/>
          <w:color w:val="B3BCC9"/>
          <w:kern w:val="0"/>
          <w:sz w:val="25"/>
          <w:szCs w:val="25"/>
          <w:lang w:val="en-US" w:bidi="ne-NP"/>
          <w14:ligatures w14:val="none"/>
        </w:rPr>
      </w:pPr>
      <w:r w:rsidRPr="00BA0B9D">
        <w:rPr>
          <w:rFonts w:ascii="Arial" w:eastAsia="Times New Roman" w:hAnsi="Arial" w:cs="Arial"/>
          <w:color w:val="B3BCC9"/>
          <w:kern w:val="0"/>
          <w:sz w:val="25"/>
          <w:szCs w:val="25"/>
          <w:lang w:val="en-US" w:bidi="ne-NP"/>
          <w14:ligatures w14:val="none"/>
        </w:rPr>
        <w:t>It may seem complicated, but if we go slowly through it we can see what it does. We define a </w:t>
      </w:r>
      <w:r w:rsidRPr="00BA0B9D">
        <w:rPr>
          <w:rFonts w:ascii="Consolas" w:eastAsia="Times New Roman" w:hAnsi="Consolas" w:cs="Courier New"/>
          <w:color w:val="B3BCC9"/>
          <w:kern w:val="0"/>
          <w:sz w:val="21"/>
          <w:szCs w:val="21"/>
          <w:lang w:val="en-US" w:bidi="ne-NP"/>
          <w14:ligatures w14:val="none"/>
        </w:rPr>
        <w:t>Tool</w:t>
      </w:r>
      <w:r w:rsidRPr="00BA0B9D">
        <w:rPr>
          <w:rFonts w:ascii="Arial" w:eastAsia="Times New Roman" w:hAnsi="Arial" w:cs="Arial"/>
          <w:color w:val="B3BCC9"/>
          <w:kern w:val="0"/>
          <w:sz w:val="25"/>
          <w:szCs w:val="25"/>
          <w:lang w:val="en-US" w:bidi="ne-NP"/>
          <w14:ligatures w14:val="none"/>
        </w:rPr>
        <w:t> class that includes:</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proofErr w:type="gramStart"/>
      <w:r w:rsidRPr="00BA0B9D">
        <w:rPr>
          <w:rFonts w:ascii="Consolas" w:eastAsia="Times New Roman" w:hAnsi="Consolas" w:cs="Courier New"/>
          <w:color w:val="B3BCC9"/>
          <w:kern w:val="0"/>
          <w:sz w:val="21"/>
          <w:szCs w:val="21"/>
          <w:lang w:val="en-US" w:bidi="ne-NP"/>
          <w14:ligatures w14:val="none"/>
        </w:rPr>
        <w:t>name</w:t>
      </w:r>
      <w:proofErr w:type="gramEnd"/>
      <w:r w:rsidRPr="00BA0B9D">
        <w:rPr>
          <w:rFonts w:ascii="Arial" w:eastAsia="Times New Roman" w:hAnsi="Arial" w:cs="Arial"/>
          <w:color w:val="B3BCC9"/>
          <w:kern w:val="0"/>
          <w:sz w:val="25"/>
          <w:szCs w:val="25"/>
          <w:lang w:val="en-US" w:bidi="ne-NP"/>
          <w14:ligatures w14:val="none"/>
        </w:rPr>
        <w:t> (</w:t>
      </w:r>
      <w:proofErr w:type="spellStart"/>
      <w:r w:rsidRPr="00BA0B9D">
        <w:rPr>
          <w:rFonts w:ascii="Arial" w:eastAsia="Times New Roman" w:hAnsi="Arial" w:cs="Arial"/>
          <w:i/>
          <w:iCs/>
          <w:color w:val="B3BCC9"/>
          <w:kern w:val="0"/>
          <w:sz w:val="25"/>
          <w:szCs w:val="25"/>
          <w:lang w:val="en-US" w:bidi="ne-NP"/>
          <w14:ligatures w14:val="none"/>
        </w:rPr>
        <w:t>str</w:t>
      </w:r>
      <w:proofErr w:type="spellEnd"/>
      <w:r w:rsidRPr="00BA0B9D">
        <w:rPr>
          <w:rFonts w:ascii="Arial" w:eastAsia="Times New Roman" w:hAnsi="Arial" w:cs="Arial"/>
          <w:color w:val="B3BCC9"/>
          <w:kern w:val="0"/>
          <w:sz w:val="25"/>
          <w:szCs w:val="25"/>
          <w:lang w:val="en-US" w:bidi="ne-NP"/>
          <w14:ligatures w14:val="none"/>
        </w:rPr>
        <w:t>): The name of the tool.</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proofErr w:type="gramStart"/>
      <w:r w:rsidRPr="00BA0B9D">
        <w:rPr>
          <w:rFonts w:ascii="Consolas" w:eastAsia="Times New Roman" w:hAnsi="Consolas" w:cs="Courier New"/>
          <w:color w:val="B3BCC9"/>
          <w:kern w:val="0"/>
          <w:sz w:val="21"/>
          <w:szCs w:val="21"/>
          <w:lang w:val="en-US" w:bidi="ne-NP"/>
          <w14:ligatures w14:val="none"/>
        </w:rPr>
        <w:t>description</w:t>
      </w:r>
      <w:proofErr w:type="gramEnd"/>
      <w:r w:rsidRPr="00BA0B9D">
        <w:rPr>
          <w:rFonts w:ascii="Arial" w:eastAsia="Times New Roman" w:hAnsi="Arial" w:cs="Arial"/>
          <w:color w:val="B3BCC9"/>
          <w:kern w:val="0"/>
          <w:sz w:val="25"/>
          <w:szCs w:val="25"/>
          <w:lang w:val="en-US" w:bidi="ne-NP"/>
          <w14:ligatures w14:val="none"/>
        </w:rPr>
        <w:t> (</w:t>
      </w:r>
      <w:proofErr w:type="spellStart"/>
      <w:r w:rsidRPr="00BA0B9D">
        <w:rPr>
          <w:rFonts w:ascii="Arial" w:eastAsia="Times New Roman" w:hAnsi="Arial" w:cs="Arial"/>
          <w:i/>
          <w:iCs/>
          <w:color w:val="B3BCC9"/>
          <w:kern w:val="0"/>
          <w:sz w:val="25"/>
          <w:szCs w:val="25"/>
          <w:lang w:val="en-US" w:bidi="ne-NP"/>
          <w14:ligatures w14:val="none"/>
        </w:rPr>
        <w:t>str</w:t>
      </w:r>
      <w:proofErr w:type="spellEnd"/>
      <w:r w:rsidRPr="00BA0B9D">
        <w:rPr>
          <w:rFonts w:ascii="Arial" w:eastAsia="Times New Roman" w:hAnsi="Arial" w:cs="Arial"/>
          <w:color w:val="B3BCC9"/>
          <w:kern w:val="0"/>
          <w:sz w:val="25"/>
          <w:szCs w:val="25"/>
          <w:lang w:val="en-US" w:bidi="ne-NP"/>
          <w14:ligatures w14:val="none"/>
        </w:rPr>
        <w:t>): A brief description of what the tool does.</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proofErr w:type="gramStart"/>
      <w:r w:rsidRPr="00BA0B9D">
        <w:rPr>
          <w:rFonts w:ascii="Consolas" w:eastAsia="Times New Roman" w:hAnsi="Consolas" w:cs="Courier New"/>
          <w:color w:val="B3BCC9"/>
          <w:kern w:val="0"/>
          <w:sz w:val="21"/>
          <w:szCs w:val="21"/>
          <w:lang w:val="en-US" w:bidi="ne-NP"/>
          <w14:ligatures w14:val="none"/>
        </w:rPr>
        <w:t>function</w:t>
      </w:r>
      <w:proofErr w:type="gramEnd"/>
      <w:r w:rsidRPr="00BA0B9D">
        <w:rPr>
          <w:rFonts w:ascii="Arial" w:eastAsia="Times New Roman" w:hAnsi="Arial" w:cs="Arial"/>
          <w:color w:val="B3BCC9"/>
          <w:kern w:val="0"/>
          <w:sz w:val="25"/>
          <w:szCs w:val="25"/>
          <w:lang w:val="en-US" w:bidi="ne-NP"/>
          <w14:ligatures w14:val="none"/>
        </w:rPr>
        <w:t> (</w:t>
      </w:r>
      <w:r w:rsidRPr="00BA0B9D">
        <w:rPr>
          <w:rFonts w:ascii="Arial" w:eastAsia="Times New Roman" w:hAnsi="Arial" w:cs="Arial"/>
          <w:i/>
          <w:iCs/>
          <w:color w:val="B3BCC9"/>
          <w:kern w:val="0"/>
          <w:sz w:val="25"/>
          <w:szCs w:val="25"/>
          <w:lang w:val="en-US" w:bidi="ne-NP"/>
          <w14:ligatures w14:val="none"/>
        </w:rPr>
        <w:t>callable</w:t>
      </w:r>
      <w:r w:rsidRPr="00BA0B9D">
        <w:rPr>
          <w:rFonts w:ascii="Arial" w:eastAsia="Times New Roman" w:hAnsi="Arial" w:cs="Arial"/>
          <w:color w:val="B3BCC9"/>
          <w:kern w:val="0"/>
          <w:sz w:val="25"/>
          <w:szCs w:val="25"/>
          <w:lang w:val="en-US" w:bidi="ne-NP"/>
          <w14:ligatures w14:val="none"/>
        </w:rPr>
        <w:t>): The function the tool executes.</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proofErr w:type="gramStart"/>
      <w:r w:rsidRPr="00BA0B9D">
        <w:rPr>
          <w:rFonts w:ascii="Consolas" w:eastAsia="Times New Roman" w:hAnsi="Consolas" w:cs="Courier New"/>
          <w:color w:val="B3BCC9"/>
          <w:kern w:val="0"/>
          <w:sz w:val="21"/>
          <w:szCs w:val="21"/>
          <w:lang w:val="en-US" w:bidi="ne-NP"/>
          <w14:ligatures w14:val="none"/>
        </w:rPr>
        <w:t>arguments</w:t>
      </w:r>
      <w:proofErr w:type="gramEnd"/>
      <w:r w:rsidRPr="00BA0B9D">
        <w:rPr>
          <w:rFonts w:ascii="Arial" w:eastAsia="Times New Roman" w:hAnsi="Arial" w:cs="Arial"/>
          <w:color w:val="B3BCC9"/>
          <w:kern w:val="0"/>
          <w:sz w:val="25"/>
          <w:szCs w:val="25"/>
          <w:lang w:val="en-US" w:bidi="ne-NP"/>
          <w14:ligatures w14:val="none"/>
        </w:rPr>
        <w:t> (</w:t>
      </w:r>
      <w:r w:rsidRPr="00BA0B9D">
        <w:rPr>
          <w:rFonts w:ascii="Arial" w:eastAsia="Times New Roman" w:hAnsi="Arial" w:cs="Arial"/>
          <w:i/>
          <w:iCs/>
          <w:color w:val="B3BCC9"/>
          <w:kern w:val="0"/>
          <w:sz w:val="25"/>
          <w:szCs w:val="25"/>
          <w:lang w:val="en-US" w:bidi="ne-NP"/>
          <w14:ligatures w14:val="none"/>
        </w:rPr>
        <w:t>list</w:t>
      </w:r>
      <w:r w:rsidRPr="00BA0B9D">
        <w:rPr>
          <w:rFonts w:ascii="Arial" w:eastAsia="Times New Roman" w:hAnsi="Arial" w:cs="Arial"/>
          <w:color w:val="B3BCC9"/>
          <w:kern w:val="0"/>
          <w:sz w:val="25"/>
          <w:szCs w:val="25"/>
          <w:lang w:val="en-US" w:bidi="ne-NP"/>
          <w14:ligatures w14:val="none"/>
        </w:rPr>
        <w:t>): The expected input parameters.</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proofErr w:type="gramStart"/>
      <w:r w:rsidRPr="00BA0B9D">
        <w:rPr>
          <w:rFonts w:ascii="Consolas" w:eastAsia="Times New Roman" w:hAnsi="Consolas" w:cs="Courier New"/>
          <w:color w:val="B3BCC9"/>
          <w:kern w:val="0"/>
          <w:sz w:val="21"/>
          <w:szCs w:val="21"/>
          <w:lang w:val="en-US" w:bidi="ne-NP"/>
          <w14:ligatures w14:val="none"/>
        </w:rPr>
        <w:t>outputs</w:t>
      </w:r>
      <w:proofErr w:type="gramEnd"/>
      <w:r w:rsidRPr="00BA0B9D">
        <w:rPr>
          <w:rFonts w:ascii="Arial" w:eastAsia="Times New Roman" w:hAnsi="Arial" w:cs="Arial"/>
          <w:color w:val="B3BCC9"/>
          <w:kern w:val="0"/>
          <w:sz w:val="25"/>
          <w:szCs w:val="25"/>
          <w:lang w:val="en-US" w:bidi="ne-NP"/>
          <w14:ligatures w14:val="none"/>
        </w:rPr>
        <w:t> (</w:t>
      </w:r>
      <w:proofErr w:type="spellStart"/>
      <w:r w:rsidRPr="00BA0B9D">
        <w:rPr>
          <w:rFonts w:ascii="Arial" w:eastAsia="Times New Roman" w:hAnsi="Arial" w:cs="Arial"/>
          <w:i/>
          <w:iCs/>
          <w:color w:val="B3BCC9"/>
          <w:kern w:val="0"/>
          <w:sz w:val="25"/>
          <w:szCs w:val="25"/>
          <w:lang w:val="en-US" w:bidi="ne-NP"/>
          <w14:ligatures w14:val="none"/>
        </w:rPr>
        <w:t>str</w:t>
      </w:r>
      <w:proofErr w:type="spellEnd"/>
      <w:r w:rsidRPr="00BA0B9D">
        <w:rPr>
          <w:rFonts w:ascii="Arial" w:eastAsia="Times New Roman" w:hAnsi="Arial" w:cs="Arial"/>
          <w:color w:val="B3BCC9"/>
          <w:kern w:val="0"/>
          <w:sz w:val="25"/>
          <w:szCs w:val="25"/>
          <w:lang w:val="en-US" w:bidi="ne-NP"/>
          <w14:ligatures w14:val="none"/>
        </w:rPr>
        <w:t> or </w:t>
      </w:r>
      <w:r w:rsidRPr="00BA0B9D">
        <w:rPr>
          <w:rFonts w:ascii="Arial" w:eastAsia="Times New Roman" w:hAnsi="Arial" w:cs="Arial"/>
          <w:i/>
          <w:iCs/>
          <w:color w:val="B3BCC9"/>
          <w:kern w:val="0"/>
          <w:sz w:val="25"/>
          <w:szCs w:val="25"/>
          <w:lang w:val="en-US" w:bidi="ne-NP"/>
          <w14:ligatures w14:val="none"/>
        </w:rPr>
        <w:t>list</w:t>
      </w:r>
      <w:r w:rsidRPr="00BA0B9D">
        <w:rPr>
          <w:rFonts w:ascii="Arial" w:eastAsia="Times New Roman" w:hAnsi="Arial" w:cs="Arial"/>
          <w:color w:val="B3BCC9"/>
          <w:kern w:val="0"/>
          <w:sz w:val="25"/>
          <w:szCs w:val="25"/>
          <w:lang w:val="en-US" w:bidi="ne-NP"/>
          <w14:ligatures w14:val="none"/>
        </w:rPr>
        <w:t>): The expected outputs of the tool.</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r w:rsidRPr="00BA0B9D">
        <w:rPr>
          <w:rFonts w:ascii="Consolas" w:eastAsia="Times New Roman" w:hAnsi="Consolas" w:cs="Courier New"/>
          <w:color w:val="B3BCC9"/>
          <w:kern w:val="0"/>
          <w:sz w:val="21"/>
          <w:szCs w:val="21"/>
          <w:lang w:val="en-US" w:bidi="ne-NP"/>
          <w14:ligatures w14:val="none"/>
        </w:rPr>
        <w:t>__call_</w:t>
      </w:r>
      <w:proofErr w:type="gramStart"/>
      <w:r w:rsidRPr="00BA0B9D">
        <w:rPr>
          <w:rFonts w:ascii="Consolas" w:eastAsia="Times New Roman" w:hAnsi="Consolas" w:cs="Courier New"/>
          <w:color w:val="B3BCC9"/>
          <w:kern w:val="0"/>
          <w:sz w:val="21"/>
          <w:szCs w:val="21"/>
          <w:lang w:val="en-US" w:bidi="ne-NP"/>
          <w14:ligatures w14:val="none"/>
        </w:rPr>
        <w:t>_(</w:t>
      </w:r>
      <w:proofErr w:type="gramEnd"/>
      <w:r w:rsidRPr="00BA0B9D">
        <w:rPr>
          <w:rFonts w:ascii="Consolas" w:eastAsia="Times New Roman" w:hAnsi="Consolas" w:cs="Courier New"/>
          <w:color w:val="B3BCC9"/>
          <w:kern w:val="0"/>
          <w:sz w:val="21"/>
          <w:szCs w:val="21"/>
          <w:lang w:val="en-US" w:bidi="ne-NP"/>
          <w14:ligatures w14:val="none"/>
        </w:rPr>
        <w:t>)</w:t>
      </w:r>
      <w:r w:rsidRPr="00BA0B9D">
        <w:rPr>
          <w:rFonts w:ascii="Arial" w:eastAsia="Times New Roman" w:hAnsi="Arial" w:cs="Arial"/>
          <w:color w:val="B3BCC9"/>
          <w:kern w:val="0"/>
          <w:sz w:val="25"/>
          <w:szCs w:val="25"/>
          <w:lang w:val="en-US" w:bidi="ne-NP"/>
          <w14:ligatures w14:val="none"/>
        </w:rPr>
        <w:t>: Calls the function when the tool instance is invoked.</w:t>
      </w:r>
    </w:p>
    <w:p w:rsidR="00BA0B9D" w:rsidRPr="00BA0B9D" w:rsidRDefault="00BA0B9D" w:rsidP="00BA0B9D">
      <w:pPr>
        <w:numPr>
          <w:ilvl w:val="0"/>
          <w:numId w:val="12"/>
        </w:numPr>
        <w:shd w:val="clear" w:color="auto" w:fill="0B0F19"/>
        <w:spacing w:after="0"/>
        <w:ind w:left="0"/>
        <w:rPr>
          <w:rFonts w:ascii="Arial" w:eastAsia="Times New Roman" w:hAnsi="Arial" w:cs="Arial"/>
          <w:color w:val="B3BCC9"/>
          <w:kern w:val="0"/>
          <w:sz w:val="25"/>
          <w:szCs w:val="25"/>
          <w:lang w:val="en-US" w:bidi="ne-NP"/>
          <w14:ligatures w14:val="none"/>
        </w:rPr>
      </w:pPr>
      <w:proofErr w:type="spellStart"/>
      <w:r w:rsidRPr="00BA0B9D">
        <w:rPr>
          <w:rFonts w:ascii="Consolas" w:eastAsia="Times New Roman" w:hAnsi="Consolas" w:cs="Courier New"/>
          <w:color w:val="B3BCC9"/>
          <w:kern w:val="0"/>
          <w:sz w:val="21"/>
          <w:szCs w:val="21"/>
          <w:lang w:val="en-US" w:bidi="ne-NP"/>
          <w14:ligatures w14:val="none"/>
        </w:rPr>
        <w:t>to_</w:t>
      </w:r>
      <w:proofErr w:type="gramStart"/>
      <w:r w:rsidRPr="00BA0B9D">
        <w:rPr>
          <w:rFonts w:ascii="Consolas" w:eastAsia="Times New Roman" w:hAnsi="Consolas" w:cs="Courier New"/>
          <w:color w:val="B3BCC9"/>
          <w:kern w:val="0"/>
          <w:sz w:val="21"/>
          <w:szCs w:val="21"/>
          <w:lang w:val="en-US" w:bidi="ne-NP"/>
          <w14:ligatures w14:val="none"/>
        </w:rPr>
        <w:t>string</w:t>
      </w:r>
      <w:proofErr w:type="spellEnd"/>
      <w:r w:rsidRPr="00BA0B9D">
        <w:rPr>
          <w:rFonts w:ascii="Consolas" w:eastAsia="Times New Roman" w:hAnsi="Consolas" w:cs="Courier New"/>
          <w:color w:val="B3BCC9"/>
          <w:kern w:val="0"/>
          <w:sz w:val="21"/>
          <w:szCs w:val="21"/>
          <w:lang w:val="en-US" w:bidi="ne-NP"/>
          <w14:ligatures w14:val="none"/>
        </w:rPr>
        <w:t>(</w:t>
      </w:r>
      <w:proofErr w:type="gramEnd"/>
      <w:r w:rsidRPr="00BA0B9D">
        <w:rPr>
          <w:rFonts w:ascii="Consolas" w:eastAsia="Times New Roman" w:hAnsi="Consolas" w:cs="Courier New"/>
          <w:color w:val="B3BCC9"/>
          <w:kern w:val="0"/>
          <w:sz w:val="21"/>
          <w:szCs w:val="21"/>
          <w:lang w:val="en-US" w:bidi="ne-NP"/>
          <w14:ligatures w14:val="none"/>
        </w:rPr>
        <w:t>)</w:t>
      </w:r>
      <w:r w:rsidRPr="00BA0B9D">
        <w:rPr>
          <w:rFonts w:ascii="Arial" w:eastAsia="Times New Roman" w:hAnsi="Arial" w:cs="Arial"/>
          <w:color w:val="B3BCC9"/>
          <w:kern w:val="0"/>
          <w:sz w:val="25"/>
          <w:szCs w:val="25"/>
          <w:lang w:val="en-US" w:bidi="ne-NP"/>
          <w14:ligatures w14:val="none"/>
        </w:rPr>
        <w:t>: Converts the tool’s attributes into a textual representation.</w:t>
      </w:r>
    </w:p>
    <w:p w:rsidR="00BA0B9D" w:rsidRDefault="007130E4" w:rsidP="00BA0B9D">
      <w:pPr>
        <w:tabs>
          <w:tab w:val="left" w:pos="2520"/>
        </w:tabs>
        <w:rPr>
          <w:sz w:val="22"/>
          <w:szCs w:val="16"/>
          <w:lang w:val="en-US"/>
        </w:rPr>
      </w:pPr>
      <w:r w:rsidRPr="007130E4">
        <w:rPr>
          <w:sz w:val="22"/>
          <w:szCs w:val="16"/>
          <w:lang w:val="en-US"/>
        </w:rPr>
        <w:lastRenderedPageBreak/>
        <w:drawing>
          <wp:inline distT="0" distB="0" distL="0" distR="0" wp14:anchorId="651816AE" wp14:editId="2830C7ED">
            <wp:extent cx="5939790" cy="2912110"/>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912110"/>
                    </a:xfrm>
                    <a:prstGeom prst="rect">
                      <a:avLst/>
                    </a:prstGeom>
                  </pic:spPr>
                </pic:pic>
              </a:graphicData>
            </a:graphic>
          </wp:inline>
        </w:drawing>
      </w:r>
    </w:p>
    <w:p w:rsidR="007130E4" w:rsidRDefault="007130E4" w:rsidP="00BA0B9D">
      <w:pPr>
        <w:tabs>
          <w:tab w:val="left" w:pos="2520"/>
        </w:tabs>
        <w:rPr>
          <w:sz w:val="22"/>
          <w:szCs w:val="16"/>
          <w:lang w:val="en-US"/>
        </w:rPr>
      </w:pPr>
    </w:p>
    <w:p w:rsidR="007130E4" w:rsidRDefault="007130E4" w:rsidP="00BA0B9D">
      <w:pPr>
        <w:tabs>
          <w:tab w:val="left" w:pos="2520"/>
        </w:tabs>
        <w:rPr>
          <w:rFonts w:ascii="Arial" w:hAnsi="Arial" w:cs="Arial"/>
          <w:color w:val="B3BCC9"/>
          <w:sz w:val="25"/>
          <w:szCs w:val="25"/>
          <w:shd w:val="clear" w:color="auto" w:fill="0B0F19"/>
        </w:rPr>
      </w:pPr>
      <w:r>
        <w:rPr>
          <w:rFonts w:ascii="Arial" w:hAnsi="Arial" w:cs="Arial"/>
          <w:color w:val="B3BCC9"/>
          <w:sz w:val="25"/>
          <w:szCs w:val="25"/>
          <w:shd w:val="clear" w:color="auto" w:fill="0B0F19"/>
        </w:rPr>
        <w:t>But we can also use Python’s </w:t>
      </w:r>
      <w:r>
        <w:rPr>
          <w:rStyle w:val="HTMLCode"/>
          <w:rFonts w:ascii="Consolas" w:eastAsiaTheme="minorHAnsi" w:hAnsi="Consolas"/>
          <w:sz w:val="21"/>
          <w:szCs w:val="21"/>
        </w:rPr>
        <w:t>inspect</w:t>
      </w:r>
      <w:r>
        <w:rPr>
          <w:rFonts w:ascii="Arial" w:hAnsi="Arial" w:cs="Arial"/>
          <w:color w:val="B3BCC9"/>
          <w:sz w:val="25"/>
          <w:szCs w:val="25"/>
          <w:shd w:val="clear" w:color="auto" w:fill="0B0F19"/>
        </w:rPr>
        <w:t> module to retrieve all the information for us! This is what the </w:t>
      </w:r>
      <w:r>
        <w:rPr>
          <w:rStyle w:val="HTMLCode"/>
          <w:rFonts w:ascii="Consolas" w:eastAsiaTheme="minorHAnsi" w:hAnsi="Consolas"/>
          <w:sz w:val="21"/>
          <w:szCs w:val="21"/>
        </w:rPr>
        <w:t>@tool</w:t>
      </w:r>
      <w:r>
        <w:rPr>
          <w:rFonts w:ascii="Arial" w:hAnsi="Arial" w:cs="Arial"/>
          <w:color w:val="B3BCC9"/>
          <w:sz w:val="25"/>
          <w:szCs w:val="25"/>
          <w:shd w:val="clear" w:color="auto" w:fill="0B0F19"/>
        </w:rPr>
        <w:t> decorator does.</w:t>
      </w:r>
    </w:p>
    <w:p w:rsidR="007130E4" w:rsidRDefault="007130E4" w:rsidP="00BA0B9D">
      <w:pPr>
        <w:tabs>
          <w:tab w:val="left" w:pos="2520"/>
        </w:tabs>
        <w:rPr>
          <w:rFonts w:ascii="Arial" w:hAnsi="Arial" w:cs="Arial"/>
          <w:color w:val="B3BCC9"/>
          <w:sz w:val="25"/>
          <w:szCs w:val="25"/>
          <w:shd w:val="clear" w:color="auto" w:fill="0B0F19"/>
        </w:rPr>
      </w:pPr>
    </w:p>
    <w:p w:rsidR="007130E4" w:rsidRDefault="007130E4" w:rsidP="00BA0B9D">
      <w:pPr>
        <w:tabs>
          <w:tab w:val="left" w:pos="2520"/>
        </w:tabs>
        <w:rPr>
          <w:sz w:val="22"/>
          <w:szCs w:val="16"/>
          <w:lang w:val="en-US"/>
        </w:rPr>
      </w:pPr>
      <w:r w:rsidRPr="007130E4">
        <w:rPr>
          <w:sz w:val="22"/>
          <w:szCs w:val="16"/>
          <w:lang w:val="en-US"/>
        </w:rPr>
        <w:drawing>
          <wp:inline distT="0" distB="0" distL="0" distR="0" wp14:anchorId="509E41BC" wp14:editId="15BAA7D2">
            <wp:extent cx="5939790" cy="3141980"/>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3141980"/>
                    </a:xfrm>
                    <a:prstGeom prst="rect">
                      <a:avLst/>
                    </a:prstGeom>
                  </pic:spPr>
                </pic:pic>
              </a:graphicData>
            </a:graphic>
          </wp:inline>
        </w:drawing>
      </w:r>
    </w:p>
    <w:p w:rsidR="007130E4" w:rsidRDefault="007130E4" w:rsidP="00BA0B9D">
      <w:pPr>
        <w:tabs>
          <w:tab w:val="left" w:pos="2520"/>
        </w:tabs>
        <w:rPr>
          <w:sz w:val="22"/>
          <w:szCs w:val="16"/>
          <w:lang w:val="en-US"/>
        </w:rPr>
      </w:pPr>
    </w:p>
    <w:p w:rsidR="007130E4" w:rsidRDefault="007130E4" w:rsidP="00BA0B9D">
      <w:pPr>
        <w:tabs>
          <w:tab w:val="left" w:pos="2520"/>
        </w:tabs>
        <w:rPr>
          <w:sz w:val="22"/>
          <w:szCs w:val="16"/>
          <w:lang w:val="en-US"/>
        </w:rPr>
      </w:pPr>
      <w:r>
        <w:rPr>
          <w:sz w:val="22"/>
          <w:szCs w:val="16"/>
          <w:lang w:val="en-US"/>
        </w:rPr>
        <w:t>Decorator code:</w:t>
      </w:r>
    </w:p>
    <w:p w:rsidR="007130E4" w:rsidRDefault="007130E4" w:rsidP="00BA0B9D">
      <w:pPr>
        <w:tabs>
          <w:tab w:val="left" w:pos="2520"/>
        </w:tabs>
        <w:rPr>
          <w:sz w:val="22"/>
          <w:szCs w:val="16"/>
          <w:lang w:val="en-US"/>
        </w:rPr>
      </w:pPr>
      <w:r w:rsidRPr="007130E4">
        <w:rPr>
          <w:sz w:val="22"/>
          <w:szCs w:val="16"/>
          <w:lang w:val="en-US"/>
        </w:rPr>
        <w:lastRenderedPageBreak/>
        <w:drawing>
          <wp:inline distT="0" distB="0" distL="0" distR="0" wp14:anchorId="53CD8997" wp14:editId="7C1EF9A1">
            <wp:extent cx="5494496" cy="691193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94496" cy="6911939"/>
                    </a:xfrm>
                    <a:prstGeom prst="rect">
                      <a:avLst/>
                    </a:prstGeom>
                  </pic:spPr>
                </pic:pic>
              </a:graphicData>
            </a:graphic>
          </wp:inline>
        </w:drawing>
      </w:r>
    </w:p>
    <w:p w:rsidR="007130E4" w:rsidRPr="007130E4" w:rsidRDefault="007130E4" w:rsidP="007130E4">
      <w:pPr>
        <w:rPr>
          <w:sz w:val="22"/>
          <w:szCs w:val="16"/>
          <w:lang w:val="en-US"/>
        </w:rPr>
      </w:pPr>
    </w:p>
    <w:p w:rsidR="007130E4" w:rsidRPr="007130E4" w:rsidRDefault="007130E4" w:rsidP="007130E4">
      <w:pPr>
        <w:rPr>
          <w:sz w:val="22"/>
          <w:szCs w:val="16"/>
          <w:lang w:val="en-US"/>
        </w:rPr>
      </w:pPr>
    </w:p>
    <w:p w:rsidR="007130E4" w:rsidRPr="007130E4" w:rsidRDefault="007130E4" w:rsidP="007130E4">
      <w:pPr>
        <w:rPr>
          <w:sz w:val="22"/>
          <w:szCs w:val="16"/>
          <w:lang w:val="en-US"/>
        </w:rPr>
      </w:pPr>
    </w:p>
    <w:p w:rsidR="007130E4" w:rsidRDefault="007130E4" w:rsidP="007130E4">
      <w:pPr>
        <w:rPr>
          <w:sz w:val="22"/>
          <w:szCs w:val="16"/>
          <w:lang w:val="en-US"/>
        </w:rPr>
      </w:pPr>
    </w:p>
    <w:p w:rsidR="007130E4" w:rsidRDefault="007130E4" w:rsidP="007130E4">
      <w:pPr>
        <w:tabs>
          <w:tab w:val="left" w:pos="1200"/>
        </w:tabs>
        <w:rPr>
          <w:sz w:val="22"/>
          <w:szCs w:val="16"/>
          <w:lang w:val="en-US"/>
        </w:rPr>
      </w:pPr>
      <w:r>
        <w:rPr>
          <w:sz w:val="22"/>
          <w:szCs w:val="16"/>
          <w:lang w:val="en-US"/>
        </w:rPr>
        <w:lastRenderedPageBreak/>
        <w:tab/>
      </w:r>
      <w:r w:rsidRPr="007130E4">
        <w:rPr>
          <w:sz w:val="22"/>
          <w:szCs w:val="16"/>
          <w:lang w:val="en-US"/>
        </w:rPr>
        <w:drawing>
          <wp:inline distT="0" distB="0" distL="0" distR="0" wp14:anchorId="7B2A9AB8" wp14:editId="425E8804">
            <wp:extent cx="5939790" cy="308673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3086735"/>
                    </a:xfrm>
                    <a:prstGeom prst="rect">
                      <a:avLst/>
                    </a:prstGeom>
                  </pic:spPr>
                </pic:pic>
              </a:graphicData>
            </a:graphic>
          </wp:inline>
        </w:drawing>
      </w:r>
    </w:p>
    <w:p w:rsidR="00944C3F" w:rsidRDefault="00944C3F" w:rsidP="007130E4">
      <w:pPr>
        <w:tabs>
          <w:tab w:val="left" w:pos="1200"/>
        </w:tabs>
        <w:rPr>
          <w:sz w:val="22"/>
          <w:szCs w:val="16"/>
          <w:lang w:val="en-US"/>
        </w:rPr>
      </w:pPr>
    </w:p>
    <w:p w:rsidR="00944C3F" w:rsidRDefault="00C101D2" w:rsidP="007130E4">
      <w:pPr>
        <w:tabs>
          <w:tab w:val="left" w:pos="1200"/>
        </w:tabs>
        <w:rPr>
          <w:sz w:val="22"/>
          <w:szCs w:val="16"/>
          <w:lang w:val="en-US"/>
        </w:rPr>
      </w:pPr>
      <w:r w:rsidRPr="00C101D2">
        <w:rPr>
          <w:sz w:val="22"/>
          <w:szCs w:val="16"/>
          <w:lang w:val="en-US"/>
        </w:rPr>
        <w:drawing>
          <wp:inline distT="0" distB="0" distL="0" distR="0" wp14:anchorId="64021EFE" wp14:editId="60DA963B">
            <wp:extent cx="5939790" cy="251587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515870"/>
                    </a:xfrm>
                    <a:prstGeom prst="rect">
                      <a:avLst/>
                    </a:prstGeom>
                  </pic:spPr>
                </pic:pic>
              </a:graphicData>
            </a:graphic>
          </wp:inline>
        </w:drawing>
      </w:r>
    </w:p>
    <w:p w:rsidR="00C101D2" w:rsidRDefault="00C101D2" w:rsidP="007130E4">
      <w:pPr>
        <w:tabs>
          <w:tab w:val="left" w:pos="1200"/>
        </w:tabs>
        <w:rPr>
          <w:sz w:val="22"/>
          <w:szCs w:val="16"/>
          <w:lang w:val="en-US"/>
        </w:rPr>
      </w:pPr>
    </w:p>
    <w:p w:rsidR="00C101D2" w:rsidRDefault="00C101D2" w:rsidP="00C101D2">
      <w:pPr>
        <w:pStyle w:val="Heading3"/>
        <w:shd w:val="clear" w:color="auto" w:fill="0B0F19"/>
        <w:spacing w:before="0" w:line="420" w:lineRule="atLeast"/>
        <w:rPr>
          <w:rFonts w:ascii="Arial" w:hAnsi="Arial" w:cs="Arial"/>
          <w:sz w:val="27"/>
        </w:rPr>
      </w:pPr>
      <w:r>
        <w:rPr>
          <w:rFonts w:ascii="Arial" w:hAnsi="Arial" w:cs="Arial"/>
        </w:rPr>
        <w:t>Model Context Protocol (MCP): a unified tool interface</w:t>
      </w:r>
    </w:p>
    <w:p w:rsidR="00C101D2" w:rsidRDefault="00C101D2" w:rsidP="00C101D2">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Model Context Protocol (MCP) is an </w:t>
      </w:r>
      <w:r>
        <w:rPr>
          <w:rStyle w:val="Strong"/>
          <w:rFonts w:ascii="Arial" w:hAnsi="Arial" w:cs="Arial"/>
          <w:color w:val="B3BCC9"/>
          <w:sz w:val="25"/>
          <w:szCs w:val="25"/>
        </w:rPr>
        <w:t>open protocol</w:t>
      </w:r>
      <w:r>
        <w:rPr>
          <w:rFonts w:ascii="Arial" w:hAnsi="Arial" w:cs="Arial"/>
          <w:color w:val="B3BCC9"/>
          <w:sz w:val="25"/>
          <w:szCs w:val="25"/>
        </w:rPr>
        <w:t> that standardizes how applications </w:t>
      </w:r>
      <w:r>
        <w:rPr>
          <w:rStyle w:val="Strong"/>
          <w:rFonts w:ascii="Arial" w:hAnsi="Arial" w:cs="Arial"/>
          <w:color w:val="B3BCC9"/>
          <w:sz w:val="25"/>
          <w:szCs w:val="25"/>
        </w:rPr>
        <w:t>provide tools to LLMs</w:t>
      </w:r>
      <w:r>
        <w:rPr>
          <w:rFonts w:ascii="Arial" w:hAnsi="Arial" w:cs="Arial"/>
          <w:color w:val="B3BCC9"/>
          <w:sz w:val="25"/>
          <w:szCs w:val="25"/>
        </w:rPr>
        <w:t>. MCP provides:</w:t>
      </w:r>
    </w:p>
    <w:p w:rsidR="00C101D2" w:rsidRDefault="00C101D2" w:rsidP="00C101D2">
      <w:pPr>
        <w:numPr>
          <w:ilvl w:val="0"/>
          <w:numId w:val="13"/>
        </w:numPr>
        <w:shd w:val="clear" w:color="auto" w:fill="0B0F19"/>
        <w:spacing w:before="120" w:after="120"/>
        <w:ind w:left="0"/>
        <w:rPr>
          <w:rFonts w:ascii="Arial" w:hAnsi="Arial" w:cs="Arial"/>
          <w:color w:val="B3BCC9"/>
          <w:sz w:val="25"/>
          <w:szCs w:val="25"/>
        </w:rPr>
      </w:pPr>
      <w:r>
        <w:rPr>
          <w:rFonts w:ascii="Arial" w:hAnsi="Arial" w:cs="Arial"/>
          <w:color w:val="B3BCC9"/>
          <w:sz w:val="25"/>
          <w:szCs w:val="25"/>
        </w:rPr>
        <w:t>A growing list of pre-built integrations that your LLM can directly plug into</w:t>
      </w:r>
    </w:p>
    <w:p w:rsidR="00C101D2" w:rsidRDefault="00C101D2" w:rsidP="00C101D2">
      <w:pPr>
        <w:numPr>
          <w:ilvl w:val="0"/>
          <w:numId w:val="13"/>
        </w:numPr>
        <w:shd w:val="clear" w:color="auto" w:fill="0B0F19"/>
        <w:spacing w:before="120" w:after="120"/>
        <w:ind w:left="0"/>
        <w:rPr>
          <w:rFonts w:ascii="Arial" w:hAnsi="Arial" w:cs="Arial"/>
          <w:color w:val="B3BCC9"/>
          <w:sz w:val="25"/>
          <w:szCs w:val="25"/>
        </w:rPr>
      </w:pPr>
      <w:r>
        <w:rPr>
          <w:rFonts w:ascii="Arial" w:hAnsi="Arial" w:cs="Arial"/>
          <w:color w:val="B3BCC9"/>
          <w:sz w:val="25"/>
          <w:szCs w:val="25"/>
        </w:rPr>
        <w:t>The flexibility to switch between LLM providers and vendors</w:t>
      </w:r>
    </w:p>
    <w:p w:rsidR="00C101D2" w:rsidRDefault="00C101D2" w:rsidP="00C101D2">
      <w:pPr>
        <w:numPr>
          <w:ilvl w:val="0"/>
          <w:numId w:val="13"/>
        </w:numPr>
        <w:shd w:val="clear" w:color="auto" w:fill="0B0F19"/>
        <w:spacing w:before="120" w:after="120"/>
        <w:ind w:left="0"/>
        <w:rPr>
          <w:rFonts w:ascii="Arial" w:hAnsi="Arial" w:cs="Arial"/>
          <w:color w:val="B3BCC9"/>
          <w:sz w:val="25"/>
          <w:szCs w:val="25"/>
        </w:rPr>
      </w:pPr>
      <w:r>
        <w:rPr>
          <w:rFonts w:ascii="Arial" w:hAnsi="Arial" w:cs="Arial"/>
          <w:color w:val="B3BCC9"/>
          <w:sz w:val="25"/>
          <w:szCs w:val="25"/>
        </w:rPr>
        <w:t>Best practices for securing your data within your infrastructure</w:t>
      </w:r>
    </w:p>
    <w:p w:rsidR="00C101D2" w:rsidRDefault="00C101D2" w:rsidP="00C101D2">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This means that </w:t>
      </w:r>
      <w:r>
        <w:rPr>
          <w:rStyle w:val="Strong"/>
          <w:rFonts w:ascii="Arial" w:hAnsi="Arial" w:cs="Arial"/>
          <w:color w:val="B3BCC9"/>
          <w:sz w:val="25"/>
          <w:szCs w:val="25"/>
        </w:rPr>
        <w:t>any framework implementing MCP can leverage tools defined within the protocol</w:t>
      </w:r>
      <w:r>
        <w:rPr>
          <w:rFonts w:ascii="Arial" w:hAnsi="Arial" w:cs="Arial"/>
          <w:color w:val="B3BCC9"/>
          <w:sz w:val="25"/>
          <w:szCs w:val="25"/>
        </w:rPr>
        <w:t xml:space="preserve">, eliminating the need to </w:t>
      </w:r>
      <w:proofErr w:type="spellStart"/>
      <w:r>
        <w:rPr>
          <w:rFonts w:ascii="Arial" w:hAnsi="Arial" w:cs="Arial"/>
          <w:color w:val="B3BCC9"/>
          <w:sz w:val="25"/>
          <w:szCs w:val="25"/>
        </w:rPr>
        <w:t>reimplement</w:t>
      </w:r>
      <w:proofErr w:type="spellEnd"/>
      <w:r>
        <w:rPr>
          <w:rFonts w:ascii="Arial" w:hAnsi="Arial" w:cs="Arial"/>
          <w:color w:val="B3BCC9"/>
          <w:sz w:val="25"/>
          <w:szCs w:val="25"/>
        </w:rPr>
        <w:t xml:space="preserve"> the same tool interface for each framework.</w:t>
      </w:r>
    </w:p>
    <w:p w:rsidR="00C101D2" w:rsidRDefault="00C101D2" w:rsidP="007130E4">
      <w:pPr>
        <w:tabs>
          <w:tab w:val="left" w:pos="1200"/>
        </w:tabs>
        <w:rPr>
          <w:sz w:val="22"/>
          <w:szCs w:val="16"/>
          <w:lang w:val="en-US"/>
        </w:rPr>
      </w:pPr>
    </w:p>
    <w:p w:rsidR="00793184" w:rsidRDefault="00331CAA" w:rsidP="007130E4">
      <w:pPr>
        <w:tabs>
          <w:tab w:val="left" w:pos="1200"/>
        </w:tabs>
        <w:rPr>
          <w:sz w:val="22"/>
          <w:szCs w:val="16"/>
          <w:lang w:val="en-US"/>
        </w:rPr>
      </w:pPr>
      <w:r w:rsidRPr="00331CAA">
        <w:rPr>
          <w:sz w:val="22"/>
          <w:szCs w:val="16"/>
          <w:lang w:val="en-US"/>
        </w:rPr>
        <w:lastRenderedPageBreak/>
        <w:drawing>
          <wp:inline distT="0" distB="0" distL="0" distR="0" wp14:anchorId="4C4F0344" wp14:editId="6FD730D8">
            <wp:extent cx="5939790" cy="38252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3825240"/>
                    </a:xfrm>
                    <a:prstGeom prst="rect">
                      <a:avLst/>
                    </a:prstGeom>
                  </pic:spPr>
                </pic:pic>
              </a:graphicData>
            </a:graphic>
          </wp:inline>
        </w:drawing>
      </w:r>
    </w:p>
    <w:p w:rsidR="00793184" w:rsidRDefault="00793184" w:rsidP="00793184">
      <w:pPr>
        <w:rPr>
          <w:sz w:val="22"/>
          <w:szCs w:val="16"/>
          <w:lang w:val="en-US"/>
        </w:rPr>
      </w:pPr>
    </w:p>
    <w:p w:rsidR="00331CAA" w:rsidRDefault="00793184" w:rsidP="00793184">
      <w:pPr>
        <w:tabs>
          <w:tab w:val="left" w:pos="3470"/>
        </w:tabs>
        <w:rPr>
          <w:sz w:val="22"/>
          <w:szCs w:val="16"/>
          <w:lang w:val="en-US"/>
        </w:rPr>
      </w:pPr>
      <w:r>
        <w:rPr>
          <w:sz w:val="22"/>
          <w:szCs w:val="16"/>
          <w:lang w:val="en-US"/>
        </w:rPr>
        <w:tab/>
      </w:r>
    </w:p>
    <w:p w:rsidR="00793184" w:rsidRDefault="00793184" w:rsidP="00793184">
      <w:pPr>
        <w:pStyle w:val="Heading1"/>
        <w:shd w:val="clear" w:color="auto" w:fill="0B0F19"/>
        <w:spacing w:before="0" w:line="480" w:lineRule="atLeast"/>
        <w:rPr>
          <w:rFonts w:ascii="Arial" w:hAnsi="Arial" w:cs="Arial"/>
          <w:sz w:val="36"/>
          <w:szCs w:val="36"/>
        </w:rPr>
      </w:pPr>
      <w:r>
        <w:rPr>
          <w:rFonts w:ascii="Arial" w:hAnsi="Arial" w:cs="Arial"/>
          <w:sz w:val="36"/>
          <w:szCs w:val="36"/>
        </w:rPr>
        <w:t>Thought: Internal Reasoning and the ReAct Approach</w:t>
      </w:r>
    </w:p>
    <w:p w:rsidR="00793184" w:rsidRDefault="00793184" w:rsidP="00793184">
      <w:pPr>
        <w:tabs>
          <w:tab w:val="left" w:pos="3470"/>
        </w:tabs>
        <w:rPr>
          <w:rFonts w:ascii="Arial" w:hAnsi="Arial" w:cs="Arial"/>
          <w:sz w:val="25"/>
          <w:szCs w:val="25"/>
          <w:shd w:val="clear" w:color="auto" w:fill="0B0F19"/>
        </w:rPr>
      </w:pPr>
      <w:r>
        <w:rPr>
          <w:rFonts w:ascii="Arial" w:hAnsi="Arial" w:cs="Arial"/>
          <w:sz w:val="25"/>
          <w:szCs w:val="25"/>
          <w:shd w:val="clear" w:color="auto" w:fill="0B0F19"/>
        </w:rPr>
        <w:t>In this section, we dive into the inner workings of an AI agent—its ability to reason and plan. We’ll explore how the agent leverages its internal dialogue to analyze information, break down complex problems into manageable steps, and decide what action to take next. Additionally, we introduce the ReAct approach, a prompting technique that encourages the model to think “step by step” before acting.</w:t>
      </w:r>
    </w:p>
    <w:p w:rsidR="00793184" w:rsidRDefault="00793184" w:rsidP="00793184">
      <w:pPr>
        <w:tabs>
          <w:tab w:val="left" w:pos="3470"/>
        </w:tabs>
        <w:rPr>
          <w:rFonts w:ascii="Arial" w:hAnsi="Arial" w:cs="Arial"/>
          <w:sz w:val="25"/>
          <w:szCs w:val="25"/>
          <w:shd w:val="clear" w:color="auto" w:fill="0B0F19"/>
        </w:rPr>
      </w:pPr>
    </w:p>
    <w:p w:rsidR="00793184" w:rsidRDefault="00793184" w:rsidP="00793184">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Thoughts represent the </w:t>
      </w:r>
      <w:r>
        <w:rPr>
          <w:rStyle w:val="Strong"/>
          <w:rFonts w:ascii="Arial" w:hAnsi="Arial" w:cs="Arial"/>
          <w:color w:val="B3BCC9"/>
          <w:sz w:val="25"/>
          <w:szCs w:val="25"/>
        </w:rPr>
        <w:t>Agent’s internal reasoning and planning processes</w:t>
      </w:r>
      <w:r>
        <w:rPr>
          <w:rFonts w:ascii="Arial" w:hAnsi="Arial" w:cs="Arial"/>
          <w:color w:val="B3BCC9"/>
          <w:sz w:val="25"/>
          <w:szCs w:val="25"/>
        </w:rPr>
        <w:t> to solve the task.</w:t>
      </w:r>
    </w:p>
    <w:p w:rsidR="00793184" w:rsidRDefault="00793184" w:rsidP="00793184">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 xml:space="preserve">This </w:t>
      </w:r>
      <w:proofErr w:type="spellStart"/>
      <w:r>
        <w:rPr>
          <w:rFonts w:ascii="Arial" w:hAnsi="Arial" w:cs="Arial"/>
          <w:color w:val="B3BCC9"/>
          <w:sz w:val="25"/>
          <w:szCs w:val="25"/>
        </w:rPr>
        <w:t>utilises</w:t>
      </w:r>
      <w:proofErr w:type="spellEnd"/>
      <w:r>
        <w:rPr>
          <w:rFonts w:ascii="Arial" w:hAnsi="Arial" w:cs="Arial"/>
          <w:color w:val="B3BCC9"/>
          <w:sz w:val="25"/>
          <w:szCs w:val="25"/>
        </w:rPr>
        <w:t xml:space="preserve"> the agent’s Large Language Model (LLM) capacity </w:t>
      </w:r>
      <w:r>
        <w:rPr>
          <w:rStyle w:val="Strong"/>
          <w:rFonts w:ascii="Arial" w:hAnsi="Arial" w:cs="Arial"/>
          <w:color w:val="B3BCC9"/>
          <w:sz w:val="25"/>
          <w:szCs w:val="25"/>
        </w:rPr>
        <w:t>to analyze information when presented in its prompt</w:t>
      </w:r>
      <w:r>
        <w:rPr>
          <w:rFonts w:ascii="Arial" w:hAnsi="Arial" w:cs="Arial"/>
          <w:color w:val="B3BCC9"/>
          <w:sz w:val="25"/>
          <w:szCs w:val="25"/>
        </w:rPr>
        <w:t>.</w:t>
      </w:r>
    </w:p>
    <w:p w:rsidR="00793184" w:rsidRDefault="00793184" w:rsidP="00793184">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Think of it as the agent’s internal dialogue, where it considers the task at hand and strategizes its approach.</w:t>
      </w:r>
    </w:p>
    <w:p w:rsidR="00793184" w:rsidRDefault="00793184" w:rsidP="00793184">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The Agent’s thoughts are responsible for accessing current observations and decide what the next action(s) should be.</w:t>
      </w:r>
    </w:p>
    <w:p w:rsidR="00793184" w:rsidRDefault="00793184" w:rsidP="00793184">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Through this process, the agent can </w:t>
      </w:r>
      <w:r>
        <w:rPr>
          <w:rStyle w:val="Strong"/>
          <w:rFonts w:ascii="Arial" w:hAnsi="Arial" w:cs="Arial"/>
          <w:color w:val="B3BCC9"/>
          <w:sz w:val="25"/>
          <w:szCs w:val="25"/>
        </w:rPr>
        <w:t>break down complex problems into smaller, more manageable steps</w:t>
      </w:r>
      <w:r>
        <w:rPr>
          <w:rFonts w:ascii="Arial" w:hAnsi="Arial" w:cs="Arial"/>
          <w:color w:val="B3BCC9"/>
          <w:sz w:val="25"/>
          <w:szCs w:val="25"/>
        </w:rPr>
        <w:t>, reflect on past experiences, and continuously adjust its plans based on new information.</w:t>
      </w:r>
    </w:p>
    <w:p w:rsidR="00793184" w:rsidRDefault="00793184" w:rsidP="00793184">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Here are some examples of common thoughts:</w:t>
      </w:r>
    </w:p>
    <w:p w:rsidR="00793184" w:rsidRDefault="00793184" w:rsidP="00793184">
      <w:pPr>
        <w:tabs>
          <w:tab w:val="left" w:pos="3470"/>
        </w:tabs>
        <w:rPr>
          <w:sz w:val="22"/>
          <w:szCs w:val="16"/>
          <w:lang w:val="en-US"/>
        </w:rPr>
      </w:pPr>
      <w:r w:rsidRPr="00793184">
        <w:rPr>
          <w:sz w:val="22"/>
          <w:szCs w:val="16"/>
          <w:lang w:val="en-US"/>
        </w:rPr>
        <w:lastRenderedPageBreak/>
        <w:drawing>
          <wp:inline distT="0" distB="0" distL="0" distR="0" wp14:anchorId="0CDEC3BF" wp14:editId="6B68FDDF">
            <wp:extent cx="5939790" cy="3857625"/>
            <wp:effectExtent l="0" t="0" r="381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857625"/>
                    </a:xfrm>
                    <a:prstGeom prst="rect">
                      <a:avLst/>
                    </a:prstGeom>
                  </pic:spPr>
                </pic:pic>
              </a:graphicData>
            </a:graphic>
          </wp:inline>
        </w:drawing>
      </w:r>
    </w:p>
    <w:p w:rsidR="00793184" w:rsidRPr="00793184" w:rsidRDefault="00793184" w:rsidP="00793184">
      <w:pPr>
        <w:rPr>
          <w:sz w:val="22"/>
          <w:szCs w:val="16"/>
          <w:lang w:val="en-US"/>
        </w:rPr>
      </w:pPr>
    </w:p>
    <w:p w:rsidR="00793184" w:rsidRPr="00793184" w:rsidRDefault="00793184" w:rsidP="00793184">
      <w:pPr>
        <w:rPr>
          <w:sz w:val="22"/>
          <w:szCs w:val="16"/>
          <w:lang w:val="en-US"/>
        </w:rPr>
      </w:pPr>
      <w:bookmarkStart w:id="0" w:name="_GoBack"/>
      <w:bookmarkEnd w:id="0"/>
    </w:p>
    <w:p w:rsidR="00793184" w:rsidRPr="00793184" w:rsidRDefault="00793184" w:rsidP="00793184">
      <w:pPr>
        <w:rPr>
          <w:sz w:val="22"/>
          <w:szCs w:val="16"/>
          <w:lang w:val="en-US"/>
        </w:rPr>
      </w:pPr>
    </w:p>
    <w:p w:rsidR="00793184" w:rsidRDefault="00793184" w:rsidP="00793184">
      <w:pPr>
        <w:rPr>
          <w:sz w:val="22"/>
          <w:szCs w:val="16"/>
          <w:lang w:val="en-US"/>
        </w:rPr>
      </w:pPr>
    </w:p>
    <w:p w:rsidR="00793184" w:rsidRDefault="00793184" w:rsidP="00793184">
      <w:pPr>
        <w:pStyle w:val="Heading2"/>
        <w:shd w:val="clear" w:color="auto" w:fill="0B0F19"/>
        <w:spacing w:before="0" w:after="0" w:line="420" w:lineRule="atLeast"/>
        <w:rPr>
          <w:rFonts w:ascii="Arial" w:hAnsi="Arial" w:cs="Arial"/>
          <w:sz w:val="30"/>
          <w:szCs w:val="30"/>
        </w:rPr>
      </w:pPr>
      <w:r>
        <w:rPr>
          <w:sz w:val="22"/>
          <w:szCs w:val="16"/>
        </w:rPr>
        <w:tab/>
      </w:r>
      <w:r>
        <w:rPr>
          <w:rFonts w:ascii="Arial" w:hAnsi="Arial" w:cs="Arial"/>
          <w:sz w:val="30"/>
          <w:szCs w:val="30"/>
        </w:rPr>
        <w:t xml:space="preserve">The </w:t>
      </w:r>
      <w:proofErr w:type="spellStart"/>
      <w:r>
        <w:rPr>
          <w:rFonts w:ascii="Arial" w:hAnsi="Arial" w:cs="Arial"/>
          <w:sz w:val="30"/>
          <w:szCs w:val="30"/>
        </w:rPr>
        <w:t>ReAct</w:t>
      </w:r>
      <w:proofErr w:type="spellEnd"/>
      <w:r>
        <w:rPr>
          <w:rFonts w:ascii="Arial" w:hAnsi="Arial" w:cs="Arial"/>
          <w:sz w:val="30"/>
          <w:szCs w:val="30"/>
        </w:rPr>
        <w:t xml:space="preserve"> Approach</w:t>
      </w:r>
    </w:p>
    <w:p w:rsidR="00793184" w:rsidRDefault="00793184" w:rsidP="00793184">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A key method is the </w:t>
      </w:r>
      <w:proofErr w:type="spellStart"/>
      <w:r>
        <w:rPr>
          <w:rStyle w:val="Strong"/>
          <w:rFonts w:ascii="Arial" w:hAnsi="Arial" w:cs="Arial"/>
          <w:color w:val="B3BCC9"/>
          <w:sz w:val="25"/>
          <w:szCs w:val="25"/>
        </w:rPr>
        <w:t>ReAct</w:t>
      </w:r>
      <w:proofErr w:type="spellEnd"/>
      <w:r>
        <w:rPr>
          <w:rStyle w:val="Strong"/>
          <w:rFonts w:ascii="Arial" w:hAnsi="Arial" w:cs="Arial"/>
          <w:color w:val="B3BCC9"/>
          <w:sz w:val="25"/>
          <w:szCs w:val="25"/>
        </w:rPr>
        <w:t xml:space="preserve"> approach</w:t>
      </w:r>
      <w:r>
        <w:rPr>
          <w:rFonts w:ascii="Arial" w:hAnsi="Arial" w:cs="Arial"/>
          <w:color w:val="B3BCC9"/>
          <w:sz w:val="25"/>
          <w:szCs w:val="25"/>
        </w:rPr>
        <w:t>, which is the concatenation of “Reasoning” (Think) with “Acting” (Act).</w:t>
      </w:r>
    </w:p>
    <w:p w:rsidR="00793184" w:rsidRDefault="00793184" w:rsidP="00793184">
      <w:pPr>
        <w:pStyle w:val="NormalWeb"/>
        <w:shd w:val="clear" w:color="auto" w:fill="0B0F19"/>
        <w:spacing w:before="300" w:beforeAutospacing="0" w:after="300" w:afterAutospacing="0"/>
        <w:rPr>
          <w:rFonts w:ascii="Arial" w:hAnsi="Arial" w:cs="Arial"/>
          <w:color w:val="B3BCC9"/>
          <w:sz w:val="25"/>
          <w:szCs w:val="25"/>
        </w:rPr>
      </w:pPr>
      <w:proofErr w:type="spellStart"/>
      <w:r>
        <w:rPr>
          <w:rFonts w:ascii="Arial" w:hAnsi="Arial" w:cs="Arial"/>
          <w:color w:val="B3BCC9"/>
          <w:sz w:val="25"/>
          <w:szCs w:val="25"/>
        </w:rPr>
        <w:t>ReAct</w:t>
      </w:r>
      <w:proofErr w:type="spellEnd"/>
      <w:r>
        <w:rPr>
          <w:rFonts w:ascii="Arial" w:hAnsi="Arial" w:cs="Arial"/>
          <w:color w:val="B3BCC9"/>
          <w:sz w:val="25"/>
          <w:szCs w:val="25"/>
        </w:rPr>
        <w:t xml:space="preserve"> is a simple prompting technique that appends “Let’s think step by step” before letting the LLM decode the next tokens.</w:t>
      </w:r>
    </w:p>
    <w:p w:rsidR="00793184" w:rsidRDefault="00793184" w:rsidP="00793184">
      <w:pPr>
        <w:pStyle w:val="NormalWeb"/>
        <w:shd w:val="clear" w:color="auto" w:fill="0B0F19"/>
        <w:spacing w:before="0" w:beforeAutospacing="0" w:after="0" w:afterAutospacing="0"/>
        <w:rPr>
          <w:rFonts w:ascii="Arial" w:hAnsi="Arial" w:cs="Arial"/>
          <w:color w:val="B3BCC9"/>
          <w:sz w:val="25"/>
          <w:szCs w:val="25"/>
        </w:rPr>
      </w:pPr>
      <w:r>
        <w:rPr>
          <w:rFonts w:ascii="Arial" w:hAnsi="Arial" w:cs="Arial"/>
          <w:color w:val="B3BCC9"/>
          <w:sz w:val="25"/>
          <w:szCs w:val="25"/>
        </w:rPr>
        <w:t>Indeed, prompting the model to think “step by step” encourages the decoding process toward next tokens </w:t>
      </w:r>
      <w:r>
        <w:rPr>
          <w:rStyle w:val="Strong"/>
          <w:rFonts w:ascii="Arial" w:hAnsi="Arial" w:cs="Arial"/>
          <w:color w:val="B3BCC9"/>
          <w:sz w:val="25"/>
          <w:szCs w:val="25"/>
        </w:rPr>
        <w:t>that generate a plan</w:t>
      </w:r>
      <w:r>
        <w:rPr>
          <w:rFonts w:ascii="Arial" w:hAnsi="Arial" w:cs="Arial"/>
          <w:color w:val="B3BCC9"/>
          <w:sz w:val="25"/>
          <w:szCs w:val="25"/>
        </w:rPr>
        <w:t>, rather than a final solution, since the model is encouraged to </w:t>
      </w:r>
      <w:r>
        <w:rPr>
          <w:rStyle w:val="Strong"/>
          <w:rFonts w:ascii="Arial" w:hAnsi="Arial" w:cs="Arial"/>
          <w:color w:val="B3BCC9"/>
          <w:sz w:val="25"/>
          <w:szCs w:val="25"/>
        </w:rPr>
        <w:t>decompose</w:t>
      </w:r>
      <w:r>
        <w:rPr>
          <w:rFonts w:ascii="Arial" w:hAnsi="Arial" w:cs="Arial"/>
          <w:color w:val="B3BCC9"/>
          <w:sz w:val="25"/>
          <w:szCs w:val="25"/>
        </w:rPr>
        <w:t> the problem into </w:t>
      </w:r>
      <w:r>
        <w:rPr>
          <w:rStyle w:val="Emphasis"/>
          <w:rFonts w:ascii="Arial" w:hAnsi="Arial" w:cs="Arial"/>
          <w:color w:val="B3BCC9"/>
          <w:sz w:val="25"/>
          <w:szCs w:val="25"/>
        </w:rPr>
        <w:t>sub-tasks</w:t>
      </w:r>
      <w:r>
        <w:rPr>
          <w:rFonts w:ascii="Arial" w:hAnsi="Arial" w:cs="Arial"/>
          <w:color w:val="B3BCC9"/>
          <w:sz w:val="25"/>
          <w:szCs w:val="25"/>
        </w:rPr>
        <w:t>.</w:t>
      </w:r>
    </w:p>
    <w:p w:rsidR="00793184" w:rsidRDefault="00793184" w:rsidP="00793184">
      <w:pPr>
        <w:pStyle w:val="NormalWeb"/>
        <w:shd w:val="clear" w:color="auto" w:fill="0B0F19"/>
        <w:spacing w:before="300" w:beforeAutospacing="0" w:after="300" w:afterAutospacing="0"/>
        <w:rPr>
          <w:rFonts w:ascii="Arial" w:hAnsi="Arial" w:cs="Arial"/>
          <w:color w:val="B3BCC9"/>
          <w:sz w:val="25"/>
          <w:szCs w:val="25"/>
        </w:rPr>
      </w:pPr>
      <w:r>
        <w:rPr>
          <w:rFonts w:ascii="Arial" w:hAnsi="Arial" w:cs="Arial"/>
          <w:color w:val="B3BCC9"/>
          <w:sz w:val="25"/>
          <w:szCs w:val="25"/>
        </w:rPr>
        <w:t>This allows the model to consider sub-steps in more detail, which in general leads to less errors than trying to generate the final solution directly.</w:t>
      </w:r>
    </w:p>
    <w:p w:rsidR="00793184" w:rsidRPr="00793184" w:rsidRDefault="00793184" w:rsidP="00793184">
      <w:pPr>
        <w:tabs>
          <w:tab w:val="left" w:pos="2230"/>
        </w:tabs>
        <w:rPr>
          <w:sz w:val="22"/>
          <w:szCs w:val="16"/>
          <w:lang w:val="en-US"/>
        </w:rPr>
      </w:pPr>
    </w:p>
    <w:sectPr w:rsidR="00793184" w:rsidRPr="0079318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C7F9D"/>
    <w:multiLevelType w:val="multilevel"/>
    <w:tmpl w:val="DCF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D25D2"/>
    <w:multiLevelType w:val="multilevel"/>
    <w:tmpl w:val="62A6E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F4524"/>
    <w:multiLevelType w:val="multilevel"/>
    <w:tmpl w:val="5D227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01703"/>
    <w:multiLevelType w:val="multilevel"/>
    <w:tmpl w:val="0B8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8F26DE"/>
    <w:multiLevelType w:val="multilevel"/>
    <w:tmpl w:val="979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576C5C"/>
    <w:multiLevelType w:val="multilevel"/>
    <w:tmpl w:val="A1AC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0011B2"/>
    <w:multiLevelType w:val="multilevel"/>
    <w:tmpl w:val="0ED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F47DB3"/>
    <w:multiLevelType w:val="multilevel"/>
    <w:tmpl w:val="062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D12365"/>
    <w:multiLevelType w:val="multilevel"/>
    <w:tmpl w:val="368023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C2E03"/>
    <w:multiLevelType w:val="multilevel"/>
    <w:tmpl w:val="C78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FC2203"/>
    <w:multiLevelType w:val="multilevel"/>
    <w:tmpl w:val="060418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26707B"/>
    <w:multiLevelType w:val="multilevel"/>
    <w:tmpl w:val="E8E2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E154FC"/>
    <w:multiLevelType w:val="multilevel"/>
    <w:tmpl w:val="03343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4"/>
  </w:num>
  <w:num w:numId="4">
    <w:abstractNumId w:val="8"/>
  </w:num>
  <w:num w:numId="5">
    <w:abstractNumId w:val="12"/>
  </w:num>
  <w:num w:numId="6">
    <w:abstractNumId w:val="1"/>
  </w:num>
  <w:num w:numId="7">
    <w:abstractNumId w:val="0"/>
  </w:num>
  <w:num w:numId="8">
    <w:abstractNumId w:val="7"/>
  </w:num>
  <w:num w:numId="9">
    <w:abstractNumId w:val="6"/>
  </w:num>
  <w:num w:numId="10">
    <w:abstractNumId w:val="10"/>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D0E"/>
    <w:rsid w:val="00074BF1"/>
    <w:rsid w:val="000A1676"/>
    <w:rsid w:val="001D6A08"/>
    <w:rsid w:val="00331CAA"/>
    <w:rsid w:val="00354084"/>
    <w:rsid w:val="003735F1"/>
    <w:rsid w:val="004500A5"/>
    <w:rsid w:val="00670434"/>
    <w:rsid w:val="006C0B77"/>
    <w:rsid w:val="007130E4"/>
    <w:rsid w:val="00730886"/>
    <w:rsid w:val="00793184"/>
    <w:rsid w:val="008242FF"/>
    <w:rsid w:val="00870751"/>
    <w:rsid w:val="00874C5D"/>
    <w:rsid w:val="008A3C53"/>
    <w:rsid w:val="00922C48"/>
    <w:rsid w:val="00944C3F"/>
    <w:rsid w:val="009811B3"/>
    <w:rsid w:val="009D1775"/>
    <w:rsid w:val="00A34902"/>
    <w:rsid w:val="00A4568D"/>
    <w:rsid w:val="00B915B7"/>
    <w:rsid w:val="00BA0B9D"/>
    <w:rsid w:val="00C101D2"/>
    <w:rsid w:val="00CE1CF7"/>
    <w:rsid w:val="00DD329D"/>
    <w:rsid w:val="00E27695"/>
    <w:rsid w:val="00EA59DF"/>
    <w:rsid w:val="00EE4070"/>
    <w:rsid w:val="00F12C76"/>
    <w:rsid w:val="00F94BED"/>
    <w:rsid w:val="00FA7D0E"/>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E58F"/>
  <w15:chartTrackingRefBased/>
  <w15:docId w15:val="{BCD8FA81-2923-402A-B3DA-3F69F5F1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349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500A5"/>
    <w:pPr>
      <w:spacing w:before="100" w:beforeAutospacing="1" w:after="100" w:afterAutospacing="1"/>
      <w:outlineLvl w:val="1"/>
    </w:pPr>
    <w:rPr>
      <w:rFonts w:eastAsia="Times New Roman" w:cs="Times New Roman"/>
      <w:b/>
      <w:bCs/>
      <w:kern w:val="0"/>
      <w:sz w:val="36"/>
      <w:szCs w:val="36"/>
      <w:lang w:val="en-US" w:bidi="ne-NP"/>
      <w14:ligatures w14:val="none"/>
    </w:rPr>
  </w:style>
  <w:style w:type="paragraph" w:styleId="Heading3">
    <w:name w:val="heading 3"/>
    <w:basedOn w:val="Normal"/>
    <w:next w:val="Normal"/>
    <w:link w:val="Heading3Char"/>
    <w:uiPriority w:val="9"/>
    <w:semiHidden/>
    <w:unhideWhenUsed/>
    <w:qFormat/>
    <w:rsid w:val="00E276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11B3"/>
    <w:pPr>
      <w:spacing w:before="100" w:beforeAutospacing="1" w:after="100" w:afterAutospacing="1"/>
    </w:pPr>
    <w:rPr>
      <w:rFonts w:eastAsia="Times New Roman" w:cs="Times New Roman"/>
      <w:kern w:val="0"/>
      <w:sz w:val="24"/>
      <w:szCs w:val="24"/>
      <w:lang w:val="en-US" w:bidi="ne-NP"/>
      <w14:ligatures w14:val="none"/>
    </w:rPr>
  </w:style>
  <w:style w:type="character" w:styleId="Strong">
    <w:name w:val="Strong"/>
    <w:basedOn w:val="DefaultParagraphFont"/>
    <w:uiPriority w:val="22"/>
    <w:qFormat/>
    <w:rsid w:val="009811B3"/>
    <w:rPr>
      <w:b/>
      <w:bCs/>
    </w:rPr>
  </w:style>
  <w:style w:type="character" w:customStyle="1" w:styleId="Heading2Char">
    <w:name w:val="Heading 2 Char"/>
    <w:basedOn w:val="DefaultParagraphFont"/>
    <w:link w:val="Heading2"/>
    <w:uiPriority w:val="9"/>
    <w:rsid w:val="004500A5"/>
    <w:rPr>
      <w:rFonts w:ascii="Times New Roman" w:eastAsia="Times New Roman" w:hAnsi="Times New Roman" w:cs="Times New Roman"/>
      <w:b/>
      <w:bCs/>
      <w:kern w:val="0"/>
      <w:sz w:val="36"/>
      <w:szCs w:val="36"/>
      <w:lang w:val="en-US" w:bidi="ne-NP"/>
      <w14:ligatures w14:val="none"/>
    </w:rPr>
  </w:style>
  <w:style w:type="character" w:styleId="Hyperlink">
    <w:name w:val="Hyperlink"/>
    <w:basedOn w:val="DefaultParagraphFont"/>
    <w:uiPriority w:val="99"/>
    <w:semiHidden/>
    <w:unhideWhenUsed/>
    <w:rsid w:val="004500A5"/>
    <w:rPr>
      <w:color w:val="0000FF"/>
      <w:u w:val="single"/>
    </w:rPr>
  </w:style>
  <w:style w:type="paragraph" w:styleId="HTMLPreformatted">
    <w:name w:val="HTML Preformatted"/>
    <w:basedOn w:val="Normal"/>
    <w:link w:val="HTMLPreformattedChar"/>
    <w:uiPriority w:val="99"/>
    <w:semiHidden/>
    <w:unhideWhenUsed/>
    <w:rsid w:val="00E27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val="en-US" w:bidi="ne-NP"/>
      <w14:ligatures w14:val="none"/>
    </w:rPr>
  </w:style>
  <w:style w:type="character" w:customStyle="1" w:styleId="HTMLPreformattedChar">
    <w:name w:val="HTML Preformatted Char"/>
    <w:basedOn w:val="DefaultParagraphFont"/>
    <w:link w:val="HTMLPreformatted"/>
    <w:uiPriority w:val="99"/>
    <w:semiHidden/>
    <w:rsid w:val="00E27695"/>
    <w:rPr>
      <w:rFonts w:ascii="Courier New" w:eastAsia="Times New Roman" w:hAnsi="Courier New" w:cs="Courier New"/>
      <w:kern w:val="0"/>
      <w:sz w:val="20"/>
      <w:szCs w:val="20"/>
      <w:lang w:val="en-US" w:bidi="ne-NP"/>
      <w14:ligatures w14:val="none"/>
    </w:rPr>
  </w:style>
  <w:style w:type="character" w:customStyle="1" w:styleId="hljs-keyword">
    <w:name w:val="hljs-keyword"/>
    <w:basedOn w:val="DefaultParagraphFont"/>
    <w:rsid w:val="00E27695"/>
  </w:style>
  <w:style w:type="character" w:customStyle="1" w:styleId="hljs-title">
    <w:name w:val="hljs-title"/>
    <w:basedOn w:val="DefaultParagraphFont"/>
    <w:rsid w:val="00E27695"/>
  </w:style>
  <w:style w:type="character" w:customStyle="1" w:styleId="hljs-params">
    <w:name w:val="hljs-params"/>
    <w:basedOn w:val="DefaultParagraphFont"/>
    <w:rsid w:val="00E27695"/>
  </w:style>
  <w:style w:type="character" w:customStyle="1" w:styleId="hljs-string">
    <w:name w:val="hljs-string"/>
    <w:basedOn w:val="DefaultParagraphFont"/>
    <w:rsid w:val="00E27695"/>
  </w:style>
  <w:style w:type="character" w:customStyle="1" w:styleId="Heading3Char">
    <w:name w:val="Heading 3 Char"/>
    <w:basedOn w:val="DefaultParagraphFont"/>
    <w:link w:val="Heading3"/>
    <w:uiPriority w:val="9"/>
    <w:semiHidden/>
    <w:rsid w:val="00E27695"/>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1D6A08"/>
    <w:rPr>
      <w:i/>
      <w:iCs/>
    </w:rPr>
  </w:style>
  <w:style w:type="character" w:customStyle="1" w:styleId="Heading1Char">
    <w:name w:val="Heading 1 Char"/>
    <w:basedOn w:val="DefaultParagraphFont"/>
    <w:link w:val="Heading1"/>
    <w:uiPriority w:val="9"/>
    <w:rsid w:val="00A34902"/>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3735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6553">
      <w:bodyDiv w:val="1"/>
      <w:marLeft w:val="0"/>
      <w:marRight w:val="0"/>
      <w:marTop w:val="0"/>
      <w:marBottom w:val="0"/>
      <w:divBdr>
        <w:top w:val="none" w:sz="0" w:space="0" w:color="auto"/>
        <w:left w:val="none" w:sz="0" w:space="0" w:color="auto"/>
        <w:bottom w:val="none" w:sz="0" w:space="0" w:color="auto"/>
        <w:right w:val="none" w:sz="0" w:space="0" w:color="auto"/>
      </w:divBdr>
    </w:div>
    <w:div w:id="136805204">
      <w:bodyDiv w:val="1"/>
      <w:marLeft w:val="0"/>
      <w:marRight w:val="0"/>
      <w:marTop w:val="0"/>
      <w:marBottom w:val="0"/>
      <w:divBdr>
        <w:top w:val="none" w:sz="0" w:space="0" w:color="auto"/>
        <w:left w:val="none" w:sz="0" w:space="0" w:color="auto"/>
        <w:bottom w:val="none" w:sz="0" w:space="0" w:color="auto"/>
        <w:right w:val="none" w:sz="0" w:space="0" w:color="auto"/>
      </w:divBdr>
    </w:div>
    <w:div w:id="201286452">
      <w:bodyDiv w:val="1"/>
      <w:marLeft w:val="0"/>
      <w:marRight w:val="0"/>
      <w:marTop w:val="0"/>
      <w:marBottom w:val="0"/>
      <w:divBdr>
        <w:top w:val="none" w:sz="0" w:space="0" w:color="auto"/>
        <w:left w:val="none" w:sz="0" w:space="0" w:color="auto"/>
        <w:bottom w:val="none" w:sz="0" w:space="0" w:color="auto"/>
        <w:right w:val="none" w:sz="0" w:space="0" w:color="auto"/>
      </w:divBdr>
    </w:div>
    <w:div w:id="383529540">
      <w:bodyDiv w:val="1"/>
      <w:marLeft w:val="0"/>
      <w:marRight w:val="0"/>
      <w:marTop w:val="0"/>
      <w:marBottom w:val="0"/>
      <w:divBdr>
        <w:top w:val="none" w:sz="0" w:space="0" w:color="auto"/>
        <w:left w:val="none" w:sz="0" w:space="0" w:color="auto"/>
        <w:bottom w:val="none" w:sz="0" w:space="0" w:color="auto"/>
        <w:right w:val="none" w:sz="0" w:space="0" w:color="auto"/>
      </w:divBdr>
    </w:div>
    <w:div w:id="406223718">
      <w:bodyDiv w:val="1"/>
      <w:marLeft w:val="0"/>
      <w:marRight w:val="0"/>
      <w:marTop w:val="0"/>
      <w:marBottom w:val="0"/>
      <w:divBdr>
        <w:top w:val="none" w:sz="0" w:space="0" w:color="auto"/>
        <w:left w:val="none" w:sz="0" w:space="0" w:color="auto"/>
        <w:bottom w:val="none" w:sz="0" w:space="0" w:color="auto"/>
        <w:right w:val="none" w:sz="0" w:space="0" w:color="auto"/>
      </w:divBdr>
    </w:div>
    <w:div w:id="527837920">
      <w:bodyDiv w:val="1"/>
      <w:marLeft w:val="0"/>
      <w:marRight w:val="0"/>
      <w:marTop w:val="0"/>
      <w:marBottom w:val="0"/>
      <w:divBdr>
        <w:top w:val="none" w:sz="0" w:space="0" w:color="auto"/>
        <w:left w:val="none" w:sz="0" w:space="0" w:color="auto"/>
        <w:bottom w:val="none" w:sz="0" w:space="0" w:color="auto"/>
        <w:right w:val="none" w:sz="0" w:space="0" w:color="auto"/>
      </w:divBdr>
    </w:div>
    <w:div w:id="583801054">
      <w:bodyDiv w:val="1"/>
      <w:marLeft w:val="0"/>
      <w:marRight w:val="0"/>
      <w:marTop w:val="0"/>
      <w:marBottom w:val="0"/>
      <w:divBdr>
        <w:top w:val="none" w:sz="0" w:space="0" w:color="auto"/>
        <w:left w:val="none" w:sz="0" w:space="0" w:color="auto"/>
        <w:bottom w:val="none" w:sz="0" w:space="0" w:color="auto"/>
        <w:right w:val="none" w:sz="0" w:space="0" w:color="auto"/>
      </w:divBdr>
    </w:div>
    <w:div w:id="598686759">
      <w:bodyDiv w:val="1"/>
      <w:marLeft w:val="0"/>
      <w:marRight w:val="0"/>
      <w:marTop w:val="0"/>
      <w:marBottom w:val="0"/>
      <w:divBdr>
        <w:top w:val="none" w:sz="0" w:space="0" w:color="auto"/>
        <w:left w:val="none" w:sz="0" w:space="0" w:color="auto"/>
        <w:bottom w:val="none" w:sz="0" w:space="0" w:color="auto"/>
        <w:right w:val="none" w:sz="0" w:space="0" w:color="auto"/>
      </w:divBdr>
    </w:div>
    <w:div w:id="601109590">
      <w:bodyDiv w:val="1"/>
      <w:marLeft w:val="0"/>
      <w:marRight w:val="0"/>
      <w:marTop w:val="0"/>
      <w:marBottom w:val="0"/>
      <w:divBdr>
        <w:top w:val="none" w:sz="0" w:space="0" w:color="auto"/>
        <w:left w:val="none" w:sz="0" w:space="0" w:color="auto"/>
        <w:bottom w:val="none" w:sz="0" w:space="0" w:color="auto"/>
        <w:right w:val="none" w:sz="0" w:space="0" w:color="auto"/>
      </w:divBdr>
    </w:div>
    <w:div w:id="757823629">
      <w:bodyDiv w:val="1"/>
      <w:marLeft w:val="0"/>
      <w:marRight w:val="0"/>
      <w:marTop w:val="0"/>
      <w:marBottom w:val="0"/>
      <w:divBdr>
        <w:top w:val="none" w:sz="0" w:space="0" w:color="auto"/>
        <w:left w:val="none" w:sz="0" w:space="0" w:color="auto"/>
        <w:bottom w:val="none" w:sz="0" w:space="0" w:color="auto"/>
        <w:right w:val="none" w:sz="0" w:space="0" w:color="auto"/>
      </w:divBdr>
    </w:div>
    <w:div w:id="758217200">
      <w:bodyDiv w:val="1"/>
      <w:marLeft w:val="0"/>
      <w:marRight w:val="0"/>
      <w:marTop w:val="0"/>
      <w:marBottom w:val="0"/>
      <w:divBdr>
        <w:top w:val="none" w:sz="0" w:space="0" w:color="auto"/>
        <w:left w:val="none" w:sz="0" w:space="0" w:color="auto"/>
        <w:bottom w:val="none" w:sz="0" w:space="0" w:color="auto"/>
        <w:right w:val="none" w:sz="0" w:space="0" w:color="auto"/>
      </w:divBdr>
    </w:div>
    <w:div w:id="795832106">
      <w:bodyDiv w:val="1"/>
      <w:marLeft w:val="0"/>
      <w:marRight w:val="0"/>
      <w:marTop w:val="0"/>
      <w:marBottom w:val="0"/>
      <w:divBdr>
        <w:top w:val="none" w:sz="0" w:space="0" w:color="auto"/>
        <w:left w:val="none" w:sz="0" w:space="0" w:color="auto"/>
        <w:bottom w:val="none" w:sz="0" w:space="0" w:color="auto"/>
        <w:right w:val="none" w:sz="0" w:space="0" w:color="auto"/>
      </w:divBdr>
    </w:div>
    <w:div w:id="802968459">
      <w:bodyDiv w:val="1"/>
      <w:marLeft w:val="0"/>
      <w:marRight w:val="0"/>
      <w:marTop w:val="0"/>
      <w:marBottom w:val="0"/>
      <w:divBdr>
        <w:top w:val="none" w:sz="0" w:space="0" w:color="auto"/>
        <w:left w:val="none" w:sz="0" w:space="0" w:color="auto"/>
        <w:bottom w:val="none" w:sz="0" w:space="0" w:color="auto"/>
        <w:right w:val="none" w:sz="0" w:space="0" w:color="auto"/>
      </w:divBdr>
    </w:div>
    <w:div w:id="813331284">
      <w:bodyDiv w:val="1"/>
      <w:marLeft w:val="0"/>
      <w:marRight w:val="0"/>
      <w:marTop w:val="0"/>
      <w:marBottom w:val="0"/>
      <w:divBdr>
        <w:top w:val="none" w:sz="0" w:space="0" w:color="auto"/>
        <w:left w:val="none" w:sz="0" w:space="0" w:color="auto"/>
        <w:bottom w:val="none" w:sz="0" w:space="0" w:color="auto"/>
        <w:right w:val="none" w:sz="0" w:space="0" w:color="auto"/>
      </w:divBdr>
    </w:div>
    <w:div w:id="824856247">
      <w:bodyDiv w:val="1"/>
      <w:marLeft w:val="0"/>
      <w:marRight w:val="0"/>
      <w:marTop w:val="0"/>
      <w:marBottom w:val="0"/>
      <w:divBdr>
        <w:top w:val="none" w:sz="0" w:space="0" w:color="auto"/>
        <w:left w:val="none" w:sz="0" w:space="0" w:color="auto"/>
        <w:bottom w:val="none" w:sz="0" w:space="0" w:color="auto"/>
        <w:right w:val="none" w:sz="0" w:space="0" w:color="auto"/>
      </w:divBdr>
    </w:div>
    <w:div w:id="917635532">
      <w:bodyDiv w:val="1"/>
      <w:marLeft w:val="0"/>
      <w:marRight w:val="0"/>
      <w:marTop w:val="0"/>
      <w:marBottom w:val="0"/>
      <w:divBdr>
        <w:top w:val="none" w:sz="0" w:space="0" w:color="auto"/>
        <w:left w:val="none" w:sz="0" w:space="0" w:color="auto"/>
        <w:bottom w:val="none" w:sz="0" w:space="0" w:color="auto"/>
        <w:right w:val="none" w:sz="0" w:space="0" w:color="auto"/>
      </w:divBdr>
    </w:div>
    <w:div w:id="951666356">
      <w:bodyDiv w:val="1"/>
      <w:marLeft w:val="0"/>
      <w:marRight w:val="0"/>
      <w:marTop w:val="0"/>
      <w:marBottom w:val="0"/>
      <w:divBdr>
        <w:top w:val="none" w:sz="0" w:space="0" w:color="auto"/>
        <w:left w:val="none" w:sz="0" w:space="0" w:color="auto"/>
        <w:bottom w:val="none" w:sz="0" w:space="0" w:color="auto"/>
        <w:right w:val="none" w:sz="0" w:space="0" w:color="auto"/>
      </w:divBdr>
    </w:div>
    <w:div w:id="968437837">
      <w:bodyDiv w:val="1"/>
      <w:marLeft w:val="0"/>
      <w:marRight w:val="0"/>
      <w:marTop w:val="0"/>
      <w:marBottom w:val="0"/>
      <w:divBdr>
        <w:top w:val="none" w:sz="0" w:space="0" w:color="auto"/>
        <w:left w:val="none" w:sz="0" w:space="0" w:color="auto"/>
        <w:bottom w:val="none" w:sz="0" w:space="0" w:color="auto"/>
        <w:right w:val="none" w:sz="0" w:space="0" w:color="auto"/>
      </w:divBdr>
    </w:div>
    <w:div w:id="996498359">
      <w:bodyDiv w:val="1"/>
      <w:marLeft w:val="0"/>
      <w:marRight w:val="0"/>
      <w:marTop w:val="0"/>
      <w:marBottom w:val="0"/>
      <w:divBdr>
        <w:top w:val="none" w:sz="0" w:space="0" w:color="auto"/>
        <w:left w:val="none" w:sz="0" w:space="0" w:color="auto"/>
        <w:bottom w:val="none" w:sz="0" w:space="0" w:color="auto"/>
        <w:right w:val="none" w:sz="0" w:space="0" w:color="auto"/>
      </w:divBdr>
    </w:div>
    <w:div w:id="1004167625">
      <w:bodyDiv w:val="1"/>
      <w:marLeft w:val="0"/>
      <w:marRight w:val="0"/>
      <w:marTop w:val="0"/>
      <w:marBottom w:val="0"/>
      <w:divBdr>
        <w:top w:val="none" w:sz="0" w:space="0" w:color="auto"/>
        <w:left w:val="none" w:sz="0" w:space="0" w:color="auto"/>
        <w:bottom w:val="none" w:sz="0" w:space="0" w:color="auto"/>
        <w:right w:val="none" w:sz="0" w:space="0" w:color="auto"/>
      </w:divBdr>
    </w:div>
    <w:div w:id="1069811939">
      <w:bodyDiv w:val="1"/>
      <w:marLeft w:val="0"/>
      <w:marRight w:val="0"/>
      <w:marTop w:val="0"/>
      <w:marBottom w:val="0"/>
      <w:divBdr>
        <w:top w:val="none" w:sz="0" w:space="0" w:color="auto"/>
        <w:left w:val="none" w:sz="0" w:space="0" w:color="auto"/>
        <w:bottom w:val="none" w:sz="0" w:space="0" w:color="auto"/>
        <w:right w:val="none" w:sz="0" w:space="0" w:color="auto"/>
      </w:divBdr>
    </w:div>
    <w:div w:id="1084380215">
      <w:bodyDiv w:val="1"/>
      <w:marLeft w:val="0"/>
      <w:marRight w:val="0"/>
      <w:marTop w:val="0"/>
      <w:marBottom w:val="0"/>
      <w:divBdr>
        <w:top w:val="none" w:sz="0" w:space="0" w:color="auto"/>
        <w:left w:val="none" w:sz="0" w:space="0" w:color="auto"/>
        <w:bottom w:val="none" w:sz="0" w:space="0" w:color="auto"/>
        <w:right w:val="none" w:sz="0" w:space="0" w:color="auto"/>
      </w:divBdr>
    </w:div>
    <w:div w:id="1125467756">
      <w:bodyDiv w:val="1"/>
      <w:marLeft w:val="0"/>
      <w:marRight w:val="0"/>
      <w:marTop w:val="0"/>
      <w:marBottom w:val="0"/>
      <w:divBdr>
        <w:top w:val="none" w:sz="0" w:space="0" w:color="auto"/>
        <w:left w:val="none" w:sz="0" w:space="0" w:color="auto"/>
        <w:bottom w:val="none" w:sz="0" w:space="0" w:color="auto"/>
        <w:right w:val="none" w:sz="0" w:space="0" w:color="auto"/>
      </w:divBdr>
    </w:div>
    <w:div w:id="1160197184">
      <w:bodyDiv w:val="1"/>
      <w:marLeft w:val="0"/>
      <w:marRight w:val="0"/>
      <w:marTop w:val="0"/>
      <w:marBottom w:val="0"/>
      <w:divBdr>
        <w:top w:val="none" w:sz="0" w:space="0" w:color="auto"/>
        <w:left w:val="none" w:sz="0" w:space="0" w:color="auto"/>
        <w:bottom w:val="none" w:sz="0" w:space="0" w:color="auto"/>
        <w:right w:val="none" w:sz="0" w:space="0" w:color="auto"/>
      </w:divBdr>
    </w:div>
    <w:div w:id="1306280716">
      <w:bodyDiv w:val="1"/>
      <w:marLeft w:val="0"/>
      <w:marRight w:val="0"/>
      <w:marTop w:val="0"/>
      <w:marBottom w:val="0"/>
      <w:divBdr>
        <w:top w:val="none" w:sz="0" w:space="0" w:color="auto"/>
        <w:left w:val="none" w:sz="0" w:space="0" w:color="auto"/>
        <w:bottom w:val="none" w:sz="0" w:space="0" w:color="auto"/>
        <w:right w:val="none" w:sz="0" w:space="0" w:color="auto"/>
      </w:divBdr>
    </w:div>
    <w:div w:id="1340960915">
      <w:bodyDiv w:val="1"/>
      <w:marLeft w:val="0"/>
      <w:marRight w:val="0"/>
      <w:marTop w:val="0"/>
      <w:marBottom w:val="0"/>
      <w:divBdr>
        <w:top w:val="none" w:sz="0" w:space="0" w:color="auto"/>
        <w:left w:val="none" w:sz="0" w:space="0" w:color="auto"/>
        <w:bottom w:val="none" w:sz="0" w:space="0" w:color="auto"/>
        <w:right w:val="none" w:sz="0" w:space="0" w:color="auto"/>
      </w:divBdr>
    </w:div>
    <w:div w:id="1361202607">
      <w:bodyDiv w:val="1"/>
      <w:marLeft w:val="0"/>
      <w:marRight w:val="0"/>
      <w:marTop w:val="0"/>
      <w:marBottom w:val="0"/>
      <w:divBdr>
        <w:top w:val="none" w:sz="0" w:space="0" w:color="auto"/>
        <w:left w:val="none" w:sz="0" w:space="0" w:color="auto"/>
        <w:bottom w:val="none" w:sz="0" w:space="0" w:color="auto"/>
        <w:right w:val="none" w:sz="0" w:space="0" w:color="auto"/>
      </w:divBdr>
    </w:div>
    <w:div w:id="1435786992">
      <w:bodyDiv w:val="1"/>
      <w:marLeft w:val="0"/>
      <w:marRight w:val="0"/>
      <w:marTop w:val="0"/>
      <w:marBottom w:val="0"/>
      <w:divBdr>
        <w:top w:val="none" w:sz="0" w:space="0" w:color="auto"/>
        <w:left w:val="none" w:sz="0" w:space="0" w:color="auto"/>
        <w:bottom w:val="none" w:sz="0" w:space="0" w:color="auto"/>
        <w:right w:val="none" w:sz="0" w:space="0" w:color="auto"/>
      </w:divBdr>
      <w:divsChild>
        <w:div w:id="1667634067">
          <w:marLeft w:val="0"/>
          <w:marRight w:val="0"/>
          <w:marTop w:val="0"/>
          <w:marBottom w:val="0"/>
          <w:divBdr>
            <w:top w:val="none" w:sz="0" w:space="0" w:color="auto"/>
            <w:left w:val="none" w:sz="0" w:space="0" w:color="auto"/>
            <w:bottom w:val="none" w:sz="0" w:space="0" w:color="auto"/>
            <w:right w:val="none" w:sz="0" w:space="0" w:color="auto"/>
          </w:divBdr>
          <w:divsChild>
            <w:div w:id="1022129209">
              <w:marLeft w:val="0"/>
              <w:marRight w:val="0"/>
              <w:marTop w:val="0"/>
              <w:marBottom w:val="0"/>
              <w:divBdr>
                <w:top w:val="none" w:sz="0" w:space="0" w:color="auto"/>
                <w:left w:val="none" w:sz="0" w:space="0" w:color="auto"/>
                <w:bottom w:val="none" w:sz="0" w:space="0" w:color="auto"/>
                <w:right w:val="none" w:sz="0" w:space="0" w:color="auto"/>
              </w:divBdr>
              <w:divsChild>
                <w:div w:id="3222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1306">
          <w:marLeft w:val="0"/>
          <w:marRight w:val="0"/>
          <w:marTop w:val="0"/>
          <w:marBottom w:val="0"/>
          <w:divBdr>
            <w:top w:val="none" w:sz="0" w:space="0" w:color="auto"/>
            <w:left w:val="none" w:sz="0" w:space="0" w:color="auto"/>
            <w:bottom w:val="none" w:sz="0" w:space="0" w:color="auto"/>
            <w:right w:val="none" w:sz="0" w:space="0" w:color="auto"/>
          </w:divBdr>
          <w:divsChild>
            <w:div w:id="1804034666">
              <w:marLeft w:val="0"/>
              <w:marRight w:val="0"/>
              <w:marTop w:val="0"/>
              <w:marBottom w:val="0"/>
              <w:divBdr>
                <w:top w:val="none" w:sz="0" w:space="0" w:color="auto"/>
                <w:left w:val="none" w:sz="0" w:space="0" w:color="auto"/>
                <w:bottom w:val="none" w:sz="0" w:space="0" w:color="auto"/>
                <w:right w:val="none" w:sz="0" w:space="0" w:color="auto"/>
              </w:divBdr>
              <w:divsChild>
                <w:div w:id="71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7687">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483153470">
      <w:bodyDiv w:val="1"/>
      <w:marLeft w:val="0"/>
      <w:marRight w:val="0"/>
      <w:marTop w:val="0"/>
      <w:marBottom w:val="0"/>
      <w:divBdr>
        <w:top w:val="none" w:sz="0" w:space="0" w:color="auto"/>
        <w:left w:val="none" w:sz="0" w:space="0" w:color="auto"/>
        <w:bottom w:val="none" w:sz="0" w:space="0" w:color="auto"/>
        <w:right w:val="none" w:sz="0" w:space="0" w:color="auto"/>
      </w:divBdr>
    </w:div>
    <w:div w:id="1514028502">
      <w:bodyDiv w:val="1"/>
      <w:marLeft w:val="0"/>
      <w:marRight w:val="0"/>
      <w:marTop w:val="0"/>
      <w:marBottom w:val="0"/>
      <w:divBdr>
        <w:top w:val="none" w:sz="0" w:space="0" w:color="auto"/>
        <w:left w:val="none" w:sz="0" w:space="0" w:color="auto"/>
        <w:bottom w:val="none" w:sz="0" w:space="0" w:color="auto"/>
        <w:right w:val="none" w:sz="0" w:space="0" w:color="auto"/>
      </w:divBdr>
    </w:div>
    <w:div w:id="1545408343">
      <w:bodyDiv w:val="1"/>
      <w:marLeft w:val="0"/>
      <w:marRight w:val="0"/>
      <w:marTop w:val="0"/>
      <w:marBottom w:val="0"/>
      <w:divBdr>
        <w:top w:val="none" w:sz="0" w:space="0" w:color="auto"/>
        <w:left w:val="none" w:sz="0" w:space="0" w:color="auto"/>
        <w:bottom w:val="none" w:sz="0" w:space="0" w:color="auto"/>
        <w:right w:val="none" w:sz="0" w:space="0" w:color="auto"/>
      </w:divBdr>
    </w:div>
    <w:div w:id="1561089755">
      <w:bodyDiv w:val="1"/>
      <w:marLeft w:val="0"/>
      <w:marRight w:val="0"/>
      <w:marTop w:val="0"/>
      <w:marBottom w:val="0"/>
      <w:divBdr>
        <w:top w:val="none" w:sz="0" w:space="0" w:color="auto"/>
        <w:left w:val="none" w:sz="0" w:space="0" w:color="auto"/>
        <w:bottom w:val="none" w:sz="0" w:space="0" w:color="auto"/>
        <w:right w:val="none" w:sz="0" w:space="0" w:color="auto"/>
      </w:divBdr>
    </w:div>
    <w:div w:id="1720400257">
      <w:bodyDiv w:val="1"/>
      <w:marLeft w:val="0"/>
      <w:marRight w:val="0"/>
      <w:marTop w:val="0"/>
      <w:marBottom w:val="0"/>
      <w:divBdr>
        <w:top w:val="none" w:sz="0" w:space="0" w:color="auto"/>
        <w:left w:val="none" w:sz="0" w:space="0" w:color="auto"/>
        <w:bottom w:val="none" w:sz="0" w:space="0" w:color="auto"/>
        <w:right w:val="none" w:sz="0" w:space="0" w:color="auto"/>
      </w:divBdr>
    </w:div>
    <w:div w:id="1949656760">
      <w:bodyDiv w:val="1"/>
      <w:marLeft w:val="0"/>
      <w:marRight w:val="0"/>
      <w:marTop w:val="0"/>
      <w:marBottom w:val="0"/>
      <w:divBdr>
        <w:top w:val="none" w:sz="0" w:space="0" w:color="auto"/>
        <w:left w:val="none" w:sz="0" w:space="0" w:color="auto"/>
        <w:bottom w:val="none" w:sz="0" w:space="0" w:color="auto"/>
        <w:right w:val="none" w:sz="0" w:space="0" w:color="auto"/>
      </w:divBdr>
    </w:div>
    <w:div w:id="204401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huggingface.co/learn/agents-course/unit1/what-are-llms"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1484</TotalTime>
  <Pages>18</Pages>
  <Words>2854</Words>
  <Characters>16269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1</cp:revision>
  <dcterms:created xsi:type="dcterms:W3CDTF">2025-06-21T02:45:00Z</dcterms:created>
  <dcterms:modified xsi:type="dcterms:W3CDTF">2025-06-22T03:29:00Z</dcterms:modified>
</cp:coreProperties>
</file>