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A1C6" w14:textId="77777777" w:rsidR="00D523D4" w:rsidRDefault="00D523D4" w:rsidP="00D523D4">
      <w:pPr>
        <w:spacing w:after="0" w:line="314" w:lineRule="auto"/>
        <w:rPr>
          <w:rFonts w:ascii="Arial" w:eastAsia="Arial" w:hAnsi="Arial" w:cs="Arial"/>
          <w:color w:val="0F4761"/>
          <w:sz w:val="40"/>
          <w:u w:val="single" w:color="0F4761"/>
        </w:rPr>
      </w:pPr>
    </w:p>
    <w:p w14:paraId="525DA556" w14:textId="28EA34ED" w:rsidR="00B51EB5" w:rsidRPr="00D523D4" w:rsidRDefault="00000000">
      <w:pPr>
        <w:spacing w:after="0" w:line="314" w:lineRule="auto"/>
        <w:jc w:val="center"/>
        <w:rPr>
          <w:rFonts w:asciiTheme="majorHAnsi" w:hAnsiTheme="majorHAnsi"/>
        </w:rPr>
      </w:pPr>
      <w:r w:rsidRPr="00D523D4">
        <w:rPr>
          <w:rFonts w:asciiTheme="majorHAnsi" w:eastAsia="Arial" w:hAnsiTheme="majorHAnsi" w:cs="Arial"/>
          <w:color w:val="0F4761"/>
          <w:sz w:val="40"/>
          <w:u w:val="single" w:color="0F4761"/>
        </w:rPr>
        <w:t xml:space="preserve">Project: </w:t>
      </w:r>
      <w:r w:rsidR="00DB7A24">
        <w:rPr>
          <w:rFonts w:asciiTheme="majorHAnsi" w:eastAsia="Arial" w:hAnsiTheme="majorHAnsi" w:cs="Arial"/>
          <w:color w:val="0F4761"/>
          <w:sz w:val="40"/>
          <w:u w:val="single" w:color="0F4761"/>
        </w:rPr>
        <w:t>D</w:t>
      </w:r>
      <w:r w:rsidRPr="00D523D4">
        <w:rPr>
          <w:rFonts w:asciiTheme="majorHAnsi" w:eastAsia="Arial" w:hAnsiTheme="majorHAnsi" w:cs="Arial"/>
          <w:color w:val="0F4761"/>
          <w:sz w:val="40"/>
          <w:u w:val="single" w:color="0F4761"/>
        </w:rPr>
        <w:t>ata</w:t>
      </w:r>
      <w:r w:rsidR="00DB7A24">
        <w:rPr>
          <w:rFonts w:asciiTheme="majorHAnsi" w:eastAsia="Arial" w:hAnsiTheme="majorHAnsi" w:cs="Arial"/>
          <w:color w:val="0F4761"/>
          <w:sz w:val="40"/>
          <w:u w:val="single" w:color="0F4761"/>
        </w:rPr>
        <w:t xml:space="preserve"> Visualization</w:t>
      </w:r>
      <w:r w:rsidRPr="00D523D4">
        <w:rPr>
          <w:rFonts w:asciiTheme="majorHAnsi" w:eastAsia="Arial" w:hAnsiTheme="majorHAnsi" w:cs="Arial"/>
          <w:color w:val="0F4761"/>
          <w:sz w:val="40"/>
          <w:u w:val="single" w:color="0F4761"/>
        </w:rPr>
        <w:t xml:space="preserve"> </w:t>
      </w:r>
      <w:r w:rsidR="00DB7A24">
        <w:rPr>
          <w:rFonts w:asciiTheme="majorHAnsi" w:eastAsia="Arial" w:hAnsiTheme="majorHAnsi" w:cs="Arial"/>
          <w:color w:val="0F4761"/>
          <w:sz w:val="40"/>
          <w:u w:val="single" w:color="0F4761"/>
        </w:rPr>
        <w:t>in Python</w:t>
      </w:r>
    </w:p>
    <w:p w14:paraId="6D9CBD70" w14:textId="77777777" w:rsidR="00B51EB5" w:rsidRDefault="00000000">
      <w:pPr>
        <w:spacing w:after="77"/>
      </w:pPr>
      <w:r>
        <w:rPr>
          <w:rFonts w:ascii="Arial" w:eastAsia="Arial" w:hAnsi="Arial" w:cs="Arial"/>
          <w:b/>
          <w:sz w:val="28"/>
        </w:rPr>
        <w:t xml:space="preserve"> </w:t>
      </w:r>
    </w:p>
    <w:p w14:paraId="311C72CA" w14:textId="77777777" w:rsidR="00B51EB5" w:rsidRDefault="00000000">
      <w:pPr>
        <w:spacing w:after="24"/>
        <w:rPr>
          <w:rFonts w:asciiTheme="minorHAnsi" w:eastAsia="Arial" w:hAnsiTheme="minorHAnsi" w:cs="Arial"/>
          <w:b/>
          <w:sz w:val="28"/>
        </w:rPr>
      </w:pPr>
      <w:r w:rsidRPr="00D523D4">
        <w:rPr>
          <w:rFonts w:asciiTheme="minorHAnsi" w:eastAsia="Arial" w:hAnsiTheme="minorHAnsi" w:cs="Arial"/>
          <w:b/>
          <w:sz w:val="28"/>
        </w:rPr>
        <w:t xml:space="preserve">Startup Growth &amp; Funding Trends </w:t>
      </w:r>
    </w:p>
    <w:p w14:paraId="2254AB4B" w14:textId="77777777" w:rsidR="00937ACD" w:rsidRDefault="00937ACD">
      <w:pPr>
        <w:spacing w:after="24"/>
        <w:rPr>
          <w:rFonts w:asciiTheme="minorHAnsi" w:eastAsia="Arial" w:hAnsiTheme="minorHAnsi" w:cs="Arial"/>
          <w:b/>
          <w:sz w:val="28"/>
        </w:rPr>
      </w:pPr>
    </w:p>
    <w:p w14:paraId="1E032302" w14:textId="16F62F9A" w:rsidR="004B6875" w:rsidRDefault="00937ACD" w:rsidP="004B6875">
      <w:pPr>
        <w:spacing w:after="24"/>
        <w:rPr>
          <w:rFonts w:asciiTheme="minorHAnsi" w:hAnsiTheme="minorHAnsi"/>
          <w:b/>
          <w:bCs/>
          <w:sz w:val="24"/>
        </w:rPr>
      </w:pPr>
      <w:r>
        <w:rPr>
          <w:rFonts w:asciiTheme="minorHAnsi" w:hAnsiTheme="minorHAnsi"/>
          <w:b/>
          <w:bCs/>
          <w:sz w:val="24"/>
        </w:rPr>
        <w:t>1. Introduction and Objective</w:t>
      </w:r>
    </w:p>
    <w:p w14:paraId="20F1A3E8" w14:textId="217321BF" w:rsidR="004B6875" w:rsidRDefault="00F1379E" w:rsidP="004B6875">
      <w:pPr>
        <w:spacing w:after="24"/>
        <w:rPr>
          <w:rFonts w:asciiTheme="minorHAnsi" w:hAnsiTheme="minorHAnsi"/>
          <w:szCs w:val="22"/>
        </w:rPr>
      </w:pPr>
      <w:r w:rsidRPr="00F1379E">
        <w:rPr>
          <w:rFonts w:asciiTheme="minorHAnsi" w:hAnsiTheme="minorHAnsi"/>
          <w:szCs w:val="22"/>
        </w:rPr>
        <w:t>This project visualizes the provided startup dataset using Python's Matplotlib library. The objective is to explore key patterns and relationships (e.g., revenue trends, distribution of categories, correlations between users and revenue) and present the findings with at least five different visualization types</w:t>
      </w:r>
      <w:r>
        <w:rPr>
          <w:rFonts w:asciiTheme="minorHAnsi" w:hAnsiTheme="minorHAnsi"/>
          <w:szCs w:val="22"/>
        </w:rPr>
        <w:t>.</w:t>
      </w:r>
    </w:p>
    <w:p w14:paraId="4A936D7F" w14:textId="77777777" w:rsidR="00141911" w:rsidRPr="00A94A88" w:rsidRDefault="00141911" w:rsidP="00141911">
      <w:pPr>
        <w:numPr>
          <w:ilvl w:val="0"/>
          <w:numId w:val="2"/>
        </w:numPr>
        <w:spacing w:line="278" w:lineRule="auto"/>
        <w:rPr>
          <w:szCs w:val="22"/>
        </w:rPr>
      </w:pPr>
      <w:r w:rsidRPr="00A94A88">
        <w:rPr>
          <w:szCs w:val="22"/>
        </w:rPr>
        <w:t xml:space="preserve">Dataset: </w:t>
      </w:r>
      <w:r w:rsidRPr="00A94A88">
        <w:rPr>
          <w:i/>
          <w:iCs/>
          <w:szCs w:val="22"/>
        </w:rPr>
        <w:t xml:space="preserve">Startup Growth &amp; Funding </w:t>
      </w:r>
      <w:proofErr w:type="gramStart"/>
      <w:r w:rsidRPr="00A94A88">
        <w:rPr>
          <w:i/>
          <w:iCs/>
          <w:szCs w:val="22"/>
        </w:rPr>
        <w:t>Trends</w:t>
      </w:r>
      <w:r w:rsidRPr="00A94A88">
        <w:rPr>
          <w:szCs w:val="22"/>
        </w:rPr>
        <w:t xml:space="preserve"> .</w:t>
      </w:r>
      <w:proofErr w:type="gramEnd"/>
    </w:p>
    <w:p w14:paraId="14DC8458" w14:textId="77777777" w:rsidR="00141911" w:rsidRPr="00A94A88" w:rsidRDefault="00141911" w:rsidP="00141911">
      <w:pPr>
        <w:numPr>
          <w:ilvl w:val="0"/>
          <w:numId w:val="2"/>
        </w:numPr>
        <w:spacing w:line="278" w:lineRule="auto"/>
        <w:rPr>
          <w:szCs w:val="22"/>
        </w:rPr>
      </w:pPr>
      <w:r w:rsidRPr="00A94A88">
        <w:rPr>
          <w:szCs w:val="22"/>
        </w:rPr>
        <w:t>Source: Kaggle.</w:t>
      </w:r>
    </w:p>
    <w:p w14:paraId="6ACDEA53" w14:textId="77777777" w:rsidR="00141911" w:rsidRPr="00A94A88" w:rsidRDefault="00141911" w:rsidP="00141911">
      <w:pPr>
        <w:numPr>
          <w:ilvl w:val="0"/>
          <w:numId w:val="2"/>
        </w:numPr>
        <w:spacing w:line="278" w:lineRule="auto"/>
        <w:rPr>
          <w:szCs w:val="22"/>
        </w:rPr>
      </w:pPr>
      <w:r w:rsidRPr="00A94A88">
        <w:rPr>
          <w:szCs w:val="22"/>
        </w:rPr>
        <w:t>Description of data:</w:t>
      </w:r>
      <w:r>
        <w:rPr>
          <w:szCs w:val="22"/>
        </w:rPr>
        <w:t xml:space="preserve"> </w:t>
      </w:r>
      <w:r w:rsidRPr="00DA25FB">
        <w:rPr>
          <w:szCs w:val="22"/>
        </w:rPr>
        <w:t xml:space="preserve">The dataset </w:t>
      </w:r>
      <w:r w:rsidRPr="00DA25FB">
        <w:rPr>
          <w:i/>
          <w:iCs/>
          <w:szCs w:val="22"/>
        </w:rPr>
        <w:t>“Startup Growth and Funding Trends”</w:t>
      </w:r>
      <w:r w:rsidRPr="00DA25FB">
        <w:rPr>
          <w:szCs w:val="22"/>
        </w:rPr>
        <w:t xml:space="preserve"> contains </w:t>
      </w:r>
      <w:r w:rsidRPr="00167D62">
        <w:rPr>
          <w:szCs w:val="22"/>
        </w:rPr>
        <w:t>500 rows and 12 columns</w:t>
      </w:r>
      <w:r w:rsidRPr="00DA25FB">
        <w:rPr>
          <w:szCs w:val="22"/>
        </w:rPr>
        <w:t xml:space="preserve"> with details about various startups, such as their industry, funding amount, valuation, revenue, number of employees, and region. It is used to </w:t>
      </w:r>
      <w:proofErr w:type="spellStart"/>
      <w:r w:rsidRPr="00DA25FB">
        <w:rPr>
          <w:szCs w:val="22"/>
        </w:rPr>
        <w:t>analyze</w:t>
      </w:r>
      <w:proofErr w:type="spellEnd"/>
      <w:r w:rsidRPr="00DA25FB">
        <w:rPr>
          <w:szCs w:val="22"/>
        </w:rPr>
        <w:t xml:space="preserve"> how factors like company size and industry type influence startup funding and growth trends.</w:t>
      </w:r>
    </w:p>
    <w:p w14:paraId="0C41923A" w14:textId="118671FF" w:rsidR="00141911" w:rsidRPr="00141911" w:rsidRDefault="00141911" w:rsidP="00141911">
      <w:pPr>
        <w:numPr>
          <w:ilvl w:val="0"/>
          <w:numId w:val="2"/>
        </w:numPr>
        <w:spacing w:line="278" w:lineRule="auto"/>
        <w:rPr>
          <w:szCs w:val="22"/>
        </w:rPr>
      </w:pPr>
      <w:r w:rsidRPr="00A94A88">
        <w:rPr>
          <w:szCs w:val="22"/>
        </w:rPr>
        <w:t>Domain: Business / Finance.</w:t>
      </w:r>
    </w:p>
    <w:p w14:paraId="167837F3" w14:textId="77777777" w:rsidR="00F34887" w:rsidRDefault="00F34887" w:rsidP="004B6875">
      <w:pPr>
        <w:spacing w:after="24"/>
        <w:rPr>
          <w:rFonts w:asciiTheme="minorHAnsi" w:hAnsiTheme="minorHAnsi"/>
          <w:szCs w:val="22"/>
        </w:rPr>
      </w:pPr>
    </w:p>
    <w:p w14:paraId="4B336FAE" w14:textId="352BEAEE" w:rsidR="00BC3ECB" w:rsidRDefault="00BC3ECB" w:rsidP="004B6875">
      <w:pPr>
        <w:spacing w:after="24"/>
        <w:rPr>
          <w:rFonts w:asciiTheme="minorHAnsi" w:hAnsiTheme="minorHAnsi"/>
          <w:b/>
          <w:bCs/>
          <w:sz w:val="24"/>
        </w:rPr>
      </w:pPr>
      <w:r>
        <w:rPr>
          <w:rFonts w:asciiTheme="minorHAnsi" w:hAnsiTheme="minorHAnsi"/>
          <w:b/>
          <w:bCs/>
          <w:sz w:val="24"/>
        </w:rPr>
        <w:t>2. Column Description</w:t>
      </w:r>
    </w:p>
    <w:p w14:paraId="5C87D4B4" w14:textId="20D245EF" w:rsidR="00BC3ECB" w:rsidRPr="00BC3ECB" w:rsidRDefault="00F556BC" w:rsidP="00F556BC">
      <w:pPr>
        <w:spacing w:after="24"/>
        <w:ind w:left="360"/>
        <w:rPr>
          <w:rFonts w:asciiTheme="minorHAnsi" w:hAnsiTheme="minorHAnsi"/>
          <w:szCs w:val="22"/>
        </w:rPr>
      </w:pPr>
      <w:r>
        <w:rPr>
          <w:rFonts w:asciiTheme="minorHAnsi" w:hAnsiTheme="minorHAnsi"/>
          <w:b/>
          <w:bCs/>
          <w:szCs w:val="22"/>
        </w:rPr>
        <w:t xml:space="preserve">• </w:t>
      </w:r>
      <w:r w:rsidR="00BC3ECB" w:rsidRPr="00BC3ECB">
        <w:rPr>
          <w:rFonts w:asciiTheme="minorHAnsi" w:hAnsiTheme="minorHAnsi"/>
          <w:b/>
          <w:bCs/>
          <w:szCs w:val="22"/>
        </w:rPr>
        <w:t>Startup Name:</w:t>
      </w:r>
      <w:r w:rsidR="00BC3ECB" w:rsidRPr="00BC3ECB">
        <w:rPr>
          <w:rFonts w:asciiTheme="minorHAnsi" w:hAnsiTheme="minorHAnsi"/>
          <w:szCs w:val="22"/>
        </w:rPr>
        <w:t xml:space="preserve"> Name or identifier of the startup.</w:t>
      </w:r>
    </w:p>
    <w:p w14:paraId="61F7EE75" w14:textId="2F84182D" w:rsidR="00BC3ECB" w:rsidRPr="00BC3ECB" w:rsidRDefault="00F556BC" w:rsidP="00F556BC">
      <w:pPr>
        <w:spacing w:after="24"/>
        <w:ind w:left="360"/>
        <w:rPr>
          <w:rFonts w:asciiTheme="minorHAnsi" w:hAnsiTheme="minorHAnsi"/>
          <w:szCs w:val="22"/>
        </w:rPr>
      </w:pPr>
      <w:r>
        <w:rPr>
          <w:rFonts w:asciiTheme="minorHAnsi" w:hAnsiTheme="minorHAnsi"/>
          <w:b/>
          <w:bCs/>
          <w:szCs w:val="22"/>
        </w:rPr>
        <w:t xml:space="preserve">• </w:t>
      </w:r>
      <w:r w:rsidR="00BC3ECB" w:rsidRPr="00BC3ECB">
        <w:rPr>
          <w:rFonts w:asciiTheme="minorHAnsi" w:hAnsiTheme="minorHAnsi"/>
          <w:b/>
          <w:bCs/>
          <w:szCs w:val="22"/>
        </w:rPr>
        <w:t>Industry:</w:t>
      </w:r>
      <w:r w:rsidR="00BC3ECB" w:rsidRPr="00BC3ECB">
        <w:rPr>
          <w:rFonts w:asciiTheme="minorHAnsi" w:hAnsiTheme="minorHAnsi"/>
          <w:szCs w:val="22"/>
        </w:rPr>
        <w:t xml:space="preserve"> Business sector or domain the startup operates in.</w:t>
      </w:r>
    </w:p>
    <w:p w14:paraId="7F83DC03" w14:textId="1470A74A" w:rsidR="00BC3ECB" w:rsidRPr="00BC3ECB" w:rsidRDefault="00F556BC" w:rsidP="00F556BC">
      <w:pPr>
        <w:spacing w:after="24"/>
        <w:ind w:left="360"/>
        <w:rPr>
          <w:rFonts w:asciiTheme="minorHAnsi" w:hAnsiTheme="minorHAnsi"/>
          <w:szCs w:val="22"/>
        </w:rPr>
      </w:pPr>
      <w:r>
        <w:rPr>
          <w:rFonts w:asciiTheme="minorHAnsi" w:hAnsiTheme="minorHAnsi"/>
          <w:b/>
          <w:bCs/>
          <w:szCs w:val="22"/>
        </w:rPr>
        <w:t xml:space="preserve">• </w:t>
      </w:r>
      <w:r w:rsidR="00BC3ECB" w:rsidRPr="00BC3ECB">
        <w:rPr>
          <w:rFonts w:asciiTheme="minorHAnsi" w:hAnsiTheme="minorHAnsi"/>
          <w:b/>
          <w:bCs/>
          <w:szCs w:val="22"/>
        </w:rPr>
        <w:t>Funding Rounds:</w:t>
      </w:r>
      <w:r w:rsidR="00BC3ECB" w:rsidRPr="00BC3ECB">
        <w:rPr>
          <w:rFonts w:asciiTheme="minorHAnsi" w:hAnsiTheme="minorHAnsi"/>
          <w:szCs w:val="22"/>
        </w:rPr>
        <w:t xml:space="preserve"> Number of funding rounds completed by the startup.</w:t>
      </w:r>
    </w:p>
    <w:p w14:paraId="009C534F" w14:textId="4A092CA6" w:rsidR="00BC3ECB" w:rsidRPr="00BC3ECB" w:rsidRDefault="00F556BC" w:rsidP="00F556BC">
      <w:pPr>
        <w:spacing w:after="24"/>
        <w:ind w:left="360"/>
        <w:rPr>
          <w:rFonts w:asciiTheme="minorHAnsi" w:hAnsiTheme="minorHAnsi"/>
          <w:szCs w:val="22"/>
        </w:rPr>
      </w:pPr>
      <w:r>
        <w:rPr>
          <w:rFonts w:asciiTheme="minorHAnsi" w:hAnsiTheme="minorHAnsi"/>
          <w:b/>
          <w:bCs/>
          <w:szCs w:val="22"/>
        </w:rPr>
        <w:t xml:space="preserve">• </w:t>
      </w:r>
      <w:r w:rsidR="00BC3ECB" w:rsidRPr="00BC3ECB">
        <w:rPr>
          <w:rFonts w:asciiTheme="minorHAnsi" w:hAnsiTheme="minorHAnsi"/>
          <w:b/>
          <w:bCs/>
          <w:szCs w:val="22"/>
        </w:rPr>
        <w:t>Funding Amount (M USD):</w:t>
      </w:r>
      <w:r w:rsidR="00BC3ECB" w:rsidRPr="00BC3ECB">
        <w:rPr>
          <w:rFonts w:asciiTheme="minorHAnsi" w:hAnsiTheme="minorHAnsi"/>
          <w:szCs w:val="22"/>
        </w:rPr>
        <w:t xml:space="preserve"> Total investment raised in million US dollars.</w:t>
      </w:r>
    </w:p>
    <w:p w14:paraId="0834A6B0" w14:textId="4A914C71" w:rsidR="00BC3ECB" w:rsidRPr="00BC3ECB" w:rsidRDefault="00F556BC" w:rsidP="00F556BC">
      <w:pPr>
        <w:spacing w:after="24"/>
        <w:ind w:left="360"/>
        <w:rPr>
          <w:rFonts w:asciiTheme="minorHAnsi" w:hAnsiTheme="minorHAnsi"/>
          <w:szCs w:val="22"/>
        </w:rPr>
      </w:pPr>
      <w:r>
        <w:rPr>
          <w:rFonts w:asciiTheme="minorHAnsi" w:hAnsiTheme="minorHAnsi"/>
          <w:b/>
          <w:bCs/>
          <w:szCs w:val="22"/>
        </w:rPr>
        <w:t xml:space="preserve">• </w:t>
      </w:r>
      <w:r w:rsidR="00BC3ECB" w:rsidRPr="00BC3ECB">
        <w:rPr>
          <w:rFonts w:asciiTheme="minorHAnsi" w:hAnsiTheme="minorHAnsi"/>
          <w:b/>
          <w:bCs/>
          <w:szCs w:val="22"/>
        </w:rPr>
        <w:t>Valuation (M USD):</w:t>
      </w:r>
      <w:r w:rsidR="00BC3ECB" w:rsidRPr="00BC3ECB">
        <w:rPr>
          <w:rFonts w:asciiTheme="minorHAnsi" w:hAnsiTheme="minorHAnsi"/>
          <w:szCs w:val="22"/>
        </w:rPr>
        <w:t xml:space="preserve"> Current market valuation of the startup in million US dollars.</w:t>
      </w:r>
    </w:p>
    <w:p w14:paraId="66EB6F20" w14:textId="6814B726" w:rsidR="00BC3ECB" w:rsidRPr="00BC3ECB" w:rsidRDefault="00F556BC" w:rsidP="00F556BC">
      <w:pPr>
        <w:spacing w:after="24"/>
        <w:ind w:left="360"/>
        <w:rPr>
          <w:rFonts w:asciiTheme="minorHAnsi" w:hAnsiTheme="minorHAnsi"/>
          <w:szCs w:val="22"/>
        </w:rPr>
      </w:pPr>
      <w:r>
        <w:rPr>
          <w:rFonts w:asciiTheme="minorHAnsi" w:hAnsiTheme="minorHAnsi"/>
          <w:b/>
          <w:bCs/>
          <w:szCs w:val="22"/>
        </w:rPr>
        <w:t xml:space="preserve">• </w:t>
      </w:r>
      <w:r w:rsidR="00BC3ECB" w:rsidRPr="00BC3ECB">
        <w:rPr>
          <w:rFonts w:asciiTheme="minorHAnsi" w:hAnsiTheme="minorHAnsi"/>
          <w:b/>
          <w:bCs/>
          <w:szCs w:val="22"/>
        </w:rPr>
        <w:t>Revenue (M USD):</w:t>
      </w:r>
      <w:r w:rsidR="00BC3ECB" w:rsidRPr="00BC3ECB">
        <w:rPr>
          <w:rFonts w:asciiTheme="minorHAnsi" w:hAnsiTheme="minorHAnsi"/>
          <w:szCs w:val="22"/>
        </w:rPr>
        <w:t xml:space="preserve"> Annual revenue generated by the startup in million US dollars.</w:t>
      </w:r>
    </w:p>
    <w:p w14:paraId="71130503" w14:textId="4340BBCC" w:rsidR="00BC3ECB" w:rsidRPr="00BC3ECB" w:rsidRDefault="00F556BC" w:rsidP="00F556BC">
      <w:pPr>
        <w:spacing w:after="24"/>
        <w:ind w:left="360"/>
        <w:rPr>
          <w:rFonts w:asciiTheme="minorHAnsi" w:hAnsiTheme="minorHAnsi"/>
          <w:szCs w:val="22"/>
        </w:rPr>
      </w:pPr>
      <w:r>
        <w:rPr>
          <w:rFonts w:asciiTheme="minorHAnsi" w:hAnsiTheme="minorHAnsi"/>
          <w:b/>
          <w:bCs/>
          <w:szCs w:val="22"/>
        </w:rPr>
        <w:t xml:space="preserve">• </w:t>
      </w:r>
      <w:r w:rsidR="00BC3ECB" w:rsidRPr="00BC3ECB">
        <w:rPr>
          <w:rFonts w:asciiTheme="minorHAnsi" w:hAnsiTheme="minorHAnsi"/>
          <w:b/>
          <w:bCs/>
          <w:szCs w:val="22"/>
        </w:rPr>
        <w:t>Employees:</w:t>
      </w:r>
      <w:r w:rsidR="00BC3ECB" w:rsidRPr="00BC3ECB">
        <w:rPr>
          <w:rFonts w:asciiTheme="minorHAnsi" w:hAnsiTheme="minorHAnsi"/>
          <w:szCs w:val="22"/>
        </w:rPr>
        <w:t xml:space="preserve"> Total number of employees working in the startup.</w:t>
      </w:r>
    </w:p>
    <w:p w14:paraId="01B43948" w14:textId="06AA05C0" w:rsidR="00BC3ECB" w:rsidRPr="00BC3ECB" w:rsidRDefault="00F556BC" w:rsidP="00F556BC">
      <w:pPr>
        <w:spacing w:after="24"/>
        <w:ind w:left="360"/>
        <w:rPr>
          <w:rFonts w:asciiTheme="minorHAnsi" w:hAnsiTheme="minorHAnsi"/>
          <w:szCs w:val="22"/>
        </w:rPr>
      </w:pPr>
      <w:r>
        <w:rPr>
          <w:rFonts w:asciiTheme="minorHAnsi" w:hAnsiTheme="minorHAnsi"/>
          <w:b/>
          <w:bCs/>
          <w:szCs w:val="22"/>
        </w:rPr>
        <w:t xml:space="preserve">• </w:t>
      </w:r>
      <w:r w:rsidR="00BC3ECB" w:rsidRPr="00BC3ECB">
        <w:rPr>
          <w:rFonts w:asciiTheme="minorHAnsi" w:hAnsiTheme="minorHAnsi"/>
          <w:b/>
          <w:bCs/>
          <w:szCs w:val="22"/>
        </w:rPr>
        <w:t>Market Share (%):</w:t>
      </w:r>
      <w:r w:rsidR="00BC3ECB" w:rsidRPr="00BC3ECB">
        <w:rPr>
          <w:rFonts w:asciiTheme="minorHAnsi" w:hAnsiTheme="minorHAnsi"/>
          <w:szCs w:val="22"/>
        </w:rPr>
        <w:t xml:space="preserve"> Percentage of the market controlled by the startup.</w:t>
      </w:r>
    </w:p>
    <w:p w14:paraId="7A0635ED" w14:textId="1BE1350A" w:rsidR="00BC3ECB" w:rsidRPr="00BC3ECB" w:rsidRDefault="00F556BC" w:rsidP="00F556BC">
      <w:pPr>
        <w:spacing w:after="24"/>
        <w:ind w:left="360"/>
        <w:rPr>
          <w:rFonts w:asciiTheme="minorHAnsi" w:hAnsiTheme="minorHAnsi"/>
          <w:szCs w:val="22"/>
        </w:rPr>
      </w:pPr>
      <w:r>
        <w:rPr>
          <w:rFonts w:asciiTheme="minorHAnsi" w:hAnsiTheme="minorHAnsi"/>
          <w:b/>
          <w:bCs/>
          <w:szCs w:val="22"/>
        </w:rPr>
        <w:t xml:space="preserve">• </w:t>
      </w:r>
      <w:r w:rsidR="00BC3ECB" w:rsidRPr="00BC3ECB">
        <w:rPr>
          <w:rFonts w:asciiTheme="minorHAnsi" w:hAnsiTheme="minorHAnsi"/>
          <w:b/>
          <w:bCs/>
          <w:szCs w:val="22"/>
        </w:rPr>
        <w:t>Profitable:</w:t>
      </w:r>
      <w:r w:rsidR="00BC3ECB" w:rsidRPr="00BC3ECB">
        <w:rPr>
          <w:rFonts w:asciiTheme="minorHAnsi" w:hAnsiTheme="minorHAnsi"/>
          <w:szCs w:val="22"/>
        </w:rPr>
        <w:t xml:space="preserve"> Indicates whether the startup is currently profitable (Yes/No or 1/0).</w:t>
      </w:r>
    </w:p>
    <w:p w14:paraId="5B4FBCD6" w14:textId="40C1852F" w:rsidR="00BC3ECB" w:rsidRPr="00BC3ECB" w:rsidRDefault="00F556BC" w:rsidP="00F556BC">
      <w:pPr>
        <w:spacing w:after="24"/>
        <w:ind w:left="360"/>
        <w:rPr>
          <w:rFonts w:asciiTheme="minorHAnsi" w:hAnsiTheme="minorHAnsi"/>
          <w:szCs w:val="22"/>
        </w:rPr>
      </w:pPr>
      <w:r>
        <w:rPr>
          <w:rFonts w:asciiTheme="minorHAnsi" w:hAnsiTheme="minorHAnsi"/>
          <w:b/>
          <w:bCs/>
          <w:szCs w:val="22"/>
        </w:rPr>
        <w:t xml:space="preserve">• </w:t>
      </w:r>
      <w:r w:rsidR="00BC3ECB" w:rsidRPr="00BC3ECB">
        <w:rPr>
          <w:rFonts w:asciiTheme="minorHAnsi" w:hAnsiTheme="minorHAnsi"/>
          <w:b/>
          <w:bCs/>
          <w:szCs w:val="22"/>
        </w:rPr>
        <w:t>Year Founded:</w:t>
      </w:r>
      <w:r w:rsidR="00BC3ECB" w:rsidRPr="00BC3ECB">
        <w:rPr>
          <w:rFonts w:asciiTheme="minorHAnsi" w:hAnsiTheme="minorHAnsi"/>
          <w:szCs w:val="22"/>
        </w:rPr>
        <w:t xml:space="preserve"> The year in which the startup was established.</w:t>
      </w:r>
    </w:p>
    <w:p w14:paraId="1D0C3257" w14:textId="5889567D" w:rsidR="00BC3ECB" w:rsidRPr="00BC3ECB" w:rsidRDefault="00F556BC" w:rsidP="00F556BC">
      <w:pPr>
        <w:spacing w:after="24"/>
        <w:ind w:left="360"/>
        <w:rPr>
          <w:rFonts w:asciiTheme="minorHAnsi" w:hAnsiTheme="minorHAnsi"/>
          <w:szCs w:val="22"/>
        </w:rPr>
      </w:pPr>
      <w:r>
        <w:rPr>
          <w:rFonts w:asciiTheme="minorHAnsi" w:hAnsiTheme="minorHAnsi"/>
          <w:b/>
          <w:bCs/>
          <w:szCs w:val="22"/>
        </w:rPr>
        <w:t xml:space="preserve">• </w:t>
      </w:r>
      <w:r w:rsidR="00BC3ECB" w:rsidRPr="00BC3ECB">
        <w:rPr>
          <w:rFonts w:asciiTheme="minorHAnsi" w:hAnsiTheme="minorHAnsi"/>
          <w:b/>
          <w:bCs/>
          <w:szCs w:val="22"/>
        </w:rPr>
        <w:t>Region:</w:t>
      </w:r>
      <w:r w:rsidR="00BC3ECB" w:rsidRPr="00BC3ECB">
        <w:rPr>
          <w:rFonts w:asciiTheme="minorHAnsi" w:hAnsiTheme="minorHAnsi"/>
          <w:szCs w:val="22"/>
        </w:rPr>
        <w:t xml:space="preserve"> Geographic region or continent of the startup’s headquarters.</w:t>
      </w:r>
    </w:p>
    <w:p w14:paraId="77F3E9DA" w14:textId="382E0DDA" w:rsidR="00BC3ECB" w:rsidRPr="00BC3ECB" w:rsidRDefault="00F556BC" w:rsidP="00F556BC">
      <w:pPr>
        <w:spacing w:after="24"/>
        <w:ind w:left="360"/>
        <w:rPr>
          <w:rFonts w:asciiTheme="minorHAnsi" w:hAnsiTheme="minorHAnsi"/>
          <w:szCs w:val="22"/>
        </w:rPr>
      </w:pPr>
      <w:r>
        <w:rPr>
          <w:rFonts w:asciiTheme="minorHAnsi" w:hAnsiTheme="minorHAnsi"/>
          <w:b/>
          <w:bCs/>
          <w:szCs w:val="22"/>
        </w:rPr>
        <w:t xml:space="preserve">• </w:t>
      </w:r>
      <w:r w:rsidR="00BC3ECB" w:rsidRPr="00BC3ECB">
        <w:rPr>
          <w:rFonts w:asciiTheme="minorHAnsi" w:hAnsiTheme="minorHAnsi"/>
          <w:b/>
          <w:bCs/>
          <w:szCs w:val="22"/>
        </w:rPr>
        <w:t>Exit Status:</w:t>
      </w:r>
      <w:r w:rsidR="00BC3ECB" w:rsidRPr="00BC3ECB">
        <w:rPr>
          <w:rFonts w:asciiTheme="minorHAnsi" w:hAnsiTheme="minorHAnsi"/>
          <w:szCs w:val="22"/>
        </w:rPr>
        <w:t xml:space="preserve"> Current status of the startup (e.g., Private, IPO, Acquired, Shutdown).</w:t>
      </w:r>
    </w:p>
    <w:p w14:paraId="715360B8" w14:textId="77777777" w:rsidR="00BC3ECB" w:rsidRPr="00BC3ECB" w:rsidRDefault="00BC3ECB" w:rsidP="004B6875">
      <w:pPr>
        <w:spacing w:after="24"/>
        <w:rPr>
          <w:rFonts w:asciiTheme="minorHAnsi" w:hAnsiTheme="minorHAnsi"/>
          <w:szCs w:val="22"/>
        </w:rPr>
      </w:pPr>
    </w:p>
    <w:p w14:paraId="7E9BCA72" w14:textId="28926034" w:rsidR="003F4E43" w:rsidRDefault="00101CCE" w:rsidP="004B6875">
      <w:pPr>
        <w:spacing w:after="24"/>
        <w:rPr>
          <w:rFonts w:asciiTheme="minorHAnsi" w:hAnsiTheme="minorHAnsi"/>
          <w:b/>
          <w:bCs/>
          <w:sz w:val="24"/>
        </w:rPr>
      </w:pPr>
      <w:r>
        <w:rPr>
          <w:rFonts w:asciiTheme="minorHAnsi" w:hAnsiTheme="minorHAnsi"/>
          <w:b/>
          <w:bCs/>
          <w:sz w:val="24"/>
        </w:rPr>
        <w:t>3</w:t>
      </w:r>
      <w:r w:rsidR="003F4E43">
        <w:rPr>
          <w:rFonts w:asciiTheme="minorHAnsi" w:hAnsiTheme="minorHAnsi"/>
          <w:b/>
          <w:bCs/>
          <w:sz w:val="24"/>
        </w:rPr>
        <w:t>. Python Codes</w:t>
      </w:r>
    </w:p>
    <w:p w14:paraId="2FB6DF68" w14:textId="789092FC" w:rsidR="00FC349B" w:rsidRPr="00FC349B" w:rsidRDefault="00FC349B" w:rsidP="00FC349B">
      <w:pPr>
        <w:spacing w:after="24"/>
        <w:rPr>
          <w:rFonts w:asciiTheme="minorHAnsi" w:hAnsiTheme="minorHAnsi"/>
          <w:szCs w:val="22"/>
        </w:rPr>
      </w:pPr>
      <w:r w:rsidRPr="00FC349B">
        <w:rPr>
          <w:rFonts w:asciiTheme="minorHAnsi" w:hAnsiTheme="minorHAnsi"/>
          <w:noProof/>
          <w:szCs w:val="22"/>
        </w:rPr>
        <w:drawing>
          <wp:inline distT="0" distB="0" distL="0" distR="0" wp14:anchorId="5D63B7B8" wp14:editId="53277B20">
            <wp:extent cx="4808220" cy="1846775"/>
            <wp:effectExtent l="0" t="0" r="0" b="1270"/>
            <wp:docPr id="42697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71615" name=""/>
                    <pic:cNvPicPr/>
                  </pic:nvPicPr>
                  <pic:blipFill>
                    <a:blip r:embed="rId7"/>
                    <a:stretch>
                      <a:fillRect/>
                    </a:stretch>
                  </pic:blipFill>
                  <pic:spPr>
                    <a:xfrm>
                      <a:off x="0" y="0"/>
                      <a:ext cx="4862901" cy="1867777"/>
                    </a:xfrm>
                    <a:prstGeom prst="rect">
                      <a:avLst/>
                    </a:prstGeom>
                  </pic:spPr>
                </pic:pic>
              </a:graphicData>
            </a:graphic>
          </wp:inline>
        </w:drawing>
      </w:r>
    </w:p>
    <w:p w14:paraId="374B69F7" w14:textId="6AD8438F" w:rsidR="00E06E8C" w:rsidRDefault="00E06E8C" w:rsidP="004B6875">
      <w:pPr>
        <w:spacing w:after="24"/>
        <w:rPr>
          <w:rFonts w:asciiTheme="minorHAnsi" w:hAnsiTheme="minorHAnsi"/>
          <w:sz w:val="24"/>
        </w:rPr>
      </w:pPr>
    </w:p>
    <w:p w14:paraId="6EDABDD5" w14:textId="77777777" w:rsidR="00432BDC" w:rsidRDefault="00432BDC" w:rsidP="004B6875">
      <w:pPr>
        <w:spacing w:after="24"/>
        <w:rPr>
          <w:rFonts w:asciiTheme="minorHAnsi" w:hAnsiTheme="minorHAnsi"/>
          <w:b/>
          <w:bCs/>
          <w:sz w:val="24"/>
        </w:rPr>
      </w:pPr>
    </w:p>
    <w:p w14:paraId="1A607B32" w14:textId="6FA382B8" w:rsidR="00FC349B" w:rsidRDefault="00101CCE" w:rsidP="004B6875">
      <w:pPr>
        <w:spacing w:after="24"/>
        <w:rPr>
          <w:rFonts w:asciiTheme="minorHAnsi" w:hAnsiTheme="minorHAnsi"/>
          <w:b/>
          <w:bCs/>
          <w:sz w:val="24"/>
        </w:rPr>
      </w:pPr>
      <w:r>
        <w:rPr>
          <w:rFonts w:asciiTheme="minorHAnsi" w:hAnsiTheme="minorHAnsi"/>
          <w:b/>
          <w:bCs/>
          <w:sz w:val="24"/>
        </w:rPr>
        <w:t>4</w:t>
      </w:r>
      <w:r w:rsidR="00FC349B">
        <w:rPr>
          <w:rFonts w:asciiTheme="minorHAnsi" w:hAnsiTheme="minorHAnsi"/>
          <w:b/>
          <w:bCs/>
          <w:sz w:val="24"/>
        </w:rPr>
        <w:t>. Data Visualization</w:t>
      </w:r>
    </w:p>
    <w:p w14:paraId="636E0A04" w14:textId="77777777" w:rsidR="00FC349B" w:rsidRPr="00FC349B" w:rsidRDefault="00FC349B" w:rsidP="004B6875">
      <w:pPr>
        <w:spacing w:after="24"/>
        <w:rPr>
          <w:rFonts w:asciiTheme="minorHAnsi" w:hAnsiTheme="minorHAnsi"/>
          <w:b/>
          <w:bCs/>
          <w:sz w:val="24"/>
        </w:rPr>
      </w:pPr>
    </w:p>
    <w:p w14:paraId="53661095" w14:textId="354CA0C5" w:rsidR="00C97E95" w:rsidRPr="00C97E95" w:rsidRDefault="0072089F" w:rsidP="00C97E95">
      <w:pPr>
        <w:spacing w:after="24"/>
        <w:rPr>
          <w:rFonts w:asciiTheme="minorHAnsi" w:hAnsiTheme="minorHAnsi"/>
          <w:b/>
          <w:bCs/>
          <w:szCs w:val="22"/>
        </w:rPr>
      </w:pPr>
      <w:r>
        <w:rPr>
          <w:rFonts w:asciiTheme="minorHAnsi" w:hAnsiTheme="minorHAnsi"/>
          <w:b/>
          <w:bCs/>
          <w:szCs w:val="22"/>
        </w:rPr>
        <w:t>●</w:t>
      </w:r>
      <w:r w:rsidR="00C97E95" w:rsidRPr="00C97E95">
        <w:rPr>
          <w:rFonts w:asciiTheme="minorHAnsi" w:hAnsiTheme="minorHAnsi"/>
          <w:b/>
          <w:bCs/>
          <w:szCs w:val="22"/>
        </w:rPr>
        <w:t xml:space="preserve"> </w:t>
      </w:r>
      <w:r w:rsidR="00FC349B" w:rsidRPr="00C97E95">
        <w:rPr>
          <w:rFonts w:asciiTheme="minorHAnsi" w:hAnsiTheme="minorHAnsi"/>
          <w:b/>
          <w:bCs/>
          <w:szCs w:val="22"/>
        </w:rPr>
        <w:t xml:space="preserve">PIE CHART </w:t>
      </w:r>
    </w:p>
    <w:p w14:paraId="65E262A4" w14:textId="77777777" w:rsidR="00D52BB9" w:rsidRDefault="00B2103E" w:rsidP="00C97E95">
      <w:pPr>
        <w:spacing w:after="24"/>
        <w:rPr>
          <w:rFonts w:asciiTheme="minorHAnsi" w:hAnsiTheme="minorHAnsi"/>
          <w:szCs w:val="22"/>
        </w:rPr>
      </w:pPr>
      <w:r w:rsidRPr="00B2103E">
        <w:rPr>
          <w:rFonts w:asciiTheme="minorHAnsi" w:hAnsiTheme="minorHAnsi"/>
          <w:b/>
          <w:bCs/>
          <w:noProof/>
          <w:szCs w:val="22"/>
        </w:rPr>
        <mc:AlternateContent>
          <mc:Choice Requires="wps">
            <w:drawing>
              <wp:anchor distT="45720" distB="45720" distL="114300" distR="114300" simplePos="0" relativeHeight="251659264" behindDoc="0" locked="0" layoutInCell="1" allowOverlap="1" wp14:anchorId="076111AE" wp14:editId="5C004B4E">
                <wp:simplePos x="0" y="0"/>
                <wp:positionH relativeFrom="margin">
                  <wp:align>right</wp:align>
                </wp:positionH>
                <wp:positionV relativeFrom="paragraph">
                  <wp:posOffset>1905</wp:posOffset>
                </wp:positionV>
                <wp:extent cx="2500630" cy="2493645"/>
                <wp:effectExtent l="0" t="0" r="1397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630" cy="2493645"/>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0FABC86F" w14:textId="38D605D0" w:rsidR="00B2103E" w:rsidRPr="00B2103E" w:rsidRDefault="00B2103E" w:rsidP="00B2103E">
                            <w:pPr>
                              <w:spacing w:after="0"/>
                              <w:rPr>
                                <w:rFonts w:asciiTheme="minorHAnsi" w:hAnsiTheme="minorHAnsi"/>
                                <w:b/>
                                <w:bCs/>
                                <w:color w:val="FFFFFF" w:themeColor="background1"/>
                                <w:lang w:val="en-US"/>
                                <w14:textOutline w14:w="9525" w14:cap="rnd" w14:cmpd="sng" w14:algn="ctr">
                                  <w14:noFill/>
                                  <w14:prstDash w14:val="solid"/>
                                  <w14:bevel/>
                                </w14:textOutline>
                              </w:rPr>
                            </w:pPr>
                            <w:r w:rsidRPr="00B2103E">
                              <w:rPr>
                                <w:rFonts w:asciiTheme="minorHAnsi" w:hAnsiTheme="minorHAnsi"/>
                                <w:b/>
                                <w:bCs/>
                                <w:color w:val="FFFFFF" w:themeColor="background1"/>
                                <w:lang w:val="en-US"/>
                                <w14:textOutline w14:w="9525" w14:cap="rnd" w14:cmpd="sng" w14:algn="ctr">
                                  <w14:noFill/>
                                  <w14:prstDash w14:val="solid"/>
                                  <w14:bevel/>
                                </w14:textOutline>
                              </w:rPr>
                              <w:t>Interpretation:</w:t>
                            </w:r>
                          </w:p>
                          <w:p w14:paraId="3F7E86A5" w14:textId="77777777" w:rsidR="00B2103E" w:rsidRPr="00B2103E" w:rsidRDefault="00B2103E" w:rsidP="00B2103E">
                            <w:pPr>
                              <w:spacing w:after="0"/>
                              <w:rPr>
                                <w:rFonts w:asciiTheme="minorHAnsi" w:hAnsiTheme="minorHAnsi"/>
                                <w:color w:val="FFFFFF" w:themeColor="background1"/>
                                <w14:textOutline w14:w="9525" w14:cap="rnd" w14:cmpd="sng" w14:algn="ctr">
                                  <w14:noFill/>
                                  <w14:prstDash w14:val="solid"/>
                                  <w14:bevel/>
                                </w14:textOutline>
                              </w:rPr>
                            </w:pPr>
                            <w:r w:rsidRPr="00B2103E">
                              <w:rPr>
                                <w:rFonts w:asciiTheme="minorHAnsi" w:hAnsiTheme="minorHAnsi"/>
                                <w:color w:val="FFFFFF" w:themeColor="background1"/>
                                <w14:textOutline w14:w="9525" w14:cap="rnd" w14:cmpd="sng" w14:algn="ctr">
                                  <w14:noFill/>
                                  <w14:prstDash w14:val="solid"/>
                                  <w14:bevel/>
                                </w14:textOutline>
                              </w:rPr>
                              <w:t>The pie chart shows the industry distribution of companies, with EdTech being the largest sector at 14.8%, followed closely by FinTech at 14.2% and E-Commerce at 14%. AI and Gaming both represent 12.4% of companies, while IoT accounts for 12.2%. Cybersecurity makes up 10.2% and HealthTech is the smallest sector at 9.8%.</w:t>
                            </w:r>
                          </w:p>
                          <w:p w14:paraId="5C71032C" w14:textId="16E2C33D" w:rsidR="00B2103E" w:rsidRPr="00B2103E" w:rsidRDefault="00B2103E" w:rsidP="00B2103E">
                            <w:pPr>
                              <w:spacing w:after="0"/>
                              <w:rPr>
                                <w:rFonts w:asciiTheme="minorHAnsi" w:hAnsiTheme="minorHAnsi"/>
                                <w:color w:val="FFFFFF" w:themeColor="background1"/>
                                <w:lang w:val="en-US"/>
                                <w14:textOutline w14:w="9525" w14:cap="rnd" w14:cmpd="sng" w14:algn="ctr">
                                  <w14:noFill/>
                                  <w14:prstDash w14:val="solid"/>
                                  <w14:bevel/>
                                </w14:textOutline>
                              </w:rPr>
                            </w:pPr>
                          </w:p>
                          <w:p w14:paraId="027099F8" w14:textId="77777777" w:rsidR="00B2103E" w:rsidRPr="00B2103E" w:rsidRDefault="00B2103E" w:rsidP="00B2103E">
                            <w:pPr>
                              <w:spacing w:after="0"/>
                              <w:rPr>
                                <w:rFonts w:asciiTheme="minorHAnsi" w:hAnsiTheme="minorHAnsi"/>
                                <w:b/>
                                <w:bCs/>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6111AE" id="_x0000_t202" coordsize="21600,21600" o:spt="202" path="m,l,21600r21600,l21600,xe">
                <v:stroke joinstyle="miter"/>
                <v:path gradientshapeok="t" o:connecttype="rect"/>
              </v:shapetype>
              <v:shape id="Text Box 2" o:spid="_x0000_s1026" type="#_x0000_t202" style="position:absolute;margin-left:145.7pt;margin-top:.15pt;width:196.9pt;height:196.3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" fillcolor="#272727 [2749]" strokecolor="#272727 [2749]">
                <v:textbox>
                  <w:txbxContent>
                    <w:p w14:paraId="0FABC86F" w14:textId="38D605D0" w:rsidR="00B2103E" w:rsidRPr="00B2103E" w:rsidRDefault="00B2103E" w:rsidP="00B2103E">
                      <w:pPr>
                        <w:spacing w:after="0"/>
                        <w:rPr>
                          <w:rFonts w:asciiTheme="minorHAnsi" w:hAnsiTheme="minorHAnsi"/>
                          <w:b/>
                          <w:bCs/>
                          <w:color w:val="FFFFFF" w:themeColor="background1"/>
                          <w:lang w:val="en-US"/>
                          <w14:textOutline w14:w="9525" w14:cap="rnd" w14:cmpd="sng" w14:algn="ctr">
                            <w14:noFill/>
                            <w14:prstDash w14:val="solid"/>
                            <w14:bevel/>
                          </w14:textOutline>
                        </w:rPr>
                      </w:pPr>
                      <w:r w:rsidRPr="00B2103E">
                        <w:rPr>
                          <w:rFonts w:asciiTheme="minorHAnsi" w:hAnsiTheme="minorHAnsi"/>
                          <w:b/>
                          <w:bCs/>
                          <w:color w:val="FFFFFF" w:themeColor="background1"/>
                          <w:lang w:val="en-US"/>
                          <w14:textOutline w14:w="9525" w14:cap="rnd" w14:cmpd="sng" w14:algn="ctr">
                            <w14:noFill/>
                            <w14:prstDash w14:val="solid"/>
                            <w14:bevel/>
                          </w14:textOutline>
                        </w:rPr>
                        <w:t>Interpretation:</w:t>
                      </w:r>
                    </w:p>
                    <w:p w14:paraId="3F7E86A5" w14:textId="77777777" w:rsidR="00B2103E" w:rsidRPr="00B2103E" w:rsidRDefault="00B2103E" w:rsidP="00B2103E">
                      <w:pPr>
                        <w:spacing w:after="0"/>
                        <w:rPr>
                          <w:rFonts w:asciiTheme="minorHAnsi" w:hAnsiTheme="minorHAnsi"/>
                          <w:color w:val="FFFFFF" w:themeColor="background1"/>
                          <w14:textOutline w14:w="9525" w14:cap="rnd" w14:cmpd="sng" w14:algn="ctr">
                            <w14:noFill/>
                            <w14:prstDash w14:val="solid"/>
                            <w14:bevel/>
                          </w14:textOutline>
                        </w:rPr>
                      </w:pPr>
                      <w:r w:rsidRPr="00B2103E">
                        <w:rPr>
                          <w:rFonts w:asciiTheme="minorHAnsi" w:hAnsiTheme="minorHAnsi"/>
                          <w:color w:val="FFFFFF" w:themeColor="background1"/>
                          <w14:textOutline w14:w="9525" w14:cap="rnd" w14:cmpd="sng" w14:algn="ctr">
                            <w14:noFill/>
                            <w14:prstDash w14:val="solid"/>
                            <w14:bevel/>
                          </w14:textOutline>
                        </w:rPr>
                        <w:t>The pie chart shows the industry distribution of companies, with EdTech being the largest sector at 14.8%, followed closely by FinTech at 14.2% and E-Commerce at 14%. AI and Gaming both represent 12.4% of companies, while IoT accounts for 12.2%. Cybersecurity makes up 10.2% and HealthTech is the smallest sector at 9.8%.</w:t>
                      </w:r>
                    </w:p>
                    <w:p w14:paraId="5C71032C" w14:textId="16E2C33D" w:rsidR="00B2103E" w:rsidRPr="00B2103E" w:rsidRDefault="00B2103E" w:rsidP="00B2103E">
                      <w:pPr>
                        <w:spacing w:after="0"/>
                        <w:rPr>
                          <w:rFonts w:asciiTheme="minorHAnsi" w:hAnsiTheme="minorHAnsi"/>
                          <w:color w:val="FFFFFF" w:themeColor="background1"/>
                          <w:lang w:val="en-US"/>
                          <w14:textOutline w14:w="9525" w14:cap="rnd" w14:cmpd="sng" w14:algn="ctr">
                            <w14:noFill/>
                            <w14:prstDash w14:val="solid"/>
                            <w14:bevel/>
                          </w14:textOutline>
                        </w:rPr>
                      </w:pPr>
                    </w:p>
                    <w:p w14:paraId="027099F8" w14:textId="77777777" w:rsidR="00B2103E" w:rsidRPr="00B2103E" w:rsidRDefault="00B2103E" w:rsidP="00B2103E">
                      <w:pPr>
                        <w:spacing w:after="0"/>
                        <w:rPr>
                          <w:rFonts w:asciiTheme="minorHAnsi" w:hAnsiTheme="minorHAnsi"/>
                          <w:b/>
                          <w:bCs/>
                          <w:lang w:val="en-US"/>
                        </w:rPr>
                      </w:pPr>
                    </w:p>
                  </w:txbxContent>
                </v:textbox>
                <w10:wrap type="square" anchorx="margin"/>
              </v:shape>
            </w:pict>
          </mc:Fallback>
        </mc:AlternateContent>
      </w:r>
      <w:r w:rsidR="00FC349B" w:rsidRPr="00FC349B">
        <w:rPr>
          <w:rFonts w:asciiTheme="minorHAnsi" w:hAnsiTheme="minorHAnsi"/>
          <w:noProof/>
          <w:szCs w:val="22"/>
        </w:rPr>
        <w:drawing>
          <wp:inline distT="0" distB="0" distL="0" distR="0" wp14:anchorId="693CE509" wp14:editId="6932D54C">
            <wp:extent cx="3041073" cy="2508616"/>
            <wp:effectExtent l="0" t="0" r="6985" b="6350"/>
            <wp:docPr id="204115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57351" name=""/>
                    <pic:cNvPicPr/>
                  </pic:nvPicPr>
                  <pic:blipFill>
                    <a:blip r:embed="rId8"/>
                    <a:stretch>
                      <a:fillRect/>
                    </a:stretch>
                  </pic:blipFill>
                  <pic:spPr>
                    <a:xfrm>
                      <a:off x="0" y="0"/>
                      <a:ext cx="3052567" cy="2518097"/>
                    </a:xfrm>
                    <a:prstGeom prst="rect">
                      <a:avLst/>
                    </a:prstGeom>
                  </pic:spPr>
                </pic:pic>
              </a:graphicData>
            </a:graphic>
          </wp:inline>
        </w:drawing>
      </w:r>
    </w:p>
    <w:p w14:paraId="5F5025DD" w14:textId="10BEEDBF" w:rsidR="00FC349B" w:rsidRDefault="00D52BB9" w:rsidP="00C97E95">
      <w:pPr>
        <w:spacing w:after="24"/>
        <w:rPr>
          <w:rFonts w:asciiTheme="minorHAnsi" w:hAnsiTheme="minorHAnsi"/>
          <w:szCs w:val="22"/>
        </w:rPr>
      </w:pPr>
      <w:r w:rsidRPr="00D52BB9">
        <w:rPr>
          <w:rFonts w:asciiTheme="minorHAnsi" w:hAnsiTheme="minorHAnsi"/>
          <w:b/>
          <w:bCs/>
          <w:szCs w:val="22"/>
        </w:rPr>
        <w:t>CODE:</w:t>
      </w:r>
      <w:r w:rsidR="004803A1">
        <w:rPr>
          <w:rFonts w:asciiTheme="minorHAnsi" w:hAnsiTheme="minorHAnsi"/>
          <w:szCs w:val="22"/>
        </w:rPr>
        <w:t xml:space="preserve"> </w:t>
      </w:r>
      <w:r w:rsidR="004803A1" w:rsidRPr="004803A1">
        <w:rPr>
          <w:rFonts w:asciiTheme="minorHAnsi" w:hAnsiTheme="minorHAnsi"/>
          <w:noProof/>
          <w:szCs w:val="22"/>
        </w:rPr>
        <w:drawing>
          <wp:inline distT="0" distB="0" distL="0" distR="0" wp14:anchorId="27248CF7" wp14:editId="62835A8E">
            <wp:extent cx="5730240" cy="747395"/>
            <wp:effectExtent l="0" t="0" r="3810" b="0"/>
            <wp:docPr id="17030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2113" name=""/>
                    <pic:cNvPicPr/>
                  </pic:nvPicPr>
                  <pic:blipFill>
                    <a:blip r:embed="rId9"/>
                    <a:stretch>
                      <a:fillRect/>
                    </a:stretch>
                  </pic:blipFill>
                  <pic:spPr>
                    <a:xfrm>
                      <a:off x="0" y="0"/>
                      <a:ext cx="5730240" cy="747395"/>
                    </a:xfrm>
                    <a:prstGeom prst="rect">
                      <a:avLst/>
                    </a:prstGeom>
                  </pic:spPr>
                </pic:pic>
              </a:graphicData>
            </a:graphic>
          </wp:inline>
        </w:drawing>
      </w:r>
    </w:p>
    <w:p w14:paraId="1CFB3034" w14:textId="397416FF" w:rsidR="00FC349B" w:rsidRDefault="00FC349B" w:rsidP="00C97E95">
      <w:pPr>
        <w:spacing w:after="24"/>
        <w:rPr>
          <w:rFonts w:asciiTheme="minorHAnsi" w:hAnsiTheme="minorHAnsi"/>
          <w:szCs w:val="22"/>
        </w:rPr>
      </w:pPr>
    </w:p>
    <w:p w14:paraId="69AAD72C" w14:textId="56061268" w:rsidR="0015659D" w:rsidRPr="0015659D" w:rsidRDefault="0015659D" w:rsidP="00C97E95">
      <w:pPr>
        <w:spacing w:after="24"/>
        <w:rPr>
          <w:rFonts w:asciiTheme="minorHAnsi" w:hAnsiTheme="minorHAnsi"/>
          <w:szCs w:val="22"/>
        </w:rPr>
      </w:pPr>
      <w:r w:rsidRPr="0015659D">
        <w:rPr>
          <w:rFonts w:asciiTheme="minorHAnsi" w:hAnsiTheme="minorHAnsi"/>
          <w:b/>
          <w:bCs/>
          <w:noProof/>
          <w:szCs w:val="22"/>
        </w:rPr>
        <mc:AlternateContent>
          <mc:Choice Requires="wps">
            <w:drawing>
              <wp:anchor distT="45720" distB="45720" distL="114300" distR="114300" simplePos="0" relativeHeight="251661312" behindDoc="0" locked="0" layoutInCell="1" allowOverlap="1" wp14:anchorId="5B05D534" wp14:editId="16C8872A">
                <wp:simplePos x="0" y="0"/>
                <wp:positionH relativeFrom="margin">
                  <wp:align>right</wp:align>
                </wp:positionH>
                <wp:positionV relativeFrom="paragraph">
                  <wp:posOffset>5715</wp:posOffset>
                </wp:positionV>
                <wp:extent cx="2444750" cy="2431415"/>
                <wp:effectExtent l="0" t="0" r="12700" b="26035"/>
                <wp:wrapSquare wrapText="bothSides"/>
                <wp:docPr id="477783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0" cy="2431415"/>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219209BC" w14:textId="6E20A974" w:rsidR="0015659D" w:rsidRPr="0015659D" w:rsidRDefault="0015659D" w:rsidP="0015659D">
                            <w:pPr>
                              <w:spacing w:after="0"/>
                              <w:rPr>
                                <w:rFonts w:asciiTheme="minorHAnsi" w:hAnsiTheme="minorHAnsi"/>
                                <w:color w:val="FFFFFF" w:themeColor="background1"/>
                                <w:lang w:val="en-US"/>
                                <w14:textOutline w14:w="9525" w14:cap="rnd" w14:cmpd="sng" w14:algn="ctr">
                                  <w14:solidFill>
                                    <w14:schemeClr w14:val="bg1"/>
                                  </w14:solidFill>
                                  <w14:prstDash w14:val="solid"/>
                                  <w14:bevel/>
                                </w14:textOutline>
                              </w:rPr>
                            </w:pPr>
                            <w:r w:rsidRPr="0015659D">
                              <w:rPr>
                                <w:rFonts w:asciiTheme="minorHAnsi" w:hAnsiTheme="minorHAnsi"/>
                                <w:color w:val="FFFFFF" w:themeColor="background1"/>
                                <w:lang w:val="en-US"/>
                                <w14:textOutline w14:w="9525" w14:cap="rnd" w14:cmpd="sng" w14:algn="ctr">
                                  <w14:solidFill>
                                    <w14:schemeClr w14:val="bg1"/>
                                  </w14:solidFill>
                                  <w14:prstDash w14:val="solid"/>
                                  <w14:bevel/>
                                </w14:textOutline>
                              </w:rPr>
                              <w:t>Interpretation:</w:t>
                            </w:r>
                          </w:p>
                          <w:p w14:paraId="21F00E71" w14:textId="77777777" w:rsidR="0015659D" w:rsidRPr="0015659D" w:rsidRDefault="0015659D" w:rsidP="0015659D">
                            <w:pPr>
                              <w:spacing w:after="0"/>
                              <w:rPr>
                                <w:rFonts w:asciiTheme="minorHAnsi" w:hAnsiTheme="minorHAnsi"/>
                                <w:color w:val="FFFFFF" w:themeColor="background1"/>
                                <w14:textOutline w14:w="9525" w14:cap="rnd" w14:cmpd="sng" w14:algn="ctr">
                                  <w14:noFill/>
                                  <w14:prstDash w14:val="solid"/>
                                  <w14:bevel/>
                                </w14:textOutline>
                              </w:rPr>
                            </w:pPr>
                            <w:r w:rsidRPr="0015659D">
                              <w:rPr>
                                <w:rFonts w:asciiTheme="minorHAnsi" w:hAnsiTheme="minorHAnsi"/>
                                <w:color w:val="FFFFFF" w:themeColor="background1"/>
                                <w14:textOutline w14:w="9525" w14:cap="rnd" w14:cmpd="sng" w14:algn="ctr">
                                  <w14:noFill/>
                                  <w14:prstDash w14:val="solid"/>
                                  <w14:bevel/>
                                </w14:textOutline>
                              </w:rPr>
                              <w:t>The pie chart shows company exit status, with the vast majority (69.6%) remaining private, 21.4% having been acquired, and only 9.0% achieving IPO status.</w:t>
                            </w:r>
                          </w:p>
                          <w:p w14:paraId="0DA9F78F" w14:textId="61B1A16A" w:rsidR="0015659D" w:rsidRPr="0015659D" w:rsidRDefault="0015659D" w:rsidP="0015659D">
                            <w:pPr>
                              <w:spacing w:after="0"/>
                              <w:rPr>
                                <w:rFonts w:asciiTheme="minorHAnsi" w:hAnsiTheme="minorHAnsi"/>
                                <w:color w:val="FFFFFF" w:themeColor="background1"/>
                                <w:lang w:val="en-US"/>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5D534" id="_x0000_s1027" type="#_x0000_t202" style="position:absolute;margin-left:141.3pt;margin-top:.45pt;width:192.5pt;height:191.4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" fillcolor="#272727 [2749]" strokecolor="#272727 [2749]">
                <v:textbox>
                  <w:txbxContent>
                    <w:p w14:paraId="219209BC" w14:textId="6E20A974" w:rsidR="0015659D" w:rsidRPr="0015659D" w:rsidRDefault="0015659D" w:rsidP="0015659D">
                      <w:pPr>
                        <w:spacing w:after="0"/>
                        <w:rPr>
                          <w:rFonts w:asciiTheme="minorHAnsi" w:hAnsiTheme="minorHAnsi"/>
                          <w:color w:val="FFFFFF" w:themeColor="background1"/>
                          <w:lang w:val="en-US"/>
                          <w14:textOutline w14:w="9525" w14:cap="rnd" w14:cmpd="sng" w14:algn="ctr">
                            <w14:solidFill>
                              <w14:schemeClr w14:val="bg1"/>
                            </w14:solidFill>
                            <w14:prstDash w14:val="solid"/>
                            <w14:bevel/>
                          </w14:textOutline>
                        </w:rPr>
                      </w:pPr>
                      <w:r w:rsidRPr="0015659D">
                        <w:rPr>
                          <w:rFonts w:asciiTheme="minorHAnsi" w:hAnsiTheme="minorHAnsi"/>
                          <w:color w:val="FFFFFF" w:themeColor="background1"/>
                          <w:lang w:val="en-US"/>
                          <w14:textOutline w14:w="9525" w14:cap="rnd" w14:cmpd="sng" w14:algn="ctr">
                            <w14:solidFill>
                              <w14:schemeClr w14:val="bg1"/>
                            </w14:solidFill>
                            <w14:prstDash w14:val="solid"/>
                            <w14:bevel/>
                          </w14:textOutline>
                        </w:rPr>
                        <w:t>Interpretation:</w:t>
                      </w:r>
                    </w:p>
                    <w:p w14:paraId="21F00E71" w14:textId="77777777" w:rsidR="0015659D" w:rsidRPr="0015659D" w:rsidRDefault="0015659D" w:rsidP="0015659D">
                      <w:pPr>
                        <w:spacing w:after="0"/>
                        <w:rPr>
                          <w:rFonts w:asciiTheme="minorHAnsi" w:hAnsiTheme="minorHAnsi"/>
                          <w:color w:val="FFFFFF" w:themeColor="background1"/>
                          <w14:textOutline w14:w="9525" w14:cap="rnd" w14:cmpd="sng" w14:algn="ctr">
                            <w14:noFill/>
                            <w14:prstDash w14:val="solid"/>
                            <w14:bevel/>
                          </w14:textOutline>
                        </w:rPr>
                      </w:pPr>
                      <w:r w:rsidRPr="0015659D">
                        <w:rPr>
                          <w:rFonts w:asciiTheme="minorHAnsi" w:hAnsiTheme="minorHAnsi"/>
                          <w:color w:val="FFFFFF" w:themeColor="background1"/>
                          <w14:textOutline w14:w="9525" w14:cap="rnd" w14:cmpd="sng" w14:algn="ctr">
                            <w14:noFill/>
                            <w14:prstDash w14:val="solid"/>
                            <w14:bevel/>
                          </w14:textOutline>
                        </w:rPr>
                        <w:t>The pie chart shows company exit status, with the vast majority (69.6%) remaining private, 21.4% having been acquired, and only 9.0% achieving IPO status.</w:t>
                      </w:r>
                    </w:p>
                    <w:p w14:paraId="0DA9F78F" w14:textId="61B1A16A" w:rsidR="0015659D" w:rsidRPr="0015659D" w:rsidRDefault="0015659D" w:rsidP="0015659D">
                      <w:pPr>
                        <w:spacing w:after="0"/>
                        <w:rPr>
                          <w:rFonts w:asciiTheme="minorHAnsi" w:hAnsiTheme="minorHAnsi"/>
                          <w:color w:val="FFFFFF" w:themeColor="background1"/>
                          <w:lang w:val="en-US"/>
                          <w14:textOutline w14:w="9525" w14:cap="rnd" w14:cmpd="sng" w14:algn="ctr">
                            <w14:noFill/>
                            <w14:prstDash w14:val="solid"/>
                            <w14:bevel/>
                          </w14:textOutline>
                        </w:rPr>
                      </w:pPr>
                    </w:p>
                  </w:txbxContent>
                </v:textbox>
                <w10:wrap type="square" anchorx="margin"/>
              </v:shape>
            </w:pict>
          </mc:Fallback>
        </mc:AlternateContent>
      </w:r>
      <w:r w:rsidR="00FC349B" w:rsidRPr="00FC349B">
        <w:rPr>
          <w:rFonts w:asciiTheme="minorHAnsi" w:hAnsiTheme="minorHAnsi"/>
          <w:noProof/>
          <w:szCs w:val="22"/>
        </w:rPr>
        <w:drawing>
          <wp:inline distT="0" distB="0" distL="0" distR="0" wp14:anchorId="5DE04ADF" wp14:editId="19CB92D6">
            <wp:extent cx="2933700" cy="2382657"/>
            <wp:effectExtent l="0" t="0" r="0" b="0"/>
            <wp:docPr id="28861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19809" name=""/>
                    <pic:cNvPicPr/>
                  </pic:nvPicPr>
                  <pic:blipFill>
                    <a:blip r:embed="rId10"/>
                    <a:stretch>
                      <a:fillRect/>
                    </a:stretch>
                  </pic:blipFill>
                  <pic:spPr>
                    <a:xfrm>
                      <a:off x="0" y="0"/>
                      <a:ext cx="2963289" cy="2406688"/>
                    </a:xfrm>
                    <a:prstGeom prst="rect">
                      <a:avLst/>
                    </a:prstGeom>
                  </pic:spPr>
                </pic:pic>
              </a:graphicData>
            </a:graphic>
          </wp:inline>
        </w:drawing>
      </w:r>
    </w:p>
    <w:p w14:paraId="480AC050" w14:textId="5AEEA277" w:rsidR="00D52BB9" w:rsidRPr="00D52BB9" w:rsidRDefault="00D52BB9" w:rsidP="00C97E95">
      <w:pPr>
        <w:spacing w:after="24"/>
        <w:rPr>
          <w:rFonts w:asciiTheme="minorHAnsi" w:hAnsiTheme="minorHAnsi"/>
          <w:b/>
          <w:bCs/>
          <w:szCs w:val="22"/>
        </w:rPr>
      </w:pPr>
      <w:r>
        <w:rPr>
          <w:rFonts w:asciiTheme="minorHAnsi" w:hAnsiTheme="minorHAnsi"/>
          <w:b/>
          <w:bCs/>
          <w:szCs w:val="22"/>
        </w:rPr>
        <w:t>CODE:</w:t>
      </w:r>
    </w:p>
    <w:p w14:paraId="02D600D3" w14:textId="51CE1373" w:rsidR="00FC349B" w:rsidRDefault="00DE2DD7" w:rsidP="00C97E95">
      <w:pPr>
        <w:spacing w:after="24"/>
        <w:rPr>
          <w:rFonts w:asciiTheme="minorHAnsi" w:hAnsiTheme="minorHAnsi"/>
          <w:szCs w:val="22"/>
        </w:rPr>
      </w:pPr>
      <w:r w:rsidRPr="00DE2DD7">
        <w:rPr>
          <w:rFonts w:asciiTheme="minorHAnsi" w:hAnsiTheme="minorHAnsi"/>
          <w:noProof/>
          <w:szCs w:val="22"/>
        </w:rPr>
        <w:drawing>
          <wp:inline distT="0" distB="0" distL="0" distR="0" wp14:anchorId="69CCF6C5" wp14:editId="0A27E278">
            <wp:extent cx="5730240" cy="864235"/>
            <wp:effectExtent l="0" t="0" r="3810" b="0"/>
            <wp:docPr id="73052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28394" name=""/>
                    <pic:cNvPicPr/>
                  </pic:nvPicPr>
                  <pic:blipFill>
                    <a:blip r:embed="rId11"/>
                    <a:stretch>
                      <a:fillRect/>
                    </a:stretch>
                  </pic:blipFill>
                  <pic:spPr>
                    <a:xfrm>
                      <a:off x="0" y="0"/>
                      <a:ext cx="5730240" cy="864235"/>
                    </a:xfrm>
                    <a:prstGeom prst="rect">
                      <a:avLst/>
                    </a:prstGeom>
                  </pic:spPr>
                </pic:pic>
              </a:graphicData>
            </a:graphic>
          </wp:inline>
        </w:drawing>
      </w:r>
    </w:p>
    <w:p w14:paraId="6628F631" w14:textId="77777777" w:rsidR="004803A1" w:rsidRDefault="004803A1" w:rsidP="00C97E95">
      <w:pPr>
        <w:spacing w:after="24"/>
        <w:rPr>
          <w:rFonts w:asciiTheme="minorHAnsi" w:hAnsiTheme="minorHAnsi"/>
          <w:szCs w:val="22"/>
        </w:rPr>
      </w:pPr>
    </w:p>
    <w:p w14:paraId="6692C731" w14:textId="0BFEEBD3" w:rsidR="00C97E95" w:rsidRPr="00C97E95" w:rsidRDefault="0072089F" w:rsidP="00C97E95">
      <w:pPr>
        <w:spacing w:after="24"/>
        <w:rPr>
          <w:rFonts w:asciiTheme="minorHAnsi" w:hAnsiTheme="minorHAnsi"/>
          <w:b/>
          <w:bCs/>
          <w:szCs w:val="22"/>
        </w:rPr>
      </w:pPr>
      <w:r>
        <w:rPr>
          <w:rFonts w:asciiTheme="minorHAnsi" w:hAnsiTheme="minorHAnsi"/>
          <w:b/>
          <w:bCs/>
          <w:szCs w:val="22"/>
        </w:rPr>
        <w:t>●</w:t>
      </w:r>
      <w:r w:rsidR="00C97E95" w:rsidRPr="00C97E95">
        <w:rPr>
          <w:rFonts w:asciiTheme="minorHAnsi" w:hAnsiTheme="minorHAnsi"/>
          <w:b/>
          <w:bCs/>
          <w:szCs w:val="22"/>
        </w:rPr>
        <w:t xml:space="preserve"> BAR CHART</w:t>
      </w:r>
    </w:p>
    <w:p w14:paraId="2F1F6F91" w14:textId="77777777" w:rsidR="00432BDC" w:rsidRDefault="00432BDC" w:rsidP="00C97E95">
      <w:pPr>
        <w:spacing w:after="24"/>
        <w:rPr>
          <w:rFonts w:asciiTheme="minorHAnsi" w:hAnsiTheme="minorHAnsi"/>
          <w:szCs w:val="22"/>
        </w:rPr>
      </w:pPr>
    </w:p>
    <w:p w14:paraId="1DB12B7B" w14:textId="77777777" w:rsidR="00432BDC" w:rsidRDefault="00432BDC" w:rsidP="00C97E95">
      <w:pPr>
        <w:spacing w:after="24"/>
        <w:rPr>
          <w:rFonts w:asciiTheme="minorHAnsi" w:hAnsiTheme="minorHAnsi"/>
          <w:szCs w:val="22"/>
        </w:rPr>
      </w:pPr>
    </w:p>
    <w:p w14:paraId="4A33466E" w14:textId="77777777" w:rsidR="00432BDC" w:rsidRDefault="00432BDC" w:rsidP="00C97E95">
      <w:pPr>
        <w:spacing w:after="24"/>
        <w:rPr>
          <w:rFonts w:asciiTheme="minorHAnsi" w:hAnsiTheme="minorHAnsi"/>
          <w:szCs w:val="22"/>
        </w:rPr>
      </w:pPr>
    </w:p>
    <w:p w14:paraId="293E602B" w14:textId="77777777" w:rsidR="00432BDC" w:rsidRDefault="00432BDC" w:rsidP="00C97E95">
      <w:pPr>
        <w:spacing w:after="24"/>
        <w:rPr>
          <w:rFonts w:asciiTheme="minorHAnsi" w:hAnsiTheme="minorHAnsi"/>
          <w:szCs w:val="22"/>
        </w:rPr>
      </w:pPr>
    </w:p>
    <w:p w14:paraId="5AC91A4F" w14:textId="77777777" w:rsidR="00432BDC" w:rsidRDefault="00432BDC" w:rsidP="00C97E95">
      <w:pPr>
        <w:spacing w:after="24"/>
        <w:rPr>
          <w:rFonts w:asciiTheme="minorHAnsi" w:hAnsiTheme="minorHAnsi"/>
          <w:szCs w:val="22"/>
        </w:rPr>
      </w:pPr>
    </w:p>
    <w:p w14:paraId="449B6AEF" w14:textId="77777777" w:rsidR="00432BDC" w:rsidRDefault="00432BDC" w:rsidP="00C97E95">
      <w:pPr>
        <w:spacing w:after="24"/>
        <w:rPr>
          <w:rFonts w:asciiTheme="minorHAnsi" w:hAnsiTheme="minorHAnsi"/>
          <w:szCs w:val="22"/>
        </w:rPr>
      </w:pPr>
    </w:p>
    <w:p w14:paraId="64419F7B" w14:textId="77777777" w:rsidR="00432BDC" w:rsidRDefault="00432BDC" w:rsidP="00C97E95">
      <w:pPr>
        <w:spacing w:after="24"/>
        <w:rPr>
          <w:rFonts w:asciiTheme="minorHAnsi" w:hAnsiTheme="minorHAnsi"/>
          <w:szCs w:val="22"/>
        </w:rPr>
      </w:pPr>
    </w:p>
    <w:p w14:paraId="4302310B" w14:textId="77777777" w:rsidR="00432BDC" w:rsidRDefault="00432BDC" w:rsidP="00C97E95">
      <w:pPr>
        <w:spacing w:after="24"/>
        <w:rPr>
          <w:rFonts w:asciiTheme="minorHAnsi" w:hAnsiTheme="minorHAnsi"/>
          <w:szCs w:val="22"/>
        </w:rPr>
      </w:pPr>
    </w:p>
    <w:p w14:paraId="73986B6C" w14:textId="19621EBB" w:rsidR="0015659D" w:rsidRDefault="0015659D" w:rsidP="00C97E95">
      <w:pPr>
        <w:spacing w:after="24"/>
        <w:rPr>
          <w:rFonts w:asciiTheme="minorHAnsi" w:hAnsiTheme="minorHAnsi"/>
          <w:szCs w:val="22"/>
        </w:rPr>
      </w:pPr>
      <w:r w:rsidRPr="0015659D">
        <w:rPr>
          <w:rFonts w:asciiTheme="minorHAnsi" w:hAnsiTheme="minorHAnsi"/>
          <w:noProof/>
          <w:szCs w:val="22"/>
        </w:rPr>
        <w:lastRenderedPageBreak/>
        <mc:AlternateContent>
          <mc:Choice Requires="wps">
            <w:drawing>
              <wp:anchor distT="45720" distB="45720" distL="114300" distR="114300" simplePos="0" relativeHeight="251663360" behindDoc="0" locked="0" layoutInCell="1" allowOverlap="1" wp14:anchorId="28D0B1D5" wp14:editId="382C7EAF">
                <wp:simplePos x="0" y="0"/>
                <wp:positionH relativeFrom="margin">
                  <wp:align>right</wp:align>
                </wp:positionH>
                <wp:positionV relativeFrom="paragraph">
                  <wp:posOffset>8890</wp:posOffset>
                </wp:positionV>
                <wp:extent cx="2424430" cy="2375535"/>
                <wp:effectExtent l="0" t="0" r="13970" b="24765"/>
                <wp:wrapSquare wrapText="bothSides"/>
                <wp:docPr id="1495519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4430" cy="2375535"/>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4DA88A63" w14:textId="55D1E369" w:rsidR="0015659D" w:rsidRDefault="0015659D" w:rsidP="0015659D">
                            <w:pPr>
                              <w:spacing w:after="0"/>
                              <w:rPr>
                                <w:rFonts w:asciiTheme="minorHAnsi" w:hAnsiTheme="minorHAnsi"/>
                                <w:b/>
                                <w:bCs/>
                                <w:color w:val="FFFFFF" w:themeColor="background1"/>
                                <w:lang w:val="en-US"/>
                              </w:rPr>
                            </w:pPr>
                            <w:r>
                              <w:rPr>
                                <w:rFonts w:asciiTheme="minorHAnsi" w:hAnsiTheme="minorHAnsi"/>
                                <w:b/>
                                <w:bCs/>
                                <w:color w:val="FFFFFF" w:themeColor="background1"/>
                                <w:lang w:val="en-US"/>
                              </w:rPr>
                              <w:t>Interpretation:</w:t>
                            </w:r>
                          </w:p>
                          <w:p w14:paraId="07E365CE" w14:textId="77777777" w:rsidR="00E900F2" w:rsidRPr="00E900F2" w:rsidRDefault="00E900F2" w:rsidP="00E900F2">
                            <w:pPr>
                              <w:spacing w:after="0"/>
                              <w:rPr>
                                <w:rFonts w:asciiTheme="minorHAnsi" w:hAnsiTheme="minorHAnsi"/>
                                <w:color w:val="FFFFFF" w:themeColor="background1"/>
                              </w:rPr>
                            </w:pPr>
                            <w:r w:rsidRPr="00E900F2">
                              <w:rPr>
                                <w:rFonts w:asciiTheme="minorHAnsi" w:hAnsiTheme="minorHAnsi"/>
                                <w:color w:val="FFFFFF" w:themeColor="background1"/>
                              </w:rPr>
                              <w:t>The bar chart shows industry frequency, with EdTech and FinTech having the highest company counts. E-Commerce, Gaming, AI, and IoT show moderate representation. Cybersecurity and HealthTech have the lowest frequencies among the sectors.</w:t>
                            </w:r>
                          </w:p>
                          <w:p w14:paraId="49B3D624" w14:textId="158E50BA" w:rsidR="0015659D" w:rsidRPr="0015659D" w:rsidRDefault="0015659D" w:rsidP="0015659D">
                            <w:pPr>
                              <w:spacing w:after="0"/>
                              <w:rPr>
                                <w:rFonts w:asciiTheme="minorHAnsi" w:hAnsiTheme="minorHAnsi"/>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D0B1D5" id="_x0000_s1028" type="#_x0000_t202" style="position:absolute;margin-left:139.7pt;margin-top:.7pt;width:190.9pt;height:187.0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" fillcolor="#272727 [2749]" strokecolor="#272727 [2749]">
                <v:textbox>
                  <w:txbxContent>
                    <w:p w14:paraId="4DA88A63" w14:textId="55D1E369" w:rsidR="0015659D" w:rsidRDefault="0015659D" w:rsidP="0015659D">
                      <w:pPr>
                        <w:spacing w:after="0"/>
                        <w:rPr>
                          <w:rFonts w:asciiTheme="minorHAnsi" w:hAnsiTheme="minorHAnsi"/>
                          <w:b/>
                          <w:bCs/>
                          <w:color w:val="FFFFFF" w:themeColor="background1"/>
                          <w:lang w:val="en-US"/>
                        </w:rPr>
                      </w:pPr>
                      <w:r>
                        <w:rPr>
                          <w:rFonts w:asciiTheme="minorHAnsi" w:hAnsiTheme="minorHAnsi"/>
                          <w:b/>
                          <w:bCs/>
                          <w:color w:val="FFFFFF" w:themeColor="background1"/>
                          <w:lang w:val="en-US"/>
                        </w:rPr>
                        <w:t>Interpretation:</w:t>
                      </w:r>
                    </w:p>
                    <w:p w14:paraId="07E365CE" w14:textId="77777777" w:rsidR="00E900F2" w:rsidRPr="00E900F2" w:rsidRDefault="00E900F2" w:rsidP="00E900F2">
                      <w:pPr>
                        <w:spacing w:after="0"/>
                        <w:rPr>
                          <w:rFonts w:asciiTheme="minorHAnsi" w:hAnsiTheme="minorHAnsi"/>
                          <w:color w:val="FFFFFF" w:themeColor="background1"/>
                        </w:rPr>
                      </w:pPr>
                      <w:r w:rsidRPr="00E900F2">
                        <w:rPr>
                          <w:rFonts w:asciiTheme="minorHAnsi" w:hAnsiTheme="minorHAnsi"/>
                          <w:color w:val="FFFFFF" w:themeColor="background1"/>
                        </w:rPr>
                        <w:t>The bar chart shows industry frequency, with EdTech and FinTech having the highest company counts. E-Commerce, Gaming, AI, and IoT show moderate representation. Cybersecurity and HealthTech have the lowest frequencies among the sectors.</w:t>
                      </w:r>
                    </w:p>
                    <w:p w14:paraId="49B3D624" w14:textId="158E50BA" w:rsidR="0015659D" w:rsidRPr="0015659D" w:rsidRDefault="0015659D" w:rsidP="0015659D">
                      <w:pPr>
                        <w:spacing w:after="0"/>
                        <w:rPr>
                          <w:rFonts w:asciiTheme="minorHAnsi" w:hAnsiTheme="minorHAnsi"/>
                          <w:color w:val="FFFFFF" w:themeColor="background1"/>
                          <w:lang w:val="en-US"/>
                        </w:rPr>
                      </w:pPr>
                    </w:p>
                  </w:txbxContent>
                </v:textbox>
                <w10:wrap type="square" anchorx="margin"/>
              </v:shape>
            </w:pict>
          </mc:Fallback>
        </mc:AlternateContent>
      </w:r>
      <w:r w:rsidR="00F83DF4" w:rsidRPr="00F83DF4">
        <w:rPr>
          <w:rFonts w:asciiTheme="minorHAnsi" w:hAnsiTheme="minorHAnsi"/>
          <w:noProof/>
          <w:szCs w:val="22"/>
        </w:rPr>
        <w:drawing>
          <wp:inline distT="0" distB="0" distL="0" distR="0" wp14:anchorId="0CB6C97A" wp14:editId="23ADEE1F">
            <wp:extent cx="2933987" cy="2286000"/>
            <wp:effectExtent l="0" t="0" r="0" b="0"/>
            <wp:docPr id="35726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7187" name=""/>
                    <pic:cNvPicPr/>
                  </pic:nvPicPr>
                  <pic:blipFill>
                    <a:blip r:embed="rId12"/>
                    <a:stretch>
                      <a:fillRect/>
                    </a:stretch>
                  </pic:blipFill>
                  <pic:spPr>
                    <a:xfrm>
                      <a:off x="0" y="0"/>
                      <a:ext cx="2951424" cy="2299586"/>
                    </a:xfrm>
                    <a:prstGeom prst="rect">
                      <a:avLst/>
                    </a:prstGeom>
                  </pic:spPr>
                </pic:pic>
              </a:graphicData>
            </a:graphic>
          </wp:inline>
        </w:drawing>
      </w:r>
    </w:p>
    <w:p w14:paraId="79B2E7C7" w14:textId="4F134BF0" w:rsidR="00D52BB9" w:rsidRPr="00D52BB9" w:rsidRDefault="00D52BB9" w:rsidP="00C97E95">
      <w:pPr>
        <w:spacing w:after="24"/>
        <w:rPr>
          <w:rFonts w:asciiTheme="minorHAnsi" w:hAnsiTheme="minorHAnsi"/>
          <w:b/>
          <w:bCs/>
          <w:szCs w:val="22"/>
        </w:rPr>
      </w:pPr>
      <w:r>
        <w:rPr>
          <w:rFonts w:asciiTheme="minorHAnsi" w:hAnsiTheme="minorHAnsi"/>
          <w:b/>
          <w:bCs/>
          <w:szCs w:val="22"/>
        </w:rPr>
        <w:t>CODE:</w:t>
      </w:r>
    </w:p>
    <w:p w14:paraId="001B562D" w14:textId="04763EEC" w:rsidR="00F83DF4" w:rsidRDefault="00DE2DD7" w:rsidP="00C97E95">
      <w:pPr>
        <w:spacing w:after="24"/>
        <w:rPr>
          <w:rFonts w:asciiTheme="minorHAnsi" w:hAnsiTheme="minorHAnsi"/>
          <w:szCs w:val="22"/>
        </w:rPr>
      </w:pPr>
      <w:r w:rsidRPr="00DE2DD7">
        <w:rPr>
          <w:rFonts w:asciiTheme="minorHAnsi" w:hAnsiTheme="minorHAnsi"/>
          <w:noProof/>
          <w:szCs w:val="22"/>
        </w:rPr>
        <w:drawing>
          <wp:inline distT="0" distB="0" distL="0" distR="0" wp14:anchorId="47588C1F" wp14:editId="5AC15988">
            <wp:extent cx="4359710" cy="937260"/>
            <wp:effectExtent l="0" t="0" r="3175" b="0"/>
            <wp:docPr id="137010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06024" name=""/>
                    <pic:cNvPicPr/>
                  </pic:nvPicPr>
                  <pic:blipFill>
                    <a:blip r:embed="rId13"/>
                    <a:stretch>
                      <a:fillRect/>
                    </a:stretch>
                  </pic:blipFill>
                  <pic:spPr>
                    <a:xfrm>
                      <a:off x="0" y="0"/>
                      <a:ext cx="4427842" cy="951907"/>
                    </a:xfrm>
                    <a:prstGeom prst="rect">
                      <a:avLst/>
                    </a:prstGeom>
                  </pic:spPr>
                </pic:pic>
              </a:graphicData>
            </a:graphic>
          </wp:inline>
        </w:drawing>
      </w:r>
    </w:p>
    <w:p w14:paraId="66CE4637" w14:textId="18243E65" w:rsidR="00DE2DD7" w:rsidRDefault="00DE2DD7" w:rsidP="00C97E95">
      <w:pPr>
        <w:spacing w:after="24"/>
        <w:rPr>
          <w:rFonts w:asciiTheme="minorHAnsi" w:hAnsiTheme="minorHAnsi"/>
          <w:szCs w:val="22"/>
        </w:rPr>
      </w:pPr>
    </w:p>
    <w:p w14:paraId="6AA46621" w14:textId="4C313D5A" w:rsidR="00EB61BA" w:rsidRDefault="00EB61BA" w:rsidP="00C97E95">
      <w:pPr>
        <w:spacing w:after="24"/>
        <w:rPr>
          <w:rFonts w:asciiTheme="minorHAnsi" w:hAnsiTheme="minorHAnsi"/>
          <w:szCs w:val="22"/>
        </w:rPr>
      </w:pPr>
      <w:r w:rsidRPr="00EB61BA">
        <w:rPr>
          <w:rFonts w:asciiTheme="minorHAnsi" w:hAnsiTheme="minorHAnsi"/>
          <w:noProof/>
          <w:szCs w:val="22"/>
        </w:rPr>
        <mc:AlternateContent>
          <mc:Choice Requires="wps">
            <w:drawing>
              <wp:anchor distT="45720" distB="45720" distL="114300" distR="114300" simplePos="0" relativeHeight="251665408" behindDoc="0" locked="0" layoutInCell="1" allowOverlap="1" wp14:anchorId="56B45135" wp14:editId="42BB8DEF">
                <wp:simplePos x="0" y="0"/>
                <wp:positionH relativeFrom="margin">
                  <wp:align>right</wp:align>
                </wp:positionH>
                <wp:positionV relativeFrom="paragraph">
                  <wp:posOffset>5715</wp:posOffset>
                </wp:positionV>
                <wp:extent cx="2270760" cy="2483485"/>
                <wp:effectExtent l="0" t="0" r="15240" b="12065"/>
                <wp:wrapSquare wrapText="bothSides"/>
                <wp:docPr id="9132958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760" cy="2483485"/>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375593D1" w14:textId="691498E8" w:rsidR="00E33BEE" w:rsidRDefault="00E33BEE" w:rsidP="00E33BEE">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6E29210D" w14:textId="77777777" w:rsidR="00E33BEE" w:rsidRPr="00E33BEE" w:rsidRDefault="00E33BEE" w:rsidP="00E33BEE">
                            <w:pPr>
                              <w:spacing w:after="0"/>
                              <w:rPr>
                                <w:rFonts w:asciiTheme="minorHAnsi" w:hAnsiTheme="minorHAnsi"/>
                                <w:color w:val="FFFFFF" w:themeColor="background1"/>
                              </w:rPr>
                            </w:pPr>
                            <w:r w:rsidRPr="00E33BEE">
                              <w:rPr>
                                <w:rFonts w:asciiTheme="minorHAnsi" w:hAnsiTheme="minorHAnsi"/>
                                <w:color w:val="FFFFFF" w:themeColor="background1"/>
                              </w:rPr>
                              <w:t>The bar chart shows regional distribution, with Australia having the highest company frequency. Asia and Europe show similar moderate representation. Both North and South America have the lowest frequencies among the regions.</w:t>
                            </w:r>
                          </w:p>
                          <w:p w14:paraId="79DC6693" w14:textId="77777777" w:rsidR="00E33BEE" w:rsidRPr="00E33BEE" w:rsidRDefault="00E33BEE" w:rsidP="00E33BEE">
                            <w:pPr>
                              <w:spacing w:after="0"/>
                              <w:rPr>
                                <w:rFonts w:asciiTheme="minorHAnsi" w:hAnsiTheme="minorHAnsi"/>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45135" id="_x0000_s1029" type="#_x0000_t202" style="position:absolute;margin-left:127.6pt;margin-top:.45pt;width:178.8pt;height:195.5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" fillcolor="#272727 [2749]" strokecolor="#272727 [2749]">
                <v:textbox>
                  <w:txbxContent>
                    <w:p w14:paraId="375593D1" w14:textId="691498E8" w:rsidR="00E33BEE" w:rsidRDefault="00E33BEE" w:rsidP="00E33BEE">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6E29210D" w14:textId="77777777" w:rsidR="00E33BEE" w:rsidRPr="00E33BEE" w:rsidRDefault="00E33BEE" w:rsidP="00E33BEE">
                      <w:pPr>
                        <w:spacing w:after="0"/>
                        <w:rPr>
                          <w:rFonts w:asciiTheme="minorHAnsi" w:hAnsiTheme="minorHAnsi"/>
                          <w:color w:val="FFFFFF" w:themeColor="background1"/>
                        </w:rPr>
                      </w:pPr>
                      <w:r w:rsidRPr="00E33BEE">
                        <w:rPr>
                          <w:rFonts w:asciiTheme="minorHAnsi" w:hAnsiTheme="minorHAnsi"/>
                          <w:color w:val="FFFFFF" w:themeColor="background1"/>
                        </w:rPr>
                        <w:t>The bar chart shows regional distribution, with Australia having the highest company frequency. Asia and Europe show similar moderate representation. Both North and South America have the lowest frequencies among the regions.</w:t>
                      </w:r>
                    </w:p>
                    <w:p w14:paraId="79DC6693" w14:textId="77777777" w:rsidR="00E33BEE" w:rsidRPr="00E33BEE" w:rsidRDefault="00E33BEE" w:rsidP="00E33BEE">
                      <w:pPr>
                        <w:spacing w:after="0"/>
                        <w:rPr>
                          <w:rFonts w:asciiTheme="minorHAnsi" w:hAnsiTheme="minorHAnsi"/>
                          <w:color w:val="FFFFFF" w:themeColor="background1"/>
                          <w:lang w:val="en-US"/>
                        </w:rPr>
                      </w:pPr>
                    </w:p>
                  </w:txbxContent>
                </v:textbox>
                <w10:wrap type="square" anchorx="margin"/>
              </v:shape>
            </w:pict>
          </mc:Fallback>
        </mc:AlternateContent>
      </w:r>
      <w:r w:rsidR="00F83DF4" w:rsidRPr="00F83DF4">
        <w:rPr>
          <w:rFonts w:asciiTheme="minorHAnsi" w:hAnsiTheme="minorHAnsi"/>
          <w:noProof/>
          <w:szCs w:val="22"/>
        </w:rPr>
        <w:drawing>
          <wp:inline distT="0" distB="0" distL="0" distR="0" wp14:anchorId="1A8F0610" wp14:editId="1784F020">
            <wp:extent cx="2985883" cy="2339340"/>
            <wp:effectExtent l="0" t="0" r="5080" b="3810"/>
            <wp:docPr id="210851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19274" name=""/>
                    <pic:cNvPicPr/>
                  </pic:nvPicPr>
                  <pic:blipFill>
                    <a:blip r:embed="rId14"/>
                    <a:stretch>
                      <a:fillRect/>
                    </a:stretch>
                  </pic:blipFill>
                  <pic:spPr>
                    <a:xfrm>
                      <a:off x="0" y="0"/>
                      <a:ext cx="3004344" cy="2353803"/>
                    </a:xfrm>
                    <a:prstGeom prst="rect">
                      <a:avLst/>
                    </a:prstGeom>
                  </pic:spPr>
                </pic:pic>
              </a:graphicData>
            </a:graphic>
          </wp:inline>
        </w:drawing>
      </w:r>
    </w:p>
    <w:p w14:paraId="028BA2C8" w14:textId="43BB3380" w:rsidR="00D52BB9" w:rsidRPr="00D52BB9" w:rsidRDefault="00D52BB9" w:rsidP="00C97E95">
      <w:pPr>
        <w:spacing w:after="24"/>
        <w:rPr>
          <w:rFonts w:asciiTheme="minorHAnsi" w:hAnsiTheme="minorHAnsi"/>
          <w:b/>
          <w:bCs/>
          <w:szCs w:val="22"/>
        </w:rPr>
      </w:pPr>
      <w:r>
        <w:rPr>
          <w:rFonts w:asciiTheme="minorHAnsi" w:hAnsiTheme="minorHAnsi"/>
          <w:b/>
          <w:bCs/>
          <w:szCs w:val="22"/>
        </w:rPr>
        <w:t>CODE:</w:t>
      </w:r>
    </w:p>
    <w:p w14:paraId="428F5C79" w14:textId="4803B11B" w:rsidR="00F83DF4" w:rsidRDefault="00DE2DD7" w:rsidP="00C97E95">
      <w:pPr>
        <w:spacing w:after="24"/>
        <w:rPr>
          <w:rFonts w:asciiTheme="minorHAnsi" w:hAnsiTheme="minorHAnsi"/>
          <w:szCs w:val="22"/>
        </w:rPr>
      </w:pPr>
      <w:r w:rsidRPr="00DE2DD7">
        <w:rPr>
          <w:rFonts w:asciiTheme="minorHAnsi" w:hAnsiTheme="minorHAnsi"/>
          <w:noProof/>
          <w:szCs w:val="22"/>
        </w:rPr>
        <w:drawing>
          <wp:inline distT="0" distB="0" distL="0" distR="0" wp14:anchorId="50AE21DD" wp14:editId="61E5D777">
            <wp:extent cx="4135585" cy="899160"/>
            <wp:effectExtent l="0" t="0" r="0" b="0"/>
            <wp:docPr id="63629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90541" name=""/>
                    <pic:cNvPicPr/>
                  </pic:nvPicPr>
                  <pic:blipFill>
                    <a:blip r:embed="rId15"/>
                    <a:stretch>
                      <a:fillRect/>
                    </a:stretch>
                  </pic:blipFill>
                  <pic:spPr>
                    <a:xfrm>
                      <a:off x="0" y="0"/>
                      <a:ext cx="4186394" cy="910207"/>
                    </a:xfrm>
                    <a:prstGeom prst="rect">
                      <a:avLst/>
                    </a:prstGeom>
                  </pic:spPr>
                </pic:pic>
              </a:graphicData>
            </a:graphic>
          </wp:inline>
        </w:drawing>
      </w:r>
    </w:p>
    <w:p w14:paraId="7529FFFC" w14:textId="77777777" w:rsidR="00DE2DD7" w:rsidRDefault="00DE2DD7" w:rsidP="00C97E95">
      <w:pPr>
        <w:spacing w:after="24"/>
        <w:rPr>
          <w:rFonts w:asciiTheme="minorHAnsi" w:hAnsiTheme="minorHAnsi"/>
          <w:szCs w:val="22"/>
        </w:rPr>
      </w:pPr>
    </w:p>
    <w:p w14:paraId="46699A8A" w14:textId="00482452" w:rsidR="00C97E95" w:rsidRPr="00C97E95" w:rsidRDefault="0072089F" w:rsidP="00C97E95">
      <w:pPr>
        <w:spacing w:after="24"/>
        <w:rPr>
          <w:rFonts w:asciiTheme="minorHAnsi" w:hAnsiTheme="minorHAnsi"/>
          <w:b/>
          <w:bCs/>
          <w:szCs w:val="22"/>
        </w:rPr>
      </w:pPr>
      <w:r>
        <w:rPr>
          <w:rFonts w:asciiTheme="minorHAnsi" w:hAnsiTheme="minorHAnsi"/>
          <w:b/>
          <w:bCs/>
          <w:szCs w:val="22"/>
        </w:rPr>
        <w:t>●</w:t>
      </w:r>
      <w:r w:rsidR="00C97E95" w:rsidRPr="00C97E95">
        <w:rPr>
          <w:rFonts w:asciiTheme="minorHAnsi" w:hAnsiTheme="minorHAnsi"/>
          <w:b/>
          <w:bCs/>
          <w:szCs w:val="22"/>
        </w:rPr>
        <w:t xml:space="preserve"> </w:t>
      </w:r>
      <w:r w:rsidR="00F83DF4" w:rsidRPr="00C97E95">
        <w:rPr>
          <w:rFonts w:asciiTheme="minorHAnsi" w:hAnsiTheme="minorHAnsi"/>
          <w:b/>
          <w:bCs/>
          <w:szCs w:val="22"/>
        </w:rPr>
        <w:t>LINE CHART</w:t>
      </w:r>
    </w:p>
    <w:p w14:paraId="6AA8A534" w14:textId="77777777" w:rsidR="00432BDC" w:rsidRDefault="00432BDC" w:rsidP="00C97E95">
      <w:pPr>
        <w:spacing w:after="24"/>
        <w:rPr>
          <w:rFonts w:asciiTheme="minorHAnsi" w:hAnsiTheme="minorHAnsi"/>
          <w:szCs w:val="22"/>
        </w:rPr>
      </w:pPr>
    </w:p>
    <w:p w14:paraId="614B89CA" w14:textId="77777777" w:rsidR="00432BDC" w:rsidRDefault="00432BDC" w:rsidP="00C97E95">
      <w:pPr>
        <w:spacing w:after="24"/>
        <w:rPr>
          <w:rFonts w:asciiTheme="minorHAnsi" w:hAnsiTheme="minorHAnsi"/>
          <w:szCs w:val="22"/>
        </w:rPr>
      </w:pPr>
    </w:p>
    <w:p w14:paraId="4062A9A7" w14:textId="77777777" w:rsidR="00432BDC" w:rsidRDefault="00432BDC" w:rsidP="00C97E95">
      <w:pPr>
        <w:spacing w:after="24"/>
        <w:rPr>
          <w:rFonts w:asciiTheme="minorHAnsi" w:hAnsiTheme="minorHAnsi"/>
          <w:szCs w:val="22"/>
        </w:rPr>
      </w:pPr>
    </w:p>
    <w:p w14:paraId="14AE8343" w14:textId="77777777" w:rsidR="00432BDC" w:rsidRDefault="00432BDC" w:rsidP="00C97E95">
      <w:pPr>
        <w:spacing w:after="24"/>
        <w:rPr>
          <w:rFonts w:asciiTheme="minorHAnsi" w:hAnsiTheme="minorHAnsi"/>
          <w:szCs w:val="22"/>
        </w:rPr>
      </w:pPr>
    </w:p>
    <w:p w14:paraId="2269B0E9" w14:textId="77777777" w:rsidR="00432BDC" w:rsidRDefault="00432BDC" w:rsidP="00C97E95">
      <w:pPr>
        <w:spacing w:after="24"/>
        <w:rPr>
          <w:rFonts w:asciiTheme="minorHAnsi" w:hAnsiTheme="minorHAnsi"/>
          <w:szCs w:val="22"/>
        </w:rPr>
      </w:pPr>
    </w:p>
    <w:p w14:paraId="6CE49D15" w14:textId="77777777" w:rsidR="00432BDC" w:rsidRDefault="00432BDC" w:rsidP="00C97E95">
      <w:pPr>
        <w:spacing w:after="24"/>
        <w:rPr>
          <w:rFonts w:asciiTheme="minorHAnsi" w:hAnsiTheme="minorHAnsi"/>
          <w:szCs w:val="22"/>
        </w:rPr>
      </w:pPr>
    </w:p>
    <w:p w14:paraId="3B95254E" w14:textId="77777777" w:rsidR="00432BDC" w:rsidRDefault="00432BDC" w:rsidP="00C97E95">
      <w:pPr>
        <w:spacing w:after="24"/>
        <w:rPr>
          <w:rFonts w:asciiTheme="minorHAnsi" w:hAnsiTheme="minorHAnsi"/>
          <w:szCs w:val="22"/>
        </w:rPr>
      </w:pPr>
    </w:p>
    <w:p w14:paraId="160768FB" w14:textId="77777777" w:rsidR="00432BDC" w:rsidRDefault="00432BDC" w:rsidP="00C97E95">
      <w:pPr>
        <w:spacing w:after="24"/>
        <w:rPr>
          <w:rFonts w:asciiTheme="minorHAnsi" w:hAnsiTheme="minorHAnsi"/>
          <w:szCs w:val="22"/>
        </w:rPr>
      </w:pPr>
    </w:p>
    <w:p w14:paraId="51642BDE" w14:textId="77777777" w:rsidR="00432BDC" w:rsidRDefault="00432BDC" w:rsidP="00C97E95">
      <w:pPr>
        <w:spacing w:after="24"/>
        <w:rPr>
          <w:rFonts w:asciiTheme="minorHAnsi" w:hAnsiTheme="minorHAnsi"/>
          <w:szCs w:val="22"/>
        </w:rPr>
      </w:pPr>
    </w:p>
    <w:p w14:paraId="0A64A806" w14:textId="77777777" w:rsidR="00432BDC" w:rsidRDefault="00432BDC" w:rsidP="00C97E95">
      <w:pPr>
        <w:spacing w:after="24"/>
        <w:rPr>
          <w:rFonts w:asciiTheme="minorHAnsi" w:hAnsiTheme="minorHAnsi"/>
          <w:szCs w:val="22"/>
        </w:rPr>
      </w:pPr>
    </w:p>
    <w:p w14:paraId="3527BDE1" w14:textId="4B4753BF" w:rsidR="00B24CD1" w:rsidRDefault="00B24CD1" w:rsidP="00C97E95">
      <w:pPr>
        <w:spacing w:after="24"/>
        <w:rPr>
          <w:rFonts w:asciiTheme="minorHAnsi" w:hAnsiTheme="minorHAnsi"/>
          <w:szCs w:val="22"/>
        </w:rPr>
      </w:pPr>
      <w:r w:rsidRPr="00B24CD1">
        <w:rPr>
          <w:rFonts w:asciiTheme="minorHAnsi" w:hAnsiTheme="minorHAnsi"/>
          <w:noProof/>
          <w:szCs w:val="22"/>
        </w:rPr>
        <w:lastRenderedPageBreak/>
        <mc:AlternateContent>
          <mc:Choice Requires="wps">
            <w:drawing>
              <wp:anchor distT="45720" distB="45720" distL="114300" distR="114300" simplePos="0" relativeHeight="251681792" behindDoc="0" locked="0" layoutInCell="1" allowOverlap="1" wp14:anchorId="78BEB8FE" wp14:editId="2CD42811">
                <wp:simplePos x="0" y="0"/>
                <wp:positionH relativeFrom="column">
                  <wp:posOffset>4114800</wp:posOffset>
                </wp:positionH>
                <wp:positionV relativeFrom="paragraph">
                  <wp:posOffset>1905</wp:posOffset>
                </wp:positionV>
                <wp:extent cx="1793875" cy="2264410"/>
                <wp:effectExtent l="0" t="0" r="15875" b="21590"/>
                <wp:wrapSquare wrapText="bothSides"/>
                <wp:docPr id="1476404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3875" cy="2264410"/>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50AC3269" w14:textId="60617CE4" w:rsidR="00B24CD1" w:rsidRDefault="000A7C42" w:rsidP="000A7C42">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73C559A6" w14:textId="77777777" w:rsidR="00C921CC" w:rsidRPr="00C921CC" w:rsidRDefault="00C921CC" w:rsidP="00C921CC">
                            <w:pPr>
                              <w:spacing w:after="0"/>
                              <w:rPr>
                                <w:rFonts w:asciiTheme="minorHAnsi" w:hAnsiTheme="minorHAnsi"/>
                                <w:color w:val="FFFFFF" w:themeColor="background1"/>
                              </w:rPr>
                            </w:pPr>
                            <w:r w:rsidRPr="00C921CC">
                              <w:rPr>
                                <w:rFonts w:asciiTheme="minorHAnsi" w:hAnsiTheme="minorHAnsi"/>
                                <w:color w:val="FFFFFF" w:themeColor="background1"/>
                              </w:rPr>
                              <w:t>The line chart shows a clear upward trend, indicating that company valuation increases steadily as funding amounts rise from $0 to $300 million.</w:t>
                            </w:r>
                          </w:p>
                          <w:p w14:paraId="3E1B2B64" w14:textId="77777777" w:rsidR="000A7C42" w:rsidRPr="000A7C42" w:rsidRDefault="000A7C42" w:rsidP="000A7C42">
                            <w:pPr>
                              <w:spacing w:after="0"/>
                              <w:rPr>
                                <w:rFonts w:asciiTheme="minorHAnsi" w:hAnsiTheme="minorHAnsi"/>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EB8FE" id="_x0000_s1030" type="#_x0000_t202" style="position:absolute;margin-left:324pt;margin-top:.15pt;width:141.25pt;height:178.3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" fillcolor="#272727 [2749]" strokecolor="#272727 [2749]">
                <v:textbox>
                  <w:txbxContent>
                    <w:p w14:paraId="50AC3269" w14:textId="60617CE4" w:rsidR="00B24CD1" w:rsidRDefault="000A7C42" w:rsidP="000A7C42">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73C559A6" w14:textId="77777777" w:rsidR="00C921CC" w:rsidRPr="00C921CC" w:rsidRDefault="00C921CC" w:rsidP="00C921CC">
                      <w:pPr>
                        <w:spacing w:after="0"/>
                        <w:rPr>
                          <w:rFonts w:asciiTheme="minorHAnsi" w:hAnsiTheme="minorHAnsi"/>
                          <w:color w:val="FFFFFF" w:themeColor="background1"/>
                        </w:rPr>
                      </w:pPr>
                      <w:r w:rsidRPr="00C921CC">
                        <w:rPr>
                          <w:rFonts w:asciiTheme="minorHAnsi" w:hAnsiTheme="minorHAnsi"/>
                          <w:color w:val="FFFFFF" w:themeColor="background1"/>
                        </w:rPr>
                        <w:t>The line chart shows a clear upward trend, indicating that company valuation increases steadily as funding amounts rise from $0 to $300 million.</w:t>
                      </w:r>
                    </w:p>
                    <w:p w14:paraId="3E1B2B64" w14:textId="77777777" w:rsidR="000A7C42" w:rsidRPr="000A7C42" w:rsidRDefault="000A7C42" w:rsidP="000A7C42">
                      <w:pPr>
                        <w:spacing w:after="0"/>
                        <w:rPr>
                          <w:rFonts w:asciiTheme="minorHAnsi" w:hAnsiTheme="minorHAnsi"/>
                          <w:color w:val="FFFFFF" w:themeColor="background1"/>
                          <w:lang w:val="en-US"/>
                        </w:rPr>
                      </w:pPr>
                    </w:p>
                  </w:txbxContent>
                </v:textbox>
                <w10:wrap type="square"/>
              </v:shape>
            </w:pict>
          </mc:Fallback>
        </mc:AlternateContent>
      </w:r>
      <w:r w:rsidR="00F83DF4" w:rsidRPr="00F83DF4">
        <w:rPr>
          <w:rFonts w:asciiTheme="minorHAnsi" w:hAnsiTheme="minorHAnsi"/>
          <w:noProof/>
          <w:szCs w:val="22"/>
        </w:rPr>
        <w:drawing>
          <wp:inline distT="0" distB="0" distL="0" distR="0" wp14:anchorId="0D44EC06" wp14:editId="627C80B7">
            <wp:extent cx="4000500" cy="2264911"/>
            <wp:effectExtent l="0" t="0" r="0" b="2540"/>
            <wp:docPr id="153937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78065" name=""/>
                    <pic:cNvPicPr/>
                  </pic:nvPicPr>
                  <pic:blipFill>
                    <a:blip r:embed="rId16"/>
                    <a:stretch>
                      <a:fillRect/>
                    </a:stretch>
                  </pic:blipFill>
                  <pic:spPr>
                    <a:xfrm>
                      <a:off x="0" y="0"/>
                      <a:ext cx="4081412" cy="2310720"/>
                    </a:xfrm>
                    <a:prstGeom prst="rect">
                      <a:avLst/>
                    </a:prstGeom>
                  </pic:spPr>
                </pic:pic>
              </a:graphicData>
            </a:graphic>
          </wp:inline>
        </w:drawing>
      </w:r>
    </w:p>
    <w:p w14:paraId="2591D9A9" w14:textId="2F429DBC" w:rsidR="00D52BB9" w:rsidRPr="00D52BB9" w:rsidRDefault="00D52BB9" w:rsidP="00C97E95">
      <w:pPr>
        <w:spacing w:after="24"/>
        <w:rPr>
          <w:rFonts w:asciiTheme="minorHAnsi" w:hAnsiTheme="minorHAnsi"/>
          <w:b/>
          <w:bCs/>
          <w:szCs w:val="22"/>
        </w:rPr>
      </w:pPr>
      <w:r>
        <w:rPr>
          <w:rFonts w:asciiTheme="minorHAnsi" w:hAnsiTheme="minorHAnsi"/>
          <w:b/>
          <w:bCs/>
          <w:szCs w:val="22"/>
        </w:rPr>
        <w:t>CODE:</w:t>
      </w:r>
    </w:p>
    <w:p w14:paraId="09728B6B" w14:textId="0C20C8EC" w:rsidR="00F83DF4" w:rsidRDefault="00DE2DD7" w:rsidP="00C97E95">
      <w:pPr>
        <w:spacing w:after="24"/>
        <w:rPr>
          <w:rFonts w:asciiTheme="minorHAnsi" w:hAnsiTheme="minorHAnsi"/>
          <w:szCs w:val="22"/>
        </w:rPr>
      </w:pPr>
      <w:r w:rsidRPr="00DE2DD7">
        <w:rPr>
          <w:rFonts w:asciiTheme="minorHAnsi" w:hAnsiTheme="minorHAnsi"/>
          <w:noProof/>
          <w:szCs w:val="22"/>
        </w:rPr>
        <w:drawing>
          <wp:inline distT="0" distB="0" distL="0" distR="0" wp14:anchorId="60C8C173" wp14:editId="13D7D3B5">
            <wp:extent cx="5730240" cy="838835"/>
            <wp:effectExtent l="0" t="0" r="3810" b="0"/>
            <wp:docPr id="117471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14852" name=""/>
                    <pic:cNvPicPr/>
                  </pic:nvPicPr>
                  <pic:blipFill>
                    <a:blip r:embed="rId17"/>
                    <a:stretch>
                      <a:fillRect/>
                    </a:stretch>
                  </pic:blipFill>
                  <pic:spPr>
                    <a:xfrm>
                      <a:off x="0" y="0"/>
                      <a:ext cx="5730240" cy="838835"/>
                    </a:xfrm>
                    <a:prstGeom prst="rect">
                      <a:avLst/>
                    </a:prstGeom>
                  </pic:spPr>
                </pic:pic>
              </a:graphicData>
            </a:graphic>
          </wp:inline>
        </w:drawing>
      </w:r>
    </w:p>
    <w:p w14:paraId="3D4B5661" w14:textId="7191FE49" w:rsidR="00DE2DD7" w:rsidRDefault="00DE2DD7" w:rsidP="00C97E95">
      <w:pPr>
        <w:spacing w:after="24"/>
        <w:rPr>
          <w:rFonts w:asciiTheme="minorHAnsi" w:hAnsiTheme="minorHAnsi"/>
          <w:szCs w:val="22"/>
        </w:rPr>
      </w:pPr>
    </w:p>
    <w:p w14:paraId="7DBCE1EC" w14:textId="3F63CEA1" w:rsidR="00B24CD1" w:rsidRDefault="00B24CD1" w:rsidP="00C97E95">
      <w:pPr>
        <w:spacing w:after="24"/>
        <w:rPr>
          <w:rFonts w:asciiTheme="minorHAnsi" w:hAnsiTheme="minorHAnsi"/>
          <w:szCs w:val="22"/>
        </w:rPr>
      </w:pPr>
      <w:r w:rsidRPr="00B24CD1">
        <w:rPr>
          <w:rFonts w:asciiTheme="minorHAnsi" w:hAnsiTheme="minorHAnsi"/>
          <w:noProof/>
          <w:szCs w:val="22"/>
        </w:rPr>
        <mc:AlternateContent>
          <mc:Choice Requires="wps">
            <w:drawing>
              <wp:anchor distT="45720" distB="45720" distL="114300" distR="114300" simplePos="0" relativeHeight="251683840" behindDoc="0" locked="0" layoutInCell="1" allowOverlap="1" wp14:anchorId="13E89172" wp14:editId="39EAD334">
                <wp:simplePos x="0" y="0"/>
                <wp:positionH relativeFrom="column">
                  <wp:posOffset>4142105</wp:posOffset>
                </wp:positionH>
                <wp:positionV relativeFrom="paragraph">
                  <wp:posOffset>7620</wp:posOffset>
                </wp:positionV>
                <wp:extent cx="1842135" cy="2022475"/>
                <wp:effectExtent l="0" t="0" r="24765" b="15875"/>
                <wp:wrapSquare wrapText="bothSides"/>
                <wp:docPr id="734536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2135" cy="2022475"/>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668B6D17" w14:textId="338ABD22" w:rsidR="00B24CD1" w:rsidRDefault="000A7C42" w:rsidP="000A7C42">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5590BD69" w14:textId="77777777" w:rsidR="00C921CC" w:rsidRPr="00C921CC" w:rsidRDefault="00C921CC" w:rsidP="00C921CC">
                            <w:pPr>
                              <w:spacing w:after="0"/>
                              <w:rPr>
                                <w:rFonts w:asciiTheme="minorHAnsi" w:hAnsiTheme="minorHAnsi"/>
                                <w:color w:val="FFFFFF" w:themeColor="background1"/>
                              </w:rPr>
                            </w:pPr>
                            <w:r w:rsidRPr="00C921CC">
                              <w:rPr>
                                <w:rFonts w:asciiTheme="minorHAnsi" w:hAnsiTheme="minorHAnsi"/>
                                <w:color w:val="FFFFFF" w:themeColor="background1"/>
                              </w:rPr>
                              <w:t>The line chart shows a positive relationship between employee count and revenue. Companies with more employees tend to generate higher revenue, with revenue increasing as employee numbers grow from 0 to 5000.</w:t>
                            </w:r>
                          </w:p>
                          <w:p w14:paraId="12CE5874" w14:textId="77777777" w:rsidR="000A7C42" w:rsidRPr="000A7C42" w:rsidRDefault="000A7C42" w:rsidP="000A7C42">
                            <w:pPr>
                              <w:spacing w:after="0"/>
                              <w:rPr>
                                <w:rFonts w:asciiTheme="minorHAnsi" w:hAnsiTheme="minorHAnsi"/>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89172" id="_x0000_s1031" type="#_x0000_t202" style="position:absolute;margin-left:326.15pt;margin-top:.6pt;width:145.05pt;height:159.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" fillcolor="#272727 [2749]" strokecolor="#272727 [2749]">
                <v:textbox>
                  <w:txbxContent>
                    <w:p w14:paraId="668B6D17" w14:textId="338ABD22" w:rsidR="00B24CD1" w:rsidRDefault="000A7C42" w:rsidP="000A7C42">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5590BD69" w14:textId="77777777" w:rsidR="00C921CC" w:rsidRPr="00C921CC" w:rsidRDefault="00C921CC" w:rsidP="00C921CC">
                      <w:pPr>
                        <w:spacing w:after="0"/>
                        <w:rPr>
                          <w:rFonts w:asciiTheme="minorHAnsi" w:hAnsiTheme="minorHAnsi"/>
                          <w:color w:val="FFFFFF" w:themeColor="background1"/>
                        </w:rPr>
                      </w:pPr>
                      <w:r w:rsidRPr="00C921CC">
                        <w:rPr>
                          <w:rFonts w:asciiTheme="minorHAnsi" w:hAnsiTheme="minorHAnsi"/>
                          <w:color w:val="FFFFFF" w:themeColor="background1"/>
                        </w:rPr>
                        <w:t>The line chart shows a positive relationship between employee count and revenue. Companies with more employees tend to generate higher revenue, with revenue increasing as employee numbers grow from 0 to 5000.</w:t>
                      </w:r>
                    </w:p>
                    <w:p w14:paraId="12CE5874" w14:textId="77777777" w:rsidR="000A7C42" w:rsidRPr="000A7C42" w:rsidRDefault="000A7C42" w:rsidP="000A7C42">
                      <w:pPr>
                        <w:spacing w:after="0"/>
                        <w:rPr>
                          <w:rFonts w:asciiTheme="minorHAnsi" w:hAnsiTheme="minorHAnsi"/>
                          <w:color w:val="FFFFFF" w:themeColor="background1"/>
                          <w:lang w:val="en-US"/>
                        </w:rPr>
                      </w:pPr>
                    </w:p>
                  </w:txbxContent>
                </v:textbox>
                <w10:wrap type="square"/>
              </v:shape>
            </w:pict>
          </mc:Fallback>
        </mc:AlternateContent>
      </w:r>
      <w:r w:rsidR="00F83DF4" w:rsidRPr="00F83DF4">
        <w:rPr>
          <w:rFonts w:asciiTheme="minorHAnsi" w:hAnsiTheme="minorHAnsi"/>
          <w:noProof/>
          <w:szCs w:val="22"/>
        </w:rPr>
        <w:drawing>
          <wp:inline distT="0" distB="0" distL="0" distR="0" wp14:anchorId="6DCEAEBE" wp14:editId="4A5F34A4">
            <wp:extent cx="4000500" cy="2046355"/>
            <wp:effectExtent l="0" t="0" r="0" b="0"/>
            <wp:docPr id="187517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70378" name=""/>
                    <pic:cNvPicPr/>
                  </pic:nvPicPr>
                  <pic:blipFill>
                    <a:blip r:embed="rId18"/>
                    <a:stretch>
                      <a:fillRect/>
                    </a:stretch>
                  </pic:blipFill>
                  <pic:spPr>
                    <a:xfrm>
                      <a:off x="0" y="0"/>
                      <a:ext cx="4033406" cy="2063187"/>
                    </a:xfrm>
                    <a:prstGeom prst="rect">
                      <a:avLst/>
                    </a:prstGeom>
                  </pic:spPr>
                </pic:pic>
              </a:graphicData>
            </a:graphic>
          </wp:inline>
        </w:drawing>
      </w:r>
    </w:p>
    <w:p w14:paraId="1B6F2D30" w14:textId="1ACFDD20" w:rsidR="00D52BB9" w:rsidRPr="00D52BB9" w:rsidRDefault="00D52BB9" w:rsidP="00C97E95">
      <w:pPr>
        <w:spacing w:after="24"/>
        <w:rPr>
          <w:rFonts w:asciiTheme="minorHAnsi" w:hAnsiTheme="minorHAnsi"/>
          <w:b/>
          <w:bCs/>
          <w:szCs w:val="22"/>
        </w:rPr>
      </w:pPr>
      <w:r>
        <w:rPr>
          <w:rFonts w:asciiTheme="minorHAnsi" w:hAnsiTheme="minorHAnsi"/>
          <w:b/>
          <w:bCs/>
          <w:szCs w:val="22"/>
        </w:rPr>
        <w:t>CODE:</w:t>
      </w:r>
    </w:p>
    <w:p w14:paraId="6A5CB056" w14:textId="4E568EDC" w:rsidR="00DE2DD7" w:rsidRDefault="00DE2DD7" w:rsidP="00C97E95">
      <w:pPr>
        <w:spacing w:after="24"/>
        <w:rPr>
          <w:rFonts w:asciiTheme="minorHAnsi" w:hAnsiTheme="minorHAnsi"/>
          <w:szCs w:val="22"/>
        </w:rPr>
      </w:pPr>
      <w:r w:rsidRPr="00DE2DD7">
        <w:rPr>
          <w:rFonts w:asciiTheme="minorHAnsi" w:hAnsiTheme="minorHAnsi"/>
          <w:noProof/>
          <w:szCs w:val="22"/>
        </w:rPr>
        <w:drawing>
          <wp:inline distT="0" distB="0" distL="0" distR="0" wp14:anchorId="69B37A91" wp14:editId="0B41760B">
            <wp:extent cx="4983480" cy="904029"/>
            <wp:effectExtent l="0" t="0" r="0" b="0"/>
            <wp:docPr id="28552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24668" name=""/>
                    <pic:cNvPicPr/>
                  </pic:nvPicPr>
                  <pic:blipFill>
                    <a:blip r:embed="rId19"/>
                    <a:stretch>
                      <a:fillRect/>
                    </a:stretch>
                  </pic:blipFill>
                  <pic:spPr>
                    <a:xfrm>
                      <a:off x="0" y="0"/>
                      <a:ext cx="5015771" cy="909887"/>
                    </a:xfrm>
                    <a:prstGeom prst="rect">
                      <a:avLst/>
                    </a:prstGeom>
                  </pic:spPr>
                </pic:pic>
              </a:graphicData>
            </a:graphic>
          </wp:inline>
        </w:drawing>
      </w:r>
    </w:p>
    <w:p w14:paraId="3E65EF58" w14:textId="77777777" w:rsidR="00F83DF4" w:rsidRDefault="00F83DF4" w:rsidP="00C97E95">
      <w:pPr>
        <w:spacing w:after="24"/>
        <w:rPr>
          <w:rFonts w:asciiTheme="minorHAnsi" w:hAnsiTheme="minorHAnsi"/>
          <w:szCs w:val="22"/>
        </w:rPr>
      </w:pPr>
    </w:p>
    <w:p w14:paraId="665E0E68" w14:textId="01C2DA6E" w:rsidR="00C97E95" w:rsidRPr="00C97E95" w:rsidRDefault="0072089F" w:rsidP="00C97E95">
      <w:pPr>
        <w:spacing w:after="24"/>
        <w:rPr>
          <w:rFonts w:asciiTheme="minorHAnsi" w:hAnsiTheme="minorHAnsi"/>
          <w:b/>
          <w:bCs/>
          <w:szCs w:val="22"/>
        </w:rPr>
      </w:pPr>
      <w:r>
        <w:rPr>
          <w:rFonts w:asciiTheme="minorHAnsi" w:hAnsiTheme="minorHAnsi"/>
          <w:b/>
          <w:bCs/>
          <w:szCs w:val="22"/>
        </w:rPr>
        <w:t>●</w:t>
      </w:r>
      <w:r w:rsidR="00C97E95" w:rsidRPr="00C97E95">
        <w:rPr>
          <w:rFonts w:asciiTheme="minorHAnsi" w:hAnsiTheme="minorHAnsi"/>
          <w:b/>
          <w:bCs/>
          <w:szCs w:val="22"/>
        </w:rPr>
        <w:t xml:space="preserve"> HISTOGRAM </w:t>
      </w:r>
    </w:p>
    <w:p w14:paraId="5E89F26C" w14:textId="77777777" w:rsidR="00432BDC" w:rsidRDefault="00432BDC" w:rsidP="00C97E95">
      <w:pPr>
        <w:spacing w:after="24"/>
        <w:rPr>
          <w:rFonts w:asciiTheme="minorHAnsi" w:hAnsiTheme="minorHAnsi"/>
          <w:szCs w:val="22"/>
        </w:rPr>
      </w:pPr>
    </w:p>
    <w:p w14:paraId="6865DDF9" w14:textId="77777777" w:rsidR="00432BDC" w:rsidRDefault="00432BDC" w:rsidP="00C97E95">
      <w:pPr>
        <w:spacing w:after="24"/>
        <w:rPr>
          <w:rFonts w:asciiTheme="minorHAnsi" w:hAnsiTheme="minorHAnsi"/>
          <w:szCs w:val="22"/>
        </w:rPr>
      </w:pPr>
    </w:p>
    <w:p w14:paraId="7E6EB3BE" w14:textId="77777777" w:rsidR="00432BDC" w:rsidRDefault="00432BDC" w:rsidP="00C97E95">
      <w:pPr>
        <w:spacing w:after="24"/>
        <w:rPr>
          <w:rFonts w:asciiTheme="minorHAnsi" w:hAnsiTheme="minorHAnsi"/>
          <w:szCs w:val="22"/>
        </w:rPr>
      </w:pPr>
    </w:p>
    <w:p w14:paraId="2C98898B" w14:textId="77777777" w:rsidR="00432BDC" w:rsidRDefault="00432BDC" w:rsidP="00C97E95">
      <w:pPr>
        <w:spacing w:after="24"/>
        <w:rPr>
          <w:rFonts w:asciiTheme="minorHAnsi" w:hAnsiTheme="minorHAnsi"/>
          <w:szCs w:val="22"/>
        </w:rPr>
      </w:pPr>
    </w:p>
    <w:p w14:paraId="4CAE0BF3" w14:textId="77777777" w:rsidR="00432BDC" w:rsidRDefault="00432BDC" w:rsidP="00C97E95">
      <w:pPr>
        <w:spacing w:after="24"/>
        <w:rPr>
          <w:rFonts w:asciiTheme="minorHAnsi" w:hAnsiTheme="minorHAnsi"/>
          <w:szCs w:val="22"/>
        </w:rPr>
      </w:pPr>
    </w:p>
    <w:p w14:paraId="35A092E1" w14:textId="77777777" w:rsidR="00432BDC" w:rsidRDefault="00432BDC" w:rsidP="00C97E95">
      <w:pPr>
        <w:spacing w:after="24"/>
        <w:rPr>
          <w:rFonts w:asciiTheme="minorHAnsi" w:hAnsiTheme="minorHAnsi"/>
          <w:szCs w:val="22"/>
        </w:rPr>
      </w:pPr>
    </w:p>
    <w:p w14:paraId="784B1BA0" w14:textId="77777777" w:rsidR="00432BDC" w:rsidRDefault="00432BDC" w:rsidP="00C97E95">
      <w:pPr>
        <w:spacing w:after="24"/>
        <w:rPr>
          <w:rFonts w:asciiTheme="minorHAnsi" w:hAnsiTheme="minorHAnsi"/>
          <w:szCs w:val="22"/>
        </w:rPr>
      </w:pPr>
    </w:p>
    <w:p w14:paraId="7F3AF0E1" w14:textId="77777777" w:rsidR="00432BDC" w:rsidRDefault="00432BDC" w:rsidP="00C97E95">
      <w:pPr>
        <w:spacing w:after="24"/>
        <w:rPr>
          <w:rFonts w:asciiTheme="minorHAnsi" w:hAnsiTheme="minorHAnsi"/>
          <w:szCs w:val="22"/>
        </w:rPr>
      </w:pPr>
    </w:p>
    <w:p w14:paraId="63D24E66" w14:textId="77777777" w:rsidR="00432BDC" w:rsidRDefault="00432BDC" w:rsidP="00C97E95">
      <w:pPr>
        <w:spacing w:after="24"/>
        <w:rPr>
          <w:rFonts w:asciiTheme="minorHAnsi" w:hAnsiTheme="minorHAnsi"/>
          <w:szCs w:val="22"/>
        </w:rPr>
      </w:pPr>
    </w:p>
    <w:p w14:paraId="78CF47D9" w14:textId="77777777" w:rsidR="00432BDC" w:rsidRDefault="00432BDC" w:rsidP="00C97E95">
      <w:pPr>
        <w:spacing w:after="24"/>
        <w:rPr>
          <w:rFonts w:asciiTheme="minorHAnsi" w:hAnsiTheme="minorHAnsi"/>
          <w:szCs w:val="22"/>
        </w:rPr>
      </w:pPr>
    </w:p>
    <w:p w14:paraId="18A18DE2" w14:textId="77777777" w:rsidR="00432BDC" w:rsidRDefault="00432BDC" w:rsidP="00C97E95">
      <w:pPr>
        <w:spacing w:after="24"/>
        <w:rPr>
          <w:rFonts w:asciiTheme="minorHAnsi" w:hAnsiTheme="minorHAnsi"/>
          <w:szCs w:val="22"/>
        </w:rPr>
      </w:pPr>
    </w:p>
    <w:p w14:paraId="34507842" w14:textId="77777777" w:rsidR="00432BDC" w:rsidRDefault="00432BDC" w:rsidP="00C97E95">
      <w:pPr>
        <w:spacing w:after="24"/>
        <w:rPr>
          <w:rFonts w:asciiTheme="minorHAnsi" w:hAnsiTheme="minorHAnsi"/>
          <w:szCs w:val="22"/>
        </w:rPr>
      </w:pPr>
    </w:p>
    <w:p w14:paraId="7E645A9E" w14:textId="08CCCFE7" w:rsidR="003E177B" w:rsidRDefault="003E177B" w:rsidP="00C97E95">
      <w:pPr>
        <w:spacing w:after="24"/>
        <w:rPr>
          <w:rFonts w:asciiTheme="minorHAnsi" w:hAnsiTheme="minorHAnsi"/>
          <w:szCs w:val="22"/>
        </w:rPr>
      </w:pPr>
      <w:r w:rsidRPr="003E177B">
        <w:rPr>
          <w:rFonts w:asciiTheme="minorHAnsi" w:hAnsiTheme="minorHAnsi"/>
          <w:noProof/>
          <w:szCs w:val="22"/>
        </w:rPr>
        <w:lastRenderedPageBreak/>
        <mc:AlternateContent>
          <mc:Choice Requires="wps">
            <w:drawing>
              <wp:anchor distT="45720" distB="45720" distL="114300" distR="114300" simplePos="0" relativeHeight="251667456" behindDoc="0" locked="0" layoutInCell="1" allowOverlap="1" wp14:anchorId="15CC3B7C" wp14:editId="0218E4B9">
                <wp:simplePos x="0" y="0"/>
                <wp:positionH relativeFrom="margin">
                  <wp:align>right</wp:align>
                </wp:positionH>
                <wp:positionV relativeFrom="paragraph">
                  <wp:posOffset>10795</wp:posOffset>
                </wp:positionV>
                <wp:extent cx="2461260" cy="2385060"/>
                <wp:effectExtent l="0" t="0" r="15240" b="15240"/>
                <wp:wrapSquare wrapText="bothSides"/>
                <wp:docPr id="731870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260" cy="2385060"/>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6AF56298" w14:textId="2ADA1643" w:rsidR="003E177B" w:rsidRDefault="000A7C42" w:rsidP="000A7C42">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583F14CA" w14:textId="14D6DE05" w:rsidR="004847B9" w:rsidRPr="004847B9" w:rsidRDefault="004847B9" w:rsidP="004847B9">
                            <w:pPr>
                              <w:spacing w:after="0"/>
                              <w:rPr>
                                <w:rFonts w:asciiTheme="minorHAnsi" w:hAnsiTheme="minorHAnsi"/>
                                <w:color w:val="FFFFFF" w:themeColor="background1"/>
                              </w:rPr>
                            </w:pPr>
                            <w:r w:rsidRPr="004847B9">
                              <w:rPr>
                                <w:rFonts w:asciiTheme="minorHAnsi" w:hAnsiTheme="minorHAnsi"/>
                                <w:color w:val="FFFFFF" w:themeColor="background1"/>
                              </w:rPr>
                              <w:t xml:space="preserve">The </w:t>
                            </w:r>
                            <w:r>
                              <w:rPr>
                                <w:rFonts w:asciiTheme="minorHAnsi" w:hAnsiTheme="minorHAnsi"/>
                                <w:color w:val="FFFFFF" w:themeColor="background1"/>
                              </w:rPr>
                              <w:t>histogram</w:t>
                            </w:r>
                            <w:r w:rsidRPr="004847B9">
                              <w:rPr>
                                <w:rFonts w:asciiTheme="minorHAnsi" w:hAnsiTheme="minorHAnsi"/>
                                <w:color w:val="FFFFFF" w:themeColor="background1"/>
                              </w:rPr>
                              <w:t xml:space="preserve"> shows that valuations are fairly distributed across funding amounts, with the highest valuations occurring around 150 million USD. Overall, there is no clear trend, suggesting that higher funding does not necessarily result in higher valuations.</w:t>
                            </w:r>
                          </w:p>
                          <w:p w14:paraId="7AEED2DE" w14:textId="1533EF49" w:rsidR="004847B9" w:rsidRPr="004847B9" w:rsidRDefault="004847B9" w:rsidP="004847B9">
                            <w:pPr>
                              <w:spacing w:after="0"/>
                              <w:rPr>
                                <w:rFonts w:asciiTheme="minorHAnsi" w:hAnsiTheme="minorHAnsi"/>
                                <w:color w:val="FFFFFF" w:themeColor="background1"/>
                              </w:rPr>
                            </w:pPr>
                          </w:p>
                          <w:p w14:paraId="13753F3A" w14:textId="5E7EDB8E" w:rsidR="00E755F1" w:rsidRPr="00E755F1" w:rsidRDefault="00E755F1" w:rsidP="00E755F1">
                            <w:pPr>
                              <w:spacing w:after="0"/>
                              <w:rPr>
                                <w:rFonts w:asciiTheme="minorHAnsi" w:hAnsiTheme="minorHAnsi"/>
                                <w:color w:val="FFFFFF" w:themeColor="background1"/>
                              </w:rPr>
                            </w:pPr>
                          </w:p>
                          <w:p w14:paraId="592E1923" w14:textId="77777777" w:rsidR="000A7C42" w:rsidRPr="000A7C42" w:rsidRDefault="000A7C42" w:rsidP="000A7C42">
                            <w:pPr>
                              <w:spacing w:after="0"/>
                              <w:rPr>
                                <w:rFonts w:asciiTheme="minorHAnsi" w:hAnsiTheme="minorHAnsi"/>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C3B7C" id="_x0000_s1032" type="#_x0000_t202" style="position:absolute;margin-left:142.6pt;margin-top:.85pt;width:193.8pt;height:187.8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" fillcolor="#272727 [2749]" strokecolor="#272727 [2749]">
                <v:textbox>
                  <w:txbxContent>
                    <w:p w14:paraId="6AF56298" w14:textId="2ADA1643" w:rsidR="003E177B" w:rsidRDefault="000A7C42" w:rsidP="000A7C42">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583F14CA" w14:textId="14D6DE05" w:rsidR="004847B9" w:rsidRPr="004847B9" w:rsidRDefault="004847B9" w:rsidP="004847B9">
                      <w:pPr>
                        <w:spacing w:after="0"/>
                        <w:rPr>
                          <w:rFonts w:asciiTheme="minorHAnsi" w:hAnsiTheme="minorHAnsi"/>
                          <w:color w:val="FFFFFF" w:themeColor="background1"/>
                        </w:rPr>
                      </w:pPr>
                      <w:r w:rsidRPr="004847B9">
                        <w:rPr>
                          <w:rFonts w:asciiTheme="minorHAnsi" w:hAnsiTheme="minorHAnsi"/>
                          <w:color w:val="FFFFFF" w:themeColor="background1"/>
                        </w:rPr>
                        <w:t xml:space="preserve">The </w:t>
                      </w:r>
                      <w:r>
                        <w:rPr>
                          <w:rFonts w:asciiTheme="minorHAnsi" w:hAnsiTheme="minorHAnsi"/>
                          <w:color w:val="FFFFFF" w:themeColor="background1"/>
                        </w:rPr>
                        <w:t>histogram</w:t>
                      </w:r>
                      <w:r w:rsidRPr="004847B9">
                        <w:rPr>
                          <w:rFonts w:asciiTheme="minorHAnsi" w:hAnsiTheme="minorHAnsi"/>
                          <w:color w:val="FFFFFF" w:themeColor="background1"/>
                        </w:rPr>
                        <w:t xml:space="preserve"> shows that valuations are fairly distributed across funding amounts, with the highest valuations occurring around 150 million USD. Overall, there is no clear trend, suggesting that higher funding does not necessarily result in higher valuations.</w:t>
                      </w:r>
                    </w:p>
                    <w:p w14:paraId="7AEED2DE" w14:textId="1533EF49" w:rsidR="004847B9" w:rsidRPr="004847B9" w:rsidRDefault="004847B9" w:rsidP="004847B9">
                      <w:pPr>
                        <w:spacing w:after="0"/>
                        <w:rPr>
                          <w:rFonts w:asciiTheme="minorHAnsi" w:hAnsiTheme="minorHAnsi"/>
                          <w:color w:val="FFFFFF" w:themeColor="background1"/>
                        </w:rPr>
                      </w:pPr>
                    </w:p>
                    <w:p w14:paraId="13753F3A" w14:textId="5E7EDB8E" w:rsidR="00E755F1" w:rsidRPr="00E755F1" w:rsidRDefault="00E755F1" w:rsidP="00E755F1">
                      <w:pPr>
                        <w:spacing w:after="0"/>
                        <w:rPr>
                          <w:rFonts w:asciiTheme="minorHAnsi" w:hAnsiTheme="minorHAnsi"/>
                          <w:color w:val="FFFFFF" w:themeColor="background1"/>
                        </w:rPr>
                      </w:pPr>
                    </w:p>
                    <w:p w14:paraId="592E1923" w14:textId="77777777" w:rsidR="000A7C42" w:rsidRPr="000A7C42" w:rsidRDefault="000A7C42" w:rsidP="000A7C42">
                      <w:pPr>
                        <w:spacing w:after="0"/>
                        <w:rPr>
                          <w:rFonts w:asciiTheme="minorHAnsi" w:hAnsiTheme="minorHAnsi"/>
                          <w:color w:val="FFFFFF" w:themeColor="background1"/>
                          <w:lang w:val="en-US"/>
                        </w:rPr>
                      </w:pPr>
                    </w:p>
                  </w:txbxContent>
                </v:textbox>
                <w10:wrap type="square" anchorx="margin"/>
              </v:shape>
            </w:pict>
          </mc:Fallback>
        </mc:AlternateContent>
      </w:r>
      <w:r w:rsidR="00F83DF4" w:rsidRPr="00F83DF4">
        <w:rPr>
          <w:rFonts w:asciiTheme="minorHAnsi" w:hAnsiTheme="minorHAnsi"/>
          <w:noProof/>
          <w:szCs w:val="22"/>
        </w:rPr>
        <w:drawing>
          <wp:inline distT="0" distB="0" distL="0" distR="0" wp14:anchorId="345ECA69" wp14:editId="17C4CF17">
            <wp:extent cx="3013364" cy="2404948"/>
            <wp:effectExtent l="0" t="0" r="0" b="0"/>
            <wp:docPr id="156221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9831" name=""/>
                    <pic:cNvPicPr/>
                  </pic:nvPicPr>
                  <pic:blipFill>
                    <a:blip r:embed="rId20"/>
                    <a:stretch>
                      <a:fillRect/>
                    </a:stretch>
                  </pic:blipFill>
                  <pic:spPr>
                    <a:xfrm>
                      <a:off x="0" y="0"/>
                      <a:ext cx="3022772" cy="2412456"/>
                    </a:xfrm>
                    <a:prstGeom prst="rect">
                      <a:avLst/>
                    </a:prstGeom>
                  </pic:spPr>
                </pic:pic>
              </a:graphicData>
            </a:graphic>
          </wp:inline>
        </w:drawing>
      </w:r>
    </w:p>
    <w:p w14:paraId="71750A2A" w14:textId="3F283508" w:rsidR="00D52BB9" w:rsidRPr="00D52BB9" w:rsidRDefault="00D52BB9" w:rsidP="00C97E95">
      <w:pPr>
        <w:spacing w:after="24"/>
        <w:rPr>
          <w:rFonts w:asciiTheme="minorHAnsi" w:hAnsiTheme="minorHAnsi"/>
          <w:b/>
          <w:bCs/>
          <w:szCs w:val="22"/>
        </w:rPr>
      </w:pPr>
      <w:r>
        <w:rPr>
          <w:rFonts w:asciiTheme="minorHAnsi" w:hAnsiTheme="minorHAnsi"/>
          <w:b/>
          <w:bCs/>
          <w:szCs w:val="22"/>
        </w:rPr>
        <w:t>CODE:</w:t>
      </w:r>
    </w:p>
    <w:p w14:paraId="3F62B836" w14:textId="32968892" w:rsidR="00F83DF4" w:rsidRDefault="00DE2DD7" w:rsidP="00C97E95">
      <w:pPr>
        <w:spacing w:after="24"/>
        <w:rPr>
          <w:rFonts w:asciiTheme="minorHAnsi" w:hAnsiTheme="minorHAnsi"/>
          <w:szCs w:val="22"/>
        </w:rPr>
      </w:pPr>
      <w:r w:rsidRPr="00DE2DD7">
        <w:rPr>
          <w:rFonts w:asciiTheme="minorHAnsi" w:hAnsiTheme="minorHAnsi"/>
          <w:noProof/>
          <w:szCs w:val="22"/>
        </w:rPr>
        <w:drawing>
          <wp:inline distT="0" distB="0" distL="0" distR="0" wp14:anchorId="54020B80" wp14:editId="18F6B5BF">
            <wp:extent cx="4663440" cy="1140538"/>
            <wp:effectExtent l="0" t="0" r="3810" b="2540"/>
            <wp:docPr id="98102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24350" name=""/>
                    <pic:cNvPicPr/>
                  </pic:nvPicPr>
                  <pic:blipFill>
                    <a:blip r:embed="rId21"/>
                    <a:stretch>
                      <a:fillRect/>
                    </a:stretch>
                  </pic:blipFill>
                  <pic:spPr>
                    <a:xfrm>
                      <a:off x="0" y="0"/>
                      <a:ext cx="4689909" cy="1147011"/>
                    </a:xfrm>
                    <a:prstGeom prst="rect">
                      <a:avLst/>
                    </a:prstGeom>
                  </pic:spPr>
                </pic:pic>
              </a:graphicData>
            </a:graphic>
          </wp:inline>
        </w:drawing>
      </w:r>
    </w:p>
    <w:p w14:paraId="74183D07" w14:textId="1F0B0407" w:rsidR="00DE2DD7" w:rsidRDefault="00DE2DD7" w:rsidP="00C97E95">
      <w:pPr>
        <w:spacing w:after="24"/>
        <w:rPr>
          <w:rFonts w:asciiTheme="minorHAnsi" w:hAnsiTheme="minorHAnsi"/>
          <w:szCs w:val="22"/>
        </w:rPr>
      </w:pPr>
    </w:p>
    <w:p w14:paraId="7B5A3E9B" w14:textId="78921CA9" w:rsidR="003E177B" w:rsidRDefault="003E177B" w:rsidP="00C97E95">
      <w:pPr>
        <w:spacing w:after="24"/>
        <w:rPr>
          <w:rFonts w:asciiTheme="minorHAnsi" w:hAnsiTheme="minorHAnsi"/>
          <w:szCs w:val="22"/>
        </w:rPr>
      </w:pPr>
      <w:r w:rsidRPr="003E177B">
        <w:rPr>
          <w:rFonts w:asciiTheme="minorHAnsi" w:hAnsiTheme="minorHAnsi"/>
          <w:noProof/>
          <w:szCs w:val="22"/>
        </w:rPr>
        <mc:AlternateContent>
          <mc:Choice Requires="wps">
            <w:drawing>
              <wp:anchor distT="45720" distB="45720" distL="114300" distR="114300" simplePos="0" relativeHeight="251669504" behindDoc="0" locked="0" layoutInCell="1" allowOverlap="1" wp14:anchorId="5D923016" wp14:editId="1ED135F3">
                <wp:simplePos x="0" y="0"/>
                <wp:positionH relativeFrom="margin">
                  <wp:align>right</wp:align>
                </wp:positionH>
                <wp:positionV relativeFrom="paragraph">
                  <wp:posOffset>3810</wp:posOffset>
                </wp:positionV>
                <wp:extent cx="2476500" cy="2362200"/>
                <wp:effectExtent l="0" t="0" r="19050" b="19050"/>
                <wp:wrapSquare wrapText="bothSides"/>
                <wp:docPr id="1567546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362200"/>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696D8260" w14:textId="1A855B28" w:rsidR="003E177B" w:rsidRDefault="000A7C42" w:rsidP="009043C4">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4ABAB8A3" w14:textId="27614A0F" w:rsidR="009043C4" w:rsidRPr="009043C4" w:rsidRDefault="004847B9" w:rsidP="009043C4">
                            <w:pPr>
                              <w:spacing w:after="0"/>
                              <w:rPr>
                                <w:rFonts w:asciiTheme="minorHAnsi" w:hAnsiTheme="minorHAnsi"/>
                                <w:color w:val="FFFFFF" w:themeColor="background1"/>
                                <w:lang w:val="en-US"/>
                              </w:rPr>
                            </w:pPr>
                            <w:r w:rsidRPr="004847B9">
                              <w:rPr>
                                <w:rFonts w:asciiTheme="minorHAnsi" w:hAnsiTheme="minorHAnsi"/>
                                <w:color w:val="FFFFFF" w:themeColor="background1"/>
                              </w:rPr>
                              <w:t xml:space="preserve">The </w:t>
                            </w:r>
                            <w:r>
                              <w:rPr>
                                <w:rFonts w:asciiTheme="minorHAnsi" w:hAnsiTheme="minorHAnsi"/>
                                <w:color w:val="FFFFFF" w:themeColor="background1"/>
                              </w:rPr>
                              <w:t>histogram</w:t>
                            </w:r>
                            <w:r w:rsidRPr="004847B9">
                              <w:rPr>
                                <w:rFonts w:asciiTheme="minorHAnsi" w:hAnsiTheme="minorHAnsi"/>
                                <w:color w:val="FFFFFF" w:themeColor="background1"/>
                              </w:rPr>
                              <w:t xml:space="preserve"> shows that market share is fairly balanced across different revenue levels, with slightly higher market share at lower revenues around 0–10 million USD. Overall, revenue does not show a strong influence on market share distribution.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23016" id="_x0000_s1033" type="#_x0000_t202" style="position:absolute;margin-left:143.8pt;margin-top:.3pt;width:195pt;height:186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" fillcolor="#272727 [2749]" strokecolor="#272727 [2749]">
                <v:textbox>
                  <w:txbxContent>
                    <w:p w14:paraId="696D8260" w14:textId="1A855B28" w:rsidR="003E177B" w:rsidRDefault="000A7C42" w:rsidP="009043C4">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4ABAB8A3" w14:textId="27614A0F" w:rsidR="009043C4" w:rsidRPr="009043C4" w:rsidRDefault="004847B9" w:rsidP="009043C4">
                      <w:pPr>
                        <w:spacing w:after="0"/>
                        <w:rPr>
                          <w:rFonts w:asciiTheme="minorHAnsi" w:hAnsiTheme="minorHAnsi"/>
                          <w:color w:val="FFFFFF" w:themeColor="background1"/>
                          <w:lang w:val="en-US"/>
                        </w:rPr>
                      </w:pPr>
                      <w:r w:rsidRPr="004847B9">
                        <w:rPr>
                          <w:rFonts w:asciiTheme="minorHAnsi" w:hAnsiTheme="minorHAnsi"/>
                          <w:color w:val="FFFFFF" w:themeColor="background1"/>
                        </w:rPr>
                        <w:t xml:space="preserve">The </w:t>
                      </w:r>
                      <w:r>
                        <w:rPr>
                          <w:rFonts w:asciiTheme="minorHAnsi" w:hAnsiTheme="minorHAnsi"/>
                          <w:color w:val="FFFFFF" w:themeColor="background1"/>
                        </w:rPr>
                        <w:t>histogram</w:t>
                      </w:r>
                      <w:r w:rsidRPr="004847B9">
                        <w:rPr>
                          <w:rFonts w:asciiTheme="minorHAnsi" w:hAnsiTheme="minorHAnsi"/>
                          <w:color w:val="FFFFFF" w:themeColor="background1"/>
                        </w:rPr>
                        <w:t xml:space="preserve"> shows that market share is fairly balanced across different revenue levels, with slightly higher market share at lower revenues around 0–10 million USD. Overall, revenue does not show a strong influence on market share distribution.</w:t>
                      </w:r>
                    </w:p>
                  </w:txbxContent>
                </v:textbox>
                <w10:wrap type="square" anchorx="margin"/>
              </v:shape>
            </w:pict>
          </mc:Fallback>
        </mc:AlternateContent>
      </w:r>
      <w:r w:rsidR="006B03E8" w:rsidRPr="006B03E8">
        <w:rPr>
          <w:rFonts w:asciiTheme="minorHAnsi" w:hAnsiTheme="minorHAnsi"/>
          <w:noProof/>
          <w:szCs w:val="22"/>
        </w:rPr>
        <w:drawing>
          <wp:inline distT="0" distB="0" distL="0" distR="0" wp14:anchorId="09A4F4EE" wp14:editId="2521C5FC">
            <wp:extent cx="3034145" cy="2378159"/>
            <wp:effectExtent l="0" t="0" r="0" b="3175"/>
            <wp:docPr id="49121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10443" name=""/>
                    <pic:cNvPicPr/>
                  </pic:nvPicPr>
                  <pic:blipFill>
                    <a:blip r:embed="rId22"/>
                    <a:stretch>
                      <a:fillRect/>
                    </a:stretch>
                  </pic:blipFill>
                  <pic:spPr>
                    <a:xfrm>
                      <a:off x="0" y="0"/>
                      <a:ext cx="3043662" cy="2385619"/>
                    </a:xfrm>
                    <a:prstGeom prst="rect">
                      <a:avLst/>
                    </a:prstGeom>
                  </pic:spPr>
                </pic:pic>
              </a:graphicData>
            </a:graphic>
          </wp:inline>
        </w:drawing>
      </w:r>
    </w:p>
    <w:p w14:paraId="556B0DCF" w14:textId="4A56E273" w:rsidR="00D52BB9" w:rsidRPr="00D52BB9" w:rsidRDefault="00D52BB9" w:rsidP="00C97E95">
      <w:pPr>
        <w:spacing w:after="24"/>
        <w:rPr>
          <w:rFonts w:asciiTheme="minorHAnsi" w:hAnsiTheme="minorHAnsi"/>
          <w:b/>
          <w:bCs/>
          <w:szCs w:val="22"/>
        </w:rPr>
      </w:pPr>
      <w:r>
        <w:rPr>
          <w:rFonts w:asciiTheme="minorHAnsi" w:hAnsiTheme="minorHAnsi"/>
          <w:b/>
          <w:bCs/>
          <w:szCs w:val="22"/>
        </w:rPr>
        <w:t>CODE:</w:t>
      </w:r>
    </w:p>
    <w:p w14:paraId="0F0C714C" w14:textId="0FDEACDD" w:rsidR="006B03E8" w:rsidRDefault="00DE2DD7" w:rsidP="00C97E95">
      <w:pPr>
        <w:spacing w:after="24"/>
        <w:rPr>
          <w:rFonts w:asciiTheme="minorHAnsi" w:hAnsiTheme="minorHAnsi"/>
          <w:szCs w:val="22"/>
        </w:rPr>
      </w:pPr>
      <w:r w:rsidRPr="00DE2DD7">
        <w:rPr>
          <w:rFonts w:asciiTheme="minorHAnsi" w:hAnsiTheme="minorHAnsi"/>
          <w:noProof/>
          <w:szCs w:val="22"/>
        </w:rPr>
        <w:drawing>
          <wp:inline distT="0" distB="0" distL="0" distR="0" wp14:anchorId="6C9A53FA" wp14:editId="28E191E5">
            <wp:extent cx="4320540" cy="1212279"/>
            <wp:effectExtent l="0" t="0" r="3810" b="6985"/>
            <wp:docPr id="65469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94255" name=""/>
                    <pic:cNvPicPr/>
                  </pic:nvPicPr>
                  <pic:blipFill>
                    <a:blip r:embed="rId23"/>
                    <a:stretch>
                      <a:fillRect/>
                    </a:stretch>
                  </pic:blipFill>
                  <pic:spPr>
                    <a:xfrm>
                      <a:off x="0" y="0"/>
                      <a:ext cx="4345339" cy="1219237"/>
                    </a:xfrm>
                    <a:prstGeom prst="rect">
                      <a:avLst/>
                    </a:prstGeom>
                  </pic:spPr>
                </pic:pic>
              </a:graphicData>
            </a:graphic>
          </wp:inline>
        </w:drawing>
      </w:r>
    </w:p>
    <w:p w14:paraId="6BE69039" w14:textId="1243968C" w:rsidR="00DE2DD7" w:rsidRDefault="00DE2DD7" w:rsidP="00C97E95">
      <w:pPr>
        <w:spacing w:after="24"/>
        <w:rPr>
          <w:rFonts w:asciiTheme="minorHAnsi" w:hAnsiTheme="minorHAnsi"/>
          <w:szCs w:val="22"/>
        </w:rPr>
      </w:pPr>
    </w:p>
    <w:p w14:paraId="52970EE3" w14:textId="77777777" w:rsidR="00432BDC" w:rsidRDefault="00432BDC" w:rsidP="00C97E95">
      <w:pPr>
        <w:spacing w:after="24"/>
        <w:rPr>
          <w:rFonts w:asciiTheme="minorHAnsi" w:hAnsiTheme="minorHAnsi"/>
          <w:szCs w:val="22"/>
        </w:rPr>
      </w:pPr>
    </w:p>
    <w:p w14:paraId="40ACBE61" w14:textId="77777777" w:rsidR="00432BDC" w:rsidRDefault="00432BDC" w:rsidP="00C97E95">
      <w:pPr>
        <w:spacing w:after="24"/>
        <w:rPr>
          <w:rFonts w:asciiTheme="minorHAnsi" w:hAnsiTheme="minorHAnsi"/>
          <w:szCs w:val="22"/>
        </w:rPr>
      </w:pPr>
    </w:p>
    <w:p w14:paraId="14996D17" w14:textId="77777777" w:rsidR="00432BDC" w:rsidRDefault="00432BDC" w:rsidP="00C97E95">
      <w:pPr>
        <w:spacing w:after="24"/>
        <w:rPr>
          <w:rFonts w:asciiTheme="minorHAnsi" w:hAnsiTheme="minorHAnsi"/>
          <w:szCs w:val="22"/>
        </w:rPr>
      </w:pPr>
    </w:p>
    <w:p w14:paraId="1BB6D4B3" w14:textId="77777777" w:rsidR="00432BDC" w:rsidRDefault="00432BDC" w:rsidP="00C97E95">
      <w:pPr>
        <w:spacing w:after="24"/>
        <w:rPr>
          <w:rFonts w:asciiTheme="minorHAnsi" w:hAnsiTheme="minorHAnsi"/>
          <w:szCs w:val="22"/>
        </w:rPr>
      </w:pPr>
    </w:p>
    <w:p w14:paraId="3FCF2445" w14:textId="77777777" w:rsidR="00432BDC" w:rsidRDefault="00432BDC" w:rsidP="00C97E95">
      <w:pPr>
        <w:spacing w:after="24"/>
        <w:rPr>
          <w:rFonts w:asciiTheme="minorHAnsi" w:hAnsiTheme="minorHAnsi"/>
          <w:szCs w:val="22"/>
        </w:rPr>
      </w:pPr>
    </w:p>
    <w:p w14:paraId="43C00ED0" w14:textId="77777777" w:rsidR="00432BDC" w:rsidRDefault="00432BDC" w:rsidP="00C97E95">
      <w:pPr>
        <w:spacing w:after="24"/>
        <w:rPr>
          <w:rFonts w:asciiTheme="minorHAnsi" w:hAnsiTheme="minorHAnsi"/>
          <w:szCs w:val="22"/>
        </w:rPr>
      </w:pPr>
    </w:p>
    <w:p w14:paraId="6EB18A57" w14:textId="77777777" w:rsidR="00432BDC" w:rsidRDefault="00432BDC" w:rsidP="00C97E95">
      <w:pPr>
        <w:spacing w:after="24"/>
        <w:rPr>
          <w:rFonts w:asciiTheme="minorHAnsi" w:hAnsiTheme="minorHAnsi"/>
          <w:szCs w:val="22"/>
        </w:rPr>
      </w:pPr>
    </w:p>
    <w:p w14:paraId="4210A39A" w14:textId="77777777" w:rsidR="00432BDC" w:rsidRDefault="00432BDC" w:rsidP="00C97E95">
      <w:pPr>
        <w:spacing w:after="24"/>
        <w:rPr>
          <w:rFonts w:asciiTheme="minorHAnsi" w:hAnsiTheme="minorHAnsi"/>
          <w:szCs w:val="22"/>
        </w:rPr>
      </w:pPr>
    </w:p>
    <w:p w14:paraId="3A66A525" w14:textId="2C1523F1" w:rsidR="003E177B" w:rsidRDefault="003E177B" w:rsidP="00C97E95">
      <w:pPr>
        <w:spacing w:after="24"/>
        <w:rPr>
          <w:rFonts w:asciiTheme="minorHAnsi" w:hAnsiTheme="minorHAnsi"/>
          <w:szCs w:val="22"/>
        </w:rPr>
      </w:pPr>
      <w:r w:rsidRPr="003E177B">
        <w:rPr>
          <w:rFonts w:asciiTheme="minorHAnsi" w:hAnsiTheme="minorHAnsi"/>
          <w:noProof/>
          <w:szCs w:val="22"/>
        </w:rPr>
        <w:lastRenderedPageBreak/>
        <mc:AlternateContent>
          <mc:Choice Requires="wps">
            <w:drawing>
              <wp:anchor distT="45720" distB="45720" distL="114300" distR="114300" simplePos="0" relativeHeight="251671552" behindDoc="0" locked="0" layoutInCell="1" allowOverlap="1" wp14:anchorId="520B1C67" wp14:editId="37DA962E">
                <wp:simplePos x="0" y="0"/>
                <wp:positionH relativeFrom="margin">
                  <wp:align>right</wp:align>
                </wp:positionH>
                <wp:positionV relativeFrom="paragraph">
                  <wp:posOffset>8890</wp:posOffset>
                </wp:positionV>
                <wp:extent cx="2438400" cy="2400300"/>
                <wp:effectExtent l="0" t="0" r="19050" b="19050"/>
                <wp:wrapSquare wrapText="bothSides"/>
                <wp:docPr id="1800025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400300"/>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60D786D9" w14:textId="486F0B70" w:rsidR="003E177B" w:rsidRDefault="009043C4" w:rsidP="009043C4">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46191B34" w14:textId="39C65335" w:rsidR="005962BA" w:rsidRPr="005962BA" w:rsidRDefault="005962BA" w:rsidP="005962BA">
                            <w:pPr>
                              <w:spacing w:after="0"/>
                              <w:rPr>
                                <w:rFonts w:asciiTheme="minorHAnsi" w:hAnsiTheme="minorHAnsi"/>
                                <w:color w:val="FFFFFF" w:themeColor="background1"/>
                              </w:rPr>
                            </w:pPr>
                            <w:r w:rsidRPr="005962BA">
                              <w:rPr>
                                <w:rFonts w:asciiTheme="minorHAnsi" w:hAnsiTheme="minorHAnsi"/>
                                <w:color w:val="FFFFFF" w:themeColor="background1"/>
                              </w:rPr>
                              <w:t xml:space="preserve">The </w:t>
                            </w:r>
                            <w:r>
                              <w:rPr>
                                <w:rFonts w:asciiTheme="minorHAnsi" w:hAnsiTheme="minorHAnsi"/>
                                <w:color w:val="FFFFFF" w:themeColor="background1"/>
                              </w:rPr>
                              <w:t>histogram</w:t>
                            </w:r>
                            <w:r w:rsidRPr="005962BA">
                              <w:rPr>
                                <w:rFonts w:asciiTheme="minorHAnsi" w:hAnsiTheme="minorHAnsi"/>
                                <w:color w:val="FFFFFF" w:themeColor="background1"/>
                              </w:rPr>
                              <w:t xml:space="preserve"> shows that companies with around five funding rounds have the highest number of employees, while those with fewer rounds have relatively smaller workforces. This suggests that as companies go through more funding rounds, they tend to expand their employee base.</w:t>
                            </w:r>
                          </w:p>
                          <w:p w14:paraId="354E4CC0" w14:textId="77777777" w:rsidR="009043C4" w:rsidRPr="009043C4" w:rsidRDefault="009043C4" w:rsidP="009043C4">
                            <w:pPr>
                              <w:spacing w:after="0"/>
                              <w:rPr>
                                <w:rFonts w:asciiTheme="minorHAnsi" w:hAnsiTheme="minorHAnsi"/>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B1C67" id="_x0000_s1034" type="#_x0000_t202" style="position:absolute;margin-left:140.8pt;margin-top:.7pt;width:192pt;height:189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" fillcolor="#272727 [2749]" strokecolor="#272727 [2749]">
                <v:textbox>
                  <w:txbxContent>
                    <w:p w14:paraId="60D786D9" w14:textId="486F0B70" w:rsidR="003E177B" w:rsidRDefault="009043C4" w:rsidP="009043C4">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46191B34" w14:textId="39C65335" w:rsidR="005962BA" w:rsidRPr="005962BA" w:rsidRDefault="005962BA" w:rsidP="005962BA">
                      <w:pPr>
                        <w:spacing w:after="0"/>
                        <w:rPr>
                          <w:rFonts w:asciiTheme="minorHAnsi" w:hAnsiTheme="minorHAnsi"/>
                          <w:color w:val="FFFFFF" w:themeColor="background1"/>
                        </w:rPr>
                      </w:pPr>
                      <w:r w:rsidRPr="005962BA">
                        <w:rPr>
                          <w:rFonts w:asciiTheme="minorHAnsi" w:hAnsiTheme="minorHAnsi"/>
                          <w:color w:val="FFFFFF" w:themeColor="background1"/>
                        </w:rPr>
                        <w:t xml:space="preserve">The </w:t>
                      </w:r>
                      <w:r>
                        <w:rPr>
                          <w:rFonts w:asciiTheme="minorHAnsi" w:hAnsiTheme="minorHAnsi"/>
                          <w:color w:val="FFFFFF" w:themeColor="background1"/>
                        </w:rPr>
                        <w:t>histogram</w:t>
                      </w:r>
                      <w:r w:rsidRPr="005962BA">
                        <w:rPr>
                          <w:rFonts w:asciiTheme="minorHAnsi" w:hAnsiTheme="minorHAnsi"/>
                          <w:color w:val="FFFFFF" w:themeColor="background1"/>
                        </w:rPr>
                        <w:t xml:space="preserve"> shows that companies with around five funding rounds have the highest number of employees, while those with fewer rounds have relatively smaller workforces. This suggests that as companies go through more funding rounds, they tend to expand their employee base.</w:t>
                      </w:r>
                    </w:p>
                    <w:p w14:paraId="354E4CC0" w14:textId="77777777" w:rsidR="009043C4" w:rsidRPr="009043C4" w:rsidRDefault="009043C4" w:rsidP="009043C4">
                      <w:pPr>
                        <w:spacing w:after="0"/>
                        <w:rPr>
                          <w:rFonts w:asciiTheme="minorHAnsi" w:hAnsiTheme="minorHAnsi"/>
                          <w:color w:val="FFFFFF" w:themeColor="background1"/>
                          <w:lang w:val="en-US"/>
                        </w:rPr>
                      </w:pPr>
                    </w:p>
                  </w:txbxContent>
                </v:textbox>
                <w10:wrap type="square" anchorx="margin"/>
              </v:shape>
            </w:pict>
          </mc:Fallback>
        </mc:AlternateContent>
      </w:r>
      <w:r w:rsidR="006B03E8" w:rsidRPr="006B03E8">
        <w:rPr>
          <w:rFonts w:asciiTheme="minorHAnsi" w:hAnsiTheme="minorHAnsi"/>
          <w:noProof/>
          <w:szCs w:val="22"/>
        </w:rPr>
        <w:drawing>
          <wp:inline distT="0" distB="0" distL="0" distR="0" wp14:anchorId="74A92196" wp14:editId="42640E66">
            <wp:extent cx="3054927" cy="2418822"/>
            <wp:effectExtent l="0" t="0" r="0" b="635"/>
            <wp:docPr id="1000021037"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1037" name="Picture 1" descr="A graph of a number of columns&#10;&#10;AI-generated content may be incorrect."/>
                    <pic:cNvPicPr/>
                  </pic:nvPicPr>
                  <pic:blipFill>
                    <a:blip r:embed="rId24"/>
                    <a:stretch>
                      <a:fillRect/>
                    </a:stretch>
                  </pic:blipFill>
                  <pic:spPr>
                    <a:xfrm>
                      <a:off x="0" y="0"/>
                      <a:ext cx="3074114" cy="2434014"/>
                    </a:xfrm>
                    <a:prstGeom prst="rect">
                      <a:avLst/>
                    </a:prstGeom>
                  </pic:spPr>
                </pic:pic>
              </a:graphicData>
            </a:graphic>
          </wp:inline>
        </w:drawing>
      </w:r>
    </w:p>
    <w:p w14:paraId="0EF39E8C" w14:textId="7ECBEBD5" w:rsidR="00D52BB9" w:rsidRPr="00D52BB9" w:rsidRDefault="00D52BB9" w:rsidP="00C97E95">
      <w:pPr>
        <w:spacing w:after="24"/>
        <w:rPr>
          <w:rFonts w:asciiTheme="minorHAnsi" w:hAnsiTheme="minorHAnsi"/>
          <w:b/>
          <w:bCs/>
          <w:szCs w:val="22"/>
        </w:rPr>
      </w:pPr>
      <w:r>
        <w:rPr>
          <w:rFonts w:asciiTheme="minorHAnsi" w:hAnsiTheme="minorHAnsi"/>
          <w:b/>
          <w:bCs/>
          <w:szCs w:val="22"/>
        </w:rPr>
        <w:t>CODE:</w:t>
      </w:r>
    </w:p>
    <w:p w14:paraId="5A5220D3" w14:textId="66E75606" w:rsidR="006B03E8" w:rsidRDefault="00DE2DD7" w:rsidP="00C97E95">
      <w:pPr>
        <w:spacing w:after="24"/>
        <w:rPr>
          <w:rFonts w:asciiTheme="minorHAnsi" w:hAnsiTheme="minorHAnsi"/>
          <w:szCs w:val="22"/>
        </w:rPr>
      </w:pPr>
      <w:r w:rsidRPr="00DE2DD7">
        <w:rPr>
          <w:rFonts w:asciiTheme="minorHAnsi" w:hAnsiTheme="minorHAnsi"/>
          <w:noProof/>
          <w:szCs w:val="22"/>
        </w:rPr>
        <w:drawing>
          <wp:inline distT="0" distB="0" distL="0" distR="0" wp14:anchorId="44760126" wp14:editId="5B94D840">
            <wp:extent cx="4491637" cy="1257300"/>
            <wp:effectExtent l="0" t="0" r="4445" b="0"/>
            <wp:docPr id="171909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95680" name=""/>
                    <pic:cNvPicPr/>
                  </pic:nvPicPr>
                  <pic:blipFill>
                    <a:blip r:embed="rId25"/>
                    <a:stretch>
                      <a:fillRect/>
                    </a:stretch>
                  </pic:blipFill>
                  <pic:spPr>
                    <a:xfrm>
                      <a:off x="0" y="0"/>
                      <a:ext cx="4527449" cy="1267325"/>
                    </a:xfrm>
                    <a:prstGeom prst="rect">
                      <a:avLst/>
                    </a:prstGeom>
                  </pic:spPr>
                </pic:pic>
              </a:graphicData>
            </a:graphic>
          </wp:inline>
        </w:drawing>
      </w:r>
    </w:p>
    <w:p w14:paraId="2233E64C" w14:textId="77777777" w:rsidR="00DE2DD7" w:rsidRDefault="00DE2DD7" w:rsidP="00C97E95">
      <w:pPr>
        <w:spacing w:after="24"/>
        <w:rPr>
          <w:rFonts w:asciiTheme="minorHAnsi" w:hAnsiTheme="minorHAnsi"/>
          <w:szCs w:val="22"/>
        </w:rPr>
      </w:pPr>
    </w:p>
    <w:p w14:paraId="2B21B8FA" w14:textId="3C3F1C1F" w:rsidR="003E177B" w:rsidRDefault="003E177B" w:rsidP="00C97E95">
      <w:pPr>
        <w:spacing w:after="24"/>
        <w:rPr>
          <w:rFonts w:asciiTheme="minorHAnsi" w:hAnsiTheme="minorHAnsi"/>
          <w:szCs w:val="22"/>
        </w:rPr>
      </w:pPr>
      <w:r w:rsidRPr="003E177B">
        <w:rPr>
          <w:rFonts w:asciiTheme="minorHAnsi" w:hAnsiTheme="minorHAnsi"/>
          <w:noProof/>
          <w:szCs w:val="22"/>
        </w:rPr>
        <mc:AlternateContent>
          <mc:Choice Requires="wps">
            <w:drawing>
              <wp:anchor distT="45720" distB="45720" distL="114300" distR="114300" simplePos="0" relativeHeight="251673600" behindDoc="0" locked="0" layoutInCell="1" allowOverlap="1" wp14:anchorId="1FCC2B45" wp14:editId="4691A79A">
                <wp:simplePos x="0" y="0"/>
                <wp:positionH relativeFrom="margin">
                  <wp:align>right</wp:align>
                </wp:positionH>
                <wp:positionV relativeFrom="paragraph">
                  <wp:posOffset>8890</wp:posOffset>
                </wp:positionV>
                <wp:extent cx="2217420" cy="2567305"/>
                <wp:effectExtent l="0" t="0" r="11430" b="23495"/>
                <wp:wrapSquare wrapText="bothSides"/>
                <wp:docPr id="347175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2567305"/>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5F7557C9" w14:textId="103120EA" w:rsidR="003E177B" w:rsidRDefault="009043C4" w:rsidP="009043C4">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6E6DF5AA" w14:textId="0078F3AF" w:rsidR="009043C4" w:rsidRPr="009043C4" w:rsidRDefault="005962BA" w:rsidP="009043C4">
                            <w:pPr>
                              <w:spacing w:after="0"/>
                              <w:rPr>
                                <w:rFonts w:asciiTheme="minorHAnsi" w:hAnsiTheme="minorHAnsi"/>
                                <w:color w:val="FFFFFF" w:themeColor="background1"/>
                                <w:lang w:val="en-US"/>
                              </w:rPr>
                            </w:pPr>
                            <w:r w:rsidRPr="005962BA">
                              <w:rPr>
                                <w:rFonts w:asciiTheme="minorHAnsi" w:hAnsiTheme="minorHAnsi"/>
                                <w:color w:val="FFFFFF" w:themeColor="background1"/>
                              </w:rPr>
                              <w:t xml:space="preserve">The </w:t>
                            </w:r>
                            <w:r>
                              <w:rPr>
                                <w:rFonts w:asciiTheme="minorHAnsi" w:hAnsiTheme="minorHAnsi"/>
                                <w:color w:val="FFFFFF" w:themeColor="background1"/>
                              </w:rPr>
                              <w:t>histogram</w:t>
                            </w:r>
                            <w:r w:rsidRPr="005962BA">
                              <w:rPr>
                                <w:rFonts w:asciiTheme="minorHAnsi" w:hAnsiTheme="minorHAnsi"/>
                                <w:color w:val="FFFFFF" w:themeColor="background1"/>
                              </w:rPr>
                              <w:t xml:space="preserve"> shows that companies founded around 2005 have the highest valuations, while those founded in the late 1990s and mid-2010s have lower valuations. Overall, valuations fluctuate across years without a consistent upward or downward trend.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C2B45" id="_x0000_s1035" type="#_x0000_t202" style="position:absolute;margin-left:123.4pt;margin-top:.7pt;width:174.6pt;height:202.1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" fillcolor="#272727 [2749]" strokecolor="#272727 [2749]">
                <v:textbox>
                  <w:txbxContent>
                    <w:p w14:paraId="5F7557C9" w14:textId="103120EA" w:rsidR="003E177B" w:rsidRDefault="009043C4" w:rsidP="009043C4">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6E6DF5AA" w14:textId="0078F3AF" w:rsidR="009043C4" w:rsidRPr="009043C4" w:rsidRDefault="005962BA" w:rsidP="009043C4">
                      <w:pPr>
                        <w:spacing w:after="0"/>
                        <w:rPr>
                          <w:rFonts w:asciiTheme="minorHAnsi" w:hAnsiTheme="minorHAnsi"/>
                          <w:color w:val="FFFFFF" w:themeColor="background1"/>
                          <w:lang w:val="en-US"/>
                        </w:rPr>
                      </w:pPr>
                      <w:r w:rsidRPr="005962BA">
                        <w:rPr>
                          <w:rFonts w:asciiTheme="minorHAnsi" w:hAnsiTheme="minorHAnsi"/>
                          <w:color w:val="FFFFFF" w:themeColor="background1"/>
                        </w:rPr>
                        <w:t xml:space="preserve">The </w:t>
                      </w:r>
                      <w:r>
                        <w:rPr>
                          <w:rFonts w:asciiTheme="minorHAnsi" w:hAnsiTheme="minorHAnsi"/>
                          <w:color w:val="FFFFFF" w:themeColor="background1"/>
                        </w:rPr>
                        <w:t>histogram</w:t>
                      </w:r>
                      <w:r w:rsidRPr="005962BA">
                        <w:rPr>
                          <w:rFonts w:asciiTheme="minorHAnsi" w:hAnsiTheme="minorHAnsi"/>
                          <w:color w:val="FFFFFF" w:themeColor="background1"/>
                        </w:rPr>
                        <w:t xml:space="preserve"> shows that companies founded around 2005 have the highest valuations, while those founded in the late 1990s and mid-2010s have lower valuations. Overall, valuations fluctuate across years without a consistent upward or downward trend.</w:t>
                      </w:r>
                    </w:p>
                  </w:txbxContent>
                </v:textbox>
                <w10:wrap type="square" anchorx="margin"/>
              </v:shape>
            </w:pict>
          </mc:Fallback>
        </mc:AlternateContent>
      </w:r>
      <w:r w:rsidR="006B03E8" w:rsidRPr="006B03E8">
        <w:rPr>
          <w:rFonts w:asciiTheme="minorHAnsi" w:hAnsiTheme="minorHAnsi"/>
          <w:noProof/>
          <w:szCs w:val="22"/>
        </w:rPr>
        <w:drawing>
          <wp:inline distT="0" distB="0" distL="0" distR="0" wp14:anchorId="4EE1DC53" wp14:editId="7CB778EA">
            <wp:extent cx="3255818" cy="2574998"/>
            <wp:effectExtent l="0" t="0" r="1905" b="0"/>
            <wp:docPr id="67383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31192" name=""/>
                    <pic:cNvPicPr/>
                  </pic:nvPicPr>
                  <pic:blipFill>
                    <a:blip r:embed="rId26"/>
                    <a:stretch>
                      <a:fillRect/>
                    </a:stretch>
                  </pic:blipFill>
                  <pic:spPr>
                    <a:xfrm>
                      <a:off x="0" y="0"/>
                      <a:ext cx="3271481" cy="2587386"/>
                    </a:xfrm>
                    <a:prstGeom prst="rect">
                      <a:avLst/>
                    </a:prstGeom>
                  </pic:spPr>
                </pic:pic>
              </a:graphicData>
            </a:graphic>
          </wp:inline>
        </w:drawing>
      </w:r>
    </w:p>
    <w:p w14:paraId="165885A9" w14:textId="1DDAA837" w:rsidR="00D52BB9" w:rsidRPr="00D52BB9" w:rsidRDefault="00D52BB9" w:rsidP="00C97E95">
      <w:pPr>
        <w:spacing w:after="24"/>
        <w:rPr>
          <w:rFonts w:asciiTheme="minorHAnsi" w:hAnsiTheme="minorHAnsi"/>
          <w:b/>
          <w:bCs/>
          <w:szCs w:val="22"/>
        </w:rPr>
      </w:pPr>
      <w:r>
        <w:rPr>
          <w:rFonts w:asciiTheme="minorHAnsi" w:hAnsiTheme="minorHAnsi"/>
          <w:b/>
          <w:bCs/>
          <w:szCs w:val="22"/>
        </w:rPr>
        <w:t>CODE:</w:t>
      </w:r>
    </w:p>
    <w:p w14:paraId="19BD9C19" w14:textId="3B095728" w:rsidR="00F83DF4" w:rsidRDefault="00DE2DD7" w:rsidP="00C97E95">
      <w:pPr>
        <w:spacing w:after="24"/>
        <w:rPr>
          <w:rFonts w:asciiTheme="minorHAnsi" w:hAnsiTheme="minorHAnsi"/>
          <w:szCs w:val="22"/>
        </w:rPr>
      </w:pPr>
      <w:r w:rsidRPr="00DE2DD7">
        <w:rPr>
          <w:rFonts w:asciiTheme="minorHAnsi" w:hAnsiTheme="minorHAnsi"/>
          <w:noProof/>
          <w:szCs w:val="22"/>
        </w:rPr>
        <w:drawing>
          <wp:inline distT="0" distB="0" distL="0" distR="0" wp14:anchorId="706173AB" wp14:editId="7DDA5D4A">
            <wp:extent cx="4663440" cy="1280069"/>
            <wp:effectExtent l="0" t="0" r="3810" b="0"/>
            <wp:docPr id="175900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09549" name=""/>
                    <pic:cNvPicPr/>
                  </pic:nvPicPr>
                  <pic:blipFill>
                    <a:blip r:embed="rId27"/>
                    <a:stretch>
                      <a:fillRect/>
                    </a:stretch>
                  </pic:blipFill>
                  <pic:spPr>
                    <a:xfrm>
                      <a:off x="0" y="0"/>
                      <a:ext cx="4731074" cy="1298634"/>
                    </a:xfrm>
                    <a:prstGeom prst="rect">
                      <a:avLst/>
                    </a:prstGeom>
                  </pic:spPr>
                </pic:pic>
              </a:graphicData>
            </a:graphic>
          </wp:inline>
        </w:drawing>
      </w:r>
    </w:p>
    <w:p w14:paraId="27DB6DCC" w14:textId="24DDAF21" w:rsidR="00DE2DD7" w:rsidRDefault="00DE2DD7" w:rsidP="00C97E95">
      <w:pPr>
        <w:spacing w:after="24"/>
        <w:rPr>
          <w:rFonts w:asciiTheme="minorHAnsi" w:hAnsiTheme="minorHAnsi"/>
          <w:szCs w:val="22"/>
        </w:rPr>
      </w:pPr>
    </w:p>
    <w:p w14:paraId="7B27C4D6" w14:textId="2C6759F3" w:rsidR="00C97E95" w:rsidRPr="00C97E95" w:rsidRDefault="0072089F" w:rsidP="00C97E95">
      <w:pPr>
        <w:spacing w:after="24"/>
        <w:rPr>
          <w:rFonts w:asciiTheme="minorHAnsi" w:hAnsiTheme="minorHAnsi"/>
          <w:b/>
          <w:bCs/>
          <w:szCs w:val="22"/>
        </w:rPr>
      </w:pPr>
      <w:r>
        <w:rPr>
          <w:rFonts w:asciiTheme="minorHAnsi" w:hAnsiTheme="minorHAnsi"/>
          <w:b/>
          <w:bCs/>
          <w:szCs w:val="22"/>
        </w:rPr>
        <w:t>●</w:t>
      </w:r>
      <w:r w:rsidR="00C97E95" w:rsidRPr="00C97E95">
        <w:rPr>
          <w:rFonts w:asciiTheme="minorHAnsi" w:hAnsiTheme="minorHAnsi"/>
          <w:b/>
          <w:bCs/>
          <w:szCs w:val="22"/>
        </w:rPr>
        <w:t xml:space="preserve"> SCATTER PLOT </w:t>
      </w:r>
    </w:p>
    <w:p w14:paraId="0EADBD23" w14:textId="77777777" w:rsidR="00432BDC" w:rsidRDefault="00432BDC" w:rsidP="00C97E95">
      <w:pPr>
        <w:spacing w:after="24"/>
        <w:rPr>
          <w:rFonts w:asciiTheme="minorHAnsi" w:hAnsiTheme="minorHAnsi"/>
          <w:szCs w:val="22"/>
        </w:rPr>
      </w:pPr>
    </w:p>
    <w:p w14:paraId="6A23C533" w14:textId="77777777" w:rsidR="00432BDC" w:rsidRDefault="00432BDC" w:rsidP="00C97E95">
      <w:pPr>
        <w:spacing w:after="24"/>
        <w:rPr>
          <w:rFonts w:asciiTheme="minorHAnsi" w:hAnsiTheme="minorHAnsi"/>
          <w:szCs w:val="22"/>
        </w:rPr>
      </w:pPr>
    </w:p>
    <w:p w14:paraId="3B6D39C5" w14:textId="77777777" w:rsidR="00432BDC" w:rsidRDefault="00432BDC" w:rsidP="00C97E95">
      <w:pPr>
        <w:spacing w:after="24"/>
        <w:rPr>
          <w:rFonts w:asciiTheme="minorHAnsi" w:hAnsiTheme="minorHAnsi"/>
          <w:szCs w:val="22"/>
        </w:rPr>
      </w:pPr>
    </w:p>
    <w:p w14:paraId="16326E4D" w14:textId="77777777" w:rsidR="00432BDC" w:rsidRDefault="00432BDC" w:rsidP="00C97E95">
      <w:pPr>
        <w:spacing w:after="24"/>
        <w:rPr>
          <w:rFonts w:asciiTheme="minorHAnsi" w:hAnsiTheme="minorHAnsi"/>
          <w:szCs w:val="22"/>
        </w:rPr>
      </w:pPr>
    </w:p>
    <w:p w14:paraId="48CDFD2C" w14:textId="77777777" w:rsidR="00432BDC" w:rsidRDefault="00432BDC" w:rsidP="00C97E95">
      <w:pPr>
        <w:spacing w:after="24"/>
        <w:rPr>
          <w:rFonts w:asciiTheme="minorHAnsi" w:hAnsiTheme="minorHAnsi"/>
          <w:szCs w:val="22"/>
        </w:rPr>
      </w:pPr>
    </w:p>
    <w:p w14:paraId="5211B209" w14:textId="27BE40F0" w:rsidR="003E177B" w:rsidRDefault="003E177B" w:rsidP="00C97E95">
      <w:pPr>
        <w:spacing w:after="24"/>
        <w:rPr>
          <w:rFonts w:asciiTheme="minorHAnsi" w:hAnsiTheme="minorHAnsi"/>
          <w:szCs w:val="22"/>
        </w:rPr>
      </w:pPr>
      <w:r w:rsidRPr="003E177B">
        <w:rPr>
          <w:rFonts w:asciiTheme="minorHAnsi" w:hAnsiTheme="minorHAnsi"/>
          <w:noProof/>
          <w:szCs w:val="22"/>
        </w:rPr>
        <w:lastRenderedPageBreak/>
        <mc:AlternateContent>
          <mc:Choice Requires="wps">
            <w:drawing>
              <wp:anchor distT="45720" distB="45720" distL="114300" distR="114300" simplePos="0" relativeHeight="251675648" behindDoc="0" locked="0" layoutInCell="1" allowOverlap="1" wp14:anchorId="2C2FCBEA" wp14:editId="570EA3A0">
                <wp:simplePos x="0" y="0"/>
                <wp:positionH relativeFrom="margin">
                  <wp:align>right</wp:align>
                </wp:positionH>
                <wp:positionV relativeFrom="paragraph">
                  <wp:posOffset>15240</wp:posOffset>
                </wp:positionV>
                <wp:extent cx="2171700" cy="2522220"/>
                <wp:effectExtent l="0" t="0" r="19050" b="11430"/>
                <wp:wrapSquare wrapText="bothSides"/>
                <wp:docPr id="1149523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2522220"/>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0BE7D6BE" w14:textId="5FE2E801" w:rsidR="003E177B" w:rsidRDefault="000A7C42" w:rsidP="000A7C42">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0571F9EF" w14:textId="77777777" w:rsidR="002423BA" w:rsidRPr="002423BA" w:rsidRDefault="002423BA" w:rsidP="002423BA">
                            <w:pPr>
                              <w:spacing w:after="0"/>
                              <w:rPr>
                                <w:rFonts w:asciiTheme="minorHAnsi" w:hAnsiTheme="minorHAnsi"/>
                                <w:color w:val="FFFFFF" w:themeColor="background1"/>
                              </w:rPr>
                            </w:pPr>
                            <w:r w:rsidRPr="002423BA">
                              <w:rPr>
                                <w:rFonts w:asciiTheme="minorHAnsi" w:hAnsiTheme="minorHAnsi"/>
                                <w:color w:val="FFFFFF" w:themeColor="background1"/>
                              </w:rPr>
                              <w:t>The scatter plot shows a strong positive correlation between funding amount and valuation. As funding amounts increase from $0 to $300 million, company valuations show a clear upward trend from $0 to $4000 million.</w:t>
                            </w:r>
                          </w:p>
                          <w:p w14:paraId="6CCC3916" w14:textId="77777777" w:rsidR="000A7C42" w:rsidRPr="000A7C42" w:rsidRDefault="000A7C42" w:rsidP="000A7C42">
                            <w:pPr>
                              <w:spacing w:after="0"/>
                              <w:rPr>
                                <w:rFonts w:asciiTheme="minorHAnsi" w:hAnsiTheme="minorHAnsi"/>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2FCBEA" id="_x0000_s1036" type="#_x0000_t202" style="position:absolute;margin-left:119.8pt;margin-top:1.2pt;width:171pt;height:198.6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" fillcolor="#272727 [2749]" strokecolor="#272727 [2749]">
                <v:textbox>
                  <w:txbxContent>
                    <w:p w14:paraId="0BE7D6BE" w14:textId="5FE2E801" w:rsidR="003E177B" w:rsidRDefault="000A7C42" w:rsidP="000A7C42">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0571F9EF" w14:textId="77777777" w:rsidR="002423BA" w:rsidRPr="002423BA" w:rsidRDefault="002423BA" w:rsidP="002423BA">
                      <w:pPr>
                        <w:spacing w:after="0"/>
                        <w:rPr>
                          <w:rFonts w:asciiTheme="minorHAnsi" w:hAnsiTheme="minorHAnsi"/>
                          <w:color w:val="FFFFFF" w:themeColor="background1"/>
                        </w:rPr>
                      </w:pPr>
                      <w:r w:rsidRPr="002423BA">
                        <w:rPr>
                          <w:rFonts w:asciiTheme="minorHAnsi" w:hAnsiTheme="minorHAnsi"/>
                          <w:color w:val="FFFFFF" w:themeColor="background1"/>
                        </w:rPr>
                        <w:t>The scatter plot shows a strong positive correlation between funding amount and valuation. As funding amounts increase from $0 to $300 million, company valuations show a clear upward trend from $0 to $4000 million.</w:t>
                      </w:r>
                    </w:p>
                    <w:p w14:paraId="6CCC3916" w14:textId="77777777" w:rsidR="000A7C42" w:rsidRPr="000A7C42" w:rsidRDefault="000A7C42" w:rsidP="000A7C42">
                      <w:pPr>
                        <w:spacing w:after="0"/>
                        <w:rPr>
                          <w:rFonts w:asciiTheme="minorHAnsi" w:hAnsiTheme="minorHAnsi"/>
                          <w:color w:val="FFFFFF" w:themeColor="background1"/>
                          <w:lang w:val="en-US"/>
                        </w:rPr>
                      </w:pPr>
                    </w:p>
                  </w:txbxContent>
                </v:textbox>
                <w10:wrap type="square" anchorx="margin"/>
              </v:shape>
            </w:pict>
          </mc:Fallback>
        </mc:AlternateContent>
      </w:r>
      <w:r w:rsidR="006B03E8" w:rsidRPr="006B03E8">
        <w:rPr>
          <w:rFonts w:asciiTheme="minorHAnsi" w:hAnsiTheme="minorHAnsi"/>
          <w:noProof/>
          <w:szCs w:val="22"/>
        </w:rPr>
        <w:drawing>
          <wp:inline distT="0" distB="0" distL="0" distR="0" wp14:anchorId="02B1761E" wp14:editId="58844930">
            <wp:extent cx="3332018" cy="2550706"/>
            <wp:effectExtent l="0" t="0" r="1905" b="2540"/>
            <wp:docPr id="183234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42764" name=""/>
                    <pic:cNvPicPr/>
                  </pic:nvPicPr>
                  <pic:blipFill>
                    <a:blip r:embed="rId28"/>
                    <a:stretch>
                      <a:fillRect/>
                    </a:stretch>
                  </pic:blipFill>
                  <pic:spPr>
                    <a:xfrm>
                      <a:off x="0" y="0"/>
                      <a:ext cx="3353310" cy="2567005"/>
                    </a:xfrm>
                    <a:prstGeom prst="rect">
                      <a:avLst/>
                    </a:prstGeom>
                  </pic:spPr>
                </pic:pic>
              </a:graphicData>
            </a:graphic>
          </wp:inline>
        </w:drawing>
      </w:r>
    </w:p>
    <w:p w14:paraId="08404767" w14:textId="4690C70A" w:rsidR="00D52BB9" w:rsidRPr="00D52BB9" w:rsidRDefault="00D52BB9" w:rsidP="00C97E95">
      <w:pPr>
        <w:spacing w:after="24"/>
        <w:rPr>
          <w:rFonts w:asciiTheme="minorHAnsi" w:hAnsiTheme="minorHAnsi"/>
          <w:b/>
          <w:bCs/>
          <w:szCs w:val="22"/>
        </w:rPr>
      </w:pPr>
      <w:r>
        <w:rPr>
          <w:rFonts w:asciiTheme="minorHAnsi" w:hAnsiTheme="minorHAnsi"/>
          <w:b/>
          <w:bCs/>
          <w:szCs w:val="22"/>
        </w:rPr>
        <w:t>CODE:</w:t>
      </w:r>
    </w:p>
    <w:p w14:paraId="0F14C36F" w14:textId="20352760" w:rsidR="00DE2DD7" w:rsidRDefault="00DE2DD7" w:rsidP="00C97E95">
      <w:pPr>
        <w:spacing w:after="24"/>
        <w:rPr>
          <w:rFonts w:asciiTheme="minorHAnsi" w:hAnsiTheme="minorHAnsi"/>
          <w:szCs w:val="22"/>
        </w:rPr>
      </w:pPr>
      <w:r w:rsidRPr="00DE2DD7">
        <w:rPr>
          <w:rFonts w:asciiTheme="minorHAnsi" w:hAnsiTheme="minorHAnsi"/>
          <w:noProof/>
          <w:szCs w:val="22"/>
        </w:rPr>
        <w:drawing>
          <wp:inline distT="0" distB="0" distL="0" distR="0" wp14:anchorId="3234500A" wp14:editId="4B55D3E1">
            <wp:extent cx="5730240" cy="901065"/>
            <wp:effectExtent l="0" t="0" r="3810" b="0"/>
            <wp:docPr id="197008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82476" name=""/>
                    <pic:cNvPicPr/>
                  </pic:nvPicPr>
                  <pic:blipFill>
                    <a:blip r:embed="rId29"/>
                    <a:stretch>
                      <a:fillRect/>
                    </a:stretch>
                  </pic:blipFill>
                  <pic:spPr>
                    <a:xfrm>
                      <a:off x="0" y="0"/>
                      <a:ext cx="5730240" cy="901065"/>
                    </a:xfrm>
                    <a:prstGeom prst="rect">
                      <a:avLst/>
                    </a:prstGeom>
                  </pic:spPr>
                </pic:pic>
              </a:graphicData>
            </a:graphic>
          </wp:inline>
        </w:drawing>
      </w:r>
    </w:p>
    <w:p w14:paraId="7254F8B9" w14:textId="5E2AB1EC" w:rsidR="006B03E8" w:rsidRDefault="006B03E8" w:rsidP="00C97E95">
      <w:pPr>
        <w:spacing w:after="24"/>
        <w:rPr>
          <w:rFonts w:asciiTheme="minorHAnsi" w:hAnsiTheme="minorHAnsi"/>
          <w:szCs w:val="22"/>
        </w:rPr>
      </w:pPr>
    </w:p>
    <w:p w14:paraId="3D70671A" w14:textId="70022931" w:rsidR="006B17D7" w:rsidRDefault="006B17D7" w:rsidP="00C97E95">
      <w:pPr>
        <w:spacing w:after="24"/>
        <w:rPr>
          <w:rFonts w:asciiTheme="minorHAnsi" w:hAnsiTheme="minorHAnsi"/>
          <w:szCs w:val="22"/>
        </w:rPr>
      </w:pPr>
      <w:r w:rsidRPr="006B17D7">
        <w:rPr>
          <w:rFonts w:asciiTheme="minorHAnsi" w:hAnsiTheme="minorHAnsi"/>
          <w:noProof/>
          <w:szCs w:val="22"/>
        </w:rPr>
        <mc:AlternateContent>
          <mc:Choice Requires="wps">
            <w:drawing>
              <wp:anchor distT="45720" distB="45720" distL="114300" distR="114300" simplePos="0" relativeHeight="251677696" behindDoc="0" locked="0" layoutInCell="1" allowOverlap="1" wp14:anchorId="7BCACA10" wp14:editId="7DF2B180">
                <wp:simplePos x="0" y="0"/>
                <wp:positionH relativeFrom="margin">
                  <wp:align>right</wp:align>
                </wp:positionH>
                <wp:positionV relativeFrom="paragraph">
                  <wp:posOffset>10795</wp:posOffset>
                </wp:positionV>
                <wp:extent cx="2133600" cy="2529840"/>
                <wp:effectExtent l="0" t="0" r="19050" b="22860"/>
                <wp:wrapSquare wrapText="bothSides"/>
                <wp:docPr id="1322923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529840"/>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1C302B69" w14:textId="61139D0A" w:rsidR="006B17D7" w:rsidRDefault="000A7C42" w:rsidP="000A7C42">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434429AF" w14:textId="77777777" w:rsidR="002423BA" w:rsidRPr="002423BA" w:rsidRDefault="002423BA" w:rsidP="002423BA">
                            <w:pPr>
                              <w:spacing w:after="0"/>
                              <w:rPr>
                                <w:rFonts w:asciiTheme="minorHAnsi" w:hAnsiTheme="minorHAnsi"/>
                                <w:color w:val="FFFFFF" w:themeColor="background1"/>
                              </w:rPr>
                            </w:pPr>
                            <w:r w:rsidRPr="002423BA">
                              <w:rPr>
                                <w:rFonts w:asciiTheme="minorHAnsi" w:hAnsiTheme="minorHAnsi"/>
                                <w:color w:val="FFFFFF" w:themeColor="background1"/>
                              </w:rPr>
                              <w:t>The scatter plot shows a weak positive relationship between market share and revenue. Companies with higher market share percentages tend to have slightly higher revenue, but the relationship is not strong and shows considerable variation.</w:t>
                            </w:r>
                          </w:p>
                          <w:p w14:paraId="1BDC4FA3" w14:textId="77777777" w:rsidR="000A7C42" w:rsidRPr="000A7C42" w:rsidRDefault="000A7C42" w:rsidP="000A7C42">
                            <w:pPr>
                              <w:spacing w:after="0"/>
                              <w:rPr>
                                <w:rFonts w:asciiTheme="minorHAnsi" w:hAnsiTheme="minorHAnsi"/>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CACA10" id="_x0000_s1037" type="#_x0000_t202" style="position:absolute;margin-left:116.8pt;margin-top:.85pt;width:168pt;height:199.2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" fillcolor="#272727 [2749]" strokecolor="#272727 [2749]">
                <v:textbox>
                  <w:txbxContent>
                    <w:p w14:paraId="1C302B69" w14:textId="61139D0A" w:rsidR="006B17D7" w:rsidRDefault="000A7C42" w:rsidP="000A7C42">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434429AF" w14:textId="77777777" w:rsidR="002423BA" w:rsidRPr="002423BA" w:rsidRDefault="002423BA" w:rsidP="002423BA">
                      <w:pPr>
                        <w:spacing w:after="0"/>
                        <w:rPr>
                          <w:rFonts w:asciiTheme="minorHAnsi" w:hAnsiTheme="minorHAnsi"/>
                          <w:color w:val="FFFFFF" w:themeColor="background1"/>
                        </w:rPr>
                      </w:pPr>
                      <w:r w:rsidRPr="002423BA">
                        <w:rPr>
                          <w:rFonts w:asciiTheme="minorHAnsi" w:hAnsiTheme="minorHAnsi"/>
                          <w:color w:val="FFFFFF" w:themeColor="background1"/>
                        </w:rPr>
                        <w:t>The scatter plot shows a weak positive relationship between market share and revenue. Companies with higher market share percentages tend to have slightly higher revenue, but the relationship is not strong and shows considerable variation.</w:t>
                      </w:r>
                    </w:p>
                    <w:p w14:paraId="1BDC4FA3" w14:textId="77777777" w:rsidR="000A7C42" w:rsidRPr="000A7C42" w:rsidRDefault="000A7C42" w:rsidP="000A7C42">
                      <w:pPr>
                        <w:spacing w:after="0"/>
                        <w:rPr>
                          <w:rFonts w:asciiTheme="minorHAnsi" w:hAnsiTheme="minorHAnsi"/>
                          <w:color w:val="FFFFFF" w:themeColor="background1"/>
                          <w:lang w:val="en-US"/>
                        </w:rPr>
                      </w:pPr>
                    </w:p>
                  </w:txbxContent>
                </v:textbox>
                <w10:wrap type="square" anchorx="margin"/>
              </v:shape>
            </w:pict>
          </mc:Fallback>
        </mc:AlternateContent>
      </w:r>
      <w:r w:rsidR="006B03E8" w:rsidRPr="006B03E8">
        <w:rPr>
          <w:rFonts w:asciiTheme="minorHAnsi" w:hAnsiTheme="minorHAnsi"/>
          <w:noProof/>
          <w:szCs w:val="22"/>
        </w:rPr>
        <w:drawing>
          <wp:inline distT="0" distB="0" distL="0" distR="0" wp14:anchorId="177D583D" wp14:editId="239916DD">
            <wp:extent cx="3339692" cy="2528455"/>
            <wp:effectExtent l="0" t="0" r="0" b="5715"/>
            <wp:docPr id="86595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58083" name=""/>
                    <pic:cNvPicPr/>
                  </pic:nvPicPr>
                  <pic:blipFill>
                    <a:blip r:embed="rId30"/>
                    <a:stretch>
                      <a:fillRect/>
                    </a:stretch>
                  </pic:blipFill>
                  <pic:spPr>
                    <a:xfrm>
                      <a:off x="0" y="0"/>
                      <a:ext cx="3353848" cy="2539172"/>
                    </a:xfrm>
                    <a:prstGeom prst="rect">
                      <a:avLst/>
                    </a:prstGeom>
                  </pic:spPr>
                </pic:pic>
              </a:graphicData>
            </a:graphic>
          </wp:inline>
        </w:drawing>
      </w:r>
    </w:p>
    <w:p w14:paraId="7BA6DBB5" w14:textId="4AA3B160" w:rsidR="00D52BB9" w:rsidRPr="00D52BB9" w:rsidRDefault="00D52BB9" w:rsidP="00C97E95">
      <w:pPr>
        <w:spacing w:after="24"/>
        <w:rPr>
          <w:rFonts w:asciiTheme="minorHAnsi" w:hAnsiTheme="minorHAnsi"/>
          <w:b/>
          <w:bCs/>
          <w:szCs w:val="22"/>
        </w:rPr>
      </w:pPr>
      <w:r>
        <w:rPr>
          <w:rFonts w:asciiTheme="minorHAnsi" w:hAnsiTheme="minorHAnsi"/>
          <w:b/>
          <w:bCs/>
          <w:szCs w:val="22"/>
        </w:rPr>
        <w:t>CODE:</w:t>
      </w:r>
    </w:p>
    <w:p w14:paraId="276A7489" w14:textId="5CF65B63" w:rsidR="00DE2DD7" w:rsidRDefault="00DE2DD7" w:rsidP="00C97E95">
      <w:pPr>
        <w:spacing w:after="24"/>
        <w:rPr>
          <w:rFonts w:asciiTheme="minorHAnsi" w:hAnsiTheme="minorHAnsi"/>
          <w:szCs w:val="22"/>
        </w:rPr>
      </w:pPr>
      <w:r w:rsidRPr="00DE2DD7">
        <w:rPr>
          <w:rFonts w:asciiTheme="minorHAnsi" w:hAnsiTheme="minorHAnsi"/>
          <w:noProof/>
          <w:szCs w:val="22"/>
        </w:rPr>
        <w:drawing>
          <wp:inline distT="0" distB="0" distL="0" distR="0" wp14:anchorId="653F1A2D" wp14:editId="2B36AD47">
            <wp:extent cx="5730240" cy="1003935"/>
            <wp:effectExtent l="0" t="0" r="3810" b="5715"/>
            <wp:docPr id="119355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52890" name=""/>
                    <pic:cNvPicPr/>
                  </pic:nvPicPr>
                  <pic:blipFill>
                    <a:blip r:embed="rId31"/>
                    <a:stretch>
                      <a:fillRect/>
                    </a:stretch>
                  </pic:blipFill>
                  <pic:spPr>
                    <a:xfrm>
                      <a:off x="0" y="0"/>
                      <a:ext cx="5730240" cy="1003935"/>
                    </a:xfrm>
                    <a:prstGeom prst="rect">
                      <a:avLst/>
                    </a:prstGeom>
                  </pic:spPr>
                </pic:pic>
              </a:graphicData>
            </a:graphic>
          </wp:inline>
        </w:drawing>
      </w:r>
    </w:p>
    <w:p w14:paraId="2CA6A219" w14:textId="35727901" w:rsidR="006B03E8" w:rsidRDefault="006B03E8" w:rsidP="00C97E95">
      <w:pPr>
        <w:spacing w:after="24"/>
        <w:rPr>
          <w:rFonts w:asciiTheme="minorHAnsi" w:hAnsiTheme="minorHAnsi"/>
          <w:szCs w:val="22"/>
        </w:rPr>
      </w:pPr>
    </w:p>
    <w:p w14:paraId="52877958" w14:textId="77777777" w:rsidR="00432BDC" w:rsidRDefault="00432BDC" w:rsidP="00C97E95">
      <w:pPr>
        <w:spacing w:after="24"/>
        <w:rPr>
          <w:rFonts w:asciiTheme="minorHAnsi" w:hAnsiTheme="minorHAnsi"/>
          <w:szCs w:val="22"/>
        </w:rPr>
      </w:pPr>
    </w:p>
    <w:p w14:paraId="694B15A0" w14:textId="77777777" w:rsidR="00432BDC" w:rsidRDefault="00432BDC" w:rsidP="00C97E95">
      <w:pPr>
        <w:spacing w:after="24"/>
        <w:rPr>
          <w:rFonts w:asciiTheme="minorHAnsi" w:hAnsiTheme="minorHAnsi"/>
          <w:szCs w:val="22"/>
        </w:rPr>
      </w:pPr>
    </w:p>
    <w:p w14:paraId="39F07900" w14:textId="77777777" w:rsidR="00432BDC" w:rsidRDefault="00432BDC" w:rsidP="00C97E95">
      <w:pPr>
        <w:spacing w:after="24"/>
        <w:rPr>
          <w:rFonts w:asciiTheme="minorHAnsi" w:hAnsiTheme="minorHAnsi"/>
          <w:szCs w:val="22"/>
        </w:rPr>
      </w:pPr>
    </w:p>
    <w:p w14:paraId="22468CDE" w14:textId="77777777" w:rsidR="00432BDC" w:rsidRDefault="00432BDC" w:rsidP="00C97E95">
      <w:pPr>
        <w:spacing w:after="24"/>
        <w:rPr>
          <w:rFonts w:asciiTheme="minorHAnsi" w:hAnsiTheme="minorHAnsi"/>
          <w:szCs w:val="22"/>
        </w:rPr>
      </w:pPr>
    </w:p>
    <w:p w14:paraId="4468125A" w14:textId="77777777" w:rsidR="00432BDC" w:rsidRDefault="00432BDC" w:rsidP="00C97E95">
      <w:pPr>
        <w:spacing w:after="24"/>
        <w:rPr>
          <w:rFonts w:asciiTheme="minorHAnsi" w:hAnsiTheme="minorHAnsi"/>
          <w:szCs w:val="22"/>
        </w:rPr>
      </w:pPr>
    </w:p>
    <w:p w14:paraId="556E19D4" w14:textId="77777777" w:rsidR="00432BDC" w:rsidRDefault="00432BDC" w:rsidP="00C97E95">
      <w:pPr>
        <w:spacing w:after="24"/>
        <w:rPr>
          <w:rFonts w:asciiTheme="minorHAnsi" w:hAnsiTheme="minorHAnsi"/>
          <w:szCs w:val="22"/>
        </w:rPr>
      </w:pPr>
    </w:p>
    <w:p w14:paraId="1E86B5AC" w14:textId="77777777" w:rsidR="00432BDC" w:rsidRDefault="00432BDC" w:rsidP="00C97E95">
      <w:pPr>
        <w:spacing w:after="24"/>
        <w:rPr>
          <w:rFonts w:asciiTheme="minorHAnsi" w:hAnsiTheme="minorHAnsi"/>
          <w:szCs w:val="22"/>
        </w:rPr>
      </w:pPr>
    </w:p>
    <w:p w14:paraId="240286FD" w14:textId="77777777" w:rsidR="00432BDC" w:rsidRDefault="00432BDC" w:rsidP="00C97E95">
      <w:pPr>
        <w:spacing w:after="24"/>
        <w:rPr>
          <w:rFonts w:asciiTheme="minorHAnsi" w:hAnsiTheme="minorHAnsi"/>
          <w:szCs w:val="22"/>
        </w:rPr>
      </w:pPr>
    </w:p>
    <w:p w14:paraId="220E2914" w14:textId="77777777" w:rsidR="00432BDC" w:rsidRDefault="00432BDC" w:rsidP="00C97E95">
      <w:pPr>
        <w:spacing w:after="24"/>
        <w:rPr>
          <w:rFonts w:asciiTheme="minorHAnsi" w:hAnsiTheme="minorHAnsi"/>
          <w:szCs w:val="22"/>
        </w:rPr>
      </w:pPr>
    </w:p>
    <w:p w14:paraId="231A8065" w14:textId="10016F0E" w:rsidR="00D4039E" w:rsidRDefault="00D4039E" w:rsidP="00C97E95">
      <w:pPr>
        <w:spacing w:after="24"/>
        <w:rPr>
          <w:rFonts w:asciiTheme="minorHAnsi" w:hAnsiTheme="minorHAnsi"/>
          <w:szCs w:val="22"/>
        </w:rPr>
      </w:pPr>
      <w:r w:rsidRPr="00D4039E">
        <w:rPr>
          <w:rFonts w:asciiTheme="minorHAnsi" w:hAnsiTheme="minorHAnsi"/>
          <w:noProof/>
          <w:szCs w:val="22"/>
        </w:rPr>
        <w:lastRenderedPageBreak/>
        <mc:AlternateContent>
          <mc:Choice Requires="wps">
            <w:drawing>
              <wp:anchor distT="45720" distB="45720" distL="114300" distR="114300" simplePos="0" relativeHeight="251679744" behindDoc="0" locked="0" layoutInCell="1" allowOverlap="1" wp14:anchorId="47ED5814" wp14:editId="6FC465DB">
                <wp:simplePos x="0" y="0"/>
                <wp:positionH relativeFrom="margin">
                  <wp:align>right</wp:align>
                </wp:positionH>
                <wp:positionV relativeFrom="paragraph">
                  <wp:posOffset>4445</wp:posOffset>
                </wp:positionV>
                <wp:extent cx="2095500" cy="2499360"/>
                <wp:effectExtent l="0" t="0" r="19050" b="15240"/>
                <wp:wrapSquare wrapText="bothSides"/>
                <wp:docPr id="1864014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2499360"/>
                        </a:xfrm>
                        <a:prstGeom prst="rect">
                          <a:avLst/>
                        </a:prstGeom>
                        <a:solidFill>
                          <a:schemeClr val="tx1">
                            <a:lumMod val="85000"/>
                            <a:lumOff val="15000"/>
                          </a:schemeClr>
                        </a:solidFill>
                        <a:ln w="9525">
                          <a:solidFill>
                            <a:schemeClr val="tx1">
                              <a:lumMod val="85000"/>
                              <a:lumOff val="15000"/>
                            </a:schemeClr>
                          </a:solidFill>
                          <a:miter lim="800000"/>
                          <a:headEnd/>
                          <a:tailEnd/>
                        </a:ln>
                      </wps:spPr>
                      <wps:txbx>
                        <w:txbxContent>
                          <w:p w14:paraId="732B204E" w14:textId="588348AB" w:rsidR="000A7C42" w:rsidRDefault="000A7C42" w:rsidP="000A7C42">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4FA3DB9A" w14:textId="77777777" w:rsidR="002423BA" w:rsidRPr="002423BA" w:rsidRDefault="002423BA" w:rsidP="002423BA">
                            <w:pPr>
                              <w:spacing w:after="0"/>
                              <w:rPr>
                                <w:rFonts w:asciiTheme="minorHAnsi" w:hAnsiTheme="minorHAnsi"/>
                                <w:color w:val="FFFFFF" w:themeColor="background1"/>
                              </w:rPr>
                            </w:pPr>
                            <w:r w:rsidRPr="002423BA">
                              <w:rPr>
                                <w:rFonts w:asciiTheme="minorHAnsi" w:hAnsiTheme="minorHAnsi"/>
                                <w:color w:val="FFFFFF" w:themeColor="background1"/>
                              </w:rPr>
                              <w:t>The scatter plot shows a positive relationship between valuation and revenue. Companies with higher valuations tend to generate higher revenue, though there is considerable variation in the relationship.</w:t>
                            </w:r>
                          </w:p>
                          <w:p w14:paraId="6DB94548" w14:textId="77777777" w:rsidR="000A7C42" w:rsidRPr="000A7C42" w:rsidRDefault="000A7C42" w:rsidP="000A7C42">
                            <w:pPr>
                              <w:spacing w:after="0"/>
                              <w:rPr>
                                <w:rFonts w:asciiTheme="minorHAnsi" w:hAnsiTheme="minorHAnsi"/>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ED5814" id="_x0000_s1038" type="#_x0000_t202" style="position:absolute;margin-left:113.8pt;margin-top:.35pt;width:165pt;height:196.8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" fillcolor="#272727 [2749]" strokecolor="#272727 [2749]">
                <v:textbox>
                  <w:txbxContent>
                    <w:p w14:paraId="732B204E" w14:textId="588348AB" w:rsidR="000A7C42" w:rsidRDefault="000A7C42" w:rsidP="000A7C42">
                      <w:pPr>
                        <w:spacing w:after="0"/>
                        <w:rPr>
                          <w:rFonts w:asciiTheme="minorHAnsi" w:hAnsiTheme="minorHAnsi"/>
                          <w:color w:val="FFFFFF" w:themeColor="background1"/>
                          <w:lang w:val="en-US"/>
                        </w:rPr>
                      </w:pPr>
                      <w:r>
                        <w:rPr>
                          <w:rFonts w:asciiTheme="minorHAnsi" w:hAnsiTheme="minorHAnsi"/>
                          <w:b/>
                          <w:bCs/>
                          <w:color w:val="FFFFFF" w:themeColor="background1"/>
                          <w:lang w:val="en-US"/>
                        </w:rPr>
                        <w:t>Interpretation:</w:t>
                      </w:r>
                    </w:p>
                    <w:p w14:paraId="4FA3DB9A" w14:textId="77777777" w:rsidR="002423BA" w:rsidRPr="002423BA" w:rsidRDefault="002423BA" w:rsidP="002423BA">
                      <w:pPr>
                        <w:spacing w:after="0"/>
                        <w:rPr>
                          <w:rFonts w:asciiTheme="minorHAnsi" w:hAnsiTheme="minorHAnsi"/>
                          <w:color w:val="FFFFFF" w:themeColor="background1"/>
                        </w:rPr>
                      </w:pPr>
                      <w:r w:rsidRPr="002423BA">
                        <w:rPr>
                          <w:rFonts w:asciiTheme="minorHAnsi" w:hAnsiTheme="minorHAnsi"/>
                          <w:color w:val="FFFFFF" w:themeColor="background1"/>
                        </w:rPr>
                        <w:t>The scatter plot shows a positive relationship between valuation and revenue. Companies with higher valuations tend to generate higher revenue, though there is considerable variation in the relationship.</w:t>
                      </w:r>
                    </w:p>
                    <w:p w14:paraId="6DB94548" w14:textId="77777777" w:rsidR="000A7C42" w:rsidRPr="000A7C42" w:rsidRDefault="000A7C42" w:rsidP="000A7C42">
                      <w:pPr>
                        <w:spacing w:after="0"/>
                        <w:rPr>
                          <w:rFonts w:asciiTheme="minorHAnsi" w:hAnsiTheme="minorHAnsi"/>
                          <w:color w:val="FFFFFF" w:themeColor="background1"/>
                          <w:lang w:val="en-US"/>
                        </w:rPr>
                      </w:pPr>
                    </w:p>
                  </w:txbxContent>
                </v:textbox>
                <w10:wrap type="square" anchorx="margin"/>
              </v:shape>
            </w:pict>
          </mc:Fallback>
        </mc:AlternateContent>
      </w:r>
      <w:r w:rsidR="006B03E8" w:rsidRPr="006B03E8">
        <w:rPr>
          <w:rFonts w:asciiTheme="minorHAnsi" w:hAnsiTheme="minorHAnsi"/>
          <w:noProof/>
          <w:szCs w:val="22"/>
        </w:rPr>
        <w:drawing>
          <wp:inline distT="0" distB="0" distL="0" distR="0" wp14:anchorId="2067AC01" wp14:editId="78EF2C81">
            <wp:extent cx="3366655" cy="2522753"/>
            <wp:effectExtent l="0" t="0" r="5715" b="0"/>
            <wp:docPr id="120023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32133" name=""/>
                    <pic:cNvPicPr/>
                  </pic:nvPicPr>
                  <pic:blipFill>
                    <a:blip r:embed="rId32"/>
                    <a:stretch>
                      <a:fillRect/>
                    </a:stretch>
                  </pic:blipFill>
                  <pic:spPr>
                    <a:xfrm>
                      <a:off x="0" y="0"/>
                      <a:ext cx="3375506" cy="2529385"/>
                    </a:xfrm>
                    <a:prstGeom prst="rect">
                      <a:avLst/>
                    </a:prstGeom>
                  </pic:spPr>
                </pic:pic>
              </a:graphicData>
            </a:graphic>
          </wp:inline>
        </w:drawing>
      </w:r>
    </w:p>
    <w:p w14:paraId="4CA42431" w14:textId="091A9C6B" w:rsidR="00D52BB9" w:rsidRPr="00D52BB9" w:rsidRDefault="00D52BB9" w:rsidP="00C97E95">
      <w:pPr>
        <w:spacing w:after="24"/>
        <w:rPr>
          <w:rFonts w:asciiTheme="minorHAnsi" w:hAnsiTheme="minorHAnsi"/>
          <w:b/>
          <w:bCs/>
          <w:szCs w:val="22"/>
        </w:rPr>
      </w:pPr>
      <w:r>
        <w:rPr>
          <w:rFonts w:asciiTheme="minorHAnsi" w:hAnsiTheme="minorHAnsi"/>
          <w:b/>
          <w:bCs/>
          <w:szCs w:val="22"/>
        </w:rPr>
        <w:t>CODE:</w:t>
      </w:r>
    </w:p>
    <w:p w14:paraId="68BD9A64" w14:textId="250D9F68" w:rsidR="00DE2DD7" w:rsidRDefault="00DE2DD7" w:rsidP="00C97E95">
      <w:pPr>
        <w:spacing w:after="24"/>
        <w:rPr>
          <w:rFonts w:asciiTheme="minorHAnsi" w:hAnsiTheme="minorHAnsi"/>
          <w:szCs w:val="22"/>
        </w:rPr>
      </w:pPr>
      <w:r w:rsidRPr="00DE2DD7">
        <w:rPr>
          <w:rFonts w:asciiTheme="minorHAnsi" w:hAnsiTheme="minorHAnsi"/>
          <w:noProof/>
          <w:szCs w:val="22"/>
        </w:rPr>
        <w:drawing>
          <wp:inline distT="0" distB="0" distL="0" distR="0" wp14:anchorId="16A916D3" wp14:editId="509873B2">
            <wp:extent cx="5730240" cy="979805"/>
            <wp:effectExtent l="0" t="0" r="3810" b="0"/>
            <wp:docPr id="120888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82019" name=""/>
                    <pic:cNvPicPr/>
                  </pic:nvPicPr>
                  <pic:blipFill>
                    <a:blip r:embed="rId33"/>
                    <a:stretch>
                      <a:fillRect/>
                    </a:stretch>
                  </pic:blipFill>
                  <pic:spPr>
                    <a:xfrm>
                      <a:off x="0" y="0"/>
                      <a:ext cx="5730240" cy="979805"/>
                    </a:xfrm>
                    <a:prstGeom prst="rect">
                      <a:avLst/>
                    </a:prstGeom>
                  </pic:spPr>
                </pic:pic>
              </a:graphicData>
            </a:graphic>
          </wp:inline>
        </w:drawing>
      </w:r>
    </w:p>
    <w:p w14:paraId="251D31C8" w14:textId="77777777" w:rsidR="003F4E43" w:rsidRPr="00B85C72" w:rsidRDefault="003F4E43" w:rsidP="004B6875">
      <w:pPr>
        <w:spacing w:after="24"/>
        <w:rPr>
          <w:rFonts w:asciiTheme="minorHAnsi" w:hAnsiTheme="minorHAnsi"/>
          <w:szCs w:val="22"/>
        </w:rPr>
      </w:pPr>
    </w:p>
    <w:p w14:paraId="1001D5B7" w14:textId="6DC3E246" w:rsidR="003F4E43" w:rsidRDefault="00101CCE" w:rsidP="004B6875">
      <w:pPr>
        <w:spacing w:after="24"/>
        <w:rPr>
          <w:rFonts w:asciiTheme="minorHAnsi" w:hAnsiTheme="minorHAnsi"/>
          <w:b/>
          <w:bCs/>
          <w:sz w:val="24"/>
        </w:rPr>
      </w:pPr>
      <w:r>
        <w:rPr>
          <w:rFonts w:asciiTheme="minorHAnsi" w:hAnsiTheme="minorHAnsi"/>
          <w:b/>
          <w:bCs/>
          <w:sz w:val="24"/>
        </w:rPr>
        <w:t>5</w:t>
      </w:r>
      <w:r w:rsidR="003F4E43">
        <w:rPr>
          <w:rFonts w:asciiTheme="minorHAnsi" w:hAnsiTheme="minorHAnsi"/>
          <w:b/>
          <w:bCs/>
          <w:sz w:val="24"/>
        </w:rPr>
        <w:t>. Conclusion</w:t>
      </w:r>
    </w:p>
    <w:p w14:paraId="335F84E7" w14:textId="77777777" w:rsidR="00216F6C" w:rsidRPr="00216F6C" w:rsidRDefault="00216F6C" w:rsidP="00216F6C">
      <w:pPr>
        <w:spacing w:after="24"/>
        <w:rPr>
          <w:rFonts w:asciiTheme="minorHAnsi" w:hAnsiTheme="minorHAnsi"/>
          <w:szCs w:val="22"/>
        </w:rPr>
      </w:pPr>
      <w:r w:rsidRPr="00216F6C">
        <w:rPr>
          <w:rFonts w:asciiTheme="minorHAnsi" w:hAnsiTheme="minorHAnsi"/>
          <w:szCs w:val="22"/>
        </w:rPr>
        <w:t xml:space="preserve">This project successfully demonstrates how Python can be effectively used for data visualization to explore and </w:t>
      </w:r>
      <w:proofErr w:type="spellStart"/>
      <w:r w:rsidRPr="00216F6C">
        <w:rPr>
          <w:rFonts w:asciiTheme="minorHAnsi" w:hAnsiTheme="minorHAnsi"/>
          <w:szCs w:val="22"/>
        </w:rPr>
        <w:t>analyze</w:t>
      </w:r>
      <w:proofErr w:type="spellEnd"/>
      <w:r w:rsidRPr="00216F6C">
        <w:rPr>
          <w:rFonts w:asciiTheme="minorHAnsi" w:hAnsiTheme="minorHAnsi"/>
          <w:szCs w:val="22"/>
        </w:rPr>
        <w:t xml:space="preserve"> startup growth and funding trends. By utilizing libraries such as Matplotlib, key insights were derived regarding industry distribution, regional presence, funding patterns, and the relationships between valuation, revenue, and employee count. The visualizations clearly show that sectors like EdTech and FinTech dominate the startup landscape, while factors such as higher funding and larger employee bases are generally associated with greater valuation and revenue. Overall, this project highlights the power of data visualization in simplifying complex datasets, uncovering meaningful patterns, and supporting data-driven business decisions.</w:t>
      </w:r>
    </w:p>
    <w:p w14:paraId="2DCAC44F" w14:textId="77777777" w:rsidR="003F4E43" w:rsidRPr="00B85C72" w:rsidRDefault="003F4E43" w:rsidP="004B6875">
      <w:pPr>
        <w:spacing w:after="24"/>
        <w:rPr>
          <w:rFonts w:asciiTheme="minorHAnsi" w:hAnsiTheme="minorHAnsi"/>
          <w:szCs w:val="22"/>
        </w:rPr>
      </w:pPr>
    </w:p>
    <w:p w14:paraId="7C783DF6" w14:textId="77777777" w:rsidR="003F4E43" w:rsidRPr="003F4E43" w:rsidRDefault="003F4E43" w:rsidP="004B6875">
      <w:pPr>
        <w:spacing w:after="24"/>
        <w:rPr>
          <w:rFonts w:asciiTheme="minorHAnsi" w:hAnsiTheme="minorHAnsi"/>
          <w:b/>
          <w:bCs/>
          <w:sz w:val="24"/>
        </w:rPr>
      </w:pPr>
    </w:p>
    <w:p w14:paraId="71CCE684" w14:textId="77777777" w:rsidR="003F4E43" w:rsidRDefault="003F4E43">
      <w:pPr>
        <w:spacing w:after="0"/>
        <w:rPr>
          <w:rFonts w:ascii="Arial" w:eastAsia="Arial" w:hAnsi="Arial" w:cs="Arial"/>
          <w:b/>
          <w:sz w:val="28"/>
        </w:rPr>
      </w:pPr>
    </w:p>
    <w:p w14:paraId="5CD880A4" w14:textId="77777777" w:rsidR="003F4E43" w:rsidRDefault="003F4E43">
      <w:pPr>
        <w:spacing w:after="0"/>
        <w:rPr>
          <w:rFonts w:ascii="Arial" w:eastAsia="Arial" w:hAnsi="Arial" w:cs="Arial"/>
          <w:b/>
          <w:sz w:val="28"/>
        </w:rPr>
      </w:pPr>
    </w:p>
    <w:p w14:paraId="7DAB2372" w14:textId="349A5CFB" w:rsidR="00B51EB5" w:rsidRDefault="00000000">
      <w:pPr>
        <w:spacing w:after="0"/>
      </w:pPr>
      <w:r>
        <w:rPr>
          <w:rFonts w:ascii="Arial" w:eastAsia="Arial" w:hAnsi="Arial" w:cs="Arial"/>
          <w:b/>
          <w:sz w:val="28"/>
        </w:rPr>
        <w:t xml:space="preserve"> </w:t>
      </w:r>
    </w:p>
    <w:p w14:paraId="297BC161" w14:textId="77777777" w:rsidR="00B51EB5" w:rsidRDefault="00000000">
      <w:pPr>
        <w:spacing w:after="0"/>
      </w:pPr>
      <w:r>
        <w:rPr>
          <w:rFonts w:ascii="Arial" w:eastAsia="Arial" w:hAnsi="Arial" w:cs="Arial"/>
          <w:sz w:val="24"/>
        </w:rPr>
        <w:t xml:space="preserve"> </w:t>
      </w:r>
    </w:p>
    <w:sectPr w:rsidR="00B51EB5" w:rsidSect="00605723">
      <w:headerReference w:type="default" r:id="rId34"/>
      <w:pgSz w:w="11904" w:h="16838"/>
      <w:pgMar w:top="509" w:right="1440" w:bottom="504"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9AF2E" w14:textId="77777777" w:rsidR="00865D87" w:rsidRDefault="00865D87" w:rsidP="00605723">
      <w:pPr>
        <w:spacing w:after="0" w:line="240" w:lineRule="auto"/>
      </w:pPr>
      <w:r>
        <w:separator/>
      </w:r>
    </w:p>
  </w:endnote>
  <w:endnote w:type="continuationSeparator" w:id="0">
    <w:p w14:paraId="061F7ADB" w14:textId="77777777" w:rsidR="00865D87" w:rsidRDefault="00865D87" w:rsidP="00605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4944B" w14:textId="77777777" w:rsidR="00865D87" w:rsidRDefault="00865D87" w:rsidP="00605723">
      <w:pPr>
        <w:spacing w:after="0" w:line="240" w:lineRule="auto"/>
      </w:pPr>
      <w:r>
        <w:separator/>
      </w:r>
    </w:p>
  </w:footnote>
  <w:footnote w:type="continuationSeparator" w:id="0">
    <w:p w14:paraId="6B267099" w14:textId="77777777" w:rsidR="00865D87" w:rsidRDefault="00865D87" w:rsidP="00605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0ED6" w14:textId="5FB9BDBB" w:rsidR="00605723" w:rsidRPr="00C17EBD" w:rsidRDefault="00605723">
    <w:pPr>
      <w:pStyle w:val="Header"/>
      <w:rPr>
        <w:rFonts w:asciiTheme="majorHAnsi" w:hAnsiTheme="majorHAnsi"/>
        <w:b/>
        <w:bCs/>
        <w:szCs w:val="22"/>
      </w:rPr>
    </w:pPr>
    <w:r w:rsidRPr="00C17EBD">
      <w:rPr>
        <w:rFonts w:asciiTheme="majorHAnsi" w:hAnsiTheme="majorHAnsi"/>
        <w:b/>
        <w:bCs/>
        <w:szCs w:val="22"/>
      </w:rPr>
      <w:t>Manthan Dhotre</w:t>
    </w:r>
    <w:r w:rsidRPr="00C17EBD">
      <w:rPr>
        <w:rFonts w:asciiTheme="majorHAnsi" w:hAnsiTheme="majorHAnsi"/>
        <w:b/>
        <w:bCs/>
        <w:szCs w:val="22"/>
      </w:rPr>
      <w:ptab w:relativeTo="margin" w:alignment="center" w:leader="none"/>
    </w:r>
    <w:r w:rsidRPr="00C17EBD">
      <w:rPr>
        <w:rFonts w:asciiTheme="majorHAnsi" w:hAnsiTheme="majorHAnsi"/>
        <w:b/>
        <w:bCs/>
        <w:szCs w:val="22"/>
      </w:rPr>
      <w:ptab w:relativeTo="margin" w:alignment="right" w:leader="none"/>
    </w:r>
    <w:r w:rsidRPr="00C17EBD">
      <w:rPr>
        <w:rFonts w:asciiTheme="majorHAnsi" w:hAnsiTheme="majorHAnsi"/>
        <w:b/>
        <w:bCs/>
        <w:szCs w:val="22"/>
      </w:rPr>
      <w:t>FYDS06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E1427"/>
    <w:multiLevelType w:val="multilevel"/>
    <w:tmpl w:val="BA4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706CD"/>
    <w:multiLevelType w:val="multilevel"/>
    <w:tmpl w:val="4D12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846B3C"/>
    <w:multiLevelType w:val="multilevel"/>
    <w:tmpl w:val="388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6300475">
    <w:abstractNumId w:val="2"/>
  </w:num>
  <w:num w:numId="2" w16cid:durableId="1702902170">
    <w:abstractNumId w:val="0"/>
  </w:num>
  <w:num w:numId="3" w16cid:durableId="829564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EB5"/>
    <w:rsid w:val="000A2E9B"/>
    <w:rsid w:val="000A7C42"/>
    <w:rsid w:val="00101CCE"/>
    <w:rsid w:val="001333A7"/>
    <w:rsid w:val="00141911"/>
    <w:rsid w:val="0015659D"/>
    <w:rsid w:val="001A0DE0"/>
    <w:rsid w:val="00206811"/>
    <w:rsid w:val="00216F6C"/>
    <w:rsid w:val="002423BA"/>
    <w:rsid w:val="002E0754"/>
    <w:rsid w:val="0030130D"/>
    <w:rsid w:val="003E177B"/>
    <w:rsid w:val="003E6645"/>
    <w:rsid w:val="003F4E43"/>
    <w:rsid w:val="00432BDC"/>
    <w:rsid w:val="004803A1"/>
    <w:rsid w:val="004847B9"/>
    <w:rsid w:val="004B6875"/>
    <w:rsid w:val="005726E1"/>
    <w:rsid w:val="005962BA"/>
    <w:rsid w:val="00605723"/>
    <w:rsid w:val="006B03E8"/>
    <w:rsid w:val="006B17D7"/>
    <w:rsid w:val="0072089F"/>
    <w:rsid w:val="00720ABE"/>
    <w:rsid w:val="00724A6E"/>
    <w:rsid w:val="00787EE3"/>
    <w:rsid w:val="00851A53"/>
    <w:rsid w:val="00865D87"/>
    <w:rsid w:val="009043C4"/>
    <w:rsid w:val="00937ACD"/>
    <w:rsid w:val="00A34FCB"/>
    <w:rsid w:val="00A54BC2"/>
    <w:rsid w:val="00A827C7"/>
    <w:rsid w:val="00A919F8"/>
    <w:rsid w:val="00B2103E"/>
    <w:rsid w:val="00B24CD1"/>
    <w:rsid w:val="00B51EB5"/>
    <w:rsid w:val="00B85C72"/>
    <w:rsid w:val="00BC3ECB"/>
    <w:rsid w:val="00C17EBD"/>
    <w:rsid w:val="00C921CC"/>
    <w:rsid w:val="00C97E95"/>
    <w:rsid w:val="00D4039E"/>
    <w:rsid w:val="00D523D4"/>
    <w:rsid w:val="00D52BB9"/>
    <w:rsid w:val="00DB7A24"/>
    <w:rsid w:val="00DE2DD7"/>
    <w:rsid w:val="00E06E8C"/>
    <w:rsid w:val="00E33BEE"/>
    <w:rsid w:val="00E64FC6"/>
    <w:rsid w:val="00E755F1"/>
    <w:rsid w:val="00E900F2"/>
    <w:rsid w:val="00EB61BA"/>
    <w:rsid w:val="00F1379E"/>
    <w:rsid w:val="00F34887"/>
    <w:rsid w:val="00F556BC"/>
    <w:rsid w:val="00F83DF4"/>
    <w:rsid w:val="00FC3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7592D"/>
  <w15:docId w15:val="{5879A9A2-0960-45F0-9675-589C44D8F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057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5723"/>
    <w:rPr>
      <w:rFonts w:ascii="Calibri" w:eastAsia="Calibri" w:hAnsi="Calibri" w:cs="Calibri"/>
      <w:color w:val="000000"/>
      <w:sz w:val="22"/>
    </w:rPr>
  </w:style>
  <w:style w:type="paragraph" w:styleId="Footer">
    <w:name w:val="footer"/>
    <w:basedOn w:val="Normal"/>
    <w:link w:val="FooterChar"/>
    <w:uiPriority w:val="99"/>
    <w:unhideWhenUsed/>
    <w:rsid w:val="006057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5723"/>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8</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manthan dhotre</dc:creator>
  <cp:keywords/>
  <cp:lastModifiedBy>manthan dhotre</cp:lastModifiedBy>
  <cp:revision>34</cp:revision>
  <dcterms:created xsi:type="dcterms:W3CDTF">2025-10-26T08:00:00Z</dcterms:created>
  <dcterms:modified xsi:type="dcterms:W3CDTF">2026-04-08T11:29:00Z</dcterms:modified>
</cp:coreProperties>
</file>