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704D" w14:textId="76AA0DD8" w:rsidR="00ED4BA2" w:rsidRDefault="00D36F2A" w:rsidP="00ED4BA2">
      <w:pPr>
        <w:jc w:val="center"/>
        <w:rPr>
          <w:b/>
          <w:bCs/>
          <w:sz w:val="32"/>
          <w:szCs w:val="32"/>
          <w:u w:val="single"/>
        </w:rPr>
      </w:pPr>
      <w:r w:rsidRPr="00ED4BA2">
        <w:rPr>
          <w:b/>
          <w:bCs/>
          <w:sz w:val="32"/>
          <w:szCs w:val="32"/>
          <w:u w:val="single"/>
        </w:rPr>
        <w:t>eBay Re-design</w:t>
      </w:r>
    </w:p>
    <w:p w14:paraId="74E220F6" w14:textId="77777777" w:rsidR="00ED4BA2" w:rsidRPr="00ED4BA2" w:rsidRDefault="00ED4BA2" w:rsidP="00ED4BA2">
      <w:pPr>
        <w:jc w:val="center"/>
        <w:rPr>
          <w:b/>
          <w:bCs/>
          <w:sz w:val="32"/>
          <w:szCs w:val="32"/>
          <w:u w:val="single"/>
        </w:rPr>
      </w:pPr>
    </w:p>
    <w:p w14:paraId="49E7B9DD" w14:textId="025C20AE" w:rsidR="00D36F2A" w:rsidRPr="00ED4BA2" w:rsidRDefault="00D36F2A" w:rsidP="008326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D4BA2">
        <w:rPr>
          <w:b/>
          <w:bCs/>
          <w:sz w:val="24"/>
          <w:szCs w:val="24"/>
        </w:rPr>
        <w:t xml:space="preserve">Based on the articles mentioned in the assignment, below are </w:t>
      </w:r>
      <w:r w:rsidR="00F95D01" w:rsidRPr="00ED4BA2">
        <w:rPr>
          <w:b/>
          <w:bCs/>
          <w:sz w:val="24"/>
          <w:szCs w:val="24"/>
        </w:rPr>
        <w:t>my thoughts and strategies to improve the shopping cart user experience:</w:t>
      </w:r>
    </w:p>
    <w:p w14:paraId="5ECFA7D7" w14:textId="3E65A0DA" w:rsidR="00D36F2A" w:rsidRDefault="00D36F2A" w:rsidP="00D36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563947">
        <w:rPr>
          <w:sz w:val="24"/>
          <w:szCs w:val="24"/>
        </w:rPr>
        <w:t>an e-commerce</w:t>
      </w:r>
      <w:r>
        <w:rPr>
          <w:sz w:val="24"/>
          <w:szCs w:val="24"/>
        </w:rPr>
        <w:t xml:space="preserve">, you need to have transparency with the </w:t>
      </w:r>
      <w:r w:rsidR="00563947">
        <w:rPr>
          <w:sz w:val="24"/>
          <w:szCs w:val="24"/>
        </w:rPr>
        <w:t>consumer</w:t>
      </w:r>
      <w:r>
        <w:rPr>
          <w:sz w:val="24"/>
          <w:szCs w:val="24"/>
        </w:rPr>
        <w:t xml:space="preserve"> in terms of costs such as taxes and shipping costs. Before checking out, the associated costs of the item a user wants to buy should clearly be mentioned.</w:t>
      </w:r>
    </w:p>
    <w:p w14:paraId="11706BAD" w14:textId="6A772F01" w:rsidR="00D36F2A" w:rsidRDefault="00D36F2A" w:rsidP="00D36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e-commerce website should have seamless navigation. It should be self-explanatory and there should be fewer number of steps from product search to payment.</w:t>
      </w:r>
    </w:p>
    <w:p w14:paraId="6791C965" w14:textId="79CCD265" w:rsidR="00D36F2A" w:rsidRDefault="00D36F2A" w:rsidP="00D36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should ensure the user that they are browsing a secure website for example providing reputed payment gateways which everyone is aware of like PayPal or using multi-factor authentication for signing in.</w:t>
      </w:r>
    </w:p>
    <w:p w14:paraId="413C3775" w14:textId="77777777" w:rsidR="00563947" w:rsidRDefault="00563947" w:rsidP="00D36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Your website should look attractive with high quality images, clear and concise text. </w:t>
      </w:r>
    </w:p>
    <w:p w14:paraId="41B054D8" w14:textId="090FE120" w:rsidR="00D36F2A" w:rsidRDefault="00563947" w:rsidP="00D36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should run smoothly across any platform. Optimize your website using techniques such as SEO to attract traffic.</w:t>
      </w:r>
    </w:p>
    <w:p w14:paraId="34686C6F" w14:textId="4C4549BB" w:rsidR="00563947" w:rsidRDefault="00563947" w:rsidP="00D36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goes to the shopping cart, the page should look simple with fewer distractions such as showing the full cart page rather than a mini version of the cart.</w:t>
      </w:r>
    </w:p>
    <w:p w14:paraId="669426CF" w14:textId="1A60BFFF" w:rsidR="00563947" w:rsidRDefault="00563947" w:rsidP="00D36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multiple customization options to the user on the cart page so that they do not have to navigate back and forth if they want a product of different color or quantity.</w:t>
      </w:r>
    </w:p>
    <w:p w14:paraId="0CB26086" w14:textId="4B0321F9" w:rsidR="0052133A" w:rsidRDefault="0052133A" w:rsidP="00D36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alternate options to adding a product to cart such as “Add to wish list” to reduce shopping cart abandonment.</w:t>
      </w:r>
    </w:p>
    <w:p w14:paraId="6910F7E6" w14:textId="0875B0F7" w:rsidR="0052133A" w:rsidRDefault="00F95D01" w:rsidP="00D36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Clearly display which page they are on during their purchase process. A user should be able to see the difference between the cart page and the checkout page.</w:t>
      </w:r>
    </w:p>
    <w:p w14:paraId="110CF44F" w14:textId="0F4F938E" w:rsidR="00832673" w:rsidRDefault="00F95D01" w:rsidP="00832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some promotions like free shipping wherever feasible.</w:t>
      </w:r>
    </w:p>
    <w:p w14:paraId="7ADC78C3" w14:textId="77777777" w:rsidR="00ED4BA2" w:rsidRPr="00ED4BA2" w:rsidRDefault="00ED4BA2" w:rsidP="00ED4BA2">
      <w:pPr>
        <w:pStyle w:val="ListParagraph"/>
        <w:rPr>
          <w:sz w:val="24"/>
          <w:szCs w:val="24"/>
        </w:rPr>
      </w:pPr>
    </w:p>
    <w:p w14:paraId="35361306" w14:textId="3A9DB7F7" w:rsidR="00832673" w:rsidRDefault="00832673" w:rsidP="0083267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D4BA2">
        <w:rPr>
          <w:b/>
          <w:bCs/>
          <w:sz w:val="24"/>
          <w:szCs w:val="24"/>
        </w:rPr>
        <w:t>Based on the strategies mentioned above, I have re-designed the eBay shopping cart experience:</w:t>
      </w:r>
    </w:p>
    <w:p w14:paraId="4FA76169" w14:textId="77777777" w:rsidR="00ED4BA2" w:rsidRPr="00ED4BA2" w:rsidRDefault="00ED4BA2" w:rsidP="00ED4BA2">
      <w:pPr>
        <w:pStyle w:val="ListParagraph"/>
        <w:rPr>
          <w:b/>
          <w:bCs/>
          <w:sz w:val="24"/>
          <w:szCs w:val="24"/>
        </w:rPr>
      </w:pPr>
    </w:p>
    <w:p w14:paraId="17D1AB24" w14:textId="028EC09B" w:rsidR="00832673" w:rsidRPr="00B32793" w:rsidRDefault="00832673" w:rsidP="00ED4B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2793">
        <w:rPr>
          <w:sz w:val="24"/>
          <w:szCs w:val="24"/>
        </w:rPr>
        <w:t>Product page:</w:t>
      </w:r>
    </w:p>
    <w:p w14:paraId="3345BE38" w14:textId="432ECFD8" w:rsidR="00832673" w:rsidRDefault="00832673" w:rsidP="00ED4BA2">
      <w:pPr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E87C3D" wp14:editId="4046C96C">
            <wp:extent cx="3635529" cy="2041878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441" cy="20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490" w14:textId="4B556D81" w:rsidR="00832673" w:rsidRDefault="00832673" w:rsidP="008326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Crisp images which can be viewed in image gallery. They can also be enlarged.</w:t>
      </w:r>
    </w:p>
    <w:p w14:paraId="14A65A16" w14:textId="12C0F079" w:rsidR="00832673" w:rsidRDefault="00832673" w:rsidP="008326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</w:t>
      </w:r>
      <w:r w:rsidR="006345DA">
        <w:rPr>
          <w:sz w:val="24"/>
          <w:szCs w:val="24"/>
        </w:rPr>
        <w:t>ding</w:t>
      </w:r>
      <w:r>
        <w:rPr>
          <w:sz w:val="24"/>
          <w:szCs w:val="24"/>
        </w:rPr>
        <w:t xml:space="preserve"> analytics such as total number of pieces of product sold.</w:t>
      </w:r>
    </w:p>
    <w:p w14:paraId="425750EF" w14:textId="51206B86" w:rsidR="00832673" w:rsidRDefault="00832673" w:rsidP="008326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Providing shipping details and discount in </w:t>
      </w:r>
      <w:r w:rsidR="00ED4BA2">
        <w:rPr>
          <w:sz w:val="24"/>
          <w:szCs w:val="24"/>
        </w:rPr>
        <w:t>a different font color to catch the user’s attention.</w:t>
      </w:r>
    </w:p>
    <w:p w14:paraId="5C9F2705" w14:textId="176F3568" w:rsidR="00ED4BA2" w:rsidRDefault="00ED4BA2" w:rsidP="008326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6345DA">
        <w:rPr>
          <w:sz w:val="24"/>
          <w:szCs w:val="24"/>
        </w:rPr>
        <w:t>ing</w:t>
      </w:r>
      <w:r>
        <w:rPr>
          <w:sz w:val="24"/>
          <w:szCs w:val="24"/>
        </w:rPr>
        <w:t xml:space="preserve"> seller information with satisfaction rate and hyperlinks to seller’s store, contact, etc.</w:t>
      </w:r>
    </w:p>
    <w:p w14:paraId="0AD3C5D3" w14:textId="7D4271D4" w:rsidR="00ED4BA2" w:rsidRDefault="00ED4BA2" w:rsidP="00ED4BA2">
      <w:pPr>
        <w:rPr>
          <w:sz w:val="24"/>
          <w:szCs w:val="24"/>
        </w:rPr>
      </w:pPr>
    </w:p>
    <w:p w14:paraId="7915BEBC" w14:textId="049E2A80" w:rsidR="00ED4BA2" w:rsidRPr="00B32793" w:rsidRDefault="00ED4BA2" w:rsidP="00ED4B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2793">
        <w:rPr>
          <w:sz w:val="24"/>
          <w:szCs w:val="24"/>
        </w:rPr>
        <w:t>Cart page:</w:t>
      </w:r>
    </w:p>
    <w:p w14:paraId="42D123AD" w14:textId="747C6C35" w:rsidR="00ED4BA2" w:rsidRPr="00ED4BA2" w:rsidRDefault="00ED4BA2" w:rsidP="00ED4BA2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501D32" wp14:editId="51B64753">
            <wp:extent cx="4119076" cy="2315454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374" cy="23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83DC" w14:textId="737AF215" w:rsidR="00832673" w:rsidRDefault="00ED4BA2" w:rsidP="00ED4B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Checkboxes for every item so that user can select/de-select before proceeding to payment.</w:t>
      </w:r>
    </w:p>
    <w:p w14:paraId="4EA604AB" w14:textId="4428EDE2" w:rsidR="00EA2BA9" w:rsidRDefault="00EA2BA9" w:rsidP="00ED4B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  <w:r w:rsidR="00AA7760">
        <w:rPr>
          <w:sz w:val="24"/>
          <w:szCs w:val="24"/>
        </w:rPr>
        <w:t>s</w:t>
      </w:r>
      <w:r w:rsidR="00B8546C">
        <w:rPr>
          <w:sz w:val="24"/>
          <w:szCs w:val="24"/>
        </w:rPr>
        <w:t xml:space="preserve"> in cart</w:t>
      </w:r>
      <w:r w:rsidR="00AA7760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hyperlinked </w:t>
      </w:r>
      <w:r w:rsidR="00AA7760">
        <w:rPr>
          <w:sz w:val="24"/>
          <w:szCs w:val="24"/>
        </w:rPr>
        <w:t>to take the user back to the product page.</w:t>
      </w:r>
    </w:p>
    <w:p w14:paraId="68991067" w14:textId="67ADC7B1" w:rsidR="00B32793" w:rsidRPr="00B32793" w:rsidRDefault="00B32793" w:rsidP="00B327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2793">
        <w:rPr>
          <w:sz w:val="24"/>
          <w:szCs w:val="24"/>
        </w:rPr>
        <w:t>User can change the product style/color and quantity on the cart page itself</w:t>
      </w:r>
      <w:r>
        <w:rPr>
          <w:sz w:val="24"/>
          <w:szCs w:val="24"/>
        </w:rPr>
        <w:t>.</w:t>
      </w:r>
    </w:p>
    <w:p w14:paraId="6A6A197F" w14:textId="54F710F2" w:rsidR="00B32793" w:rsidRDefault="00B32793" w:rsidP="00B327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Persisting </w:t>
      </w:r>
      <w:r w:rsidR="00E43854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such as Buyer Protection and trusted payment methods on every page of the checkout process</w:t>
      </w:r>
      <w:r w:rsidR="00D677FC">
        <w:rPr>
          <w:sz w:val="24"/>
          <w:szCs w:val="24"/>
        </w:rPr>
        <w:t xml:space="preserve"> to gain the user’s trust</w:t>
      </w:r>
      <w:r w:rsidR="009E3F23">
        <w:rPr>
          <w:sz w:val="24"/>
          <w:szCs w:val="24"/>
        </w:rPr>
        <w:t xml:space="preserve"> that they are doing a secured transaction.</w:t>
      </w:r>
    </w:p>
    <w:p w14:paraId="78EA77DA" w14:textId="77777777" w:rsidR="00B32793" w:rsidRPr="00B32793" w:rsidRDefault="00B32793" w:rsidP="00B32793">
      <w:pPr>
        <w:pStyle w:val="ListParagraph"/>
        <w:rPr>
          <w:sz w:val="24"/>
          <w:szCs w:val="24"/>
        </w:rPr>
      </w:pPr>
    </w:p>
    <w:p w14:paraId="218DE9A4" w14:textId="6B99B7B3" w:rsidR="00B32793" w:rsidRPr="00B32793" w:rsidRDefault="00B32793" w:rsidP="00B327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2793">
        <w:rPr>
          <w:sz w:val="24"/>
          <w:szCs w:val="24"/>
        </w:rPr>
        <w:t>Checkout page</w:t>
      </w:r>
    </w:p>
    <w:p w14:paraId="4874977F" w14:textId="032938E1" w:rsidR="00832673" w:rsidRPr="00832673" w:rsidRDefault="00B32793" w:rsidP="00B32793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3195DE" wp14:editId="46AB4C12">
            <wp:extent cx="3205782" cy="3630292"/>
            <wp:effectExtent l="0" t="0" r="0" b="889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729" cy="36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48F" w14:textId="2FC7A194" w:rsidR="00D646BD" w:rsidRDefault="003E7274" w:rsidP="00BE7BA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shopping cart is shown again on the product page which allows users to make last minute changes before payment.</w:t>
      </w:r>
      <w:r w:rsidR="00D646BD">
        <w:rPr>
          <w:sz w:val="24"/>
          <w:szCs w:val="24"/>
        </w:rPr>
        <w:t xml:space="preserve"> This allows greater flexibility to user incase they change their mind about a product.</w:t>
      </w:r>
    </w:p>
    <w:p w14:paraId="188E72B3" w14:textId="1A6A2109" w:rsidR="00980DFF" w:rsidRDefault="00980DFF" w:rsidP="00BE7BA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Other associated costs such as shipping and taxes are clearly indicated so that the user knows the breakdown of the costs they will bear.</w:t>
      </w:r>
    </w:p>
    <w:p w14:paraId="0BCCD9ED" w14:textId="77777777" w:rsidR="00BE7BA8" w:rsidRPr="00BE7BA8" w:rsidRDefault="00BE7BA8" w:rsidP="00BE7BA8">
      <w:pPr>
        <w:pStyle w:val="ListParagraph"/>
        <w:rPr>
          <w:sz w:val="24"/>
          <w:szCs w:val="24"/>
        </w:rPr>
      </w:pPr>
    </w:p>
    <w:p w14:paraId="6F2A5E2A" w14:textId="258A532B" w:rsidR="00D646BD" w:rsidRDefault="00EA2BA9" w:rsidP="00EA2B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Order Confirmation Page</w:t>
      </w:r>
    </w:p>
    <w:p w14:paraId="7586D06B" w14:textId="18194846" w:rsidR="00832673" w:rsidRDefault="00B04D2E" w:rsidP="00BE7BA8">
      <w:pPr>
        <w:ind w:left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AA8902" wp14:editId="0ABD3917">
            <wp:extent cx="3587037" cy="2049261"/>
            <wp:effectExtent l="0" t="0" r="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469" cy="206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45DB" w14:textId="2CB6D896" w:rsidR="00832673" w:rsidRDefault="00F56CF2" w:rsidP="00BE7BA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Confirmation ID</w:t>
      </w:r>
      <w:r w:rsidR="009314A6">
        <w:rPr>
          <w:sz w:val="24"/>
          <w:szCs w:val="24"/>
        </w:rPr>
        <w:t xml:space="preserve"> shown is</w:t>
      </w:r>
      <w:r>
        <w:rPr>
          <w:sz w:val="24"/>
          <w:szCs w:val="24"/>
        </w:rPr>
        <w:t xml:space="preserve"> different for each product for easier tracking</w:t>
      </w:r>
      <w:r w:rsidR="009314A6">
        <w:rPr>
          <w:sz w:val="24"/>
          <w:szCs w:val="24"/>
        </w:rPr>
        <w:t>.</w:t>
      </w:r>
    </w:p>
    <w:p w14:paraId="6C357120" w14:textId="20F976C1" w:rsidR="00832673" w:rsidRPr="009314A6" w:rsidRDefault="008A75A5" w:rsidP="008326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 can either go to their orders page from here or use the search bar or home page link to browse more products.</w:t>
      </w:r>
    </w:p>
    <w:p w14:paraId="4E6FEB74" w14:textId="36A8A698" w:rsidR="00832673" w:rsidRDefault="00832673" w:rsidP="00832673">
      <w:pPr>
        <w:rPr>
          <w:sz w:val="24"/>
          <w:szCs w:val="24"/>
        </w:rPr>
      </w:pPr>
    </w:p>
    <w:p w14:paraId="7F0BECCE" w14:textId="0788A801" w:rsidR="00832673" w:rsidRDefault="00832673" w:rsidP="00832673">
      <w:pPr>
        <w:rPr>
          <w:sz w:val="24"/>
          <w:szCs w:val="24"/>
        </w:rPr>
      </w:pPr>
    </w:p>
    <w:p w14:paraId="20A1E9EF" w14:textId="7E9838CE" w:rsidR="00832673" w:rsidRDefault="00832673" w:rsidP="00832673">
      <w:pPr>
        <w:rPr>
          <w:sz w:val="24"/>
          <w:szCs w:val="24"/>
        </w:rPr>
      </w:pPr>
    </w:p>
    <w:p w14:paraId="30C845E0" w14:textId="77777777" w:rsidR="00832673" w:rsidRPr="00832673" w:rsidRDefault="00832673" w:rsidP="00832673">
      <w:pPr>
        <w:rPr>
          <w:sz w:val="24"/>
          <w:szCs w:val="24"/>
        </w:rPr>
      </w:pPr>
    </w:p>
    <w:sectPr w:rsidR="00832673" w:rsidRPr="00832673" w:rsidSect="00ED4B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130"/>
    <w:multiLevelType w:val="hybridMultilevel"/>
    <w:tmpl w:val="37CE3B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EE20DC"/>
    <w:multiLevelType w:val="hybridMultilevel"/>
    <w:tmpl w:val="523C48E8"/>
    <w:lvl w:ilvl="0" w:tplc="AD28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252B"/>
    <w:multiLevelType w:val="hybridMultilevel"/>
    <w:tmpl w:val="43EE653C"/>
    <w:lvl w:ilvl="0" w:tplc="B8645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54179"/>
    <w:multiLevelType w:val="hybridMultilevel"/>
    <w:tmpl w:val="41C0C2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1A1646"/>
    <w:multiLevelType w:val="hybridMultilevel"/>
    <w:tmpl w:val="751AC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836D15"/>
    <w:multiLevelType w:val="hybridMultilevel"/>
    <w:tmpl w:val="A2B81AC2"/>
    <w:lvl w:ilvl="0" w:tplc="F07A3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570B2"/>
    <w:multiLevelType w:val="hybridMultilevel"/>
    <w:tmpl w:val="8A5EC6BE"/>
    <w:lvl w:ilvl="0" w:tplc="ECB6BC7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725629">
    <w:abstractNumId w:val="5"/>
  </w:num>
  <w:num w:numId="2" w16cid:durableId="2077316885">
    <w:abstractNumId w:val="6"/>
  </w:num>
  <w:num w:numId="3" w16cid:durableId="1855612329">
    <w:abstractNumId w:val="1"/>
  </w:num>
  <w:num w:numId="4" w16cid:durableId="1106458823">
    <w:abstractNumId w:val="2"/>
  </w:num>
  <w:num w:numId="5" w16cid:durableId="284699489">
    <w:abstractNumId w:val="4"/>
  </w:num>
  <w:num w:numId="6" w16cid:durableId="1929346333">
    <w:abstractNumId w:val="0"/>
  </w:num>
  <w:num w:numId="7" w16cid:durableId="201064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2A"/>
    <w:rsid w:val="00183548"/>
    <w:rsid w:val="002B56B1"/>
    <w:rsid w:val="003D0D16"/>
    <w:rsid w:val="003E7274"/>
    <w:rsid w:val="00442F3F"/>
    <w:rsid w:val="0052133A"/>
    <w:rsid w:val="00563947"/>
    <w:rsid w:val="006345DA"/>
    <w:rsid w:val="00710E60"/>
    <w:rsid w:val="00832673"/>
    <w:rsid w:val="008A75A5"/>
    <w:rsid w:val="009314A6"/>
    <w:rsid w:val="00980DFF"/>
    <w:rsid w:val="009D7604"/>
    <w:rsid w:val="009E3F23"/>
    <w:rsid w:val="00AA7760"/>
    <w:rsid w:val="00B04D2E"/>
    <w:rsid w:val="00B32793"/>
    <w:rsid w:val="00B8546C"/>
    <w:rsid w:val="00BE7BA8"/>
    <w:rsid w:val="00D36F2A"/>
    <w:rsid w:val="00D646BD"/>
    <w:rsid w:val="00D677FC"/>
    <w:rsid w:val="00E43854"/>
    <w:rsid w:val="00E71452"/>
    <w:rsid w:val="00EA2BA9"/>
    <w:rsid w:val="00ED4BA2"/>
    <w:rsid w:val="00F56CF2"/>
    <w:rsid w:val="00F9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A26A"/>
  <w15:chartTrackingRefBased/>
  <w15:docId w15:val="{6449C0A1-BED0-482C-8C29-C73C2FE3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AholdDelhaize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Rajiv Wadiwala</dc:creator>
  <cp:keywords/>
  <dc:description/>
  <cp:lastModifiedBy>Manthan Rajiv Wadiwala</cp:lastModifiedBy>
  <cp:revision>39</cp:revision>
  <dcterms:created xsi:type="dcterms:W3CDTF">2022-10-05T02:46:00Z</dcterms:created>
  <dcterms:modified xsi:type="dcterms:W3CDTF">2022-10-05T04:04:00Z</dcterms:modified>
</cp:coreProperties>
</file>