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80" w:before="0"/>
        <w:jc w:val="center"/>
      </w:pPr>
      <w:r>
        <w:rPr>
          <w:b/>
          <w:bCs/>
          <w:color w:val="1B3A5C"/>
          <w:sz w:val="56"/>
          <w:szCs w:val="56"/>
        </w:rPr>
        <w:t xml:space="preserve">AI Tax Document Collector</w:t>
      </w:r>
    </w:p>
    <w:p>
      <w:pPr>
        <w:spacing w:after="160" w:before="0"/>
        <w:jc w:val="center"/>
      </w:pPr>
      <w:r>
        <w:rPr>
          <w:b/>
          <w:bCs/>
          <w:color w:val="1B3A5C"/>
          <w:sz w:val="56"/>
          <w:szCs w:val="56"/>
        </w:rPr>
        <w:t xml:space="preserve">&amp; Accountant Briefing Generator</w:t>
      </w:r>
    </w:p>
    <w:p>
      <w:pPr>
        <w:spacing w:after="80" w:before="0"/>
        <w:jc w:val="center"/>
      </w:pPr>
      <w:r>
        <w:rPr>
          <w:color w:val="2E75B6"/>
          <w:sz w:val="28"/>
          <w:szCs w:val="28"/>
        </w:rPr>
        <w:t xml:space="preserve">n8n Workflow — Complete Technical Documentation</w:t>
      </w:r>
    </w:p>
    <w:p>
      <w:pPr>
        <w:spacing w:after="400" w:before="0"/>
        <w:jc w:val="center"/>
      </w:pPr>
      <w:r>
        <w:rPr>
          <w:color w:val="595959"/>
          <w:sz w:val="22"/>
          <w:szCs w:val="22"/>
        </w:rPr>
        <w:t xml:space="preserve">Version 1.0  ·  March 2026</w:t>
      </w:r>
    </w:p>
    <w:tbl>
      <w:tblPr>
        <w:tblW w:type="dxa" w:w="7000"/>
      </w:tblPr>
      <w:tblGrid>
        <w:gridCol w:w="3500"/>
        <w:gridCol w:w="3500"/>
      </w:tblGrid>
      <w:tr>
        <w:tc>
          <w:tcPr>
            <w:tcW w:type="dxa" w:w="3500"/>
            <w:tcBorders>
              <w:top w:val="single" w:color="2E75B6" w:sz="1"/>
              <w:left w:val="single" w:color="2E75B6" w:sz="1"/>
              <w:bottom w:val="single" w:color="2E75B6" w:sz="1"/>
              <w:right w:val="single" w:color="2E75B6" w:sz="1"/>
            </w:tcBorders>
            <w:shd w:fill="DEEAF1" w:val="clear"/>
            <w:tcMar>
              <w:top w:type="dxa" w:w="100"/>
              <w:left w:type="dxa" w:w="160"/>
              <w:bottom w:type="dxa" w:w="100"/>
              <w:right w:type="dxa" w:w="160"/>
            </w:tcMar>
          </w:tcPr>
          <w:p>
            <w:pPr>
              <w:spacing w:after="40" w:before="0"/>
            </w:pPr>
            <w:r>
              <w:rPr>
                <w:b/>
                <w:bCs/>
                <w:color w:val="1B3A5C"/>
                <w:sz w:val="22"/>
                <w:szCs w:val="22"/>
              </w:rPr>
              <w:t xml:space="preserve">Platform</w:t>
            </w:r>
          </w:p>
          <w:p>
            <w:pPr>
              <w:spacing w:after="0" w:before="0"/>
            </w:pPr>
            <w:r>
              <w:rPr>
                <w:color w:val="404040"/>
                <w:sz w:val="22"/>
                <w:szCs w:val="22"/>
              </w:rPr>
              <w:t xml:space="preserve">n8n Automation Framework</w:t>
            </w:r>
          </w:p>
        </w:tc>
        <w:tc>
          <w:tcPr>
            <w:tcW w:type="dxa" w:w="3500"/>
            <w:tcBorders>
              <w:top w:val="single" w:color="2E75B6" w:sz="1"/>
              <w:left w:val="single" w:color="2E75B6" w:sz="1"/>
              <w:bottom w:val="single" w:color="2E75B6" w:sz="1"/>
              <w:right w:val="single" w:color="2E75B6" w:sz="1"/>
            </w:tcBorders>
            <w:shd w:fill="DEEAF1" w:val="clear"/>
            <w:tcMar>
              <w:top w:type="dxa" w:w="100"/>
              <w:left w:type="dxa" w:w="160"/>
              <w:bottom w:type="dxa" w:w="100"/>
              <w:right w:type="dxa" w:w="160"/>
            </w:tcMar>
          </w:tcPr>
          <w:p>
            <w:pPr>
              <w:spacing w:after="40" w:before="0"/>
            </w:pPr>
            <w:r>
              <w:rPr>
                <w:b/>
                <w:bCs/>
                <w:color w:val="1B3A5C"/>
                <w:sz w:val="22"/>
                <w:szCs w:val="22"/>
              </w:rPr>
              <w:t xml:space="preserve">Total Nodes</w:t>
            </w:r>
          </w:p>
          <w:p>
            <w:pPr>
              <w:spacing w:after="0" w:before="0"/>
            </w:pPr>
            <w:r>
              <w:rPr>
                <w:color w:val="404040"/>
                <w:sz w:val="22"/>
                <w:szCs w:val="22"/>
              </w:rPr>
              <w:t xml:space="preserve">28 nodes across 9 stages</w:t>
            </w:r>
          </w:p>
        </w:tc>
      </w:tr>
      <w:tr>
        <w:tc>
          <w:tcPr>
            <w:tcW w:type="dxa" w:w="350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60"/>
            </w:tcMar>
          </w:tcPr>
          <w:p>
            <w:pPr>
              <w:spacing w:after="40" w:before="0"/>
            </w:pPr>
            <w:r>
              <w:rPr>
                <w:b/>
                <w:bCs/>
                <w:color w:val="1B3A5C"/>
                <w:sz w:val="22"/>
                <w:szCs w:val="22"/>
              </w:rPr>
              <w:t xml:space="preserve">AI Models</w:t>
            </w:r>
          </w:p>
          <w:p>
            <w:pPr>
              <w:spacing w:after="0" w:before="0"/>
            </w:pPr>
            <w:r>
              <w:rPr>
                <w:color w:val="404040"/>
                <w:sz w:val="22"/>
                <w:szCs w:val="22"/>
              </w:rPr>
              <w:t xml:space="preserve">OpenRouter (free tier) — Mixtral &amp; Nemotron</w:t>
            </w:r>
          </w:p>
        </w:tc>
        <w:tc>
          <w:tcPr>
            <w:tcW w:type="dxa" w:w="350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60"/>
            </w:tcMar>
          </w:tcPr>
          <w:p>
            <w:pPr>
              <w:spacing w:after="40" w:before="0"/>
            </w:pPr>
            <w:r>
              <w:rPr>
                <w:b/>
                <w:bCs/>
                <w:color w:val="1B3A5C"/>
                <w:sz w:val="22"/>
                <w:szCs w:val="22"/>
              </w:rPr>
              <w:t xml:space="preserve">Integrations</w:t>
            </w:r>
          </w:p>
          <w:p>
            <w:pPr>
              <w:spacing w:after="0" w:before="0"/>
            </w:pPr>
            <w:r>
              <w:rPr>
                <w:color w:val="404040"/>
                <w:sz w:val="22"/>
                <w:szCs w:val="22"/>
              </w:rPr>
              <w:t xml:space="preserve">Google Drive, Gmail, Sheets, Drive</w:t>
            </w:r>
          </w:p>
        </w:tc>
      </w:tr>
      <w:tr>
        <w:tc>
          <w:tcPr>
            <w:tcW w:type="dxa" w:w="3500"/>
            <w:tcBorders>
              <w:top w:val="single" w:color="2E75B6" w:sz="1"/>
              <w:left w:val="single" w:color="2E75B6" w:sz="1"/>
              <w:bottom w:val="single" w:color="2E75B6" w:sz="1"/>
              <w:right w:val="single" w:color="2E75B6" w:sz="1"/>
            </w:tcBorders>
            <w:shd w:fill="F2F2F2" w:val="clear"/>
            <w:tcMar>
              <w:top w:type="dxa" w:w="100"/>
              <w:left w:type="dxa" w:w="160"/>
              <w:bottom w:type="dxa" w:w="100"/>
              <w:right w:type="dxa" w:w="160"/>
            </w:tcMar>
          </w:tcPr>
          <w:p>
            <w:pPr>
              <w:spacing w:after="40" w:before="0"/>
            </w:pPr>
            <w:r>
              <w:rPr>
                <w:b/>
                <w:bCs/>
                <w:color w:val="1B3A5C"/>
                <w:sz w:val="22"/>
                <w:szCs w:val="22"/>
              </w:rPr>
              <w:t xml:space="preserve">Trigger</w:t>
            </w:r>
          </w:p>
          <w:p>
            <w:pPr>
              <w:spacing w:after="0" w:before="0"/>
            </w:pPr>
            <w:r>
              <w:rPr>
                <w:color w:val="404040"/>
                <w:sz w:val="22"/>
                <w:szCs w:val="22"/>
              </w:rPr>
              <w:t xml:space="preserve">Weekly schedule — Monday 9:00 AM</w:t>
            </w:r>
          </w:p>
        </w:tc>
        <w:tc>
          <w:tcPr>
            <w:tcW w:type="dxa" w:w="3500"/>
            <w:tcBorders>
              <w:top w:val="single" w:color="2E75B6" w:sz="1"/>
              <w:left w:val="single" w:color="2E75B6" w:sz="1"/>
              <w:bottom w:val="single" w:color="2E75B6" w:sz="1"/>
              <w:right w:val="single" w:color="2E75B6" w:sz="1"/>
            </w:tcBorders>
            <w:shd w:fill="F2F2F2" w:val="clear"/>
            <w:tcMar>
              <w:top w:type="dxa" w:w="100"/>
              <w:left w:type="dxa" w:w="160"/>
              <w:bottom w:type="dxa" w:w="100"/>
              <w:right w:type="dxa" w:w="160"/>
            </w:tcMar>
          </w:tcPr>
          <w:p>
            <w:pPr>
              <w:spacing w:after="40" w:before="0"/>
            </w:pPr>
            <w:r>
              <w:rPr>
                <w:b/>
                <w:bCs/>
                <w:color w:val="1B3A5C"/>
                <w:sz w:val="22"/>
                <w:szCs w:val="22"/>
              </w:rPr>
              <w:t xml:space="preserve">Output</w:t>
            </w:r>
          </w:p>
          <w:p>
            <w:pPr>
              <w:spacing w:after="0" w:before="0"/>
            </w:pPr>
            <w:r>
              <w:rPr>
                <w:color w:val="404040"/>
                <w:sz w:val="22"/>
                <w:szCs w:val="22"/>
              </w:rPr>
              <w:t xml:space="preserve">Briefing doc + Sheets log + Email alerts</w:t>
            </w:r>
          </w:p>
        </w:tc>
      </w:tr>
    </w:tbl>
    <w:p>
      <w:pPr>
        <w:spacing w:after="320" w:before="0"/>
      </w:pPr>
      <w:r>
        <w:t xml:space="preserve"/>
      </w:r>
    </w:p>
    <w:p>
      <w:pPr>
        <w:spacing w:after="0" w:before="0"/>
      </w:pPr>
      <w:r>
        <w:br/>
      </w:r>
    </w:p>
    <w:p>
      <w:pPr>
        <w:pStyle w:val="Heading1"/>
        <w:pBdr>
          <w:bottom w:val="single" w:color="2E75B6" w:sz="8" w:space="4"/>
        </w:pBdr>
        <w:spacing w:after="120" w:before="360"/>
      </w:pPr>
      <w:r>
        <w:rPr>
          <w:b/>
          <w:bCs/>
          <w:color w:val="1B3A5C"/>
        </w:rPr>
        <w:t xml:space="preserve">Table of Contents</w:t>
      </w:r>
    </w:p>
    <w:p>
      <w:pPr>
        <w:tabs>
          <w:tab w:val="right" w:pos="8640" w:leader="dot"/>
        </w:tabs>
        <w:spacing w:after="40" w:before="0"/>
      </w:pPr>
      <w:r>
        <w:rPr>
          <w:b/>
          <w:bCs/>
          <w:color w:val="404040"/>
          <w:sz w:val="20"/>
          <w:szCs w:val="20"/>
        </w:rPr>
        <w:t xml:space="preserve">1. Executive Summary</w:t>
      </w:r>
      <w:r>
        <w:rPr>
          <w:color w:val="595959"/>
          <w:sz w:val="20"/>
          <w:szCs w:val="20"/>
        </w:rPr>
        <w:t xml:space="preserve">	3</w:t>
      </w:r>
    </w:p>
    <w:p>
      <w:pPr>
        <w:tabs>
          <w:tab w:val="right" w:pos="8640" w:leader="dot"/>
        </w:tabs>
        <w:spacing w:after="40" w:before="0"/>
      </w:pPr>
      <w:r>
        <w:rPr>
          <w:b/>
          <w:bCs/>
          <w:color w:val="404040"/>
          <w:sz w:val="20"/>
          <w:szCs w:val="20"/>
        </w:rPr>
        <w:t xml:space="preserve">2. Workflow Architecture</w:t>
      </w:r>
      <w:r>
        <w:rPr>
          <w:color w:val="595959"/>
          <w:sz w:val="20"/>
          <w:szCs w:val="20"/>
        </w:rPr>
        <w:t xml:space="preserve">	4</w:t>
      </w:r>
    </w:p>
    <w:p>
      <w:pPr>
        <w:tabs>
          <w:tab w:val="right" w:pos="8640" w:leader="dot"/>
        </w:tabs>
        <w:spacing w:after="40" w:before="0"/>
      </w:pPr>
      <w:r>
        <w:rPr>
          <w:b/>
          <w:bCs/>
          <w:color w:val="404040"/>
          <w:sz w:val="20"/>
          <w:szCs w:val="20"/>
        </w:rPr>
        <w:t xml:space="preserve">3. Node-by-Node Configuration</w:t>
      </w:r>
      <w:r>
        <w:rPr>
          <w:color w:val="595959"/>
          <w:sz w:val="20"/>
          <w:szCs w:val="20"/>
        </w:rPr>
        <w:t xml:space="preserve">	5</w:t>
      </w:r>
    </w:p>
    <w:p>
      <w:pPr>
        <w:tabs>
          <w:tab w:val="right" w:pos="8640" w:leader="dot"/>
        </w:tabs>
        <w:spacing w:after="40" w:before="0"/>
      </w:pPr>
      <w:r>
        <w:rPr>
          <w:b w:val="false"/>
          <w:bCs w:val="false"/>
          <w:color w:val="595959"/>
          <w:sz w:val="20"/>
          <w:szCs w:val="20"/>
        </w:rPr>
        <w:t xml:space="preserve">   Node 01 — Schedule Trigger</w:t>
      </w:r>
      <w:r>
        <w:rPr>
          <w:color w:val="595959"/>
          <w:sz w:val="20"/>
          <w:szCs w:val="20"/>
        </w:rPr>
        <w:t xml:space="preserve">	5</w:t>
      </w:r>
    </w:p>
    <w:p>
      <w:pPr>
        <w:tabs>
          <w:tab w:val="right" w:pos="8640" w:leader="dot"/>
        </w:tabs>
        <w:spacing w:after="40" w:before="0"/>
      </w:pPr>
      <w:r>
        <w:rPr>
          <w:b w:val="false"/>
          <w:bCs w:val="false"/>
          <w:color w:val="595959"/>
          <w:sz w:val="20"/>
          <w:szCs w:val="20"/>
        </w:rPr>
        <w:t xml:space="preserve">   Node 02 — GDrive List Files</w:t>
      </w:r>
      <w:r>
        <w:rPr>
          <w:color w:val="595959"/>
          <w:sz w:val="20"/>
          <w:szCs w:val="20"/>
        </w:rPr>
        <w:t xml:space="preserve">	6</w:t>
      </w:r>
    </w:p>
    <w:p>
      <w:pPr>
        <w:tabs>
          <w:tab w:val="right" w:pos="8640" w:leader="dot"/>
        </w:tabs>
        <w:spacing w:after="40" w:before="0"/>
      </w:pPr>
      <w:r>
        <w:rPr>
          <w:b w:val="false"/>
          <w:bCs w:val="false"/>
          <w:color w:val="595959"/>
          <w:sz w:val="20"/>
          <w:szCs w:val="20"/>
        </w:rPr>
        <w:t xml:space="preserve">   Node 03 — Download File</w:t>
      </w:r>
      <w:r>
        <w:rPr>
          <w:color w:val="595959"/>
          <w:sz w:val="20"/>
          <w:szCs w:val="20"/>
        </w:rPr>
        <w:t xml:space="preserve">	6</w:t>
      </w:r>
    </w:p>
    <w:p>
      <w:pPr>
        <w:tabs>
          <w:tab w:val="right" w:pos="8640" w:leader="dot"/>
        </w:tabs>
        <w:spacing w:after="40" w:before="0"/>
      </w:pPr>
      <w:r>
        <w:rPr>
          <w:b w:val="false"/>
          <w:bCs w:val="false"/>
          <w:color w:val="595959"/>
          <w:sz w:val="20"/>
          <w:szCs w:val="20"/>
        </w:rPr>
        <w:t xml:space="preserve">   Node 04 — Gmail Fetch Emails</w:t>
      </w:r>
      <w:r>
        <w:rPr>
          <w:color w:val="595959"/>
          <w:sz w:val="20"/>
          <w:szCs w:val="20"/>
        </w:rPr>
        <w:t xml:space="preserve">	7</w:t>
      </w:r>
    </w:p>
    <w:p>
      <w:pPr>
        <w:tabs>
          <w:tab w:val="right" w:pos="8640" w:leader="dot"/>
        </w:tabs>
        <w:spacing w:after="40" w:before="0"/>
      </w:pPr>
      <w:r>
        <w:rPr>
          <w:b w:val="false"/>
          <w:bCs w:val="false"/>
          <w:color w:val="595959"/>
          <w:sz w:val="20"/>
          <w:szCs w:val="20"/>
        </w:rPr>
        <w:t xml:space="preserve">   Node 05 — Normalize Documents (Code)</w:t>
      </w:r>
      <w:r>
        <w:rPr>
          <w:color w:val="595959"/>
          <w:sz w:val="20"/>
          <w:szCs w:val="20"/>
        </w:rPr>
        <w:t xml:space="preserve">	7</w:t>
      </w:r>
    </w:p>
    <w:p>
      <w:pPr>
        <w:tabs>
          <w:tab w:val="right" w:pos="8640" w:leader="dot"/>
        </w:tabs>
        <w:spacing w:after="40" w:before="0"/>
      </w:pPr>
      <w:r>
        <w:rPr>
          <w:b w:val="false"/>
          <w:bCs w:val="false"/>
          <w:color w:val="595959"/>
          <w:sz w:val="20"/>
          <w:szCs w:val="20"/>
        </w:rPr>
        <w:t xml:space="preserve">   Node 06 — Normalize Gmail (Code)</w:t>
      </w:r>
      <w:r>
        <w:rPr>
          <w:color w:val="595959"/>
          <w:sz w:val="20"/>
          <w:szCs w:val="20"/>
        </w:rPr>
        <w:t xml:space="preserve">	8</w:t>
      </w:r>
    </w:p>
    <w:p>
      <w:pPr>
        <w:tabs>
          <w:tab w:val="right" w:pos="8640" w:leader="dot"/>
        </w:tabs>
        <w:spacing w:after="40" w:before="0"/>
      </w:pPr>
      <w:r>
        <w:rPr>
          <w:b w:val="false"/>
          <w:bCs w:val="false"/>
          <w:color w:val="595959"/>
          <w:sz w:val="20"/>
          <w:szCs w:val="20"/>
        </w:rPr>
        <w:t xml:space="preserve">   Node 07 — Merge</w:t>
      </w:r>
      <w:r>
        <w:rPr>
          <w:color w:val="595959"/>
          <w:sz w:val="20"/>
          <w:szCs w:val="20"/>
        </w:rPr>
        <w:t xml:space="preserve">	9</w:t>
      </w:r>
    </w:p>
    <w:p>
      <w:pPr>
        <w:tabs>
          <w:tab w:val="right" w:pos="8640" w:leader="dot"/>
        </w:tabs>
        <w:spacing w:after="40" w:before="0"/>
      </w:pPr>
      <w:r>
        <w:rPr>
          <w:b w:val="false"/>
          <w:bCs w:val="false"/>
          <w:color w:val="595959"/>
          <w:sz w:val="20"/>
          <w:szCs w:val="20"/>
        </w:rPr>
        <w:t xml:space="preserve">   Node 08 — Filter</w:t>
      </w:r>
      <w:r>
        <w:rPr>
          <w:color w:val="595959"/>
          <w:sz w:val="20"/>
          <w:szCs w:val="20"/>
        </w:rPr>
        <w:t xml:space="preserve">	9</w:t>
      </w:r>
    </w:p>
    <w:p>
      <w:pPr>
        <w:tabs>
          <w:tab w:val="right" w:pos="8640" w:leader="dot"/>
        </w:tabs>
        <w:spacing w:after="40" w:before="0"/>
      </w:pPr>
      <w:r>
        <w:rPr>
          <w:b w:val="false"/>
          <w:bCs w:val="false"/>
          <w:color w:val="595959"/>
          <w:sz w:val="20"/>
          <w:szCs w:val="20"/>
        </w:rPr>
        <w:t xml:space="preserve">   Node 09 — Edit Fields: Metadata (Set)</w:t>
      </w:r>
      <w:r>
        <w:rPr>
          <w:color w:val="595959"/>
          <w:sz w:val="20"/>
          <w:szCs w:val="20"/>
        </w:rPr>
        <w:t xml:space="preserve">	10</w:t>
      </w:r>
    </w:p>
    <w:p>
      <w:pPr>
        <w:tabs>
          <w:tab w:val="right" w:pos="8640" w:leader="dot"/>
        </w:tabs>
        <w:spacing w:after="40" w:before="0"/>
      </w:pPr>
      <w:r>
        <w:rPr>
          <w:b w:val="false"/>
          <w:bCs w:val="false"/>
          <w:color w:val="595959"/>
          <w:sz w:val="20"/>
          <w:szCs w:val="20"/>
        </w:rPr>
        <w:t xml:space="preserve">   Node 10 — Loop Over Items</w:t>
      </w:r>
      <w:r>
        <w:rPr>
          <w:color w:val="595959"/>
          <w:sz w:val="20"/>
          <w:szCs w:val="20"/>
        </w:rPr>
        <w:t xml:space="preserve">	10</w:t>
      </w:r>
    </w:p>
    <w:p>
      <w:pPr>
        <w:tabs>
          <w:tab w:val="right" w:pos="8640" w:leader="dot"/>
        </w:tabs>
        <w:spacing w:after="40" w:before="0"/>
      </w:pPr>
      <w:r>
        <w:rPr>
          <w:b w:val="false"/>
          <w:bCs w:val="false"/>
          <w:color w:val="595959"/>
          <w:sz w:val="20"/>
          <w:szCs w:val="20"/>
        </w:rPr>
        <w:t xml:space="preserve">   Node 11 — OpenRouter Chat Model (Categorization)</w:t>
      </w:r>
      <w:r>
        <w:rPr>
          <w:color w:val="595959"/>
          <w:sz w:val="20"/>
          <w:szCs w:val="20"/>
        </w:rPr>
        <w:t xml:space="preserve">	11</w:t>
      </w:r>
    </w:p>
    <w:p>
      <w:pPr>
        <w:tabs>
          <w:tab w:val="right" w:pos="8640" w:leader="dot"/>
        </w:tabs>
        <w:spacing w:after="40" w:before="0"/>
      </w:pPr>
      <w:r>
        <w:rPr>
          <w:b w:val="false"/>
          <w:bCs w:val="false"/>
          <w:color w:val="595959"/>
          <w:sz w:val="20"/>
          <w:szCs w:val="20"/>
        </w:rPr>
        <w:t xml:space="preserve">   Node 12 — AI Categorization Agent</w:t>
      </w:r>
      <w:r>
        <w:rPr>
          <w:color w:val="595959"/>
          <w:sz w:val="20"/>
          <w:szCs w:val="20"/>
        </w:rPr>
        <w:t xml:space="preserve">	11</w:t>
      </w:r>
    </w:p>
    <w:p>
      <w:pPr>
        <w:tabs>
          <w:tab w:val="right" w:pos="8640" w:leader="dot"/>
        </w:tabs>
        <w:spacing w:after="40" w:before="0"/>
      </w:pPr>
      <w:r>
        <w:rPr>
          <w:b w:val="false"/>
          <w:bCs w:val="false"/>
          <w:color w:val="595959"/>
          <w:sz w:val="20"/>
          <w:szCs w:val="20"/>
        </w:rPr>
        <w:t xml:space="preserve">   Node 13 — Parse AI Response (Code)</w:t>
      </w:r>
      <w:r>
        <w:rPr>
          <w:color w:val="595959"/>
          <w:sz w:val="20"/>
          <w:szCs w:val="20"/>
        </w:rPr>
        <w:t xml:space="preserve">	13</w:t>
      </w:r>
    </w:p>
    <w:p>
      <w:pPr>
        <w:tabs>
          <w:tab w:val="right" w:pos="8640" w:leader="dot"/>
        </w:tabs>
        <w:spacing w:after="40" w:before="0"/>
      </w:pPr>
      <w:r>
        <w:rPr>
          <w:b w:val="false"/>
          <w:bCs w:val="false"/>
          <w:color w:val="595959"/>
          <w:sz w:val="20"/>
          <w:szCs w:val="20"/>
        </w:rPr>
        <w:t xml:space="preserve">   Node 14 — Google Sheets: Upsert Document Row</w:t>
      </w:r>
      <w:r>
        <w:rPr>
          <w:color w:val="595959"/>
          <w:sz w:val="20"/>
          <w:szCs w:val="20"/>
        </w:rPr>
        <w:t xml:space="preserve">	14</w:t>
      </w:r>
    </w:p>
    <w:p>
      <w:pPr>
        <w:tabs>
          <w:tab w:val="right" w:pos="8640" w:leader="dot"/>
        </w:tabs>
        <w:spacing w:after="40" w:before="0"/>
      </w:pPr>
      <w:r>
        <w:rPr>
          <w:b w:val="false"/>
          <w:bCs w:val="false"/>
          <w:color w:val="595959"/>
          <w:sz w:val="20"/>
          <w:szCs w:val="20"/>
        </w:rPr>
        <w:t xml:space="preserve">   Node 15 — Aggregate All Results</w:t>
      </w:r>
      <w:r>
        <w:rPr>
          <w:color w:val="595959"/>
          <w:sz w:val="20"/>
          <w:szCs w:val="20"/>
        </w:rPr>
        <w:t xml:space="preserve">	15</w:t>
      </w:r>
    </w:p>
    <w:p>
      <w:pPr>
        <w:tabs>
          <w:tab w:val="right" w:pos="8640" w:leader="dot"/>
        </w:tabs>
        <w:spacing w:after="40" w:before="0"/>
      </w:pPr>
      <w:r>
        <w:rPr>
          <w:b w:val="false"/>
          <w:bCs w:val="false"/>
          <w:color w:val="595959"/>
          <w:sz w:val="20"/>
          <w:szCs w:val="20"/>
        </w:rPr>
        <w:t xml:space="preserve">   Node 16 — Checklist Engine (Code)</w:t>
      </w:r>
      <w:r>
        <w:rPr>
          <w:color w:val="595959"/>
          <w:sz w:val="20"/>
          <w:szCs w:val="20"/>
        </w:rPr>
        <w:t xml:space="preserve">	15</w:t>
      </w:r>
    </w:p>
    <w:p>
      <w:pPr>
        <w:tabs>
          <w:tab w:val="right" w:pos="8640" w:leader="dot"/>
        </w:tabs>
        <w:spacing w:after="40" w:before="0"/>
      </w:pPr>
      <w:r>
        <w:rPr>
          <w:b w:val="false"/>
          <w:bCs w:val="false"/>
          <w:color w:val="595959"/>
          <w:sz w:val="20"/>
          <w:szCs w:val="20"/>
        </w:rPr>
        <w:t xml:space="preserve">   Node 17 — Structure Data (Code)</w:t>
      </w:r>
      <w:r>
        <w:rPr>
          <w:color w:val="595959"/>
          <w:sz w:val="20"/>
          <w:szCs w:val="20"/>
        </w:rPr>
        <w:t xml:space="preserve">	17</w:t>
      </w:r>
    </w:p>
    <w:p>
      <w:pPr>
        <w:tabs>
          <w:tab w:val="right" w:pos="8640" w:leader="dot"/>
        </w:tabs>
        <w:spacing w:after="40" w:before="0"/>
      </w:pPr>
      <w:r>
        <w:rPr>
          <w:b w:val="false"/>
          <w:bCs w:val="false"/>
          <w:color w:val="595959"/>
          <w:sz w:val="20"/>
          <w:szCs w:val="20"/>
        </w:rPr>
        <w:t xml:space="preserve">   Node 18 — Google Sheets: Update Checklist Tab</w:t>
      </w:r>
      <w:r>
        <w:rPr>
          <w:color w:val="595959"/>
          <w:sz w:val="20"/>
          <w:szCs w:val="20"/>
        </w:rPr>
        <w:t xml:space="preserve">	17</w:t>
      </w:r>
    </w:p>
    <w:p>
      <w:pPr>
        <w:tabs>
          <w:tab w:val="right" w:pos="8640" w:leader="dot"/>
        </w:tabs>
        <w:spacing w:after="40" w:before="0"/>
      </w:pPr>
      <w:r>
        <w:rPr>
          <w:b w:val="false"/>
          <w:bCs w:val="false"/>
          <w:color w:val="595959"/>
          <w:sz w:val="20"/>
          <w:szCs w:val="20"/>
        </w:rPr>
        <w:t xml:space="preserve">   Node 19 — IF: Missing Documents?</w:t>
      </w:r>
      <w:r>
        <w:rPr>
          <w:color w:val="595959"/>
          <w:sz w:val="20"/>
          <w:szCs w:val="20"/>
        </w:rPr>
        <w:t xml:space="preserve">	18</w:t>
      </w:r>
    </w:p>
    <w:p>
      <w:pPr>
        <w:tabs>
          <w:tab w:val="right" w:pos="8640" w:leader="dot"/>
        </w:tabs>
        <w:spacing w:after="40" w:before="0"/>
      </w:pPr>
      <w:r>
        <w:rPr>
          <w:b w:val="false"/>
          <w:bCs w:val="false"/>
          <w:color w:val="595959"/>
          <w:sz w:val="20"/>
          <w:szCs w:val="20"/>
        </w:rPr>
        <w:t xml:space="preserve">   Node 20 — Gmail: Send Missing Document Reminder</w:t>
      </w:r>
      <w:r>
        <w:rPr>
          <w:color w:val="595959"/>
          <w:sz w:val="20"/>
          <w:szCs w:val="20"/>
        </w:rPr>
        <w:t xml:space="preserve">	18</w:t>
      </w:r>
    </w:p>
    <w:p>
      <w:pPr>
        <w:tabs>
          <w:tab w:val="right" w:pos="8640" w:leader="dot"/>
        </w:tabs>
        <w:spacing w:after="40" w:before="0"/>
      </w:pPr>
      <w:r>
        <w:rPr>
          <w:b w:val="false"/>
          <w:bCs w:val="false"/>
          <w:color w:val="595959"/>
          <w:sz w:val="20"/>
          <w:szCs w:val="20"/>
        </w:rPr>
        <w:t xml:space="preserve">   Node 21 — Code: Build Briefing Prompt</w:t>
      </w:r>
      <w:r>
        <w:rPr>
          <w:color w:val="595959"/>
          <w:sz w:val="20"/>
          <w:szCs w:val="20"/>
        </w:rPr>
        <w:t xml:space="preserve">	19</w:t>
      </w:r>
    </w:p>
    <w:p>
      <w:pPr>
        <w:tabs>
          <w:tab w:val="right" w:pos="8640" w:leader="dot"/>
        </w:tabs>
        <w:spacing w:after="40" w:before="0"/>
      </w:pPr>
      <w:r>
        <w:rPr>
          <w:b w:val="false"/>
          <w:bCs w:val="false"/>
          <w:color w:val="595959"/>
          <w:sz w:val="20"/>
          <w:szCs w:val="20"/>
        </w:rPr>
        <w:t xml:space="preserve">   Node 22 — OpenRouter Chat Model 1 (Briefing)</w:t>
      </w:r>
      <w:r>
        <w:rPr>
          <w:color w:val="595959"/>
          <w:sz w:val="20"/>
          <w:szCs w:val="20"/>
        </w:rPr>
        <w:t xml:space="preserve">	21</w:t>
      </w:r>
    </w:p>
    <w:p>
      <w:pPr>
        <w:tabs>
          <w:tab w:val="right" w:pos="8640" w:leader="dot"/>
        </w:tabs>
        <w:spacing w:after="40" w:before="0"/>
      </w:pPr>
      <w:r>
        <w:rPr>
          <w:b w:val="false"/>
          <w:bCs w:val="false"/>
          <w:color w:val="595959"/>
          <w:sz w:val="20"/>
          <w:szCs w:val="20"/>
        </w:rPr>
        <w:t xml:space="preserve">   Node 23 — AI Briefing Generation Agent</w:t>
      </w:r>
      <w:r>
        <w:rPr>
          <w:color w:val="595959"/>
          <w:sz w:val="20"/>
          <w:szCs w:val="20"/>
        </w:rPr>
        <w:t xml:space="preserve">	21</w:t>
      </w:r>
    </w:p>
    <w:p>
      <w:pPr>
        <w:tabs>
          <w:tab w:val="right" w:pos="8640" w:leader="dot"/>
        </w:tabs>
        <w:spacing w:after="40" w:before="0"/>
      </w:pPr>
      <w:r>
        <w:rPr>
          <w:b w:val="false"/>
          <w:bCs w:val="false"/>
          <w:color w:val="595959"/>
          <w:sz w:val="20"/>
          <w:szCs w:val="20"/>
        </w:rPr>
        <w:t xml:space="preserve">   Node 24 — Code: Extract Briefing Text</w:t>
      </w:r>
      <w:r>
        <w:rPr>
          <w:color w:val="595959"/>
          <w:sz w:val="20"/>
          <w:szCs w:val="20"/>
        </w:rPr>
        <w:t xml:space="preserve">	22</w:t>
      </w:r>
    </w:p>
    <w:p>
      <w:pPr>
        <w:tabs>
          <w:tab w:val="right" w:pos="8640" w:leader="dot"/>
        </w:tabs>
        <w:spacing w:after="40" w:before="0"/>
      </w:pPr>
      <w:r>
        <w:rPr>
          <w:b w:val="false"/>
          <w:bCs w:val="false"/>
          <w:color w:val="595959"/>
          <w:sz w:val="20"/>
          <w:szCs w:val="20"/>
        </w:rPr>
        <w:t xml:space="preserve">   Node 25 — Convert to Binary (Code)</w:t>
      </w:r>
      <w:r>
        <w:rPr>
          <w:color w:val="595959"/>
          <w:sz w:val="20"/>
          <w:szCs w:val="20"/>
        </w:rPr>
        <w:t xml:space="preserve">	23</w:t>
      </w:r>
    </w:p>
    <w:p>
      <w:pPr>
        <w:tabs>
          <w:tab w:val="right" w:pos="8640" w:leader="dot"/>
        </w:tabs>
        <w:spacing w:after="40" w:before="0"/>
      </w:pPr>
      <w:r>
        <w:rPr>
          <w:b w:val="false"/>
          <w:bCs w:val="false"/>
          <w:color w:val="595959"/>
          <w:sz w:val="20"/>
          <w:szCs w:val="20"/>
        </w:rPr>
        <w:t xml:space="preserve">   Node 26 — Google Drive: Save Briefing as Text File</w:t>
      </w:r>
      <w:r>
        <w:rPr>
          <w:color w:val="595959"/>
          <w:sz w:val="20"/>
          <w:szCs w:val="20"/>
        </w:rPr>
        <w:t xml:space="preserve">	23</w:t>
      </w:r>
    </w:p>
    <w:p>
      <w:pPr>
        <w:tabs>
          <w:tab w:val="right" w:pos="8640" w:leader="dot"/>
        </w:tabs>
        <w:spacing w:after="40" w:before="0"/>
      </w:pPr>
      <w:r>
        <w:rPr>
          <w:b w:val="false"/>
          <w:bCs w:val="false"/>
          <w:color w:val="595959"/>
          <w:sz w:val="20"/>
          <w:szCs w:val="20"/>
        </w:rPr>
        <w:t xml:space="preserve">   Node 27 — Log Run (Google Sheets)</w:t>
      </w:r>
      <w:r>
        <w:rPr>
          <w:color w:val="595959"/>
          <w:sz w:val="20"/>
          <w:szCs w:val="20"/>
        </w:rPr>
        <w:t xml:space="preserve">	24</w:t>
      </w:r>
    </w:p>
    <w:p>
      <w:pPr>
        <w:tabs>
          <w:tab w:val="right" w:pos="8640" w:leader="dot"/>
        </w:tabs>
        <w:spacing w:after="40" w:before="0"/>
      </w:pPr>
      <w:r>
        <w:rPr>
          <w:b w:val="false"/>
          <w:bCs w:val="false"/>
          <w:color w:val="595959"/>
          <w:sz w:val="20"/>
          <w:szCs w:val="20"/>
        </w:rPr>
        <w:t xml:space="preserve">   Node 28 — Gmail: Send Final Report</w:t>
      </w:r>
      <w:r>
        <w:rPr>
          <w:color w:val="595959"/>
          <w:sz w:val="20"/>
          <w:szCs w:val="20"/>
        </w:rPr>
        <w:t xml:space="preserve">	24</w:t>
      </w:r>
    </w:p>
    <w:p>
      <w:pPr>
        <w:tabs>
          <w:tab w:val="right" w:pos="8640" w:leader="dot"/>
        </w:tabs>
        <w:spacing w:after="40" w:before="0"/>
      </w:pPr>
      <w:r>
        <w:rPr>
          <w:b/>
          <w:bCs/>
          <w:color w:val="404040"/>
          <w:sz w:val="20"/>
          <w:szCs w:val="20"/>
        </w:rPr>
        <w:t xml:space="preserve">4. Data Flow &amp; Connection Map</w:t>
      </w:r>
      <w:r>
        <w:rPr>
          <w:color w:val="595959"/>
          <w:sz w:val="20"/>
          <w:szCs w:val="20"/>
        </w:rPr>
        <w:t xml:space="preserve">	25</w:t>
      </w:r>
    </w:p>
    <w:p>
      <w:pPr>
        <w:tabs>
          <w:tab w:val="right" w:pos="8640" w:leader="dot"/>
        </w:tabs>
        <w:spacing w:after="40" w:before="0"/>
      </w:pPr>
      <w:r>
        <w:rPr>
          <w:b/>
          <w:bCs/>
          <w:color w:val="404040"/>
          <w:sz w:val="20"/>
          <w:szCs w:val="20"/>
        </w:rPr>
        <w:t xml:space="preserve">5. AI Prompts Reference</w:t>
      </w:r>
      <w:r>
        <w:rPr>
          <w:color w:val="595959"/>
          <w:sz w:val="20"/>
          <w:szCs w:val="20"/>
        </w:rPr>
        <w:t xml:space="preserve">	26</w:t>
      </w:r>
    </w:p>
    <w:p>
      <w:pPr>
        <w:tabs>
          <w:tab w:val="right" w:pos="8640" w:leader="dot"/>
        </w:tabs>
        <w:spacing w:after="40" w:before="0"/>
      </w:pPr>
      <w:r>
        <w:rPr>
          <w:b/>
          <w:bCs/>
          <w:color w:val="404040"/>
          <w:sz w:val="20"/>
          <w:szCs w:val="20"/>
        </w:rPr>
        <w:t xml:space="preserve">6. Google Sheets Schema</w:t>
      </w:r>
      <w:r>
        <w:rPr>
          <w:color w:val="595959"/>
          <w:sz w:val="20"/>
          <w:szCs w:val="20"/>
        </w:rPr>
        <w:t xml:space="preserve">	28</w:t>
      </w:r>
    </w:p>
    <w:p>
      <w:pPr>
        <w:tabs>
          <w:tab w:val="right" w:pos="8640" w:leader="dot"/>
        </w:tabs>
        <w:spacing w:after="40" w:before="0"/>
      </w:pPr>
      <w:r>
        <w:rPr>
          <w:b/>
          <w:bCs/>
          <w:color w:val="404040"/>
          <w:sz w:val="20"/>
          <w:szCs w:val="20"/>
        </w:rPr>
        <w:t xml:space="preserve">7. Credentials &amp; Setup Guide</w:t>
      </w:r>
      <w:r>
        <w:rPr>
          <w:color w:val="595959"/>
          <w:sz w:val="20"/>
          <w:szCs w:val="20"/>
        </w:rPr>
        <w:t xml:space="preserve">	29</w:t>
      </w:r>
    </w:p>
    <w:p>
      <w:pPr>
        <w:tabs>
          <w:tab w:val="right" w:pos="8640" w:leader="dot"/>
        </w:tabs>
        <w:spacing w:after="40" w:before="0"/>
      </w:pPr>
      <w:r>
        <w:rPr>
          <w:b/>
          <w:bCs/>
          <w:color w:val="404040"/>
          <w:sz w:val="20"/>
          <w:szCs w:val="20"/>
        </w:rPr>
        <w:t xml:space="preserve">8. Error Handling</w:t>
      </w:r>
      <w:r>
        <w:rPr>
          <w:color w:val="595959"/>
          <w:sz w:val="20"/>
          <w:szCs w:val="20"/>
        </w:rPr>
        <w:t xml:space="preserve">	30</w:t>
      </w:r>
    </w:p>
    <w:p>
      <w:pPr>
        <w:spacing w:after="0" w:before="0"/>
      </w:pPr>
      <w:r>
        <w:br/>
      </w:r>
    </w:p>
    <w:p>
      <w:pPr>
        <w:pStyle w:val="Heading1"/>
        <w:pBdr>
          <w:bottom w:val="single" w:color="2E75B6" w:sz="8" w:space="4"/>
        </w:pBdr>
        <w:spacing w:after="120" w:before="360"/>
      </w:pPr>
      <w:r>
        <w:rPr>
          <w:b/>
          <w:bCs/>
          <w:color w:val="1B3A5C"/>
        </w:rPr>
        <w:t xml:space="preserve">1. Executive Summary</w:t>
      </w:r>
    </w:p>
    <w:p>
      <w:pPr>
        <w:spacing w:after="80" w:before="0"/>
      </w:pPr>
      <w:r>
        <w:rPr>
          <w:color w:val="404040"/>
          <w:sz w:val="22"/>
          <w:szCs w:val="22"/>
        </w:rPr>
        <w:t xml:space="preserve">The </w:t>
      </w:r>
      <w:r>
        <w:rPr>
          <w:b/>
          <w:bCs/>
          <w:color w:val="404040"/>
          <w:sz w:val="22"/>
          <w:szCs w:val="22"/>
        </w:rPr>
        <w:t xml:space="preserve">AI Tax Document Collector &amp; Accountant Briefing Generator</w:t>
      </w:r>
      <w:r>
        <w:rPr>
          <w:color w:val="404040"/>
          <w:sz w:val="22"/>
          <w:szCs w:val="22"/>
        </w:rPr>
        <w:t xml:space="preserve"> is a fully automated n8n workflow that collects financial documents from Google Drive and Gmail, uses AI to categorize and extract data from each document, checks them against a required tax document checklist, sends automated reminders for missing items, and generates a professional accountant-ready briefing document.</w:t>
      </w:r>
    </w:p>
    <w:p>
      <w:pPr>
        <w:spacing w:after="80" w:before="0"/>
      </w:pPr>
      <w:r>
        <w:t xml:space="preserve"/>
      </w:r>
    </w:p>
    <w:p>
      <w:pPr>
        <w:spacing w:after="80" w:before="0"/>
      </w:pPr>
      <w:r>
        <w:rPr>
          <w:sz w:val="22"/>
          <w:szCs w:val="22"/>
        </w:rPr>
        <w:t xml:space="preserve">This workflow eliminates manual document chasing and report writing during tax season. A single scheduled run every Monday at 9 AM performs the entire collection, analysis, and reporting pipeline without human intervention.</w:t>
      </w:r>
    </w:p>
    <w:p>
      <w:pPr>
        <w:spacing w:after="80" w:before="0"/>
      </w:pPr>
      <w:r>
        <w:t xml:space="preserve"/>
      </w:r>
    </w:p>
    <w:p>
      <w:pPr>
        <w:pStyle w:val="Heading2"/>
        <w:spacing w:after="80" w:before="280"/>
      </w:pPr>
      <w:r>
        <w:rPr>
          <w:b/>
          <w:bCs/>
          <w:color w:val="2E75B6"/>
        </w:rPr>
        <w:t xml:space="preserve">Core Objectives</w:t>
      </w:r>
    </w:p>
    <w:p>
      <w:pPr>
        <w:pStyle w:val="ListParagraph"/>
        <w:numPr>
          <w:ilvl w:val="0"/>
          <w:numId w:val="2"/>
        </w:numPr>
        <w:spacing w:after="40" w:before="0"/>
        <w:ind w:left="720" w:hanging="360"/>
      </w:pPr>
      <w:r>
        <w:rPr>
          <w:sz w:val="22"/>
          <w:szCs w:val="22"/>
        </w:rPr>
        <w:t xml:space="preserve">Collect all financial documents from Google Drive folders and Gmail attachments</w:t>
      </w:r>
    </w:p>
    <w:p>
      <w:pPr>
        <w:pStyle w:val="ListParagraph"/>
        <w:numPr>
          <w:ilvl w:val="0"/>
          <w:numId w:val="2"/>
        </w:numPr>
        <w:spacing w:after="40" w:before="0"/>
        <w:ind w:left="720" w:hanging="360"/>
      </w:pPr>
      <w:r>
        <w:rPr>
          <w:sz w:val="22"/>
          <w:szCs w:val="22"/>
        </w:rPr>
        <w:t xml:space="preserve">Extract text content from PDF, CSV, and image files</w:t>
      </w:r>
    </w:p>
    <w:p>
      <w:pPr>
        <w:pStyle w:val="ListParagraph"/>
        <w:numPr>
          <w:ilvl w:val="0"/>
          <w:numId w:val="2"/>
        </w:numPr>
        <w:spacing w:after="40" w:before="0"/>
        <w:ind w:left="720" w:hanging="360"/>
      </w:pPr>
      <w:r>
        <w:rPr>
          <w:sz w:val="22"/>
          <w:szCs w:val="22"/>
        </w:rPr>
        <w:t xml:space="preserve">Categorize every document using AI into: bank_statement, invoice, receipt, payroll, tax_document, or unknown</w:t>
      </w:r>
    </w:p>
    <w:p>
      <w:pPr>
        <w:pStyle w:val="ListParagraph"/>
        <w:numPr>
          <w:ilvl w:val="0"/>
          <w:numId w:val="2"/>
        </w:numPr>
        <w:spacing w:after="40" w:before="0"/>
        <w:ind w:left="720" w:hanging="360"/>
      </w:pPr>
      <w:r>
        <w:rPr>
          <w:sz w:val="22"/>
          <w:szCs w:val="22"/>
        </w:rPr>
        <w:t xml:space="preserve">Compare collected documents against a required tax checklist (12 bank statements, 4 payroll reports, 1+ invoices, receipts, and tax forms)</w:t>
      </w:r>
    </w:p>
    <w:p>
      <w:pPr>
        <w:pStyle w:val="ListParagraph"/>
        <w:numPr>
          <w:ilvl w:val="0"/>
          <w:numId w:val="2"/>
        </w:numPr>
        <w:spacing w:after="40" w:before="0"/>
        <w:ind w:left="720" w:hanging="360"/>
      </w:pPr>
      <w:r>
        <w:rPr>
          <w:sz w:val="22"/>
          <w:szCs w:val="22"/>
        </w:rPr>
        <w:t xml:space="preserve">Send automated Gmail reminders listing missing documents</w:t>
      </w:r>
    </w:p>
    <w:p>
      <w:pPr>
        <w:pStyle w:val="ListParagraph"/>
        <w:numPr>
          <w:ilvl w:val="0"/>
          <w:numId w:val="2"/>
        </w:numPr>
        <w:spacing w:after="40" w:before="0"/>
        <w:ind w:left="720" w:hanging="360"/>
      </w:pPr>
      <w:r>
        <w:rPr>
          <w:sz w:val="22"/>
          <w:szCs w:val="22"/>
        </w:rPr>
        <w:t xml:space="preserve">Generate a structured 6-section accountant briefing using AI</w:t>
      </w:r>
    </w:p>
    <w:p>
      <w:pPr>
        <w:pStyle w:val="ListParagraph"/>
        <w:numPr>
          <w:ilvl w:val="0"/>
          <w:numId w:val="2"/>
        </w:numPr>
        <w:spacing w:after="40" w:before="0"/>
        <w:ind w:left="720" w:hanging="360"/>
      </w:pPr>
      <w:r>
        <w:rPr>
          <w:sz w:val="22"/>
          <w:szCs w:val="22"/>
        </w:rPr>
        <w:t xml:space="preserve">Save the briefing to Google Drive and email it to the accountant</w:t>
      </w:r>
    </w:p>
    <w:p>
      <w:pPr>
        <w:spacing w:after="80" w:before="0"/>
      </w:pPr>
      <w:r>
        <w:t xml:space="preserve"/>
      </w:r>
    </w:p>
    <w:p>
      <w:pPr>
        <w:pStyle w:val="Heading2"/>
        <w:spacing w:after="80" w:before="280"/>
      </w:pPr>
      <w:r>
        <w:rPr>
          <w:b/>
          <w:bCs/>
          <w:color w:val="2E75B6"/>
        </w:rPr>
        <w:t xml:space="preserve">Technology Stack</w:t>
      </w:r>
    </w:p>
    <w:tbl>
      <w:tblPr>
        <w:tblW w:type="dxa" w:w="9360"/>
      </w:tblPr>
      <w:tblGrid>
        <w:gridCol w:w="2200"/>
        <w:gridCol w:w="4160"/>
        <w:gridCol w:w="300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Component</w:t>
            </w:r>
          </w:p>
        </w:tc>
        <w:tc>
          <w:tcPr>
            <w:tcW w:type="dxa" w:w="416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Authentication</w:t>
            </w:r>
          </w:p>
        </w:tc>
        <w:tc>
          <w:tcPr>
            <w:tcW w:type="dxa" w:w="30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Purpose</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n8n</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Self-hosted automation platform</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Workflow engine</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Google Drive API</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OAuth2 — free</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Document storage &amp; retrieval</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Gmail API</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OAuth2 — free</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Email fetch &amp; send</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Google Sheets API</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OAuth2 — free</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Checklist &amp; run log storage</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OpenRouter</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Free tier models</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AI categorization &amp; briefing</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Mixtral 8x7B</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openrouter/free model</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Document classification</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Nemotron 30B</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nvidia/nemotron-3-nano-30b-a3b:free</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Briefing generation</w:t>
            </w:r>
          </w:p>
        </w:tc>
      </w:tr>
    </w:tbl>
    <w:p>
      <w:pPr>
        <w:spacing w:after="0" w:before="0"/>
      </w:pPr>
      <w:r>
        <w:br/>
      </w:r>
    </w:p>
    <w:p>
      <w:pPr>
        <w:pStyle w:val="Heading1"/>
        <w:pBdr>
          <w:bottom w:val="single" w:color="2E75B6" w:sz="8" w:space="4"/>
        </w:pBdr>
        <w:spacing w:after="120" w:before="360"/>
      </w:pPr>
      <w:r>
        <w:rPr>
          <w:b/>
          <w:bCs/>
          <w:color w:val="1B3A5C"/>
        </w:rPr>
        <w:t xml:space="preserve">2. Workflow Architecture</w:t>
      </w:r>
    </w:p>
    <w:p>
      <w:pPr>
        <w:pStyle w:val="Heading2"/>
        <w:spacing w:after="80" w:before="280"/>
      </w:pPr>
      <w:r>
        <w:rPr>
          <w:b/>
          <w:bCs/>
          <w:color w:val="2E75B6"/>
        </w:rPr>
        <w:t xml:space="preserve">Stage Overview</w:t>
      </w:r>
    </w:p>
    <w:tbl>
      <w:tblPr>
        <w:tblW w:type="dxa" w:w="9360"/>
      </w:tblPr>
      <w:tblGrid>
        <w:gridCol w:w="2200"/>
        <w:gridCol w:w="4160"/>
        <w:gridCol w:w="300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Stage</w:t>
            </w:r>
          </w:p>
        </w:tc>
        <w:tc>
          <w:tcPr>
            <w:tcW w:type="dxa" w:w="416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Name</w:t>
            </w:r>
          </w:p>
        </w:tc>
        <w:tc>
          <w:tcPr>
            <w:tcW w:type="dxa" w:w="30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Description</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Stage 1</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Trigger</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Schedule Trigger fires every Monday 9:00 AM</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Stage 2</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Document Collection</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Google Drive file search + Gmail attachment fetch</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Stage 3</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Normalization</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Two Code nodes standardize both source formats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Stage 4</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Merge &amp; Filter</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Combine sources, remove empty items, extract metadata</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Stage 5</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AI Categorization Loop</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Loop Over Items → AI Agent → Parse → Sheets log</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Stage 6</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Checklist Engine</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Aggregate → check vs required list → structure rows</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Stage 7</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Missing Doc Alert</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IF missing → Gmail reminder to client</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Stage 8</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AI Briefing</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Build prompt → AI Agent → Extract text → Convert binary</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Stage 9</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Output &amp; Delivery</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Save to Drive → Log Run → Gmail final report</w:t>
            </w:r>
          </w:p>
        </w:tc>
      </w:tr>
    </w:tbl>
    <w:p>
      <w:pPr>
        <w:spacing w:after="80" w:before="0"/>
      </w:pPr>
      <w:r>
        <w:t xml:space="preserve"/>
      </w:r>
    </w:p>
    <w:p>
      <w:pPr>
        <w:pStyle w:val="Heading2"/>
        <w:spacing w:after="80" w:before="280"/>
      </w:pPr>
      <w:r>
        <w:rPr>
          <w:b/>
          <w:bCs/>
          <w:color w:val="2E75B6"/>
        </w:rPr>
        <w:t xml:space="preserve">Full Connection Flow</w:t>
      </w:r>
    </w:p>
    <w:p>
      <w:pPr>
        <w:shd w:fill="F4F6FB" w:val="clear"/>
        <w:spacing w:after="20" w:before="0"/>
        <w:ind w:left="240"/>
      </w:pPr>
      <w:r>
        <w:rPr>
          <w:rFonts w:ascii="Courier New" w:cs="Courier New" w:eastAsia="Courier New" w:hAnsi="Courier New"/>
          <w:color w:val="1B3A5C"/>
          <w:sz w:val="17"/>
          <w:szCs w:val="17"/>
        </w:rPr>
        <w:t xml:space="preserve">Schedule Trigger  ──►  GDrive List Files  ──►  Download File  ──►  Normalize Documents  ──►  Merge</w:t>
      </w:r>
    </w:p>
    <w:p>
      <w:pPr>
        <w:shd w:fill="F4F6FB" w:val="clear"/>
        <w:spacing w:after="20" w:before="0"/>
        <w:ind w:left="240"/>
      </w:pPr>
      <w:r>
        <w:rPr>
          <w:rFonts w:ascii="Courier New" w:cs="Courier New" w:eastAsia="Courier New" w:hAnsi="Courier New"/>
          <w:color w:val="1B3A5C"/>
          <w:sz w:val="17"/>
          <w:szCs w:val="17"/>
        </w:rPr>
        <w:t xml:space="preserve">Schedule Trigger  ──►  Gmail Fetch Emails  ──►  Normalize Gmail  ──►  Merge</w:t>
      </w:r>
    </w:p>
    <w:p>
      <w:pPr>
        <w:shd w:fill="F4F6FB" w:val="clear"/>
        <w:spacing w:after="20" w:before="0"/>
        <w:ind w:left="240"/>
      </w:pPr>
      <w:r>
        <w:rPr>
          <w:rFonts w:ascii="Courier New" w:cs="Courier New" w:eastAsia="Courier New" w:hAnsi="Courier New"/>
          <w:color w:val="1B3A5C"/>
          <w:sz w:val="17"/>
          <w:szCs w:val="17"/>
        </w:rPr>
        <w:t xml:space="preserve">Merge  ──►  Filter  ──►  Edit Fields: Metadata  ──►  Loop Over Items</w:t>
      </w:r>
    </w:p>
    <w:p>
      <w:pPr>
        <w:shd w:fill="F4F6FB" w:val="clear"/>
        <w:spacing w:after="20" w:before="0"/>
        <w:ind w:left="240"/>
      </w:pPr>
      <w:r>
        <w:rPr>
          <w:rFonts w:ascii="Courier New" w:cs="Courier New" w:eastAsia="Courier New" w:hAnsi="Courier New"/>
          <w:color w:val="1B3A5C"/>
          <w:sz w:val="17"/>
          <w:szCs w:val="17"/>
        </w:rPr>
        <w:t xml:space="preserve">Loop Over Items  ──[loop]──►  AI Categorization  ──►  Parse AI Response  ──►  Sheets: Upsert Doc Row  ──►  Loop</w:t>
      </w:r>
    </w:p>
    <w:p>
      <w:pPr>
        <w:shd w:fill="F4F6FB" w:val="clear"/>
        <w:spacing w:after="20" w:before="0"/>
        <w:ind w:left="240"/>
      </w:pPr>
      <w:r>
        <w:rPr>
          <w:rFonts w:ascii="Courier New" w:cs="Courier New" w:eastAsia="Courier New" w:hAnsi="Courier New"/>
          <w:color w:val="1B3A5C"/>
          <w:sz w:val="17"/>
          <w:szCs w:val="17"/>
        </w:rPr>
        <w:t xml:space="preserve">Loop Over Items  ──[done]──►  Aggregate All Results  ──►  Checklist Engine</w:t>
      </w:r>
    </w:p>
    <w:p>
      <w:pPr>
        <w:shd w:fill="F4F6FB" w:val="clear"/>
        <w:spacing w:after="20" w:before="0"/>
        <w:ind w:left="240"/>
      </w:pPr>
      <w:r>
        <w:rPr>
          <w:rFonts w:ascii="Courier New" w:cs="Courier New" w:eastAsia="Courier New" w:hAnsi="Courier New"/>
          <w:color w:val="1B3A5C"/>
          <w:sz w:val="17"/>
          <w:szCs w:val="17"/>
        </w:rPr>
        <w:t xml:space="preserve">Checklist Engine  ──►  Structure Data  ──►  Sheets: Update Checklist  ──►  IF: Missing?</w:t>
      </w:r>
    </w:p>
    <w:p>
      <w:pPr>
        <w:shd w:fill="F4F6FB" w:val="clear"/>
        <w:spacing w:after="20" w:before="0"/>
        <w:ind w:left="240"/>
      </w:pPr>
      <w:r>
        <w:rPr>
          <w:rFonts w:ascii="Courier New" w:cs="Courier New" w:eastAsia="Courier New" w:hAnsi="Courier New"/>
          <w:color w:val="1B3A5C"/>
          <w:sz w:val="17"/>
          <w:szCs w:val="17"/>
        </w:rPr>
        <w:t xml:space="preserve">IF: Missing?  ──[TRUE]──►  Gmail: Send Reminder</w:t>
      </w:r>
    </w:p>
    <w:p>
      <w:pPr>
        <w:shd w:fill="F4F6FB" w:val="clear"/>
        <w:spacing w:after="20" w:before="0"/>
        <w:ind w:left="240"/>
      </w:pPr>
      <w:r>
        <w:rPr>
          <w:rFonts w:ascii="Courier New" w:cs="Courier New" w:eastAsia="Courier New" w:hAnsi="Courier New"/>
          <w:color w:val="1B3A5C"/>
          <w:sz w:val="17"/>
          <w:szCs w:val="17"/>
        </w:rPr>
        <w:t xml:space="preserve">IF: Missing?  ──[FALSE]──►  Code: Build Briefing Prompt  ──►  AI Briefing Generation</w:t>
      </w:r>
    </w:p>
    <w:p>
      <w:pPr>
        <w:shd w:fill="F4F6FB" w:val="clear"/>
        <w:spacing w:after="20" w:before="0"/>
        <w:ind w:left="240"/>
      </w:pPr>
      <w:r>
        <w:rPr>
          <w:rFonts w:ascii="Courier New" w:cs="Courier New" w:eastAsia="Courier New" w:hAnsi="Courier New"/>
          <w:color w:val="1B3A5C"/>
          <w:sz w:val="17"/>
          <w:szCs w:val="17"/>
        </w:rPr>
        <w:t xml:space="preserve">AI Briefing Generation  ──►  Extract Briefing Text  ──►  Convert to Binary  ──►  Drive: Save File</w:t>
      </w:r>
    </w:p>
    <w:p>
      <w:pPr>
        <w:shd w:fill="F4F6FB" w:val="clear"/>
        <w:spacing w:after="20" w:before="0"/>
        <w:ind w:left="240"/>
      </w:pPr>
      <w:r>
        <w:rPr>
          <w:rFonts w:ascii="Courier New" w:cs="Courier New" w:eastAsia="Courier New" w:hAnsi="Courier New"/>
          <w:color w:val="1B3A5C"/>
          <w:sz w:val="17"/>
          <w:szCs w:val="17"/>
        </w:rPr>
        <w:t xml:space="preserve">Drive: Save File  ──►  Log Run (Sheets)  ──►  Gmail: Send Final Report</w:t>
      </w:r>
    </w:p>
    <w:p>
      <w:pPr>
        <w:spacing w:after="0" w:before="0"/>
      </w:pPr>
      <w:r>
        <w:br/>
      </w:r>
    </w:p>
    <w:p>
      <w:pPr>
        <w:pStyle w:val="Heading1"/>
        <w:pBdr>
          <w:bottom w:val="single" w:color="2E75B6" w:sz="8" w:space="4"/>
        </w:pBdr>
        <w:spacing w:after="120" w:before="360"/>
      </w:pPr>
      <w:r>
        <w:rPr>
          <w:b/>
          <w:bCs/>
          <w:color w:val="1B3A5C"/>
        </w:rPr>
        <w:t xml:space="preserve">3. Node-by-Node Configuration</w:t>
      </w: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01</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Schedule Trigger</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n8n-nodes-base.scheduleTrigger</w:t>
            </w:r>
            <w:r>
              <w:rPr>
                <w:color w:val="595959"/>
                <w:sz w:val="18"/>
                <w:szCs w:val="18"/>
              </w:rPr>
              <w:t xml:space="preserve">  v1.3</w:t>
            </w:r>
          </w:p>
        </w:tc>
      </w:tr>
    </w:tbl>
    <w:p>
      <w:pPr>
        <w:spacing w:after="80" w:before="0"/>
      </w:pPr>
      <w:r>
        <w:t xml:space="preserve"/>
      </w:r>
    </w:p>
    <w:p>
      <w:pPr>
        <w:spacing w:after="80" w:before="0"/>
      </w:pPr>
      <w:r>
        <w:rPr>
          <w:sz w:val="22"/>
          <w:szCs w:val="22"/>
        </w:rPr>
        <w:t xml:space="preserve">Triggers the entire workflow automatically every Monday at 09:00 AM. No manual intervention is required.</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Trigger Rule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Weekly</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Trigger at Day</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Monday (day index: 1)</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Trigger at Hour</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9 (09:00 AM)</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Trigger at Minute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0</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Timezone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Inherits from n8n server timezone setting</w:t>
            </w:r>
          </w:p>
        </w:tc>
      </w:tr>
    </w:tbl>
    <w:p>
      <w:pPr>
        <w:spacing w:after="80" w:before="0"/>
      </w:pPr>
      <w:r>
        <w:t xml:space="preserve"/>
      </w:r>
    </w:p>
    <w:tbl>
      <w:tblPr>
        <w:tblW w:type="dxa" w:w="9360"/>
      </w:tblPr>
      <w:tblGrid>
        <w:gridCol w:w="9360"/>
      </w:tblGrid>
      <w:tr>
        <w:tc>
          <w:tcPr>
            <w:tcBorders>
              <w:top w:val="single" w:color="2E75B6" w:sz="1"/>
              <w:left w:val="single" w:color="2E75B6" w:sz="1"/>
              <w:bottom w:val="single" w:color="2E75B6" w:sz="1"/>
              <w:right w:val="single" w:color="2E75B6" w:sz="1"/>
            </w:tcBorders>
            <w:shd w:fill="DEEAF1" w:val="clear"/>
            <w:tcMar>
              <w:top w:type="dxa" w:w="120"/>
              <w:left w:type="dxa" w:w="200"/>
              <w:bottom w:type="dxa" w:w="120"/>
              <w:right w:type="dxa" w:w="200"/>
            </w:tcMar>
          </w:tcPr>
          <w:p>
            <w:pPr>
              <w:spacing w:after="0" w:before="0"/>
            </w:pPr>
            <w:r>
              <w:rPr>
                <w:b/>
                <w:bCs/>
                <w:color w:val="1B3A5C"/>
                <w:sz w:val="22"/>
                <w:szCs w:val="22"/>
              </w:rPr>
              <w:t xml:space="preserve">How to configure in UI: </w:t>
            </w:r>
            <w:r>
              <w:rPr>
                <w:color w:val="404040"/>
                <w:sz w:val="22"/>
                <w:szCs w:val="22"/>
              </w:rPr>
              <w:t xml:space="preserve">Click "Add Rule" → Set Trigger Interval to "Weeks" → Select Monday → Set Hour to 9 → Save.</w:t>
            </w:r>
          </w:p>
        </w:tc>
      </w:tr>
    </w:tbl>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02</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GDrive List Files</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n8n-nodes-base.googleDrive</w:t>
            </w:r>
            <w:r>
              <w:rPr>
                <w:color w:val="595959"/>
                <w:sz w:val="18"/>
                <w:szCs w:val="18"/>
              </w:rPr>
              <w:t xml:space="preserve">  v3</w:t>
            </w:r>
          </w:p>
        </w:tc>
      </w:tr>
    </w:tbl>
    <w:p>
      <w:pPr>
        <w:spacing w:after="80" w:before="0"/>
      </w:pPr>
      <w:r>
        <w:t xml:space="preserve"/>
      </w:r>
    </w:p>
    <w:p>
      <w:pPr>
        <w:spacing w:after="80" w:before="0"/>
      </w:pPr>
      <w:r>
        <w:rPr>
          <w:sz w:val="22"/>
          <w:szCs w:val="22"/>
        </w:rPr>
        <w:t xml:space="preserve">Searches a specific Google Drive folder and returns all files. Uses the Search operation with folder filter rather than a direct list operation.</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Resource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fileFolder</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Search Method</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query</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Return All</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true (toggle ON — returns all files, no pagination limit)</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Drive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My Drive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Folder ID</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1dyFx4IlKAUcdXngaKhL23lbuboaTOKNM (replace with your tax docs folder)</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What to Search</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all (files and folders)</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Credential</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googleDriveOAuth2Api</w:t>
            </w:r>
          </w:p>
        </w:tc>
      </w:tr>
    </w:tbl>
    <w:p>
      <w:pPr>
        <w:spacing w:after="80" w:before="0"/>
      </w:pPr>
      <w:r>
        <w:t xml:space="preserve"/>
      </w:r>
    </w:p>
    <w:tbl>
      <w:tblPr>
        <w:tblW w:type="dxa" w:w="9360"/>
      </w:tblPr>
      <w:tblGrid>
        <w:gridCol w:w="9360"/>
      </w:tblGrid>
      <w:tr>
        <w:tc>
          <w:tcPr>
            <w:tcBorders>
              <w:top w:val="single" w:color="2E75B6" w:sz="1"/>
              <w:left w:val="single" w:color="2E75B6" w:sz="1"/>
              <w:bottom w:val="single" w:color="2E75B6" w:sz="1"/>
              <w:right w:val="single" w:color="2E75B6" w:sz="1"/>
            </w:tcBorders>
            <w:shd w:fill="DEEAF1" w:val="clear"/>
            <w:tcMar>
              <w:top w:type="dxa" w:w="120"/>
              <w:left w:type="dxa" w:w="200"/>
              <w:bottom w:type="dxa" w:w="120"/>
              <w:right w:type="dxa" w:w="200"/>
            </w:tcMar>
          </w:tcPr>
          <w:p>
            <w:pPr>
              <w:spacing w:after="0" w:before="0"/>
            </w:pPr>
            <w:r>
              <w:rPr>
                <w:b/>
                <w:bCs/>
                <w:color w:val="1B3A5C"/>
                <w:sz w:val="22"/>
                <w:szCs w:val="22"/>
              </w:rPr>
              <w:t xml:space="preserve">UI Navigation: </w:t>
            </w:r>
            <w:r>
              <w:rPr>
                <w:color w:val="404040"/>
                <w:sz w:val="22"/>
                <w:szCs w:val="22"/>
              </w:rPr>
              <w:t xml:space="preserve">Resource = "File / Folder" → Operation = "Search" → Expand Filters → Set Drive to "My Drive" → Set Folder by selecting from dropdown or pasting ID directly.</w:t>
            </w:r>
          </w:p>
        </w:tc>
      </w:tr>
    </w:tbl>
    <w:p>
      <w:pPr>
        <w:spacing w:after="80" w:before="0"/>
      </w:pPr>
      <w:r>
        <w:t xml:space="preserve"/>
      </w:r>
    </w:p>
    <w:p>
      <w:pPr>
        <w:spacing w:after="80" w:before="0"/>
      </w:pPr>
      <w:r>
        <w:rPr>
          <w:b/>
          <w:bCs/>
          <w:color w:val="404040"/>
          <w:sz w:val="22"/>
          <w:szCs w:val="22"/>
        </w:rPr>
        <w:t xml:space="preserve">Output per item: </w:t>
      </w:r>
      <w:r>
        <w:rPr>
          <w:color w:val="404040"/>
          <w:sz w:val="22"/>
          <w:szCs w:val="22"/>
        </w:rPr>
        <w:t xml:space="preserve">{ id, name, mimeType, createdTime, size, webViewLink, parents }</w:t>
      </w:r>
    </w:p>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03</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Download File</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n8n-nodes-base.googleDrive</w:t>
            </w:r>
            <w:r>
              <w:rPr>
                <w:color w:val="595959"/>
                <w:sz w:val="18"/>
                <w:szCs w:val="18"/>
              </w:rPr>
              <w:t xml:space="preserve">  v3</w:t>
            </w:r>
          </w:p>
        </w:tc>
      </w:tr>
    </w:tbl>
    <w:p>
      <w:pPr>
        <w:spacing w:after="80" w:before="0"/>
      </w:pPr>
      <w:r>
        <w:t xml:space="preserve"/>
      </w:r>
    </w:p>
    <w:p>
      <w:pPr>
        <w:spacing w:after="80" w:before="0"/>
      </w:pPr>
      <w:r>
        <w:rPr>
          <w:sz w:val="22"/>
          <w:szCs w:val="22"/>
        </w:rPr>
        <w:t xml:space="preserve">Downloads the actual binary content of each file returned by GDrive List Files. The output includes both JSON metadata and a binary property containing the file data.</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Resource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file (default)</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Operation</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download</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File ID</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 $json.id }}  (references the id from GDrive List Files output)</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Options</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 (empty — use defaults)</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Credential</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googleDriveOAuth2Api</w:t>
            </w:r>
          </w:p>
        </w:tc>
      </w:tr>
    </w:tbl>
    <w:p>
      <w:pPr>
        <w:spacing w:after="80" w:before="0"/>
      </w:pPr>
      <w:r>
        <w:t xml:space="preserve"/>
      </w:r>
    </w:p>
    <w:tbl>
      <w:tblPr>
        <w:tblW w:type="dxa" w:w="9360"/>
      </w:tblPr>
      <w:tblGrid>
        <w:gridCol w:w="9360"/>
      </w:tblGrid>
      <w:tr>
        <w:tc>
          <w:tcPr>
            <w:tcBorders>
              <w:top w:val="single" w:color="2E75B6" w:sz="1"/>
              <w:left w:val="single" w:color="2E75B6" w:sz="1"/>
              <w:bottom w:val="single" w:color="2E75B6" w:sz="1"/>
              <w:right w:val="single" w:color="2E75B6" w:sz="1"/>
            </w:tcBorders>
            <w:shd w:fill="DEEAF1" w:val="clear"/>
            <w:tcMar>
              <w:top w:type="dxa" w:w="120"/>
              <w:left w:type="dxa" w:w="200"/>
              <w:bottom w:type="dxa" w:w="120"/>
              <w:right w:type="dxa" w:w="200"/>
            </w:tcMar>
          </w:tcPr>
          <w:p>
            <w:pPr>
              <w:spacing w:after="0" w:before="0"/>
            </w:pPr>
            <w:r>
              <w:rPr>
                <w:b/>
                <w:bCs/>
                <w:color w:val="1B3A5C"/>
                <w:sz w:val="22"/>
                <w:szCs w:val="22"/>
              </w:rPr>
              <w:t xml:space="preserve">Binary Output: </w:t>
            </w:r>
            <w:r>
              <w:rPr>
                <w:color w:val="404040"/>
                <w:sz w:val="22"/>
                <w:szCs w:val="22"/>
              </w:rPr>
              <w:t xml:space="preserve">After download, each item has a binary property named "data" containing the file bytes. The fileName, mimeType, and fileExtension are accessible via $json.data.fileName etc. in downstream nodes.</w:t>
            </w:r>
          </w:p>
        </w:tc>
      </w:tr>
    </w:tbl>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04</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Gmail Fetch Emails</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n8n-nodes-base.gmail</w:t>
            </w:r>
            <w:r>
              <w:rPr>
                <w:color w:val="595959"/>
                <w:sz w:val="18"/>
                <w:szCs w:val="18"/>
              </w:rPr>
              <w:t xml:space="preserve">  v2.1</w:t>
            </w:r>
          </w:p>
        </w:tc>
      </w:tr>
    </w:tbl>
    <w:p>
      <w:pPr>
        <w:spacing w:after="80" w:before="0"/>
      </w:pPr>
      <w:r>
        <w:t xml:space="preserve"/>
      </w:r>
    </w:p>
    <w:p>
      <w:pPr>
        <w:spacing w:after="80" w:before="0"/>
      </w:pPr>
      <w:r>
        <w:rPr>
          <w:sz w:val="22"/>
          <w:szCs w:val="22"/>
        </w:rPr>
        <w:t xml:space="preserve">Fetches emails from Gmail that contain attachments and match tax-related subject keywords. Returns email metadata and downloads attachments as binary properties.</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Resource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Message (default)</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Operation</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getAll</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Return All</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false</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Limit</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50</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Search Query (q)</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has:attachment (subject:tax OR subject:invoice OR subject:receipt OR subject:statement)</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Read Status</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both (unread and read)</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Received After</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 $now.minus({months: 6}).toISO() }}</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Download Attachments</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Enabled via Options panel (toggle ON)</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Attachment Prefix</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attachment_</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Credential</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gmailOAuth2</w:t>
            </w:r>
          </w:p>
        </w:tc>
      </w:tr>
    </w:tbl>
    <w:p>
      <w:pPr>
        <w:spacing w:after="80" w:before="0"/>
      </w:pPr>
      <w:r>
        <w:t xml:space="preserve"/>
      </w:r>
    </w:p>
    <w:tbl>
      <w:tblPr>
        <w:tblW w:type="dxa" w:w="9360"/>
      </w:tblPr>
      <w:tblGrid>
        <w:gridCol w:w="9360"/>
      </w:tblGrid>
      <w:tr>
        <w:tc>
          <w:tcPr>
            <w:tcBorders>
              <w:top w:val="single" w:color="2E75B6" w:sz="1"/>
              <w:left w:val="single" w:color="2E75B6" w:sz="1"/>
              <w:bottom w:val="single" w:color="2E75B6" w:sz="1"/>
              <w:right w:val="single" w:color="2E75B6" w:sz="1"/>
            </w:tcBorders>
            <w:shd w:fill="DEEAF1" w:val="clear"/>
            <w:tcMar>
              <w:top w:type="dxa" w:w="120"/>
              <w:left w:type="dxa" w:w="200"/>
              <w:bottom w:type="dxa" w:w="120"/>
              <w:right w:type="dxa" w:w="200"/>
            </w:tcMar>
          </w:tcPr>
          <w:p>
            <w:pPr>
              <w:spacing w:after="0" w:before="0"/>
            </w:pPr>
            <w:r>
              <w:rPr>
                <w:b/>
                <w:bCs/>
                <w:color w:val="1B3A5C"/>
                <w:sz w:val="22"/>
                <w:szCs w:val="22"/>
              </w:rPr>
              <w:t xml:space="preserve">Important: </w:t>
            </w:r>
            <w:r>
              <w:rPr>
                <w:color w:val="404040"/>
                <w:sz w:val="22"/>
                <w:szCs w:val="22"/>
              </w:rPr>
              <w:t xml:space="preserve">The "Download Attachments" option is in the Options panel at the bottom of the node, NOT in the Filters section. Each attachment appears as attachment_0, attachment_1 etc. as binary properties on the item.</w:t>
            </w:r>
          </w:p>
        </w:tc>
      </w:tr>
    </w:tbl>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05</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Normalize Documents Data (Code)</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n8n-nodes-base.code</w:t>
            </w:r>
            <w:r>
              <w:rPr>
                <w:color w:val="595959"/>
                <w:sz w:val="18"/>
                <w:szCs w:val="18"/>
              </w:rPr>
              <w:t xml:space="preserve">  v2</w:t>
            </w:r>
          </w:p>
        </w:tc>
      </w:tr>
    </w:tbl>
    <w:p>
      <w:pPr>
        <w:spacing w:after="80" w:before="0"/>
      </w:pPr>
      <w:r>
        <w:t xml:space="preserve"/>
      </w:r>
    </w:p>
    <w:p>
      <w:pPr>
        <w:spacing w:after="80" w:before="0"/>
      </w:pPr>
      <w:r>
        <w:rPr>
          <w:sz w:val="22"/>
          <w:szCs w:val="22"/>
        </w:rPr>
        <w:t xml:space="preserve">Processes downloaded Google Drive files. Extracts text content from CSV and TXT files, performs basic binary extraction for PDFs, and normalizes the output format. Runs once for each item.</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Language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JavaScript</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Mode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Run Once for Each Item</w:t>
            </w:r>
          </w:p>
        </w:tc>
      </w:tr>
    </w:tbl>
    <w:p>
      <w:pPr>
        <w:spacing w:after="80" w:before="0"/>
      </w:pPr>
      <w:r>
        <w:t xml:space="preserve"/>
      </w:r>
    </w:p>
    <w:p>
      <w:pPr>
        <w:pStyle w:val="Heading3"/>
        <w:spacing w:after="60" w:before="200"/>
      </w:pPr>
      <w:r>
        <w:rPr>
          <w:b/>
          <w:bCs/>
          <w:color w:val="1F6B75"/>
        </w:rPr>
        <w:t xml:space="preserve">JavaScript Code</w:t>
      </w:r>
    </w:p>
    <w:p>
      <w:pPr>
        <w:pBdr>
          <w:top w:val="single" w:color="CBD5E0" w:sz="1"/>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const results =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for (const item of items)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if (!item.binary) continue;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const binaryKey = Object.keys(item.binary)[0];</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const binaryData = item.binary[binaryKey];</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const buffer = Buffer.from(binaryData.data, 'base64');</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const fileName = binaryData.fileName || "unknown";</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const mimeType = binaryData.mimeType ||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let extractedText =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try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if (mimeType.includes('csv') || fileName.endsWith('.csv'))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extractedText = buffer.toString('utf-8');</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const rows = extractedText.split('\n').map(r =&gt; r.split(','));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const headers = rows[0];</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const jsonData = rows.slice(1).map(row =&gt;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const obj =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headers.forEach((h, i) =&gt; obj[h.trim()] = row[i]?.trim());</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return obj;</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results.push({ json: { fileName, type: "csv", data: jsonData }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else if (mimeType.includes('text') || fileName.endsWith('.txt'))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extractedText = buffer.toString('utf-8');</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results.push({ json: { fileName, type: "text", content: extractedText }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else if (mimeType.includes('pdf') || fileName.endsWith('.pdf'))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 Basic extraction — use external OCR service for production</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extractedText = buffer.toString('utf-8').slice(0, 2000);</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results.push({ json: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fileName, type: "pdf",</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note: "Basic extraction only",</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raw_preview: extractedText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else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results.push({ json: { fileName, type: "unknown", message: "Unsupported" }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 catch (error)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results.push({ json: { fileName, error: error.message }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w:t>
      </w:r>
    </w:p>
    <w:p>
      <w:pPr>
        <w:pBdr>
          <w:bottom w:val="single" w:color="CBD5E0" w:sz="1"/>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return results;</w:t>
      </w:r>
    </w:p>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06</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Normalize Gmail (Code)</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n8n-nodes-base.code</w:t>
            </w:r>
            <w:r>
              <w:rPr>
                <w:color w:val="595959"/>
                <w:sz w:val="18"/>
                <w:szCs w:val="18"/>
              </w:rPr>
              <w:t xml:space="preserve">  v2</w:t>
            </w:r>
          </w:p>
        </w:tc>
      </w:tr>
    </w:tbl>
    <w:p>
      <w:pPr>
        <w:spacing w:after="80" w:before="0"/>
      </w:pPr>
      <w:r>
        <w:t xml:space="preserve"/>
      </w:r>
    </w:p>
    <w:p>
      <w:pPr>
        <w:spacing w:after="80" w:before="0"/>
      </w:pPr>
      <w:r>
        <w:rPr>
          <w:sz w:val="22"/>
          <w:szCs w:val="22"/>
        </w:rPr>
        <w:t xml:space="preserve">Converts Gmail message items (which contain binary attachments) into the same flat format as the Google Drive items, so both can be merged seamlessly in Node 07.</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Language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JavaScript</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Mode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Run Once for All Items</w:t>
            </w:r>
          </w:p>
        </w:tc>
      </w:tr>
    </w:tbl>
    <w:p>
      <w:pPr>
        <w:spacing w:after="80" w:before="0"/>
      </w:pPr>
      <w:r>
        <w:t xml:space="preserve"/>
      </w:r>
    </w:p>
    <w:p>
      <w:pPr>
        <w:pStyle w:val="Heading3"/>
        <w:spacing w:after="60" w:before="200"/>
      </w:pPr>
      <w:r>
        <w:rPr>
          <w:b/>
          <w:bCs/>
          <w:color w:val="1F6B75"/>
        </w:rPr>
        <w:t xml:space="preserve">JavaScript Code</w:t>
      </w:r>
    </w:p>
    <w:p>
      <w:pPr>
        <w:pBdr>
          <w:top w:val="single" w:color="CBD5E0" w:sz="1"/>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const results =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const supportedTypes =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'application/pdf', 'text/csv', 'image/jpeg', 'image/png',</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'application/vnd.ms-excel',</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'application/vnd.openxmlformats-officedocument.spreadsheetml.sheet'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for (const item of $input.all())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const msg = item.json;</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const binaries = item.binary ||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let idx = 0;</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for (const key of Object.keys(binaries))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const file = binaries[key];</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if (!file || !file.mimeType) continue;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if (!supportedTypes.includes(file.mimeType)) continue;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results.push({</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json: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id: `gmail_${msg.id || msg.threadId}_${idx}`,</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name: file.fileName || `attachment_${idx}`,</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mimeType: file.mimeType,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createdTime: msg.internalDate || new Date().toISOString(),</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size: String(file.fileSize || 0),</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emailId: msg.id || msg.threadId,</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emailSubject: msg.Subject || msg.subject ||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emailFrom: msg.From || msg.from ||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source: 'gmail',</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binaryPropertyName: key</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binary: { [key]: file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idx++;</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return results.length &gt; 0</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 results</w:t>
      </w:r>
    </w:p>
    <w:p>
      <w:pPr>
        <w:pBdr>
          <w:bottom w:val="single" w:color="CBD5E0" w:sz="1"/>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 [{ json: { _empty: true } }];</w:t>
      </w:r>
    </w:p>
    <w:p>
      <w:pPr>
        <w:spacing w:after="80" w:before="0"/>
      </w:pPr>
      <w:r>
        <w:t xml:space="preserve"/>
      </w:r>
    </w:p>
    <w:tbl>
      <w:tblPr>
        <w:tblW w:type="dxa" w:w="9360"/>
      </w:tblPr>
      <w:tblGrid>
        <w:gridCol w:w="9360"/>
      </w:tblGrid>
      <w:tr>
        <w:tc>
          <w:tcPr>
            <w:tcBorders>
              <w:top w:val="single" w:color="2E75B6" w:sz="1"/>
              <w:left w:val="single" w:color="2E75B6" w:sz="1"/>
              <w:bottom w:val="single" w:color="2E75B6" w:sz="1"/>
              <w:right w:val="single" w:color="2E75B6" w:sz="1"/>
            </w:tcBorders>
            <w:shd w:fill="DEEAF1" w:val="clear"/>
            <w:tcMar>
              <w:top w:type="dxa" w:w="120"/>
              <w:left w:type="dxa" w:w="200"/>
              <w:bottom w:type="dxa" w:w="120"/>
              <w:right w:type="dxa" w:w="200"/>
            </w:tcMar>
          </w:tcPr>
          <w:p>
            <w:pPr>
              <w:spacing w:after="0" w:before="0"/>
            </w:pPr>
            <w:r>
              <w:rPr>
                <w:b/>
                <w:bCs/>
                <w:color w:val="1B3A5C"/>
                <w:sz w:val="22"/>
                <w:szCs w:val="22"/>
              </w:rPr>
              <w:t xml:space="preserve">Empty Guard: </w:t>
            </w:r>
            <w:r>
              <w:rPr>
                <w:color w:val="404040"/>
                <w:sz w:val="22"/>
                <w:szCs w:val="22"/>
              </w:rPr>
              <w:t xml:space="preserve">If no supported attachments are found in any email, returns [{ json: { _empty: true } }] which is caught by the Filter node (Node 08) downstream.</w:t>
            </w:r>
          </w:p>
        </w:tc>
      </w:tr>
    </w:tbl>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07</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Merge</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n8n-nodes-base.merge</w:t>
            </w:r>
            <w:r>
              <w:rPr>
                <w:color w:val="595959"/>
                <w:sz w:val="18"/>
                <w:szCs w:val="18"/>
              </w:rPr>
              <w:t xml:space="preserve">  v3.2</w:t>
            </w:r>
          </w:p>
        </w:tc>
      </w:tr>
    </w:tbl>
    <w:p>
      <w:pPr>
        <w:spacing w:after="80" w:before="0"/>
      </w:pPr>
      <w:r>
        <w:t xml:space="preserve"/>
      </w:r>
    </w:p>
    <w:p>
      <w:pPr>
        <w:spacing w:after="80" w:before="0"/>
      </w:pPr>
      <w:r>
        <w:rPr>
          <w:sz w:val="22"/>
          <w:szCs w:val="22"/>
        </w:rPr>
        <w:t xml:space="preserve">Combines the output from both document sources (Google Drive normalized documents via Node 05, and Gmail normalized attachments via Node 06) into a single item stream.</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Mode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Append (default — no parameters required)</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Input 1</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Normalize Documents Data (Drive source)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Input 2</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Normalize Gmail (Gmail source)</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Node Version</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3.2</w:t>
            </w:r>
          </w:p>
        </w:tc>
      </w:tr>
    </w:tbl>
    <w:p>
      <w:pPr>
        <w:spacing w:after="80" w:before="0"/>
      </w:pPr>
      <w:r>
        <w:t xml:space="preserve"/>
      </w:r>
    </w:p>
    <w:tbl>
      <w:tblPr>
        <w:tblW w:type="dxa" w:w="9360"/>
      </w:tblPr>
      <w:tblGrid>
        <w:gridCol w:w="9360"/>
      </w:tblGrid>
      <w:tr>
        <w:tc>
          <w:tcPr>
            <w:tcBorders>
              <w:top w:val="single" w:color="2E75B6" w:sz="1"/>
              <w:left w:val="single" w:color="2E75B6" w:sz="1"/>
              <w:bottom w:val="single" w:color="2E75B6" w:sz="1"/>
              <w:right w:val="single" w:color="2E75B6" w:sz="1"/>
            </w:tcBorders>
            <w:shd w:fill="DEEAF1" w:val="clear"/>
            <w:tcMar>
              <w:top w:type="dxa" w:w="120"/>
              <w:left w:type="dxa" w:w="200"/>
              <w:bottom w:type="dxa" w:w="120"/>
              <w:right w:type="dxa" w:w="200"/>
            </w:tcMar>
          </w:tcPr>
          <w:p>
            <w:pPr>
              <w:spacing w:after="0" w:before="0"/>
            </w:pPr>
            <w:r>
              <w:rPr>
                <w:b/>
                <w:bCs/>
                <w:color w:val="1B3A5C"/>
                <w:sz w:val="22"/>
                <w:szCs w:val="22"/>
              </w:rPr>
              <w:t xml:space="preserve">Note: </w:t>
            </w:r>
            <w:r>
              <w:rPr>
                <w:color w:val="404040"/>
                <w:sz w:val="22"/>
                <w:szCs w:val="22"/>
              </w:rPr>
              <w:t xml:space="preserve">In n8n v1.x, Merge in Append mode requires no configuration. Just connect both source nodes to it. n8n waits for both inputs before proceeding.</w:t>
            </w:r>
          </w:p>
        </w:tc>
      </w:tr>
    </w:tbl>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08</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Filter</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n8n-nodes-base.filter</w:t>
            </w:r>
            <w:r>
              <w:rPr>
                <w:color w:val="595959"/>
                <w:sz w:val="18"/>
                <w:szCs w:val="18"/>
              </w:rPr>
              <w:t xml:space="preserve">  v2.2</w:t>
            </w:r>
          </w:p>
        </w:tc>
      </w:tr>
    </w:tbl>
    <w:p>
      <w:pPr>
        <w:spacing w:after="80" w:before="0"/>
      </w:pPr>
      <w:r>
        <w:t xml:space="preserve"/>
      </w:r>
    </w:p>
    <w:p>
      <w:pPr>
        <w:spacing w:after="80" w:before="0"/>
      </w:pPr>
      <w:r>
        <w:rPr>
          <w:sz w:val="22"/>
          <w:szCs w:val="22"/>
        </w:rPr>
        <w:t xml:space="preserve">Removes empty placeholder items (items with _empty: true) that were returned by the Normalize Gmail node when no valid attachments were found. Ensures only real documents proceed.</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Condition Field (Left Value)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 $json._empty }}</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Operator</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Does Not Exist (string → notExists → singleValue: true)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Type Validation</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Loose</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Combinator</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AND</w:t>
            </w:r>
          </w:p>
        </w:tc>
      </w:tr>
    </w:tbl>
    <w:p>
      <w:pPr>
        <w:spacing w:after="80" w:before="0"/>
      </w:pPr>
      <w:r>
        <w:t xml:space="preserve"/>
      </w:r>
    </w:p>
    <w:tbl>
      <w:tblPr>
        <w:tblW w:type="dxa" w:w="9360"/>
      </w:tblPr>
      <w:tblGrid>
        <w:gridCol w:w="9360"/>
      </w:tblGrid>
      <w:tr>
        <w:tc>
          <w:tcPr>
            <w:tcBorders>
              <w:top w:val="single" w:color="2E75B6" w:sz="1"/>
              <w:left w:val="single" w:color="2E75B6" w:sz="1"/>
              <w:bottom w:val="single" w:color="2E75B6" w:sz="1"/>
              <w:right w:val="single" w:color="2E75B6" w:sz="1"/>
            </w:tcBorders>
            <w:shd w:fill="DEEAF1" w:val="clear"/>
            <w:tcMar>
              <w:top w:type="dxa" w:w="120"/>
              <w:left w:type="dxa" w:w="200"/>
              <w:bottom w:type="dxa" w:w="120"/>
              <w:right w:type="dxa" w:w="200"/>
            </w:tcMar>
          </w:tcPr>
          <w:p>
            <w:pPr>
              <w:spacing w:after="0" w:before="0"/>
            </w:pPr>
            <w:r>
              <w:rPr>
                <w:b/>
                <w:bCs/>
                <w:color w:val="1B3A5C"/>
                <w:sz w:val="22"/>
                <w:szCs w:val="22"/>
              </w:rPr>
              <w:t xml:space="preserve">UI Steps: </w:t>
            </w:r>
            <w:r>
              <w:rPr>
                <w:color w:val="404040"/>
                <w:sz w:val="22"/>
                <w:szCs w:val="22"/>
              </w:rPr>
              <w:t xml:space="preserve">In the Filter node: click "Add Condition" → set Left Value to ={{ $json._empty }} → change type to "String" → change operation to "Does not exist" → Save.</w:t>
            </w:r>
          </w:p>
        </w:tc>
      </w:tr>
    </w:tbl>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09</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Edit Fields: Metadata (Set)</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n8n-nodes-base.set</w:t>
            </w:r>
            <w:r>
              <w:rPr>
                <w:color w:val="595959"/>
                <w:sz w:val="18"/>
                <w:szCs w:val="18"/>
              </w:rPr>
              <w:t xml:space="preserve">  v3.4</w:t>
            </w:r>
          </w:p>
        </w:tc>
      </w:tr>
    </w:tbl>
    <w:p>
      <w:pPr>
        <w:spacing w:after="80" w:before="0"/>
      </w:pPr>
      <w:r>
        <w:t xml:space="preserve"/>
      </w:r>
    </w:p>
    <w:p>
      <w:pPr>
        <w:spacing w:after="80" w:before="0"/>
      </w:pPr>
      <w:r>
        <w:rPr>
          <w:color w:val="404040"/>
          <w:sz w:val="22"/>
          <w:szCs w:val="22"/>
        </w:rPr>
        <w:t xml:space="preserve">Standardizes all document metadata into a consistent schema regardless of source. This node is called </w:t>
      </w:r>
      <w:r>
        <w:rPr>
          <w:b/>
          <w:bCs/>
          <w:color w:val="404040"/>
          <w:sz w:val="22"/>
          <w:szCs w:val="22"/>
        </w:rPr>
        <w:t xml:space="preserve">"Edit Fields"</w:t>
      </w:r>
      <w:r>
        <w:rPr>
          <w:color w:val="404040"/>
          <w:sz w:val="22"/>
          <w:szCs w:val="22"/>
        </w:rPr>
        <w:t xml:space="preserve"> (not "Set") in the n8n v1.x UI. Mode is set to Manual Mapping.</w:t>
      </w:r>
    </w:p>
    <w:p>
      <w:pPr>
        <w:spacing w:after="80" w:before="0"/>
      </w:pPr>
      <w:r>
        <w:t xml:space="preserve"/>
      </w:r>
    </w:p>
    <w:p>
      <w:pPr>
        <w:pStyle w:val="Heading3"/>
        <w:spacing w:after="60" w:before="200"/>
      </w:pPr>
      <w:r>
        <w:rPr>
          <w:b/>
          <w:bCs/>
          <w:color w:val="1F6B75"/>
        </w:rPr>
        <w:t xml:space="preserve">Field Assignments</w:t>
      </w:r>
    </w:p>
    <w:tbl>
      <w:tblPr>
        <w:tblW w:type="dxa" w:w="9360"/>
      </w:tblPr>
      <w:tblGrid>
        <w:gridCol w:w="2200"/>
        <w:gridCol w:w="4160"/>
        <w:gridCol w:w="300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Field Name</w:t>
            </w:r>
          </w:p>
        </w:tc>
        <w:tc>
          <w:tcPr>
            <w:tcW w:type="dxa" w:w="416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Value Expression</w:t>
            </w:r>
          </w:p>
        </w:tc>
        <w:tc>
          <w:tcPr>
            <w:tcW w:type="dxa" w:w="30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Notes</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doc_id</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 $('Download file').item.json.id }}</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String — Unique Drive/Gmail ID</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file_name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 $('Download file').item.binary.data.fileName }}</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String — Original filename</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file_extension</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 $('Download file').item.binary.data.fileExtension.split('.').pop().toLowerCase() }}</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String — Extension: pdf, csv, etc.</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mime_type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 $('Download file').item.binary.data.mimeType }}</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String — MIME type</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upload_date</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 $json.createdTime ? $json.createdTime.substring(0,10) : 'unknown' }}</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String — YYYY-MM-DD</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source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 $('Download file').item.binary.data.source ?? 'google_drive' }}</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String — google_drive or gmail</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size_kb</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 Math.round(Number($json.size ?? 0) / 1024) }}</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Number — File size in KB</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email_subject</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 $json.emailSubject ?? '' }}</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String — Empty for Drive files</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drive_link</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 $json.webViewLink ?? '' }}</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String — Google Drive view URL</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status</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pending</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String — Literal value</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data</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 $json.data }}</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String — Extracted CSV/text data</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raw_preview</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 $json.raw_preview }}</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String — First 2000 chars of PDF</w:t>
            </w:r>
          </w:p>
        </w:tc>
      </w:tr>
    </w:tbl>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Mode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Manual Mapping</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Include in Output</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No Other Fields (clean output only)</w:t>
            </w:r>
          </w:p>
        </w:tc>
      </w:tr>
    </w:tbl>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10</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Loop Over Items</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n8n-nodes-base.splitInBatches</w:t>
            </w:r>
            <w:r>
              <w:rPr>
                <w:color w:val="595959"/>
                <w:sz w:val="18"/>
                <w:szCs w:val="18"/>
              </w:rPr>
              <w:t xml:space="preserve">  v3</w:t>
            </w:r>
          </w:p>
        </w:tc>
      </w:tr>
    </w:tbl>
    <w:p>
      <w:pPr>
        <w:spacing w:after="80" w:before="0"/>
      </w:pPr>
      <w:r>
        <w:t xml:space="preserve"/>
      </w:r>
    </w:p>
    <w:p>
      <w:pPr>
        <w:spacing w:after="80" w:before="0"/>
      </w:pPr>
      <w:r>
        <w:rPr>
          <w:color w:val="404040"/>
          <w:sz w:val="22"/>
          <w:szCs w:val="22"/>
        </w:rPr>
        <w:t xml:space="preserve">Despite being named </w:t>
      </w:r>
      <w:r>
        <w:rPr>
          <w:b/>
          <w:bCs/>
          <w:color w:val="404040"/>
          <w:sz w:val="22"/>
          <w:szCs w:val="22"/>
        </w:rPr>
        <w:t xml:space="preserve">"Loop Over Items"</w:t>
      </w:r>
      <w:r>
        <w:rPr>
          <w:color w:val="404040"/>
          <w:sz w:val="22"/>
          <w:szCs w:val="22"/>
        </w:rPr>
        <w:t xml:space="preserve"> in the n8n v1.x UI, the underlying node type is splitInBatches. It processes documents in batches of 5 to avoid overwhelming the AI API with too many concurrent requests.</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Batch Size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5 (process 5 documents per iteration)</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Options → Reset</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false (do not reset batch counter between runs)</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Output 0 (loop)</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Current batch → AI Categorization Agent</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Output 1 (done)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All batches complete → Aggregate All Results</w:t>
            </w:r>
          </w:p>
        </w:tc>
      </w:tr>
    </w:tbl>
    <w:p>
      <w:pPr>
        <w:spacing w:after="80" w:before="0"/>
      </w:pPr>
      <w:r>
        <w:t xml:space="preserve"/>
      </w:r>
    </w:p>
    <w:tbl>
      <w:tblPr>
        <w:tblW w:type="dxa" w:w="9360"/>
      </w:tblPr>
      <w:tblGrid>
        <w:gridCol w:w="9360"/>
      </w:tblGrid>
      <w:tr>
        <w:tc>
          <w:tcPr>
            <w:tcBorders>
              <w:top w:val="single" w:color="2E75B6" w:sz="1"/>
              <w:left w:val="single" w:color="2E75B6" w:sz="1"/>
              <w:bottom w:val="single" w:color="2E75B6" w:sz="1"/>
              <w:right w:val="single" w:color="2E75B6" w:sz="1"/>
            </w:tcBorders>
            <w:shd w:fill="DEEAF1" w:val="clear"/>
            <w:tcMar>
              <w:top w:type="dxa" w:w="120"/>
              <w:left w:type="dxa" w:w="200"/>
              <w:bottom w:type="dxa" w:w="120"/>
              <w:right w:type="dxa" w:w="200"/>
            </w:tcMar>
          </w:tcPr>
          <w:p>
            <w:pPr>
              <w:spacing w:after="0" w:before="0"/>
            </w:pPr>
            <w:r>
              <w:rPr>
                <w:b/>
                <w:bCs/>
                <w:color w:val="1B3A5C"/>
                <w:sz w:val="22"/>
                <w:szCs w:val="22"/>
              </w:rPr>
              <w:t xml:space="preserve">Loop Logic: </w:t>
            </w:r>
            <w:r>
              <w:rPr>
                <w:color w:val="404040"/>
                <w:sz w:val="22"/>
                <w:szCs w:val="22"/>
              </w:rPr>
              <w:t xml:space="preserve">After each batch is processed through the AI → Parse → Sheets pipeline, Google Sheets: Upsert Document Row connects BACK to Loop Over Items input (input 0). This creates the loop. When all items are consumed, the "done" output fires.</w:t>
            </w:r>
          </w:p>
        </w:tc>
      </w:tr>
    </w:tbl>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11</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OpenRouter Chat Model (Categorization)</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@n8n/n8n-nodes-langchain.lmChatOpenRouter</w:t>
            </w:r>
            <w:r>
              <w:rPr>
                <w:color w:val="595959"/>
                <w:sz w:val="18"/>
                <w:szCs w:val="18"/>
              </w:rPr>
              <w:t xml:space="preserve">  v1</w:t>
            </w:r>
          </w:p>
        </w:tc>
      </w:tr>
    </w:tbl>
    <w:p>
      <w:pPr>
        <w:spacing w:after="80" w:before="0"/>
      </w:pPr>
      <w:r>
        <w:t xml:space="preserve"/>
      </w:r>
    </w:p>
    <w:p>
      <w:pPr>
        <w:spacing w:after="80" w:before="0"/>
      </w:pPr>
      <w:r>
        <w:rPr>
          <w:sz w:val="22"/>
          <w:szCs w:val="22"/>
        </w:rPr>
        <w:t xml:space="preserve">The AI language model sub-node that powers the AI Categorization Agent. This node must be connected to the AI Agent node via the "ai_languageModel" input port (the purple connector at the bottom of the Agent node).</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Model</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openrouter/free (uses the best available free model)</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Max Tokens</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Not set (default)</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Temperature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Not set (default — 1.0)</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Credential</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openRouterApi — OpenRouter account</w:t>
            </w:r>
          </w:p>
        </w:tc>
      </w:tr>
    </w:tbl>
    <w:p>
      <w:pPr>
        <w:spacing w:after="80" w:before="0"/>
      </w:pPr>
      <w:r>
        <w:t xml:space="preserve"/>
      </w:r>
    </w:p>
    <w:tbl>
      <w:tblPr>
        <w:tblW w:type="dxa" w:w="9360"/>
      </w:tblPr>
      <w:tblGrid>
        <w:gridCol w:w="9360"/>
      </w:tblGrid>
      <w:tr>
        <w:tc>
          <w:tcPr>
            <w:tcBorders>
              <w:top w:val="single" w:color="2E75B6" w:sz="1"/>
              <w:left w:val="single" w:color="2E75B6" w:sz="1"/>
              <w:bottom w:val="single" w:color="2E75B6" w:sz="1"/>
              <w:right w:val="single" w:color="2E75B6" w:sz="1"/>
            </w:tcBorders>
            <w:shd w:fill="DEEAF1" w:val="clear"/>
            <w:tcMar>
              <w:top w:type="dxa" w:w="120"/>
              <w:left w:type="dxa" w:w="200"/>
              <w:bottom w:type="dxa" w:w="120"/>
              <w:right w:type="dxa" w:w="200"/>
            </w:tcMar>
          </w:tcPr>
          <w:p>
            <w:pPr>
              <w:spacing w:after="0" w:before="0"/>
            </w:pPr>
            <w:r>
              <w:rPr>
                <w:b/>
                <w:bCs/>
                <w:color w:val="1B3A5C"/>
                <w:sz w:val="22"/>
                <w:szCs w:val="22"/>
              </w:rPr>
              <w:t xml:space="preserve">Connection Type: </w:t>
            </w:r>
            <w:r>
              <w:rPr>
                <w:color w:val="404040"/>
                <w:sz w:val="22"/>
                <w:szCs w:val="22"/>
              </w:rPr>
              <w:t xml:space="preserve">This is NOT connected via the main (grey) output. Connect it to the Agent node via the purple "ai_languageModel" port that appears at the bottom of the Agent node. This is an LangChain sub-node pattern.</w:t>
            </w:r>
          </w:p>
        </w:tc>
      </w:tr>
    </w:tbl>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12</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AI Categorization Agent</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@n8n/n8n-nodes-langchain.agent</w:t>
            </w:r>
            <w:r>
              <w:rPr>
                <w:color w:val="595959"/>
                <w:sz w:val="18"/>
                <w:szCs w:val="18"/>
              </w:rPr>
              <w:t xml:space="preserve">  v3</w:t>
            </w:r>
          </w:p>
        </w:tc>
      </w:tr>
    </w:tbl>
    <w:p>
      <w:pPr>
        <w:spacing w:after="80" w:before="0"/>
      </w:pPr>
      <w:r>
        <w:t xml:space="preserve"/>
      </w:r>
    </w:p>
    <w:p>
      <w:pPr>
        <w:spacing w:after="80" w:before="0"/>
      </w:pPr>
      <w:r>
        <w:rPr>
          <w:sz w:val="22"/>
          <w:szCs w:val="22"/>
        </w:rPr>
        <w:t xml:space="preserve">The core AI processing node. Uses an LLM to classify each document into a category and extract structured financial data. The agent receives document metadata and content, then returns a JSON object.</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Prompt Type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define (custom prompt — not "auto")</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Node Version</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3</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Memory</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None (stateless per document)</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Tools</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None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Sub-node: LLM</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OpenRouter Chat Model (Node 11) — connected via purple ai_languageModel port</w:t>
            </w:r>
          </w:p>
        </w:tc>
      </w:tr>
    </w:tbl>
    <w:p>
      <w:pPr>
        <w:spacing w:after="80" w:before="0"/>
      </w:pPr>
      <w:r>
        <w:t xml:space="preserve"/>
      </w:r>
    </w:p>
    <w:p>
      <w:pPr>
        <w:pStyle w:val="Heading3"/>
        <w:spacing w:after="60" w:before="200"/>
      </w:pPr>
      <w:r>
        <w:rPr>
          <w:b/>
          <w:bCs/>
          <w:color w:val="1F6B75"/>
        </w:rPr>
        <w:t xml:space="preserve">System Message (Exact)</w:t>
      </w:r>
    </w:p>
    <w:p>
      <w:pPr>
        <w:pBdr>
          <w:top w:val="single" w:color="CBD5E0" w:sz="1"/>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You are an expert financial document classification and data extraction system.</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Your job is to:</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1. Classify the document into ONE category:</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 bank_statement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 invoice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 receipt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 payroll</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 tax_document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 unknown</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2. Extract structured financial information.</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STRICT RULES:</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Respond ONLY in valid JSON</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NO markdown</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NO explanations</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NO extra text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If data is missing, return null</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Do NOT hallucinate values</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Keep numbers as numbers (no currency symbols)</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OUTPUT FORMAT: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"category":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"confidence": 0-100,</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"document_type_reason":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"extracted_data":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"amount": number|null,</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"total_amount": number|null,</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"date": "YYYY-MM-DD"|null,</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"vendor": string|null,</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"account_number": string|null,</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"transaction_count": number|null</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"flags":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"is_blurry": false,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"is_incomplete": false,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"multiple_transactions": false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bottom w:val="single" w:color="CBD5E0" w:sz="1"/>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w:t>
      </w:r>
    </w:p>
    <w:p>
      <w:pPr>
        <w:spacing w:after="80" w:before="0"/>
      </w:pPr>
      <w:r>
        <w:t xml:space="preserve"/>
      </w:r>
    </w:p>
    <w:p>
      <w:pPr>
        <w:pStyle w:val="Heading3"/>
        <w:spacing w:after="60" w:before="200"/>
      </w:pPr>
      <w:r>
        <w:rPr>
          <w:b/>
          <w:bCs/>
          <w:color w:val="1F6B75"/>
        </w:rPr>
        <w:t xml:space="preserve">User Prompt (Expression)</w:t>
      </w:r>
    </w:p>
    <w:p>
      <w:pPr>
        <w:pBdr>
          <w:top w:val="single" w:color="CBD5E0" w:sz="1"/>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Analyze the following document and extract structured financial data.</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FILE NAME: {{ $json.file_name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MIME TYPE: {{ $json.mime_type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SOURCE: {{ $json.source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DOCUMENT CONTENT: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$json.raw_preview || $json.data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INSTRUCTIONS:</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Identify document type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Extract key financial details</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If multiple transactions exist, set "multiple_transactions": true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If content is unclear, set "is_incomplete": true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bottom w:val="single" w:color="CBD5E0" w:sz="1"/>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Return ONLY JSON.</w:t>
      </w:r>
    </w:p>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13</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Parse AI Response (Code)</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n8n-nodes-base.code</w:t>
            </w:r>
            <w:r>
              <w:rPr>
                <w:color w:val="595959"/>
                <w:sz w:val="18"/>
                <w:szCs w:val="18"/>
              </w:rPr>
              <w:t xml:space="preserve">  v2</w:t>
            </w:r>
          </w:p>
        </w:tc>
      </w:tr>
    </w:tbl>
    <w:p>
      <w:pPr>
        <w:spacing w:after="80" w:before="0"/>
      </w:pPr>
      <w:r>
        <w:t xml:space="preserve"/>
      </w:r>
    </w:p>
    <w:p>
      <w:pPr>
        <w:spacing w:after="80" w:before="0"/>
      </w:pPr>
      <w:r>
        <w:rPr>
          <w:sz w:val="22"/>
          <w:szCs w:val="22"/>
        </w:rPr>
        <w:t xml:space="preserve">Extracts and validates the JSON response from the AI Categorization Agent. Maps the AI output fields to the schema expected by the Google Sheets upsert node. Includes fallback values for any parse failures.</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Language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JavaScript</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Mode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Run Once for Each Item</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Input Field</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output (the AI Agent stores its response in $json.output)</w:t>
            </w:r>
          </w:p>
        </w:tc>
      </w:tr>
    </w:tbl>
    <w:p>
      <w:pPr>
        <w:spacing w:after="80" w:before="0"/>
      </w:pPr>
      <w:r>
        <w:t xml:space="preserve"/>
      </w:r>
    </w:p>
    <w:p>
      <w:pPr>
        <w:pStyle w:val="Heading3"/>
        <w:spacing w:after="60" w:before="200"/>
      </w:pPr>
      <w:r>
        <w:rPr>
          <w:b/>
          <w:bCs/>
          <w:color w:val="1F6B75"/>
        </w:rPr>
        <w:t xml:space="preserve">Key Logic</w:t>
      </w:r>
    </w:p>
    <w:p>
      <w:pPr>
        <w:pStyle w:val="ListParagraph"/>
        <w:numPr>
          <w:ilvl w:val="0"/>
          <w:numId w:val="2"/>
        </w:numPr>
        <w:spacing w:after="40" w:before="0"/>
        <w:ind w:left="720" w:hanging="360"/>
      </w:pPr>
      <w:r>
        <w:rPr>
          <w:sz w:val="22"/>
          <w:szCs w:val="22"/>
        </w:rPr>
        <w:t xml:space="preserve">Reads raw AI text from $json.output (not $json.choices[0] — this is n8n Agent format, not raw OpenAI format)</w:t>
      </w:r>
    </w:p>
    <w:p>
      <w:pPr>
        <w:pStyle w:val="ListParagraph"/>
        <w:numPr>
          <w:ilvl w:val="0"/>
          <w:numId w:val="2"/>
        </w:numPr>
        <w:spacing w:after="40" w:before="0"/>
        <w:ind w:left="720" w:hanging="360"/>
      </w:pPr>
      <w:r>
        <w:rPr>
          <w:sz w:val="22"/>
          <w:szCs w:val="22"/>
        </w:rPr>
        <w:t xml:space="preserve">Strips markdown code fences (```json...```) if the model adds them</w:t>
      </w:r>
    </w:p>
    <w:p>
      <w:pPr>
        <w:pStyle w:val="ListParagraph"/>
        <w:numPr>
          <w:ilvl w:val="0"/>
          <w:numId w:val="2"/>
        </w:numPr>
        <w:spacing w:after="40" w:before="0"/>
        <w:ind w:left="720" w:hanging="360"/>
      </w:pPr>
      <w:r>
        <w:rPr>
          <w:sz w:val="22"/>
          <w:szCs w:val="22"/>
        </w:rPr>
        <w:t xml:space="preserve">Parses JSON and maps fields to standard schema</w:t>
      </w:r>
    </w:p>
    <w:p>
      <w:pPr>
        <w:pStyle w:val="ListParagraph"/>
        <w:numPr>
          <w:ilvl w:val="0"/>
          <w:numId w:val="2"/>
        </w:numPr>
        <w:spacing w:after="40" w:before="0"/>
        <w:ind w:left="720" w:hanging="360"/>
      </w:pPr>
      <w:r>
        <w:rPr>
          <w:sz w:val="22"/>
          <w:szCs w:val="22"/>
        </w:rPr>
        <w:t xml:space="preserve">Falls back to { category: "unknown", confidence: 0 } on any parse error</w:t>
      </w:r>
    </w:p>
    <w:p>
      <w:pPr>
        <w:pStyle w:val="ListParagraph"/>
        <w:numPr>
          <w:ilvl w:val="0"/>
          <w:numId w:val="2"/>
        </w:numPr>
        <w:spacing w:after="40" w:before="0"/>
        <w:ind w:left="720" w:hanging="360"/>
      </w:pPr>
      <w:r>
        <w:rPr>
          <w:sz w:val="22"/>
          <w:szCs w:val="22"/>
        </w:rPr>
        <w:t xml:space="preserve">Preserves all original metadata (doc_id, file_name, source, etc.) by spreading from originalData</w:t>
      </w:r>
    </w:p>
    <w:p>
      <w:pPr>
        <w:spacing w:after="80" w:before="0"/>
      </w:pPr>
      <w:r>
        <w:t xml:space="preserve"/>
      </w:r>
    </w:p>
    <w:p>
      <w:pPr>
        <w:pStyle w:val="Heading3"/>
        <w:spacing w:after="60" w:before="200"/>
      </w:pPr>
      <w:r>
        <w:rPr>
          <w:b/>
          <w:bCs/>
          <w:color w:val="1F6B75"/>
        </w:rPr>
        <w:t xml:space="preserve">Output Fields</w:t>
      </w:r>
    </w:p>
    <w:tbl>
      <w:tblPr>
        <w:tblW w:type="dxa" w:w="9360"/>
      </w:tblPr>
      <w:tblGrid>
        <w:gridCol w:w="2200"/>
        <w:gridCol w:w="4160"/>
        <w:gridCol w:w="300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Output Field</w:t>
            </w:r>
          </w:p>
        </w:tc>
        <w:tc>
          <w:tcPr>
            <w:tcW w:type="dxa" w:w="416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Source</w:t>
            </w:r>
          </w:p>
        </w:tc>
        <w:tc>
          <w:tcPr>
            <w:tcW w:type="dxa" w:w="30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Notes</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doc_id</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From original metadata</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Unchanged pass-through</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file_name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From original metadata</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Unchanged pass-through</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category</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AI classification</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bank_statement, invoice, receipt, payroll, tax_document, unknown</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confidence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AI score 0-100</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Numeric confidence</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extracted_amount</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AI extracted_data.amount</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Primary transaction amount</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total_amount</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AI extracted_data.total_amount</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Total if multi-transaction</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vendor</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AI extracted_data.vendor</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Payee or institution name</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doc_period</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AI extracted_data.date</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Document date YYYY-MM-DD</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is_incomplete</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AI flags.is_incomplete</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Boolean quality flag</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multiple_txn</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AI flags.multiple_transactions</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Boolean — has multiple rows</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status</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"categorized"</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Literal — set by this node</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processed_at</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new Date().toISOString()</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Timestamp of processing</w:t>
            </w:r>
          </w:p>
        </w:tc>
      </w:tr>
    </w:tbl>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14</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Google Sheets: Upsert Document Row</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n8n-nodes-base.googleSheets</w:t>
            </w:r>
            <w:r>
              <w:rPr>
                <w:color w:val="595959"/>
                <w:sz w:val="18"/>
                <w:szCs w:val="18"/>
              </w:rPr>
              <w:t xml:space="preserve">  v4.7</w:t>
            </w:r>
          </w:p>
        </w:tc>
      </w:tr>
    </w:tbl>
    <w:p>
      <w:pPr>
        <w:spacing w:after="80" w:before="0"/>
      </w:pPr>
      <w:r>
        <w:t xml:space="preserve"/>
      </w:r>
    </w:p>
    <w:p>
      <w:pPr>
        <w:spacing w:after="80" w:before="0"/>
      </w:pPr>
      <w:r>
        <w:rPr>
          <w:sz w:val="22"/>
          <w:szCs w:val="22"/>
        </w:rPr>
        <w:t xml:space="preserve">Appends one row per processed document to the "Sheet1" tab of the tracking spreadsheet. The operation is "Append" (not Upsert with matching) — each run adds new rows.</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Operation</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Append Row</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Document ID</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1OaVVOh-KFPUjvRiYyucY2dqYoaTCD-TVTKpiSNuL7sw</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Sheet Name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Sheet1 (gid=0)</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Mapping Mode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Define Below (manual column mapping)</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Credential</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googleSheetsOAuth2Api</w:t>
            </w:r>
          </w:p>
        </w:tc>
      </w:tr>
    </w:tbl>
    <w:p>
      <w:pPr>
        <w:spacing w:after="80" w:before="0"/>
      </w:pPr>
      <w:r>
        <w:t xml:space="preserve"/>
      </w:r>
    </w:p>
    <w:p>
      <w:pPr>
        <w:pStyle w:val="Heading3"/>
        <w:spacing w:after="60" w:before="200"/>
      </w:pPr>
      <w:r>
        <w:rPr>
          <w:b/>
          <w:bCs/>
          <w:color w:val="1F6B75"/>
        </w:rPr>
        <w:t xml:space="preserve">Column Mappings (17 columns)</w:t>
      </w:r>
    </w:p>
    <w:tbl>
      <w:tblPr>
        <w:tblW w:type="dxa" w:w="9360"/>
      </w:tblPr>
      <w:tblGrid>
        <w:gridCol w:w="2200"/>
        <w:gridCol w:w="4160"/>
        <w:gridCol w:w="300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Column Name</w:t>
            </w:r>
          </w:p>
        </w:tc>
        <w:tc>
          <w:tcPr>
            <w:tcW w:type="dxa" w:w="416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Expression</w:t>
            </w:r>
          </w:p>
        </w:tc>
        <w:tc>
          <w:tcPr>
            <w:tcW w:type="dxa" w:w="30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Description</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doc_id</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 $('Loop Over Items').item.json.doc_id }}</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From metadata node via Loop reference</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document_name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 $('Loop Over Items').item.json.file_name }}</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Original filename</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file_type</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 $('Loop Over Items').item.json.mime_type }}</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MIME type</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source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 $('Loop Over Items').item.json.source }}</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google_drive or gmail</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upload_date</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 $('Loop Over Items').item.json.upload_date }}</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YYYY-MM-DD</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category</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 $json.category }}</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AI classification result</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sub_category</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 $json.sub_category }}</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More specific AI label</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status</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 $json.status }}</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"categorized"</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missing_flag</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 $json.missing_flag }}</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false initially</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extracted_amount</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 $json.extracted_amount }}</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Primary amount</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currency</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 $json.currency }}</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"USD" default</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vendor</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 $json.vendor }}</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Payee name</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doc_period</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 $json.doc_period }}</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Document date</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confidence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 $json.confidence }}</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AI confidence 0-100</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notes</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 $json.notes }}</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AI reasoning / flags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drive_link</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 $json.drive_link }}</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Google Drive view URL</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last_updated</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={{$now.format('yyyy-MM-dd')}}</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Today's date</w:t>
            </w:r>
          </w:p>
        </w:tc>
      </w:tr>
    </w:tbl>
    <w:p>
      <w:pPr>
        <w:spacing w:after="80" w:before="0"/>
      </w:pPr>
      <w:r>
        <w:t xml:space="preserve"/>
      </w:r>
    </w:p>
    <w:tbl>
      <w:tblPr>
        <w:tblW w:type="dxa" w:w="9360"/>
      </w:tblPr>
      <w:tblGrid>
        <w:gridCol w:w="9360"/>
      </w:tblGrid>
      <w:tr>
        <w:tc>
          <w:tcPr>
            <w:tcBorders>
              <w:top w:val="single" w:color="2E75B6" w:sz="1"/>
              <w:left w:val="single" w:color="2E75B6" w:sz="1"/>
              <w:bottom w:val="single" w:color="2E75B6" w:sz="1"/>
              <w:right w:val="single" w:color="2E75B6" w:sz="1"/>
            </w:tcBorders>
            <w:shd w:fill="DEEAF1" w:val="clear"/>
            <w:tcMar>
              <w:top w:type="dxa" w:w="120"/>
              <w:left w:type="dxa" w:w="200"/>
              <w:bottom w:type="dxa" w:w="120"/>
              <w:right w:type="dxa" w:w="200"/>
            </w:tcMar>
          </w:tcPr>
          <w:p>
            <w:pPr>
              <w:spacing w:after="0" w:before="0"/>
            </w:pPr>
            <w:r>
              <w:rPr>
                <w:b/>
                <w:bCs/>
                <w:color w:val="1B3A5C"/>
                <w:sz w:val="22"/>
                <w:szCs w:val="22"/>
              </w:rPr>
              <w:t xml:space="preserve">Loop Back Connection: </w:t>
            </w:r>
            <w:r>
              <w:rPr>
                <w:color w:val="404040"/>
                <w:sz w:val="22"/>
                <w:szCs w:val="22"/>
              </w:rPr>
              <w:t xml:space="preserve">The output of this Sheets node connects back to Loop Over Items (input 0). This is what creates the processing loop — each document triggers one full AI→Parse→Sheets cycle before the loop fetches the next batch.</w:t>
            </w:r>
          </w:p>
        </w:tc>
      </w:tr>
    </w:tbl>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15</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Aggregate All Results</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n8n-nodes-base.aggregate</w:t>
            </w:r>
            <w:r>
              <w:rPr>
                <w:color w:val="595959"/>
                <w:sz w:val="18"/>
                <w:szCs w:val="18"/>
              </w:rPr>
              <w:t xml:space="preserve">  v1</w:t>
            </w:r>
          </w:p>
        </w:tc>
      </w:tr>
    </w:tbl>
    <w:p>
      <w:pPr>
        <w:spacing w:after="80" w:before="0"/>
      </w:pPr>
      <w:r>
        <w:t xml:space="preserve"/>
      </w:r>
    </w:p>
    <w:p>
      <w:pPr>
        <w:spacing w:after="80" w:before="0"/>
      </w:pPr>
      <w:r>
        <w:rPr>
          <w:sz w:val="22"/>
          <w:szCs w:val="22"/>
        </w:rPr>
        <w:t xml:space="preserve">Collects all processed document items from the Loop's "done" output into a single item containing an array. This enables the Checklist Engine to analyze all documents at once.</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Aggregate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All Item Data (Into a List) — aggregateAllItemData</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Destination Field Name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all_documents</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Keep Missing and Null Values</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Enabled (options: {})</w:t>
            </w:r>
          </w:p>
        </w:tc>
      </w:tr>
    </w:tbl>
    <w:p>
      <w:pPr>
        <w:spacing w:after="80" w:before="0"/>
      </w:pPr>
      <w:r>
        <w:t xml:space="preserve"/>
      </w:r>
    </w:p>
    <w:p>
      <w:pPr>
        <w:spacing w:after="80" w:before="0"/>
      </w:pPr>
      <w:r>
        <w:rPr>
          <w:b/>
          <w:bCs/>
          <w:color w:val="404040"/>
          <w:sz w:val="22"/>
          <w:szCs w:val="22"/>
        </w:rPr>
        <w:t xml:space="preserve">Output shape: </w:t>
      </w:r>
      <w:r>
        <w:rPr>
          <w:rFonts w:ascii="Courier New" w:cs="Courier New" w:eastAsia="Courier New" w:hAnsi="Courier New"/>
          <w:color w:val="C55A11"/>
          <w:sz w:val="18"/>
          <w:szCs w:val="18"/>
        </w:rPr>
        <w:t xml:space="preserve">{ "all_documents": [ { doc_id, category, vendor, ... }, ... ] }</w:t>
      </w:r>
    </w:p>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16</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Checklist Engine (Code)</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n8n-nodes-base.code</w:t>
            </w:r>
            <w:r>
              <w:rPr>
                <w:color w:val="595959"/>
                <w:sz w:val="18"/>
                <w:szCs w:val="18"/>
              </w:rPr>
              <w:t xml:space="preserve">  v2</w:t>
            </w:r>
          </w:p>
        </w:tc>
      </w:tr>
    </w:tbl>
    <w:p>
      <w:pPr>
        <w:spacing w:after="80" w:before="0"/>
      </w:pPr>
      <w:r>
        <w:t xml:space="preserve"/>
      </w:r>
    </w:p>
    <w:p>
      <w:pPr>
        <w:spacing w:after="80" w:before="0"/>
      </w:pPr>
      <w:r>
        <w:rPr>
          <w:sz w:val="22"/>
          <w:szCs w:val="22"/>
        </w:rPr>
        <w:t xml:space="preserve">The business logic core. Evaluates all collected documents against the required tax document checklist, calculates financial totals, identifies vendors, and flags anomalies over $10,000.</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Language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JavaScript</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Mode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Run Once for All Items</w:t>
            </w:r>
          </w:p>
        </w:tc>
      </w:tr>
    </w:tbl>
    <w:p>
      <w:pPr>
        <w:spacing w:after="80" w:before="0"/>
      </w:pPr>
      <w:r>
        <w:t xml:space="preserve"/>
      </w:r>
    </w:p>
    <w:p>
      <w:pPr>
        <w:pStyle w:val="Heading3"/>
        <w:spacing w:after="60" w:before="200"/>
      </w:pPr>
      <w:r>
        <w:rPr>
          <w:b/>
          <w:bCs/>
          <w:color w:val="1F6B75"/>
        </w:rPr>
        <w:t xml:space="preserve">Required Checklist (Hardcoded)</w:t>
      </w:r>
    </w:p>
    <w:tbl>
      <w:tblPr>
        <w:tblW w:type="dxa" w:w="9360"/>
      </w:tblPr>
      <w:tblGrid>
        <w:gridCol w:w="2200"/>
        <w:gridCol w:w="4160"/>
        <w:gridCol w:w="300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Category Key</w:t>
            </w:r>
          </w:p>
        </w:tc>
        <w:tc>
          <w:tcPr>
            <w:tcW w:type="dxa" w:w="416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Label</w:t>
            </w:r>
          </w:p>
        </w:tc>
        <w:tc>
          <w:tcPr>
            <w:tcW w:type="dxa" w:w="30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Minimum Count</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bank_statement</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Bank Statements (12 months)</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Minimum 12 required</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payroll</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Payroll / Salary Reports</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Minimum 4 required</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invoice</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Vendor Invoices</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Minimum 1 required</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receipt</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Expense Receipts</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Minimum 1 required</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tax_document</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Tax Forms (W-2, 1099, GST)</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Minimum 1 required</w:t>
            </w:r>
          </w:p>
        </w:tc>
      </w:tr>
    </w:tbl>
    <w:p>
      <w:pPr>
        <w:spacing w:after="80" w:before="0"/>
      </w:pPr>
      <w:r>
        <w:t xml:space="preserve"/>
      </w:r>
    </w:p>
    <w:p>
      <w:pPr>
        <w:pStyle w:val="Heading3"/>
        <w:spacing w:after="60" w:before="200"/>
      </w:pPr>
      <w:r>
        <w:rPr>
          <w:b/>
          <w:bCs/>
          <w:color w:val="1F6B75"/>
        </w:rPr>
        <w:t xml:space="preserve">Output Object Fields</w:t>
      </w:r>
    </w:p>
    <w:tbl>
      <w:tblPr>
        <w:tblW w:type="dxa" w:w="9360"/>
      </w:tblPr>
      <w:tblGrid>
        <w:gridCol w:w="2200"/>
        <w:gridCol w:w="4160"/>
        <w:gridCol w:w="300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Field</w:t>
            </w:r>
          </w:p>
        </w:tc>
        <w:tc>
          <w:tcPr>
            <w:tcW w:type="dxa" w:w="416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Type</w:t>
            </w:r>
          </w:p>
        </w:tc>
        <w:tc>
          <w:tcPr>
            <w:tcW w:type="dxa" w:w="30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Description</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all_documents</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Array</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Full document list (passed through)</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checklist</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Array</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Status for each required category</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missing_items</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Array</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Only categories not meeting minimum</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complete_items</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Array</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Categories meeting minimum</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has_missing</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Boolean</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true if any items missing — drives IF node</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total_docs</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Number</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Count of all documents</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total_expenses</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Sum of receipt + invoice amounts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total_income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Sum of payroll amounts</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net_position</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total_income - total_expenses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category_counts</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Object</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Count per category e.g. {bank_statement: 9}</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vendor_summary</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Object</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Total spend per vendor</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anomalies</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Array</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Documents with extracted_amount &gt; 10000</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run_date</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Today YYYY-MM-DD</w:t>
            </w:r>
          </w:p>
        </w:tc>
      </w:tr>
    </w:tbl>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17</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Structure Data (Code)</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n8n-nodes-base.code</w:t>
            </w:r>
            <w:r>
              <w:rPr>
                <w:color w:val="595959"/>
                <w:sz w:val="18"/>
                <w:szCs w:val="18"/>
              </w:rPr>
              <w:t xml:space="preserve">  v2</w:t>
            </w:r>
          </w:p>
        </w:tc>
      </w:tr>
    </w:tbl>
    <w:p>
      <w:pPr>
        <w:spacing w:after="80" w:before="0"/>
      </w:pPr>
      <w:r>
        <w:t xml:space="preserve"/>
      </w:r>
    </w:p>
    <w:p>
      <w:pPr>
        <w:spacing w:after="80" w:before="0"/>
      </w:pPr>
      <w:r>
        <w:rPr>
          <w:sz w:val="22"/>
          <w:szCs w:val="22"/>
        </w:rPr>
        <w:t xml:space="preserve">Expands the checklist array (which is a single item containing an array) into multiple individual items, one per checklist row. This is required because Google Sheets Append expects individual items, not arrays.</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Language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JavaScript</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Mode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Run Once for All Items</w:t>
            </w:r>
          </w:p>
        </w:tc>
      </w:tr>
    </w:tbl>
    <w:p>
      <w:pPr>
        <w:spacing w:after="80" w:before="0"/>
      </w:pPr>
      <w:r>
        <w:t xml:space="preserve"/>
      </w:r>
    </w:p>
    <w:p>
      <w:pPr>
        <w:pStyle w:val="Heading3"/>
        <w:spacing w:after="60" w:before="200"/>
      </w:pPr>
      <w:r>
        <w:rPr>
          <w:b/>
          <w:bCs/>
          <w:color w:val="1F6B75"/>
        </w:rPr>
        <w:t xml:space="preserve">Code</w:t>
      </w:r>
    </w:p>
    <w:p>
      <w:pPr>
        <w:pBdr>
          <w:top w:val="single" w:color="CBD5E0" w:sz="1"/>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const data = $input.first().json;</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const runDate = data.run_date;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return data.checklist.map(row =&gt;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json: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run_date:      runDate,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key:           row.key,</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label:         row.label,</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required:      row.required,</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found:         row.found,</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complete:      row.complete ? 'YES' : 'NO',</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missing_count: row.missing_count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bottom w:val="single" w:color="CBD5E0" w:sz="1"/>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w:t>
      </w:r>
    </w:p>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18</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Google Sheets: Update Checklist Tab</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n8n-nodes-base.googleSheets</w:t>
            </w:r>
            <w:r>
              <w:rPr>
                <w:color w:val="595959"/>
                <w:sz w:val="18"/>
                <w:szCs w:val="18"/>
              </w:rPr>
              <w:t xml:space="preserve">  v4.7</w:t>
            </w:r>
          </w:p>
        </w:tc>
      </w:tr>
    </w:tbl>
    <w:p>
      <w:pPr>
        <w:spacing w:after="80" w:before="0"/>
      </w:pPr>
      <w:r>
        <w:t xml:space="preserve"/>
      </w:r>
    </w:p>
    <w:p>
      <w:pPr>
        <w:spacing w:after="80" w:before="0"/>
      </w:pPr>
      <w:r>
        <w:rPr>
          <w:sz w:val="22"/>
          <w:szCs w:val="22"/>
        </w:rPr>
        <w:t xml:space="preserve">Appends checklist status rows to a separate sheet tab. One row per required document category, showing whether the requirement has been met.</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Operation</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Append Row</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Document ID</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1OaVVOh-KFPUjvRiYyucY2dqYoaTCD-TVTKpiSNuL7sw</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Sheet Name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Sheet2 (Checklist Status)</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Mapping Mode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Define Below</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Credential</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googleSheetsOAuth2Api</w:t>
            </w:r>
          </w:p>
        </w:tc>
      </w:tr>
    </w:tbl>
    <w:p>
      <w:pPr>
        <w:spacing w:after="80" w:before="0"/>
      </w:pPr>
      <w:r>
        <w:t xml:space="preserve"/>
      </w:r>
    </w:p>
    <w:p>
      <w:pPr>
        <w:pStyle w:val="Heading3"/>
        <w:spacing w:after="60" w:before="200"/>
      </w:pPr>
      <w:r>
        <w:rPr>
          <w:b/>
          <w:bCs/>
          <w:color w:val="1F6B75"/>
        </w:rPr>
        <w:t xml:space="preserve">Column Mappings</w:t>
      </w:r>
    </w:p>
    <w:tbl>
      <w:tblPr>
        <w:tblW w:type="dxa" w:w="9360"/>
      </w:tblPr>
      <w:tblGrid>
        <w:gridCol w:w="2200"/>
        <w:gridCol w:w="4160"/>
        <w:gridCol w:w="300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Column</w:t>
            </w:r>
          </w:p>
        </w:tc>
        <w:tc>
          <w:tcPr>
            <w:tcW w:type="dxa" w:w="416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Expression</w:t>
            </w:r>
          </w:p>
        </w:tc>
        <w:tc>
          <w:tcPr>
            <w:tcW w:type="dxa" w:w="30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Notes</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run_date</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 $json.run_date }}</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YYYY-MM-DD of this run</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key</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 $json.key }}</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Category key e.g. bank_statement</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label</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 $json.label }}</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Human-readable label</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required</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 $json.required }}</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Minimum count needed</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found</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 $json.found }}</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Count actually collected</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complete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 $json.complete }}</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"YES" or "NO"</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missing_count</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 $json.missing_count }}</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How many more needed (0 if complete)</w:t>
            </w:r>
          </w:p>
        </w:tc>
      </w:tr>
    </w:tbl>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19</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IF: Missing Documents?</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n8n-nodes-base.if</w:t>
            </w:r>
            <w:r>
              <w:rPr>
                <w:color w:val="595959"/>
                <w:sz w:val="18"/>
                <w:szCs w:val="18"/>
              </w:rPr>
              <w:t xml:space="preserve">  v2.2</w:t>
            </w:r>
          </w:p>
        </w:tc>
      </w:tr>
    </w:tbl>
    <w:p>
      <w:pPr>
        <w:spacing w:after="80" w:before="0"/>
      </w:pPr>
      <w:r>
        <w:t xml:space="preserve"/>
      </w:r>
    </w:p>
    <w:p>
      <w:pPr>
        <w:spacing w:after="80" w:before="0"/>
      </w:pPr>
      <w:r>
        <w:rPr>
          <w:sz w:val="22"/>
          <w:szCs w:val="22"/>
        </w:rPr>
        <w:t xml:space="preserve">Routes the workflow based on whether any required documents are missing. Uses the has_missing boolean calculated by the Checklist Engine.</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Condition Type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Boolean</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Left Value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 $('Checklist Engine (Code Node)').item.json.all_documents[1].missing_flag }}</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Operator</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Is True (boolean → true → singleValue: true)</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Type Validation</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Strict</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Combinator</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AND</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Output 0 (TRUE)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 Gmail: Send Missing Document Reminder</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Output 1 (FALSE)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 Code: Build Briefing Prompt</w:t>
            </w:r>
          </w:p>
        </w:tc>
      </w:tr>
    </w:tbl>
    <w:p>
      <w:pPr>
        <w:spacing w:after="80" w:before="0"/>
      </w:pPr>
      <w:r>
        <w:t xml:space="preserve"/>
      </w:r>
    </w:p>
    <w:tbl>
      <w:tblPr>
        <w:tblW w:type="dxa" w:w="9360"/>
      </w:tblPr>
      <w:tblGrid>
        <w:gridCol w:w="9360"/>
      </w:tblGrid>
      <w:tr>
        <w:tc>
          <w:tcPr>
            <w:tcBorders>
              <w:top w:val="single" w:color="2E75B6" w:sz="1"/>
              <w:left w:val="single" w:color="2E75B6" w:sz="1"/>
              <w:bottom w:val="single" w:color="2E75B6" w:sz="1"/>
              <w:right w:val="single" w:color="2E75B6" w:sz="1"/>
            </w:tcBorders>
            <w:shd w:fill="DEEAF1" w:val="clear"/>
            <w:tcMar>
              <w:top w:type="dxa" w:w="120"/>
              <w:left w:type="dxa" w:w="200"/>
              <w:bottom w:type="dxa" w:w="120"/>
              <w:right w:type="dxa" w:w="200"/>
            </w:tcMar>
          </w:tcPr>
          <w:p>
            <w:pPr>
              <w:spacing w:after="0" w:before="0"/>
            </w:pPr>
            <w:r>
              <w:rPr>
                <w:b/>
                <w:bCs/>
                <w:color w:val="1B3A5C"/>
                <w:sz w:val="22"/>
                <w:szCs w:val="22"/>
              </w:rPr>
              <w:t xml:space="preserve">Routing: </w:t>
            </w:r>
            <w:r>
              <w:rPr>
                <w:color w:val="404040"/>
                <w:sz w:val="22"/>
                <w:szCs w:val="22"/>
              </w:rPr>
              <w:t xml:space="preserve">When TRUE (documents missing): fires the Gmail reminder AND continues to the briefing. When FALSE (all complete): skips reminder and goes directly to briefing generation.</w:t>
            </w:r>
          </w:p>
        </w:tc>
      </w:tr>
    </w:tbl>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20</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Gmail: Send Missing Document Reminder</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n8n-nodes-base.gmail</w:t>
            </w:r>
            <w:r>
              <w:rPr>
                <w:color w:val="595959"/>
                <w:sz w:val="18"/>
                <w:szCs w:val="18"/>
              </w:rPr>
              <w:t xml:space="preserve">  v2.1</w:t>
            </w:r>
          </w:p>
        </w:tc>
      </w:tr>
    </w:tbl>
    <w:p>
      <w:pPr>
        <w:spacing w:after="80" w:before="0"/>
      </w:pPr>
      <w:r>
        <w:t xml:space="preserve"/>
      </w:r>
    </w:p>
    <w:p>
      <w:pPr>
        <w:spacing w:after="80" w:before="0"/>
      </w:pPr>
      <w:r>
        <w:rPr>
          <w:sz w:val="22"/>
          <w:szCs w:val="22"/>
        </w:rPr>
        <w:t xml:space="preserve">Sends a formatted HTML email to the client listing all missing document categories. Includes a table showing what is required, what was found, and how many more are needed.</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Resource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Message</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Operation</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Send</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Send To</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 $env.CLIENT_EMAIL }}</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Subject</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 Missing Tax Documents – Action Required ({{ $now.format('MMMM yyyy') }})</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Email Type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HTML</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Credential</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gmailOAuth2</w:t>
            </w:r>
          </w:p>
        </w:tc>
      </w:tr>
    </w:tbl>
    <w:p>
      <w:pPr>
        <w:spacing w:after="80" w:before="0"/>
      </w:pPr>
      <w:r>
        <w:t xml:space="preserve"/>
      </w:r>
    </w:p>
    <w:p>
      <w:pPr>
        <w:pStyle w:val="Heading3"/>
        <w:spacing w:after="60" w:before="200"/>
      </w:pPr>
      <w:r>
        <w:rPr>
          <w:b/>
          <w:bCs/>
          <w:color w:val="1F6B75"/>
        </w:rPr>
        <w:t xml:space="preserve">HTML Message Body (Simplified)</w:t>
      </w:r>
    </w:p>
    <w:p>
      <w:pPr>
        <w:pBdr>
          <w:top w:val="single" w:color="CBD5E0" w:sz="1"/>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&lt;h2&gt;Tax Document Collection — Missing Items&lt;/h2&gt;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&lt;p&gt;We reviewed your uploaded tax documents for &lt;strong&gt;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 $now.format('MMMM yyyy') }}&lt;/strong&gt; and items are missing:&lt;/p&gt;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&lt;table border="1" cellpadding="8" style="border-collapse:collapse;width:100%"&gt;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&lt;tr&gt;&lt;th&gt;Document Type&lt;/th&gt;&lt;th&gt;Required&lt;/th&gt;&lt;th&gt;Found&lt;/th&gt;&lt;th&gt;Still Needed&lt;/th&gt;&lt;/tr&gt;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 $json.missing_items.map(i =&gt;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`&lt;tr&gt;&lt;td&gt;${i.label}&lt;/td&gt;&lt;td&gt;${i.required}&lt;/td&gt;&lt;td&gt;${i.found}&lt;/td&gt;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&lt;td&gt;&lt;strong&gt;${i.missing_count}&lt;/strong&gt;&lt;/td&gt;&lt;/tr&gt;`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).join('')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&lt;/table&gt;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&lt;p&gt;Documents collected so far: &lt;strong&gt;{{ $json.total_docs }}&lt;/strong&gt;&lt;/p&gt;</w:t>
      </w:r>
    </w:p>
    <w:p>
      <w:pPr>
        <w:pBdr>
          <w:bottom w:val="single" w:color="CBD5E0" w:sz="1"/>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&lt;p&gt;Thank you,&lt;br&gt;&lt;em&gt;Tax Prep Automation&lt;/em&gt;&lt;/p&gt;</w:t>
      </w:r>
    </w:p>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21</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Code: Build Briefing Prompt</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n8n-nodes-base.code</w:t>
            </w:r>
            <w:r>
              <w:rPr>
                <w:color w:val="595959"/>
                <w:sz w:val="18"/>
                <w:szCs w:val="18"/>
              </w:rPr>
              <w:t xml:space="preserve">  v2</w:t>
            </w:r>
          </w:p>
        </w:tc>
      </w:tr>
    </w:tbl>
    <w:p>
      <w:pPr>
        <w:spacing w:after="80" w:before="0"/>
      </w:pPr>
      <w:r>
        <w:t xml:space="preserve"/>
      </w:r>
    </w:p>
    <w:p>
      <w:pPr>
        <w:spacing w:after="80" w:before="0"/>
      </w:pPr>
      <w:r>
        <w:rPr>
          <w:sz w:val="22"/>
          <w:szCs w:val="22"/>
        </w:rPr>
        <w:t xml:space="preserve">Constructs the full prompt string for the AI Briefing Generation Agent. Injects all financial data, checklist status, vendor summaries, and anomaly flags into a structured template.</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Language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JavaScript</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Mode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Run Once for All Items</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Output Field Added</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briefing_prompt (injected into each item)</w:t>
            </w:r>
          </w:p>
        </w:tc>
      </w:tr>
    </w:tbl>
    <w:p>
      <w:pPr>
        <w:spacing w:after="80" w:before="0"/>
      </w:pPr>
      <w:r>
        <w:t xml:space="preserve"/>
      </w:r>
    </w:p>
    <w:p>
      <w:pPr>
        <w:pStyle w:val="Heading3"/>
        <w:spacing w:after="60" w:before="200"/>
      </w:pPr>
      <w:r>
        <w:rPr>
          <w:b/>
          <w:bCs/>
          <w:color w:val="1F6B75"/>
        </w:rPr>
        <w:t xml:space="preserve">Prompt Sections Injected</w:t>
      </w:r>
    </w:p>
    <w:tbl>
      <w:tblPr>
        <w:tblW w:type="dxa" w:w="9360"/>
      </w:tblPr>
      <w:tblGrid>
        <w:gridCol w:w="2200"/>
        <w:gridCol w:w="4160"/>
        <w:gridCol w:w="300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Section</w:t>
            </w:r>
          </w:p>
        </w:tc>
        <w:tc>
          <w:tcPr>
            <w:tcW w:type="dxa" w:w="416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Data Source</w:t>
            </w:r>
          </w:p>
        </w:tc>
        <w:tc>
          <w:tcPr>
            <w:tcW w:type="dxa" w:w="30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Purpose</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COLLECTION SUMMARY</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run_date, total_docs, category_counts</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Document inventory</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FINANCIAL OVERVIEW</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total_income, total_expenses, net_position</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Key figures</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TOP VENDORS BY SPEND</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vendor_summary (top 10 sorted desc)</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Expense breakdown</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DOCUMENT CHECKLIST</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complete_items + missing_items</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Status per category</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ANOMALIES</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all amounts &gt; $10,000</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High-value transactions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DOCUMENT LIST</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First 25 docs: name, category, vendor, amount, period</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Detailed inventory</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INSTRUCTIONS</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Required 6 sections, format guidance</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Output format control</w:t>
            </w:r>
          </w:p>
        </w:tc>
      </w:tr>
    </w:tbl>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22</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OpenRouter Chat Model 1 (Briefing)</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@n8n/n8n-nodes-langchain.lmChatOpenRouter</w:t>
            </w:r>
            <w:r>
              <w:rPr>
                <w:color w:val="595959"/>
                <w:sz w:val="18"/>
                <w:szCs w:val="18"/>
              </w:rPr>
              <w:t xml:space="preserve">  v1</w:t>
            </w:r>
          </w:p>
        </w:tc>
      </w:tr>
    </w:tbl>
    <w:p>
      <w:pPr>
        <w:spacing w:after="80" w:before="0"/>
      </w:pPr>
      <w:r>
        <w:t xml:space="preserve"/>
      </w:r>
    </w:p>
    <w:p>
      <w:pPr>
        <w:spacing w:after="80" w:before="0"/>
      </w:pPr>
      <w:r>
        <w:rPr>
          <w:sz w:val="22"/>
          <w:szCs w:val="22"/>
        </w:rPr>
        <w:t xml:space="preserve">The AI language model sub-node for the Briefing Generation Agent. Uses a larger, more capable model than the categorization step to produce a high-quality professional document.</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Model</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nvidia/nemotron-3-nano-30b-a3b:free</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Max Tokens</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2000 (sufficient for a full 6-section briefing)</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Temperature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0.2 (low — more consistent, formal output)</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Credential</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openRouterApi</w:t>
            </w:r>
          </w:p>
        </w:tc>
      </w:tr>
    </w:tbl>
    <w:p>
      <w:pPr>
        <w:spacing w:after="80" w:before="0"/>
      </w:pPr>
      <w:r>
        <w:t xml:space="preserve"/>
      </w:r>
    </w:p>
    <w:tbl>
      <w:tblPr>
        <w:tblW w:type="dxa" w:w="9360"/>
      </w:tblPr>
      <w:tblGrid>
        <w:gridCol w:w="9360"/>
      </w:tblGrid>
      <w:tr>
        <w:tc>
          <w:tcPr>
            <w:tcBorders>
              <w:top w:val="single" w:color="2E75B6" w:sz="1"/>
              <w:left w:val="single" w:color="2E75B6" w:sz="1"/>
              <w:bottom w:val="single" w:color="2E75B6" w:sz="1"/>
              <w:right w:val="single" w:color="2E75B6" w:sz="1"/>
            </w:tcBorders>
            <w:shd w:fill="DEEAF1" w:val="clear"/>
            <w:tcMar>
              <w:top w:type="dxa" w:w="120"/>
              <w:left w:type="dxa" w:w="200"/>
              <w:bottom w:type="dxa" w:w="120"/>
              <w:right w:type="dxa" w:w="200"/>
            </w:tcMar>
          </w:tcPr>
          <w:p>
            <w:pPr>
              <w:spacing w:after="0" w:before="0"/>
            </w:pPr>
            <w:r>
              <w:rPr>
                <w:b/>
                <w:bCs/>
                <w:color w:val="1B3A5C"/>
                <w:sz w:val="22"/>
                <w:szCs w:val="22"/>
              </w:rPr>
              <w:t xml:space="preserve">Model Choice: </w:t>
            </w:r>
            <w:r>
              <w:rPr>
                <w:color w:val="404040"/>
                <w:sz w:val="22"/>
                <w:szCs w:val="22"/>
              </w:rPr>
              <w:t xml:space="preserve">Nemotron 30B produces more coherent long-form professional text compared to the smaller free model used for categorization. The higher max_tokens allows full 6-section output without truncation.</w:t>
            </w:r>
          </w:p>
        </w:tc>
      </w:tr>
    </w:tbl>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23</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AI Briefing Generation Agent</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@n8n/n8n-nodes-langchain.agent</w:t>
            </w:r>
            <w:r>
              <w:rPr>
                <w:color w:val="595959"/>
                <w:sz w:val="18"/>
                <w:szCs w:val="18"/>
              </w:rPr>
              <w:t xml:space="preserve">  v3</w:t>
            </w:r>
          </w:p>
        </w:tc>
      </w:tr>
    </w:tbl>
    <w:p>
      <w:pPr>
        <w:spacing w:after="80" w:before="0"/>
      </w:pPr>
      <w:r>
        <w:t xml:space="preserve"/>
      </w:r>
    </w:p>
    <w:p>
      <w:pPr>
        <w:spacing w:after="80" w:before="0"/>
      </w:pPr>
      <w:r>
        <w:rPr>
          <w:sz w:val="22"/>
          <w:szCs w:val="22"/>
        </w:rPr>
        <w:t xml:space="preserve">Generates the complete accountant briefing document. Receives the structured prompt built by Node 21 and produces a formal 6-section narrative report.</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Prompt Type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define</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User Prompt</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 JSON.stringify($json) }} injected as briefing_prompt (see Node 21)</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Sub-node: LLM</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OpenRouter Chat Model 1 (Node 22)</w:t>
            </w:r>
          </w:p>
        </w:tc>
      </w:tr>
    </w:tbl>
    <w:p>
      <w:pPr>
        <w:spacing w:after="80" w:before="0"/>
      </w:pPr>
      <w:r>
        <w:t xml:space="preserve"/>
      </w:r>
    </w:p>
    <w:p>
      <w:pPr>
        <w:pStyle w:val="Heading3"/>
        <w:spacing w:after="60" w:before="200"/>
      </w:pPr>
      <w:r>
        <w:rPr>
          <w:b/>
          <w:bCs/>
          <w:color w:val="1F6B75"/>
        </w:rPr>
        <w:t xml:space="preserve">System Message</w:t>
      </w:r>
    </w:p>
    <w:p>
      <w:pPr>
        <w:pBdr>
          <w:top w:val="single" w:color="CBD5E0" w:sz="1"/>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You are a senior certified accountant preparing a professional tax briefing.</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Your job is to:</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Analyze structured financial data</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Summarize key financial insights</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Highlight missing or incomplete documents</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Identify anomalies or risks</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Provide clear next steps for the accountant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STRICT RULES:</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Use formal, professional language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Structure output with numbered sections</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Keep it concise but informative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Do NOT include JSON</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Do NOT include explanations outside the document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OUTPUT STRUCTURE: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1. Executive Summary</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2. Financial Overview</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3. Document Summary</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4. Missing or Incomplete Documents</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5. Key Observations / Anomalies</w:t>
      </w:r>
    </w:p>
    <w:p>
      <w:pPr>
        <w:pBdr>
          <w:bottom w:val="single" w:color="CBD5E0" w:sz="1"/>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6. Recommendations / Next Steps</w:t>
      </w:r>
    </w:p>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24</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Code: Extract Briefing Text</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n8n-nodes-base.code</w:t>
            </w:r>
            <w:r>
              <w:rPr>
                <w:color w:val="595959"/>
                <w:sz w:val="18"/>
                <w:szCs w:val="18"/>
              </w:rPr>
              <w:t xml:space="preserve">  v2</w:t>
            </w:r>
          </w:p>
        </w:tc>
      </w:tr>
    </w:tbl>
    <w:p>
      <w:pPr>
        <w:spacing w:after="80" w:before="0"/>
      </w:pPr>
      <w:r>
        <w:t xml:space="preserve"/>
      </w:r>
    </w:p>
    <w:p>
      <w:pPr>
        <w:spacing w:after="80" w:before="0"/>
      </w:pPr>
      <w:r>
        <w:rPr>
          <w:sz w:val="22"/>
          <w:szCs w:val="22"/>
        </w:rPr>
        <w:t xml:space="preserve">Extracts the plain text content from the AI Agent output. The n8n Agent node stores its response in $json.output (not in $json.choices[0] as the raw OpenAI API does). Handles empty responses with an error fallback.</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Language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JavaScript</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Mode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Run Once for Each Item</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Input Field</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$json.output (n8n Agent output format)</w:t>
            </w:r>
          </w:p>
        </w:tc>
      </w:tr>
    </w:tbl>
    <w:p>
      <w:pPr>
        <w:spacing w:after="80" w:before="0"/>
      </w:pPr>
      <w:r>
        <w:t xml:space="preserve"/>
      </w:r>
    </w:p>
    <w:p>
      <w:pPr>
        <w:pStyle w:val="Heading3"/>
        <w:spacing w:after="60" w:before="200"/>
      </w:pPr>
      <w:r>
        <w:rPr>
          <w:b/>
          <w:bCs/>
          <w:color w:val="1F6B75"/>
        </w:rPr>
        <w:t xml:space="preserve">Output Fields</w:t>
      </w:r>
    </w:p>
    <w:tbl>
      <w:tblPr>
        <w:tblW w:type="dxa" w:w="9360"/>
      </w:tblPr>
      <w:tblGrid>
        <w:gridCol w:w="2200"/>
        <w:gridCol w:w="4160"/>
        <w:gridCol w:w="300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Field</w:t>
            </w:r>
          </w:p>
        </w:tc>
        <w:tc>
          <w:tcPr>
            <w:tcW w:type="dxa" w:w="416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Type</w:t>
            </w:r>
          </w:p>
        </w:tc>
        <w:tc>
          <w:tcPr>
            <w:tcW w:type="dxa" w:w="30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Description</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briefing_text</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Full AI-generated briefing text</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doc_title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e.g. "Tax Briefing – March 2026"</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generation_error</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Boolean</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true if AI returned empty content</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char_count</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Number</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Length of briefing text</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generated_at</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ISO timestamp</w:t>
            </w:r>
          </w:p>
        </w:tc>
      </w:tr>
    </w:tbl>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25</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Convert to Binary (Code)</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n8n-nodes-base.code</w:t>
            </w:r>
            <w:r>
              <w:rPr>
                <w:color w:val="595959"/>
                <w:sz w:val="18"/>
                <w:szCs w:val="18"/>
              </w:rPr>
              <w:t xml:space="preserve">  v2</w:t>
            </w:r>
          </w:p>
        </w:tc>
      </w:tr>
    </w:tbl>
    <w:p>
      <w:pPr>
        <w:spacing w:after="80" w:before="0"/>
      </w:pPr>
      <w:r>
        <w:t xml:space="preserve"/>
      </w:r>
    </w:p>
    <w:p>
      <w:pPr>
        <w:spacing w:after="80" w:before="0"/>
      </w:pPr>
      <w:r>
        <w:rPr>
          <w:sz w:val="22"/>
          <w:szCs w:val="22"/>
        </w:rPr>
        <w:t xml:space="preserve">Converts the briefing text string into a base64-encoded binary property so it can be uploaded to Google Drive as a .txt file. Google Drive Upload requires binary data — plain text strings cannot be uploaded directly.</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Language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JavaScript</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Mode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Run Once for Each Item</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Binary Property Name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briefing_binary</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MIME Type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text/plain</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File Extension</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txt</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Encoding</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UTF-8 → base64</w:t>
            </w:r>
          </w:p>
        </w:tc>
      </w:tr>
    </w:tbl>
    <w:p>
      <w:pPr>
        <w:spacing w:after="80" w:before="0"/>
      </w:pPr>
      <w:r>
        <w:t xml:space="preserve"/>
      </w:r>
    </w:p>
    <w:p>
      <w:pPr>
        <w:pStyle w:val="Heading3"/>
        <w:spacing w:after="60" w:before="200"/>
      </w:pPr>
      <w:r>
        <w:rPr>
          <w:b/>
          <w:bCs/>
          <w:color w:val="1F6B75"/>
        </w:rPr>
        <w:t xml:space="preserve">Key Code Snippet</w:t>
      </w:r>
    </w:p>
    <w:p>
      <w:pPr>
        <w:pBdr>
          <w:top w:val="single" w:color="CBD5E0" w:sz="1"/>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const encoded = Buffer.from(text, 'utf8').toString('base64');</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return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json: item.json,</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binary: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briefing_binary: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data: encoded,</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mimeType: 'text/plain',</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fileName: `${item.json.doc_title || 'briefing'}.txt`,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fileExtension: 'txt'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bottom w:val="single" w:color="CBD5E0" w:sz="1"/>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w:t>
      </w:r>
    </w:p>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26</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Google Drive: Save Briefing as Text File</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n8n-nodes-base.googleDrive</w:t>
            </w:r>
            <w:r>
              <w:rPr>
                <w:color w:val="595959"/>
                <w:sz w:val="18"/>
                <w:szCs w:val="18"/>
              </w:rPr>
              <w:t xml:space="preserve">  v3</w:t>
            </w:r>
          </w:p>
        </w:tc>
      </w:tr>
    </w:tbl>
    <w:p>
      <w:pPr>
        <w:spacing w:after="80" w:before="0"/>
      </w:pPr>
      <w:r>
        <w:t xml:space="preserve"/>
      </w:r>
    </w:p>
    <w:p>
      <w:pPr>
        <w:spacing w:after="80" w:before="0"/>
      </w:pPr>
      <w:r>
        <w:rPr>
          <w:sz w:val="22"/>
          <w:szCs w:val="22"/>
        </w:rPr>
        <w:t xml:space="preserve">Uploads the converted binary file to the configured output folder in Google Drive. Creates a .txt file named after the briefing title.</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Resource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File</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Operation</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Upload</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Input Data Field Name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briefing_binary (matches binary property from Node 25)</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File Name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 $json.doc_title }}.txt</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Drive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My Drive</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Parent Folder ID</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Configure via the Folder selector — set to your output folder</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Options</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 (defaults)</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Credential</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googleDriveOAuth2Api</w:t>
            </w:r>
          </w:p>
        </w:tc>
      </w:tr>
    </w:tbl>
    <w:p>
      <w:pPr>
        <w:spacing w:after="80" w:before="0"/>
      </w:pPr>
      <w:r>
        <w:t xml:space="preserve"/>
      </w:r>
    </w:p>
    <w:tbl>
      <w:tblPr>
        <w:tblW w:type="dxa" w:w="9360"/>
      </w:tblPr>
      <w:tblGrid>
        <w:gridCol w:w="9360"/>
      </w:tblGrid>
      <w:tr>
        <w:tc>
          <w:tcPr>
            <w:tcBorders>
              <w:top w:val="single" w:color="2E75B6" w:sz="1"/>
              <w:left w:val="single" w:color="2E75B6" w:sz="1"/>
              <w:bottom w:val="single" w:color="2E75B6" w:sz="1"/>
              <w:right w:val="single" w:color="2E75B6" w:sz="1"/>
            </w:tcBorders>
            <w:shd w:fill="DEEAF1" w:val="clear"/>
            <w:tcMar>
              <w:top w:type="dxa" w:w="120"/>
              <w:left w:type="dxa" w:w="200"/>
              <w:bottom w:type="dxa" w:w="120"/>
              <w:right w:type="dxa" w:w="200"/>
            </w:tcMar>
          </w:tcPr>
          <w:p>
            <w:pPr>
              <w:spacing w:after="0" w:before="0"/>
            </w:pPr>
            <w:r>
              <w:rPr>
                <w:b/>
                <w:bCs/>
                <w:color w:val="1B3A5C"/>
                <w:sz w:val="22"/>
                <w:szCs w:val="22"/>
              </w:rPr>
              <w:t xml:space="preserve">Output: </w:t>
            </w:r>
            <w:r>
              <w:rPr>
                <w:color w:val="404040"/>
                <w:sz w:val="22"/>
                <w:szCs w:val="22"/>
              </w:rPr>
              <w:t xml:space="preserve">Returns the uploaded file metadata including id and webViewLink which can be used in the final Gmail notification.</w:t>
            </w:r>
          </w:p>
        </w:tc>
      </w:tr>
    </w:tbl>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27</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Log Run (Google Sheets)</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n8n-nodes-base.googleSheets</w:t>
            </w:r>
            <w:r>
              <w:rPr>
                <w:color w:val="595959"/>
                <w:sz w:val="18"/>
                <w:szCs w:val="18"/>
              </w:rPr>
              <w:t xml:space="preserve">  v4.7</w:t>
            </w:r>
          </w:p>
        </w:tc>
      </w:tr>
    </w:tbl>
    <w:p>
      <w:pPr>
        <w:spacing w:after="80" w:before="0"/>
      </w:pPr>
      <w:r>
        <w:t xml:space="preserve"/>
      </w:r>
    </w:p>
    <w:p>
      <w:pPr>
        <w:spacing w:after="80" w:before="0"/>
      </w:pPr>
      <w:r>
        <w:rPr>
          <w:sz w:val="22"/>
          <w:szCs w:val="22"/>
        </w:rPr>
        <w:t xml:space="preserve">Appends a summary row to a Run Log sheet after each successful workflow execution. Tracks key metrics for auditing and trend analysis.</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Operation</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Append Row</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Document ID</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1OaVVOh-KFPUjvRiYyucY2dqYoaTCD-TVTKpiSNuL7sw</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Sheet Name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Run Log (Sheet3)</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Mapping Mode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Define Below</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Credential</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googleSheetsOAuth2Api</w:t>
            </w:r>
          </w:p>
        </w:tc>
      </w:tr>
    </w:tbl>
    <w:p>
      <w:pPr>
        <w:spacing w:after="80" w:before="0"/>
      </w:pPr>
      <w:r>
        <w:t xml:space="preserve"/>
      </w:r>
    </w:p>
    <w:p>
      <w:pPr>
        <w:pStyle w:val="Heading3"/>
        <w:spacing w:after="60" w:before="200"/>
      </w:pPr>
      <w:r>
        <w:rPr>
          <w:b/>
          <w:bCs/>
          <w:color w:val="1F6B75"/>
        </w:rPr>
        <w:t xml:space="preserve">Column Mappings</w:t>
      </w:r>
    </w:p>
    <w:tbl>
      <w:tblPr>
        <w:tblW w:type="dxa" w:w="9360"/>
      </w:tblPr>
      <w:tblGrid>
        <w:gridCol w:w="2200"/>
        <w:gridCol w:w="4160"/>
        <w:gridCol w:w="300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Column</w:t>
            </w:r>
          </w:p>
        </w:tc>
        <w:tc>
          <w:tcPr>
            <w:tcW w:type="dxa" w:w="416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Expression</w:t>
            </w:r>
          </w:p>
        </w:tc>
        <w:tc>
          <w:tcPr>
            <w:tcW w:type="dxa" w:w="30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Notes</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run_date</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 $json.run_date }}</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Execution date</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total_docs</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 $json.total_docs }}</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Documents collected</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total_income</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 $json.total_income }}</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Estimated income sum</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total_expenses</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 $json.total_expenses }}</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Estimated expense sum</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missing_count</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 $json.missing_items.length }}</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Count of missing doc types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briefing_generated</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 !$json.generation_error }}</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true/false</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doc_title</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 $json.doc_title }}</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Briefing document title</w:t>
            </w:r>
          </w:p>
        </w:tc>
      </w:tr>
    </w:tbl>
    <w:p>
      <w:pPr>
        <w:pBdr>
          <w:bottom w:val="single" w:color="BDD7EE" w:sz="4" w:space="1"/>
        </w:pBdr>
        <w:spacing w:after="160" w:before="160"/>
      </w:pPr>
    </w:p>
    <w:tbl>
      <w:tblPr>
        <w:tblW w:type="dxa" w:w="9360"/>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vAlign w:val="center"/>
          </w:tcPr>
          <w:p>
            <w:pPr>
              <w:spacing w:after="0" w:before="0"/>
              <w:jc w:val="center"/>
            </w:pPr>
            <w:r>
              <w:rPr>
                <w:b/>
                <w:bCs/>
                <w:color w:val="FFFFFF"/>
                <w:sz w:val="24"/>
                <w:szCs w:val="24"/>
              </w:rPr>
              <w:t xml:space="preserve">NODE 28</w:t>
            </w:r>
          </w:p>
        </w:tc>
        <w:tc>
          <w:tcPr>
            <w:tcW w:type="dxa" w:w="8160"/>
            <w:tcBorders>
              <w:top w:val="single" w:color="1B3A5C" w:sz="1"/>
              <w:left w:val="single" w:color="1B3A5C" w:sz="1"/>
              <w:bottom w:val="single" w:color="1B3A5C" w:sz="1"/>
              <w:right w:val="single" w:color="1B3A5C" w:sz="1"/>
            </w:tcBorders>
            <w:shd w:fill="DEEAF1" w:val="clear"/>
            <w:tcMar>
              <w:top w:type="dxa" w:w="120"/>
              <w:left w:type="dxa" w:w="200"/>
              <w:bottom w:type="dxa" w:w="120"/>
              <w:right w:type="dxa" w:w="200"/>
            </w:tcMar>
          </w:tcPr>
          <w:p>
            <w:pPr>
              <w:spacing w:after="40" w:before="0"/>
            </w:pPr>
            <w:r>
              <w:rPr>
                <w:b/>
                <w:bCs/>
                <w:color w:val="1B3A5C"/>
                <w:sz w:val="26"/>
                <w:szCs w:val="26"/>
              </w:rPr>
              <w:t xml:space="preserve">Gmail: Send Final Report</w:t>
            </w:r>
          </w:p>
          <w:p>
            <w:pPr>
              <w:spacing w:after="0" w:before="0"/>
            </w:pPr>
            <w:r>
              <w:rPr>
                <w:b/>
                <w:bCs/>
                <w:color w:val="595959"/>
                <w:sz w:val="18"/>
                <w:szCs w:val="18"/>
              </w:rPr>
              <w:t xml:space="preserve">Type: </w:t>
            </w:r>
            <w:r>
              <w:rPr>
                <w:rFonts w:ascii="Courier New" w:cs="Courier New" w:eastAsia="Courier New" w:hAnsi="Courier New"/>
                <w:color w:val="C55A11"/>
                <w:sz w:val="18"/>
                <w:szCs w:val="18"/>
              </w:rPr>
              <w:t xml:space="preserve">n8n-nodes-base.gmail</w:t>
            </w:r>
            <w:r>
              <w:rPr>
                <w:color w:val="595959"/>
                <w:sz w:val="18"/>
                <w:szCs w:val="18"/>
              </w:rPr>
              <w:t xml:space="preserve">  v2.1</w:t>
            </w:r>
          </w:p>
        </w:tc>
      </w:tr>
    </w:tbl>
    <w:p>
      <w:pPr>
        <w:spacing w:after="80" w:before="0"/>
      </w:pPr>
      <w:r>
        <w:t xml:space="preserve"/>
      </w:r>
    </w:p>
    <w:p>
      <w:pPr>
        <w:spacing w:after="80" w:before="0"/>
      </w:pPr>
      <w:r>
        <w:rPr>
          <w:sz w:val="22"/>
          <w:szCs w:val="22"/>
        </w:rPr>
        <w:t xml:space="preserve">Sends the completed briefing notification to the accountant. Includes a preview of the briefing content and reference to the saved Google Drive file.</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Resource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Message</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Operation</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Send</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Send To</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storysnippents@gmail.com (replace with $env.ACCOUNTANT_EMAIL)</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Subject</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 $json.doc_title }} – Ready for Review</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Email Type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HTML</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Credential</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gmailOAuth2</w:t>
            </w:r>
          </w:p>
        </w:tc>
      </w:tr>
    </w:tbl>
    <w:p>
      <w:pPr>
        <w:spacing w:after="80" w:before="0"/>
      </w:pPr>
      <w:r>
        <w:t xml:space="preserve"/>
      </w:r>
    </w:p>
    <w:p>
      <w:pPr>
        <w:pStyle w:val="Heading3"/>
        <w:spacing w:after="60" w:before="200"/>
      </w:pPr>
      <w:r>
        <w:rPr>
          <w:b/>
          <w:bCs/>
          <w:color w:val="1F6B75"/>
        </w:rPr>
        <w:t xml:space="preserve">Email Body</w:t>
      </w:r>
    </w:p>
    <w:p>
      <w:pPr>
        <w:pBdr>
          <w:top w:val="single" w:color="CBD5E0" w:sz="1"/>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&lt;h2&gt;Accountant Briefing — Ready for Review&lt;/h2&gt;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&lt;p&gt;Tax document analysis for &lt;strong&gt;{{ $now.format('MMMM yyyy') }}&lt;/strong&gt; complete.&lt;/p&gt;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&lt;ul&gt;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&lt;li&gt;Missing documents: &lt;strong&gt;{{ $json.missing_count }}&lt;/strong&gt;&lt;/li&gt;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&lt;/ul&gt;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&lt;h3&gt;Briefing Preview&lt;/h3&gt;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&lt;pre&gt;{{ $json.briefing_generated.substring(0, 1200) }}...&lt;/pre&gt;</w:t>
      </w:r>
    </w:p>
    <w:p>
      <w:pPr>
        <w:pBdr>
          <w:bottom w:val="single" w:color="CBD5E0" w:sz="1"/>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&lt;p&gt;Full briefing saved to Google Drive: {{ $json.doc_title }}.txt&lt;/p&gt;</w:t>
      </w:r>
    </w:p>
    <w:p>
      <w:pPr>
        <w:spacing w:after="0" w:before="0"/>
      </w:pPr>
      <w:r>
        <w:br/>
      </w:r>
    </w:p>
    <w:p>
      <w:pPr>
        <w:pStyle w:val="Heading1"/>
        <w:pBdr>
          <w:bottom w:val="single" w:color="2E75B6" w:sz="8" w:space="4"/>
        </w:pBdr>
        <w:spacing w:after="120" w:before="360"/>
      </w:pPr>
      <w:r>
        <w:rPr>
          <w:b/>
          <w:bCs/>
          <w:color w:val="1B3A5C"/>
        </w:rPr>
        <w:t xml:space="preserve">4. Data Flow &amp; Connection Map</w:t>
      </w:r>
    </w:p>
    <w:p>
      <w:pPr>
        <w:pStyle w:val="Heading2"/>
        <w:spacing w:after="80" w:before="280"/>
      </w:pPr>
      <w:r>
        <w:rPr>
          <w:b/>
          <w:bCs/>
          <w:color w:val="2E75B6"/>
        </w:rPr>
        <w:t xml:space="preserve">Complete Connection Table</w:t>
      </w:r>
    </w:p>
    <w:tbl>
      <w:tblPr>
        <w:tblW w:type="dxa" w:w="9360"/>
      </w:tblPr>
      <w:tblGrid>
        <w:gridCol w:w="2200"/>
        <w:gridCol w:w="4160"/>
        <w:gridCol w:w="300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Source Node</w:t>
            </w:r>
          </w:p>
        </w:tc>
        <w:tc>
          <w:tcPr>
            <w:tcW w:type="dxa" w:w="416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Target Node</w:t>
            </w:r>
          </w:p>
        </w:tc>
        <w:tc>
          <w:tcPr>
            <w:tcW w:type="dxa" w:w="30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Connection</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Schedule Trigger</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GDrive List Files</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main:0 → input 0</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Schedule Trigger</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Gmail Fetch Emails</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main:0 → input 0</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GDrive List Files</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Download file</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main:0 → input 0</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Download file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Normalize documents data</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main:0 → input 0</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Normalize documents data</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Merge</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main:0 → input 0</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Gmail Fetch Emails</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Normalize Gmail</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main:0 → input 0</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Normalize Gmail</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Merge</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main:0 → input 1</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Merge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Filter</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main:0 → input 0</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Filter</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Edit Fields: Metadata</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main:0 → input 0</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Edit Fields: Metadata</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Loop Over Items</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main:0 → input 0</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OpenRouter Chat Model</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AI Categorization (OpenRouter)</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ai_languageModel:0 → input 0</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Loop Over Items [loop]</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AI Categorization (OpenRouter)</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main:1 → input 0</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AI Categorization (OpenRouter)</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Parse AI Response</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main:0 → input 0</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Parse AI Response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Google Sheets: Upsert Document Row</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main:0 → input 0</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Google Sheets: Upsert Document Row</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Loop Over Items</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main:0 → input 0 (loop back)</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Loop Over Items [done]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Aggregate All Results</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main:0 → input 0</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Aggregate All Results</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Checklist Engine (Code Node)</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main:0 → input 0</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Checklist Engine (Code Node)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Structure data</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main:0 → input 0</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Structure data</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Google Sheets: Update Checklist Tab</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main:0 → input 0</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Google Sheets: Update Checklist Tab</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IF: Missing Documents?</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main:0 → input 0</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IF: Missing Documents? [TRUE]</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Gmail: Send Missing Document Reminder</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main:0 → input 0</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IF: Missing Documents? [FALSE]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Code: Build Briefing Prompt</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main:1 → input 0</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OpenRouter Chat Model1</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AI Briefing Generation (OpenRouter)</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ai_languageModel:0 → input 0</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Code: Build Briefing Prompt</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AI Briefing Generation (OpenRouter)</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main:0 → input 0</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AI Briefing Generation (OpenRouter)</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Code: Extract Briefing Text</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main:0 → input 0</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Code: Extract Briefing Text</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Convert to Binary</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main:0 → input 0</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Convert to Binary</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Google Drive: Save Briefing as Text File</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main:0 → input 0</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Google Drive: Save Briefing as Text File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Log Run</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main:0 → input 0</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Log Run</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Gmail: Send Final Report</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main:0 → input 0</w:t>
            </w:r>
          </w:p>
        </w:tc>
      </w:tr>
    </w:tbl>
    <w:p>
      <w:pPr>
        <w:spacing w:after="0" w:before="0"/>
      </w:pPr>
      <w:r>
        <w:br/>
      </w:r>
    </w:p>
    <w:p>
      <w:pPr>
        <w:pStyle w:val="Heading1"/>
        <w:pBdr>
          <w:bottom w:val="single" w:color="2E75B6" w:sz="8" w:space="4"/>
        </w:pBdr>
        <w:spacing w:after="120" w:before="360"/>
      </w:pPr>
      <w:r>
        <w:rPr>
          <w:b/>
          <w:bCs/>
          <w:color w:val="1B3A5C"/>
        </w:rPr>
        <w:t xml:space="preserve">5. AI Prompts Reference</w:t>
      </w:r>
    </w:p>
    <w:p>
      <w:pPr>
        <w:pStyle w:val="Heading2"/>
        <w:spacing w:after="80" w:before="280"/>
      </w:pPr>
      <w:r>
        <w:rPr>
          <w:b/>
          <w:bCs/>
          <w:color w:val="2E75B6"/>
        </w:rPr>
        <w:t xml:space="preserve">Prompt A — Document Categorization</w:t>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Node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AI Categorization (OpenRouter) — Node 12</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Model</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openrouter/free (Mixtral 8x7B class)</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Temperature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Default (1.0) — controlled by model defaults</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Max Tokens</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Default</w:t>
            </w:r>
          </w:p>
        </w:tc>
      </w:tr>
    </w:tbl>
    <w:p>
      <w:pPr>
        <w:spacing w:after="80" w:before="0"/>
      </w:pPr>
      <w:r>
        <w:t xml:space="preserve"/>
      </w:r>
    </w:p>
    <w:p>
      <w:pPr>
        <w:pStyle w:val="Heading3"/>
        <w:spacing w:after="60" w:before="200"/>
      </w:pPr>
      <w:r>
        <w:rPr>
          <w:b/>
          <w:bCs/>
          <w:color w:val="1F6B75"/>
        </w:rPr>
        <w:t xml:space="preserve">System Message</w:t>
      </w:r>
    </w:p>
    <w:p>
      <w:pPr>
        <w:pBdr>
          <w:top w:val="single" w:color="CBD5E0" w:sz="1"/>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You are an expert financial document classification and data extraction system.</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1. Classify into ONE category: bank_statement, invoice, receipt, payroll,</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tax_document, or unknown.</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2. Extract structured financial information.</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RULES: Valid JSON only. No markdown. No explanations. Null for missing data.</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Do NOT hallucinate values. Numbers without currency symbols.</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OUTPUT FORMAT: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"category":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"confidence": 0-100,</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"document_type_reason":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"extracted_data":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"amount": number|null,</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"total_amount": number|null,</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"date": "YYYY-MM-DD"|null,</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"vendor": string|null,</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"account_number": string|null,</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"transaction_count": number|null</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"flags":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"is_blurry": false,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"is_incomplete": false,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"multiple_transactions": false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bottom w:val="single" w:color="CBD5E0" w:sz="1"/>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w:t>
      </w:r>
    </w:p>
    <w:p>
      <w:pPr>
        <w:spacing w:after="80" w:before="0"/>
      </w:pPr>
      <w:r>
        <w:t xml:space="preserve"/>
      </w:r>
    </w:p>
    <w:p>
      <w:pPr>
        <w:pStyle w:val="Heading3"/>
        <w:spacing w:after="60" w:before="200"/>
      </w:pPr>
      <w:r>
        <w:rPr>
          <w:b/>
          <w:bCs/>
          <w:color w:val="1F6B75"/>
        </w:rPr>
        <w:t xml:space="preserve">User Prompt Template</w:t>
      </w:r>
    </w:p>
    <w:p>
      <w:pPr>
        <w:pBdr>
          <w:top w:val="single" w:color="CBD5E0" w:sz="1"/>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FILE NAME: {{ $json.file_name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MIME TYPE: {{ $json.mime_type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SOURCE: {{ $json.source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DOCUMENT CONTENT: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$json.raw_preview || $json.data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INSTRUCTIONS:</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Identify document type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Extract key financial details</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If multiple transactions exist, set "multiple_transactions": true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If content is unclear, set "is_incomplete": true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bottom w:val="single" w:color="CBD5E0" w:sz="1"/>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Return ONLY JSON.</w:t>
      </w:r>
    </w:p>
    <w:p>
      <w:pPr>
        <w:spacing w:after="80" w:before="0"/>
      </w:pPr>
      <w:r>
        <w:t xml:space="preserve"/>
      </w:r>
    </w:p>
    <w:p>
      <w:pPr>
        <w:pStyle w:val="Heading2"/>
        <w:spacing w:after="80" w:before="280"/>
      </w:pPr>
      <w:r>
        <w:rPr>
          <w:b/>
          <w:bCs/>
          <w:color w:val="2E75B6"/>
        </w:rPr>
        <w:t xml:space="preserve">Prompt B — Accountant Briefing Generation</w:t>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Node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AI Briefing Generation (OpenRouter) — Node 23</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Model</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nvidia/nemotron-3-nano-30b-a3b:free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Temperature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0.2 (low — formal, consistent output)</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Max Tokens</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2000</w:t>
            </w:r>
          </w:p>
        </w:tc>
      </w:tr>
    </w:tbl>
    <w:p>
      <w:pPr>
        <w:spacing w:after="80" w:before="0"/>
      </w:pPr>
      <w:r>
        <w:t xml:space="preserve"/>
      </w:r>
    </w:p>
    <w:p>
      <w:pPr>
        <w:pStyle w:val="Heading3"/>
        <w:spacing w:after="60" w:before="200"/>
      </w:pPr>
      <w:r>
        <w:rPr>
          <w:b/>
          <w:bCs/>
          <w:color w:val="1F6B75"/>
        </w:rPr>
        <w:t xml:space="preserve">System Message</w:t>
      </w:r>
    </w:p>
    <w:p>
      <w:pPr>
        <w:pBdr>
          <w:top w:val="single" w:color="CBD5E0" w:sz="1"/>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You are a senior certified accountant preparing a professional tax briefing.</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Analyze structured financial data. Summarize key insights. Highlight missing</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or incomplete documents. Identify anomalies or risks. Provide clear next steps.</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STRICT RULES:</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Formal, professional language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Structure with numbered sections</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Concise but informative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No JSON in output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No explanations outside the document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OUTPUT STRUCTURE: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1. Executive Summary</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2. Financial Overview</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3. Document Summary</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4. Missing or Incomplete Documents</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5. Key Observations / Anomalies</w:t>
      </w:r>
    </w:p>
    <w:p>
      <w:pPr>
        <w:pBdr>
          <w:bottom w:val="single" w:color="CBD5E0" w:sz="1"/>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6. Recommendations / Next Steps</w:t>
      </w:r>
    </w:p>
    <w:p>
      <w:pPr>
        <w:spacing w:after="80" w:before="0"/>
      </w:pPr>
      <w:r>
        <w:t xml:space="preserve"/>
      </w:r>
    </w:p>
    <w:p>
      <w:pPr>
        <w:pStyle w:val="Heading3"/>
        <w:spacing w:after="60" w:before="200"/>
      </w:pPr>
      <w:r>
        <w:rPr>
          <w:b/>
          <w:bCs/>
          <w:color w:val="1F6B75"/>
        </w:rPr>
        <w:t xml:space="preserve">User Prompt (Injected dynamically by Code: Build Briefing Prompt — Node 21)</w:t>
      </w:r>
    </w:p>
    <w:p>
      <w:pPr>
        <w:pBdr>
          <w:top w:val="single" w:color="CBD5E0" w:sz="1"/>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COLLECTION SUMMARY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Run Date: [run_date]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Total Documents Collected: [total_docs]</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Documents by Category: {bank_statement: N,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FINANCIAL OVERVIEW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Estimated Total Income (payroll): $[total_income]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Estimated Total Expenses (receipts + invoices): $[total_expenses]</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Net Position: $[net_position]</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TOP VENDORS BY SPEND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[vendor]: $[amount]</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DOCUMENT CHECKLIST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Complete items: [labels]</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Missing items:</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[label]: need N more (found X/Y)</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ANOMALIES (amounts over $10,000)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[vendor|filename]: $[amount] ([category])</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DOCUMENT LIST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[filename] | [category] | vendor: X | amount: $Y | period: YYYY-MM</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 INSTRUCTIONS ===</w:t>
      </w:r>
    </w:p>
    <w:p>
      <w:pPr>
        <w:pBdr>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Write professional briefing with 6 sections. Formal language.</w:t>
      </w:r>
    </w:p>
    <w:p>
      <w:pPr>
        <w:pBdr>
          <w:bottom w:val="single" w:color="CBD5E0" w:sz="1"/>
          <w:left w:val="single" w:color="CBD5E0" w:sz="1"/>
          <w:right w:val="single" w:color="CBD5E0" w:sz="1"/>
        </w:pBdr>
        <w:shd w:fill="F4F6FB" w:val="clear"/>
        <w:spacing w:after="0" w:before="0"/>
        <w:ind w:left="240"/>
      </w:pPr>
      <w:r>
        <w:rPr>
          <w:rFonts w:ascii="Courier New" w:cs="Courier New" w:eastAsia="Courier New" w:hAnsi="Courier New"/>
          <w:color w:val="1B3A5C"/>
          <w:sz w:val="18"/>
          <w:szCs w:val="18"/>
        </w:rPr>
        <w:t xml:space="preserve">Include specific dollar figures. Be concise but thorough.</w:t>
      </w:r>
    </w:p>
    <w:p>
      <w:pPr>
        <w:spacing w:after="0" w:before="0"/>
      </w:pPr>
      <w:r>
        <w:br/>
      </w:r>
    </w:p>
    <w:p>
      <w:pPr>
        <w:pStyle w:val="Heading1"/>
        <w:pBdr>
          <w:bottom w:val="single" w:color="2E75B6" w:sz="8" w:space="4"/>
        </w:pBdr>
        <w:spacing w:after="120" w:before="360"/>
      </w:pPr>
      <w:r>
        <w:rPr>
          <w:b/>
          <w:bCs/>
          <w:color w:val="1B3A5C"/>
        </w:rPr>
        <w:t xml:space="preserve">6. Google Sheets Schema</w:t>
      </w:r>
    </w:p>
    <w:p>
      <w:pPr>
        <w:pStyle w:val="Heading2"/>
        <w:spacing w:after="80" w:before="280"/>
      </w:pPr>
      <w:r>
        <w:rPr>
          <w:b/>
          <w:bCs/>
          <w:color w:val="2E75B6"/>
        </w:rPr>
        <w:t xml:space="preserve">Sheet 1 — Document Tracker (Sheet1)</w:t>
      </w:r>
    </w:p>
    <w:p>
      <w:pPr>
        <w:spacing w:after="80" w:before="0"/>
      </w:pPr>
      <w:r>
        <w:rPr>
          <w:color w:val="404040"/>
          <w:sz w:val="22"/>
          <w:szCs w:val="22"/>
        </w:rPr>
        <w:t xml:space="preserve">Spreadsheet ID: </w:t>
      </w:r>
      <w:r>
        <w:rPr>
          <w:rFonts w:ascii="Courier New" w:cs="Courier New" w:eastAsia="Courier New" w:hAnsi="Courier New"/>
          <w:color w:val="C55A11"/>
          <w:sz w:val="18"/>
          <w:szCs w:val="18"/>
        </w:rPr>
        <w:t xml:space="preserve">1OaVVOh-KFPUjvRiYyucY2dqYoaTCD-TVTKpiSNuL7sw</w:t>
      </w:r>
    </w:p>
    <w:p>
      <w:pPr>
        <w:spacing w:after="80" w:before="0"/>
      </w:pPr>
      <w:r>
        <w:t xml:space="preserve"/>
      </w:r>
    </w:p>
    <w:tbl>
      <w:tblPr>
        <w:tblW w:type="dxa" w:w="9360"/>
      </w:tblPr>
      <w:tblGrid>
        <w:gridCol w:w="2200"/>
        <w:gridCol w:w="4160"/>
        <w:gridCol w:w="300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Column</w:t>
            </w:r>
          </w:p>
        </w:tc>
        <w:tc>
          <w:tcPr>
            <w:tcW w:type="dxa" w:w="416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Type</w:t>
            </w:r>
          </w:p>
        </w:tc>
        <w:tc>
          <w:tcPr>
            <w:tcW w:type="dxa" w:w="30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Description</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doc_id</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Unique identifier from Google Drive or Gmail composite ID</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document_name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Original file name including extension</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file_type</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MIME type e.g. application/pdf</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source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google_drive or gmail</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upload_date</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YYYY-MM-DD — file creation or email receipt date</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category</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AI classification: bank_statement, invoice, receipt, payroll, tax_document, unknown</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sub_category</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More specific label from AI e.g. W-2, utility receipt</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status</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pending → categorized (updated by Parse AI Response)</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missing_flag</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Boolean</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false initially; true if flagged by checklist engine</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extracted_amount</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Number</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Primary transaction amount extracted by AI</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currency</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USD (default)</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vendor</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Payee or institution name from AI extraction</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doc_period</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Document date YYYY-MM-DD from AI extraction</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confidence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Number</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AI confidence score 0–100</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notes</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AI reasoning or parse error message</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drive_link</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Google Drive webViewLink URL</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last_updated</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YYYY-MM-DD of last processing</w:t>
            </w:r>
          </w:p>
        </w:tc>
      </w:tr>
    </w:tbl>
    <w:p>
      <w:pPr>
        <w:spacing w:after="80" w:before="0"/>
      </w:pPr>
      <w:r>
        <w:t xml:space="preserve"/>
      </w:r>
    </w:p>
    <w:p>
      <w:pPr>
        <w:pStyle w:val="Heading2"/>
        <w:spacing w:after="80" w:before="280"/>
      </w:pPr>
      <w:r>
        <w:rPr>
          <w:b/>
          <w:bCs/>
          <w:color w:val="2E75B6"/>
        </w:rPr>
        <w:t xml:space="preserve">Sheet 2 — Checklist Status (Sheet2)</w:t>
      </w:r>
    </w:p>
    <w:tbl>
      <w:tblPr>
        <w:tblW w:type="dxa" w:w="9360"/>
      </w:tblPr>
      <w:tblGrid>
        <w:gridCol w:w="2200"/>
        <w:gridCol w:w="4160"/>
        <w:gridCol w:w="300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Column</w:t>
            </w:r>
          </w:p>
        </w:tc>
        <w:tc>
          <w:tcPr>
            <w:tcW w:type="dxa" w:w="416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Type</w:t>
            </w:r>
          </w:p>
        </w:tc>
        <w:tc>
          <w:tcPr>
            <w:tcW w:type="dxa" w:w="30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Description</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run_date</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YYYY-MM-DD when workflow ran</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key</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Category key e.g. bank_statement</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label</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Human label e.g. Bank Statements (12 months)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required</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Number</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Minimum count needed</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found</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Number</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Count actually collected in this run</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complete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YES or NO</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missing_count</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Number</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How many more are needed (0 if complete)</w:t>
            </w:r>
          </w:p>
        </w:tc>
      </w:tr>
    </w:tbl>
    <w:p>
      <w:pPr>
        <w:spacing w:after="80" w:before="0"/>
      </w:pPr>
      <w:r>
        <w:t xml:space="preserve"/>
      </w:r>
    </w:p>
    <w:p>
      <w:pPr>
        <w:pStyle w:val="Heading2"/>
        <w:spacing w:after="80" w:before="280"/>
      </w:pPr>
      <w:r>
        <w:rPr>
          <w:b/>
          <w:bCs/>
          <w:color w:val="2E75B6"/>
        </w:rPr>
        <w:t xml:space="preserve">Sheet 3 — Run Log</w:t>
      </w:r>
    </w:p>
    <w:tbl>
      <w:tblPr>
        <w:tblW w:type="dxa" w:w="9360"/>
      </w:tblPr>
      <w:tblGrid>
        <w:gridCol w:w="2200"/>
        <w:gridCol w:w="4160"/>
        <w:gridCol w:w="300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Column</w:t>
            </w:r>
          </w:p>
        </w:tc>
        <w:tc>
          <w:tcPr>
            <w:tcW w:type="dxa" w:w="416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Type</w:t>
            </w:r>
          </w:p>
        </w:tc>
        <w:tc>
          <w:tcPr>
            <w:tcW w:type="dxa" w:w="30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Description</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run_date</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YYYY-MM-DD execution date</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total_docs</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Number</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Total documents collected</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total_income</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Sum of payroll amounts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total_expenses</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Sum of receipt + invoice amounts</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missing_count</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Number</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Number of missing doc categories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briefing_generated</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Boolean</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true if briefing created successfully</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doc_title</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String</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Title of generated briefing document</w:t>
            </w:r>
          </w:p>
        </w:tc>
      </w:tr>
    </w:tbl>
    <w:p>
      <w:pPr>
        <w:spacing w:after="0" w:before="0"/>
      </w:pPr>
      <w:r>
        <w:br/>
      </w:r>
    </w:p>
    <w:p>
      <w:pPr>
        <w:pStyle w:val="Heading1"/>
        <w:pBdr>
          <w:bottom w:val="single" w:color="2E75B6" w:sz="8" w:space="4"/>
        </w:pBdr>
        <w:spacing w:after="120" w:before="360"/>
      </w:pPr>
      <w:r>
        <w:rPr>
          <w:b/>
          <w:bCs/>
          <w:color w:val="1B3A5C"/>
        </w:rPr>
        <w:t xml:space="preserve">7. Credentials &amp; Setup Guide</w:t>
      </w:r>
    </w:p>
    <w:p>
      <w:pPr>
        <w:pStyle w:val="Heading2"/>
        <w:spacing w:after="80" w:before="280"/>
      </w:pPr>
      <w:r>
        <w:rPr>
          <w:b/>
          <w:bCs/>
          <w:color w:val="2E75B6"/>
        </w:rPr>
        <w:t xml:space="preserve">OpenRouter API (Free)</w:t>
      </w:r>
    </w:p>
    <w:p>
      <w:pPr>
        <w:pStyle w:val="ListParagraph"/>
        <w:numPr>
          <w:ilvl w:val="0"/>
          <w:numId w:val="3"/>
        </w:numPr>
        <w:spacing w:after="40" w:before="0"/>
        <w:ind w:left="720" w:hanging="360"/>
      </w:pPr>
      <w:r>
        <w:rPr>
          <w:sz w:val="22"/>
          <w:szCs w:val="22"/>
        </w:rPr>
        <w:t xml:space="preserve">Go to https://openrouter.ai → Sign Up with Google or email</w:t>
      </w:r>
    </w:p>
    <w:p>
      <w:pPr>
        <w:pStyle w:val="ListParagraph"/>
        <w:numPr>
          <w:ilvl w:val="0"/>
          <w:numId w:val="3"/>
        </w:numPr>
        <w:spacing w:after="40" w:before="0"/>
        <w:ind w:left="720" w:hanging="360"/>
      </w:pPr>
      <w:r>
        <w:rPr>
          <w:sz w:val="22"/>
          <w:szCs w:val="22"/>
        </w:rPr>
        <w:t xml:space="preserve">Navigate to Keys in the top menu → Create Key</w:t>
      </w:r>
    </w:p>
    <w:p>
      <w:pPr>
        <w:pStyle w:val="ListParagraph"/>
        <w:numPr>
          <w:ilvl w:val="0"/>
          <w:numId w:val="3"/>
        </w:numPr>
        <w:spacing w:after="40" w:before="0"/>
        <w:ind w:left="720" w:hanging="360"/>
      </w:pPr>
      <w:r>
        <w:rPr>
          <w:sz w:val="22"/>
          <w:szCs w:val="22"/>
        </w:rPr>
        <w:t xml:space="preserve">Copy the key (format: sk-or-xxxxxxxxxxxxxxxxxx)</w:t>
      </w:r>
    </w:p>
    <w:p>
      <w:pPr>
        <w:pStyle w:val="ListParagraph"/>
        <w:numPr>
          <w:ilvl w:val="0"/>
          <w:numId w:val="3"/>
        </w:numPr>
        <w:spacing w:after="40" w:before="0"/>
        <w:ind w:left="720" w:hanging="360"/>
      </w:pPr>
      <w:r>
        <w:rPr>
          <w:sz w:val="22"/>
          <w:szCs w:val="22"/>
        </w:rPr>
        <w:t xml:space="preserve">In n8n: Settings → Credentials → Add Credential → OpenRouter</w:t>
      </w:r>
    </w:p>
    <w:p>
      <w:pPr>
        <w:pStyle w:val="ListParagraph"/>
        <w:numPr>
          <w:ilvl w:val="0"/>
          <w:numId w:val="3"/>
        </w:numPr>
        <w:spacing w:after="40" w:before="0"/>
        <w:ind w:left="720" w:hanging="360"/>
      </w:pPr>
      <w:r>
        <w:rPr>
          <w:sz w:val="22"/>
          <w:szCs w:val="22"/>
        </w:rPr>
        <w:t xml:space="preserve">Paste the API key and save</w:t>
      </w:r>
    </w:p>
    <w:p>
      <w:pPr>
        <w:pStyle w:val="ListParagraph"/>
        <w:numPr>
          <w:ilvl w:val="0"/>
          <w:numId w:val="3"/>
        </w:numPr>
        <w:spacing w:after="40" w:before="0"/>
        <w:ind w:left="720" w:hanging="360"/>
      </w:pPr>
      <w:r>
        <w:rPr>
          <w:sz w:val="22"/>
          <w:szCs w:val="22"/>
        </w:rPr>
        <w:t xml:space="preserve">In both OpenRouter Chat Model nodes, select this credential from the dropdown</w:t>
      </w:r>
    </w:p>
    <w:p>
      <w:pPr>
        <w:spacing w:after="80" w:before="0"/>
      </w:pPr>
      <w:r>
        <w:t xml:space="preserve"/>
      </w:r>
    </w:p>
    <w:tbl>
      <w:tblPr>
        <w:tblW w:type="dxa" w:w="9360"/>
      </w:tblPr>
      <w:tblGrid>
        <w:gridCol w:w="9360"/>
      </w:tblGrid>
      <w:tr>
        <w:tc>
          <w:tcPr>
            <w:tcBorders>
              <w:top w:val="single" w:color="2E75B6" w:sz="1"/>
              <w:left w:val="single" w:color="2E75B6" w:sz="1"/>
              <w:bottom w:val="single" w:color="2E75B6" w:sz="1"/>
              <w:right w:val="single" w:color="2E75B6" w:sz="1"/>
            </w:tcBorders>
            <w:shd w:fill="DEEAF1" w:val="clear"/>
            <w:tcMar>
              <w:top w:type="dxa" w:w="120"/>
              <w:left w:type="dxa" w:w="200"/>
              <w:bottom w:type="dxa" w:w="120"/>
              <w:right w:type="dxa" w:w="200"/>
            </w:tcMar>
          </w:tcPr>
          <w:p>
            <w:pPr>
              <w:spacing w:after="0" w:before="0"/>
            </w:pPr>
            <w:r>
              <w:rPr>
                <w:b/>
                <w:bCs/>
                <w:color w:val="1B3A5C"/>
                <w:sz w:val="22"/>
                <w:szCs w:val="22"/>
              </w:rPr>
              <w:t xml:space="preserve">Free Models: </w:t>
            </w:r>
            <w:r>
              <w:rPr>
                <w:color w:val="404040"/>
                <w:sz w:val="22"/>
                <w:szCs w:val="22"/>
              </w:rPr>
              <w:t xml:space="preserve">Use model IDs ending in :free for zero cost. The workflow uses openrouter/free and nvidia/nemotron-3-nano-30b-a3b:free. Check openrouter.ai/models for current free options.</w:t>
            </w:r>
          </w:p>
        </w:tc>
      </w:tr>
    </w:tbl>
    <w:p>
      <w:pPr>
        <w:spacing w:after="80" w:before="0"/>
      </w:pPr>
      <w:r>
        <w:t xml:space="preserve"/>
      </w:r>
    </w:p>
    <w:p>
      <w:pPr>
        <w:pStyle w:val="Heading2"/>
        <w:spacing w:after="80" w:before="280"/>
      </w:pPr>
      <w:r>
        <w:rPr>
          <w:b/>
          <w:bCs/>
          <w:color w:val="2E75B6"/>
        </w:rPr>
        <w:t xml:space="preserve">Google Drive OAuth2</w:t>
      </w:r>
    </w:p>
    <w:p>
      <w:pPr>
        <w:pStyle w:val="ListParagraph"/>
        <w:numPr>
          <w:ilvl w:val="0"/>
          <w:numId w:val="3"/>
        </w:numPr>
        <w:spacing w:after="40" w:before="0"/>
        <w:ind w:left="720" w:hanging="360"/>
      </w:pPr>
      <w:r>
        <w:rPr>
          <w:sz w:val="22"/>
          <w:szCs w:val="22"/>
        </w:rPr>
        <w:t xml:space="preserve">Go to https://console.cloud.google.com → Create project</w:t>
      </w:r>
    </w:p>
    <w:p>
      <w:pPr>
        <w:pStyle w:val="ListParagraph"/>
        <w:numPr>
          <w:ilvl w:val="0"/>
          <w:numId w:val="3"/>
        </w:numPr>
        <w:spacing w:after="40" w:before="0"/>
        <w:ind w:left="720" w:hanging="360"/>
      </w:pPr>
      <w:r>
        <w:rPr>
          <w:sz w:val="22"/>
          <w:szCs w:val="22"/>
        </w:rPr>
        <w:t xml:space="preserve">APIs &amp; Services → Enable APIs → Enable: Google Drive API, Gmail API, Google Sheets API</w:t>
      </w:r>
    </w:p>
    <w:p>
      <w:pPr>
        <w:pStyle w:val="ListParagraph"/>
        <w:numPr>
          <w:ilvl w:val="0"/>
          <w:numId w:val="3"/>
        </w:numPr>
        <w:spacing w:after="40" w:before="0"/>
        <w:ind w:left="720" w:hanging="360"/>
      </w:pPr>
      <w:r>
        <w:rPr>
          <w:sz w:val="22"/>
          <w:szCs w:val="22"/>
        </w:rPr>
        <w:t xml:space="preserve">APIs &amp; Services → OAuth Consent Screen → External → Add your email as test user</w:t>
      </w:r>
    </w:p>
    <w:p>
      <w:pPr>
        <w:pStyle w:val="ListParagraph"/>
        <w:numPr>
          <w:ilvl w:val="0"/>
          <w:numId w:val="3"/>
        </w:numPr>
        <w:spacing w:after="40" w:before="0"/>
        <w:ind w:left="720" w:hanging="360"/>
      </w:pPr>
      <w:r>
        <w:rPr>
          <w:sz w:val="22"/>
          <w:szCs w:val="22"/>
        </w:rPr>
        <w:t xml:space="preserve">Credentials → Create OAuth Client ID → Web Application</w:t>
      </w:r>
    </w:p>
    <w:p>
      <w:pPr>
        <w:pStyle w:val="ListParagraph"/>
        <w:numPr>
          <w:ilvl w:val="0"/>
          <w:numId w:val="3"/>
        </w:numPr>
        <w:spacing w:after="40" w:before="0"/>
        <w:ind w:left="720" w:hanging="360"/>
      </w:pPr>
      <w:r>
        <w:rPr>
          <w:sz w:val="22"/>
          <w:szCs w:val="22"/>
        </w:rPr>
        <w:t xml:space="preserve">Add Authorized redirect URI: https://YOUR-N8N-DOMAIN/rest/oauth2-credential/callback</w:t>
      </w:r>
    </w:p>
    <w:p>
      <w:pPr>
        <w:pStyle w:val="ListParagraph"/>
        <w:numPr>
          <w:ilvl w:val="0"/>
          <w:numId w:val="3"/>
        </w:numPr>
        <w:spacing w:after="40" w:before="0"/>
        <w:ind w:left="720" w:hanging="360"/>
      </w:pPr>
      <w:r>
        <w:rPr>
          <w:sz w:val="22"/>
          <w:szCs w:val="22"/>
        </w:rPr>
        <w:t xml:space="preserve">Copy Client ID and Client Secret</w:t>
      </w:r>
    </w:p>
    <w:p>
      <w:pPr>
        <w:pStyle w:val="ListParagraph"/>
        <w:numPr>
          <w:ilvl w:val="0"/>
          <w:numId w:val="3"/>
        </w:numPr>
        <w:spacing w:after="40" w:before="0"/>
        <w:ind w:left="720" w:hanging="360"/>
      </w:pPr>
      <w:r>
        <w:rPr>
          <w:sz w:val="22"/>
          <w:szCs w:val="22"/>
        </w:rPr>
        <w:t xml:space="preserve">n8n → Credentials → Google Drive OAuth2 API → Paste Client ID and Secret → Connect</w:t>
      </w:r>
    </w:p>
    <w:p>
      <w:pPr>
        <w:spacing w:after="80" w:before="0"/>
      </w:pPr>
      <w:r>
        <w:t xml:space="preserve"/>
      </w:r>
    </w:p>
    <w:p>
      <w:pPr>
        <w:pStyle w:val="Heading2"/>
        <w:spacing w:after="80" w:before="280"/>
      </w:pPr>
      <w:r>
        <w:rPr>
          <w:b/>
          <w:bCs/>
          <w:color w:val="2E75B6"/>
        </w:rPr>
        <w:t xml:space="preserve">Gmail OAuth2</w:t>
      </w:r>
    </w:p>
    <w:p>
      <w:pPr>
        <w:pStyle w:val="ListParagraph"/>
        <w:numPr>
          <w:ilvl w:val="0"/>
          <w:numId w:val="3"/>
        </w:numPr>
        <w:spacing w:after="40" w:before="0"/>
        <w:ind w:left="720" w:hanging="360"/>
      </w:pPr>
      <w:r>
        <w:rPr>
          <w:sz w:val="22"/>
          <w:szCs w:val="22"/>
        </w:rPr>
        <w:t xml:space="preserve">Same Google Cloud project as Drive (Gmail API already enabled)</w:t>
      </w:r>
    </w:p>
    <w:p>
      <w:pPr>
        <w:pStyle w:val="ListParagraph"/>
        <w:numPr>
          <w:ilvl w:val="0"/>
          <w:numId w:val="3"/>
        </w:numPr>
        <w:spacing w:after="40" w:before="0"/>
        <w:ind w:left="720" w:hanging="360"/>
      </w:pPr>
      <w:r>
        <w:rPr>
          <w:sz w:val="22"/>
          <w:szCs w:val="22"/>
        </w:rPr>
        <w:t xml:space="preserve">n8n → Credentials → Gmail OAuth2 API → Same Client ID and Secret</w:t>
      </w:r>
    </w:p>
    <w:p>
      <w:pPr>
        <w:pStyle w:val="ListParagraph"/>
        <w:numPr>
          <w:ilvl w:val="0"/>
          <w:numId w:val="3"/>
        </w:numPr>
        <w:spacing w:after="40" w:before="0"/>
        <w:ind w:left="720" w:hanging="360"/>
      </w:pPr>
      <w:r>
        <w:rPr>
          <w:sz w:val="22"/>
          <w:szCs w:val="22"/>
        </w:rPr>
        <w:t xml:space="preserve">Required scopes: gmail.readonly, gmail.send, gmail.modify</w:t>
      </w:r>
    </w:p>
    <w:p>
      <w:pPr>
        <w:pStyle w:val="ListParagraph"/>
        <w:numPr>
          <w:ilvl w:val="0"/>
          <w:numId w:val="3"/>
        </w:numPr>
        <w:spacing w:after="40" w:before="0"/>
        <w:ind w:left="720" w:hanging="360"/>
      </w:pPr>
      <w:r>
        <w:rPr>
          <w:sz w:val="22"/>
          <w:szCs w:val="22"/>
        </w:rPr>
        <w:t xml:space="preserve">Click Connect and authorize with your Gmail account</w:t>
      </w:r>
    </w:p>
    <w:p>
      <w:pPr>
        <w:spacing w:after="80" w:before="0"/>
      </w:pPr>
      <w:r>
        <w:t xml:space="preserve"/>
      </w:r>
    </w:p>
    <w:p>
      <w:pPr>
        <w:pStyle w:val="Heading2"/>
        <w:spacing w:after="80" w:before="280"/>
      </w:pPr>
      <w:r>
        <w:rPr>
          <w:b/>
          <w:bCs/>
          <w:color w:val="2E75B6"/>
        </w:rPr>
        <w:t xml:space="preserve">Google Sheets OAuth2</w:t>
      </w:r>
    </w:p>
    <w:p>
      <w:pPr>
        <w:pStyle w:val="ListParagraph"/>
        <w:numPr>
          <w:ilvl w:val="0"/>
          <w:numId w:val="3"/>
        </w:numPr>
        <w:spacing w:after="40" w:before="0"/>
        <w:ind w:left="720" w:hanging="360"/>
      </w:pPr>
      <w:r>
        <w:rPr>
          <w:sz w:val="22"/>
          <w:szCs w:val="22"/>
        </w:rPr>
        <w:t xml:space="preserve">Same Google Cloud project → Sheets API already enabled</w:t>
      </w:r>
    </w:p>
    <w:p>
      <w:pPr>
        <w:pStyle w:val="ListParagraph"/>
        <w:numPr>
          <w:ilvl w:val="0"/>
          <w:numId w:val="3"/>
        </w:numPr>
        <w:spacing w:after="40" w:before="0"/>
        <w:ind w:left="720" w:hanging="360"/>
      </w:pPr>
      <w:r>
        <w:rPr>
          <w:sz w:val="22"/>
          <w:szCs w:val="22"/>
        </w:rPr>
        <w:t xml:space="preserve">n8n → Credentials → Google Sheets OAuth2 API → Same Client ID and Secret</w:t>
      </w:r>
    </w:p>
    <w:p>
      <w:pPr>
        <w:pStyle w:val="ListParagraph"/>
        <w:numPr>
          <w:ilvl w:val="0"/>
          <w:numId w:val="3"/>
        </w:numPr>
        <w:spacing w:after="40" w:before="0"/>
        <w:ind w:left="720" w:hanging="360"/>
      </w:pPr>
      <w:r>
        <w:rPr>
          <w:sz w:val="22"/>
          <w:szCs w:val="22"/>
        </w:rPr>
        <w:t xml:space="preserve">Create your tracker spreadsheet at sheets.google.com</w:t>
      </w:r>
    </w:p>
    <w:p>
      <w:pPr>
        <w:pStyle w:val="ListParagraph"/>
        <w:numPr>
          <w:ilvl w:val="0"/>
          <w:numId w:val="3"/>
        </w:numPr>
        <w:spacing w:after="40" w:before="0"/>
        <w:ind w:left="720" w:hanging="360"/>
      </w:pPr>
      <w:r>
        <w:rPr>
          <w:sz w:val="22"/>
          <w:szCs w:val="22"/>
        </w:rPr>
        <w:t xml:space="preserve">Copy the spreadsheet ID from the URL and replace the ID in all Sheets nodes</w:t>
      </w:r>
    </w:p>
    <w:p>
      <w:pPr>
        <w:spacing w:after="80" w:before="0"/>
      </w:pPr>
      <w:r>
        <w:t xml:space="preserve"/>
      </w:r>
    </w:p>
    <w:p>
      <w:pPr>
        <w:pStyle w:val="Heading2"/>
        <w:spacing w:after="80" w:before="280"/>
      </w:pPr>
      <w:r>
        <w:rPr>
          <w:b/>
          <w:bCs/>
          <w:color w:val="2E75B6"/>
        </w:rPr>
        <w:t xml:space="preserve">Environment Variables</w:t>
      </w:r>
    </w:p>
    <w:p>
      <w:pPr>
        <w:spacing w:after="80" w:before="0"/>
      </w:pPr>
      <w:r>
        <w:rPr>
          <w:sz w:val="22"/>
          <w:szCs w:val="22"/>
        </w:rPr>
        <w:t xml:space="preserve">Set these in n8n Settings → Environment Variables:</w:t>
      </w:r>
    </w:p>
    <w:p>
      <w:pPr>
        <w:spacing w:after="80" w:before="0"/>
      </w:pPr>
      <w:r>
        <w:t xml:space="preserve"/>
      </w:r>
    </w:p>
    <w:tbl>
      <w:tblPr>
        <w:tblW w:type="dxa" w:w="9360"/>
      </w:tblPr>
      <w:tblGrid>
        <w:gridCol w:w="3000"/>
        <w:gridCol w:w="63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pPr>
              <w:spacing w:after="0" w:before="0"/>
              <w:jc w:val="center"/>
            </w:pPr>
            <w:r>
              <w:rP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CLIENT_EMAIL</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client@yourdomain.com — receives missing document reminders</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ACCOUNTANT_EMAIL</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accountant@yourfirm.com — receives final briefing</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GDRIVE_TAX_FOLDER_ID</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Google Drive folder ID for tax documents input</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GDRIVE_OUTPUT_FOLDER_ID</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Google Drive folder ID for briefing output</w:t>
            </w:r>
          </w:p>
        </w:tc>
      </w:tr>
      <w:tr>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b/>
                <w:bCs/>
                <w:color w:val="1B3A5C"/>
                <w:sz w:val="20"/>
                <w:szCs w:val="20"/>
              </w:rPr>
              <w:t xml:space="preserve">GSHEET_TAX_TRACKER_ID</w:t>
            </w:r>
          </w:p>
        </w:tc>
        <w:tc>
          <w:tcPr>
            <w:tcW w:type="dxa" w:w="6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20"/>
                <w:szCs w:val="20"/>
              </w:rPr>
              <w:t xml:space="preserve">Spreadsheet ID for the tracking sheet</w:t>
            </w:r>
          </w:p>
        </w:tc>
      </w:tr>
    </w:tbl>
    <w:p>
      <w:pPr>
        <w:spacing w:after="0" w:before="0"/>
      </w:pPr>
      <w:r>
        <w:br/>
      </w:r>
    </w:p>
    <w:p>
      <w:pPr>
        <w:pStyle w:val="Heading1"/>
        <w:pBdr>
          <w:bottom w:val="single" w:color="2E75B6" w:sz="8" w:space="4"/>
        </w:pBdr>
        <w:spacing w:after="120" w:before="360"/>
      </w:pPr>
      <w:r>
        <w:rPr>
          <w:b/>
          <w:bCs/>
          <w:color w:val="1B3A5C"/>
        </w:rPr>
        <w:t xml:space="preserve">8. Error Handling</w:t>
      </w:r>
    </w:p>
    <w:p>
      <w:pPr>
        <w:pStyle w:val="Heading2"/>
        <w:spacing w:after="80" w:before="280"/>
      </w:pPr>
      <w:r>
        <w:rPr>
          <w:b/>
          <w:bCs/>
          <w:color w:val="2E75B6"/>
        </w:rPr>
        <w:t xml:space="preserve">Built-in Error Handlers</w:t>
      </w:r>
    </w:p>
    <w:tbl>
      <w:tblPr>
        <w:tblW w:type="dxa" w:w="9360"/>
      </w:tblPr>
      <w:tblGrid>
        <w:gridCol w:w="2200"/>
        <w:gridCol w:w="4160"/>
        <w:gridCol w:w="300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Scenario</w:t>
            </w:r>
          </w:p>
        </w:tc>
        <w:tc>
          <w:tcPr>
            <w:tcW w:type="dxa" w:w="416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Mechanism</w:t>
            </w:r>
          </w:p>
        </w:tc>
        <w:tc>
          <w:tcPr>
            <w:tcW w:type="dxa" w:w="30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Recovery</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Empty Gmail</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Normalize Gmail returns [{ _empty: true }]</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Filter node removes these before metadata extraction</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AI parse failure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try/catch in Parse AI Response</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Falls back to { category: "unknown", confidence: 0 }</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Empty AI briefing</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Check in Code: Extract Briefing Text</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Returns error message text + sets generation_error: true</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Empty binary</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Check in Convert to Binary</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Skips conversion, passes error JSON downstream</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Unsupported file type</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Check in Normalize Documents</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Returns { type: "unknown" } — still logged to Sheets</w:t>
            </w:r>
          </w:p>
        </w:tc>
      </w:tr>
    </w:tbl>
    <w:p>
      <w:pPr>
        <w:spacing w:after="80" w:before="0"/>
      </w:pPr>
      <w:r>
        <w:t xml:space="preserve"/>
      </w:r>
    </w:p>
    <w:p>
      <w:pPr>
        <w:pStyle w:val="Heading2"/>
        <w:spacing w:after="80" w:before="280"/>
      </w:pPr>
      <w:r>
        <w:rPr>
          <w:b/>
          <w:bCs/>
          <w:color w:val="2E75B6"/>
        </w:rPr>
        <w:t xml:space="preserve">Recommended Node Settings</w:t>
      </w:r>
    </w:p>
    <w:tbl>
      <w:tblPr>
        <w:tblW w:type="dxa" w:w="9360"/>
      </w:tblPr>
      <w:tblGrid>
        <w:gridCol w:w="2200"/>
        <w:gridCol w:w="4160"/>
        <w:gridCol w:w="300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Node</w:t>
            </w:r>
          </w:p>
        </w:tc>
        <w:tc>
          <w:tcPr>
            <w:tcW w:type="dxa" w:w="416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Setting</w:t>
            </w:r>
          </w:p>
        </w:tc>
        <w:tc>
          <w:tcPr>
            <w:tcW w:type="dxa" w:w="30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Rationale</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GDrive List Files</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Continue on Fail: ON</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Workflow proceeds even if Drive is unreachable</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Gmail Fetch Emails</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Continue on Fail: ON</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Proceeds with Drive docs if Gmail fails</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HTTP: OpenRouter nodes</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Retry on Fail: 3 retries, 5s wait</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Handles transient API errors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All Google Sheets nodes</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Continue on Fail: ON</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Logging failure does not block delivery</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Gmail Send nodes</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Continue on Fail: ON</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Email failure does not halt the run</w:t>
            </w:r>
          </w:p>
        </w:tc>
      </w:tr>
    </w:tbl>
    <w:p>
      <w:pPr>
        <w:spacing w:after="80" w:before="0"/>
      </w:pPr>
      <w:r>
        <w:t xml:space="preserve"/>
      </w:r>
    </w:p>
    <w:p>
      <w:pPr>
        <w:pStyle w:val="Heading2"/>
        <w:spacing w:after="80" w:before="280"/>
      </w:pPr>
      <w:r>
        <w:rPr>
          <w:b/>
          <w:bCs/>
          <w:color w:val="2E75B6"/>
        </w:rPr>
        <w:t xml:space="preserve">Common Issues &amp; Solutions</w:t>
      </w:r>
    </w:p>
    <w:tbl>
      <w:tblPr>
        <w:tblW w:type="dxa" w:w="9360"/>
      </w:tblPr>
      <w:tblGrid>
        <w:gridCol w:w="2200"/>
        <w:gridCol w:w="4160"/>
        <w:gridCol w:w="300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Problem</w:t>
            </w:r>
          </w:p>
        </w:tc>
        <w:tc>
          <w:tcPr>
            <w:tcW w:type="dxa" w:w="416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Likely Cause</w:t>
            </w:r>
          </w:p>
        </w:tc>
        <w:tc>
          <w:tcPr>
            <w:tcW w:type="dxa" w:w="3000"/>
            <w:tcBorders>
              <w:top w:val="single" w:color="2E75B6" w:sz="1"/>
              <w:left w:val="single" w:color="2E75B6" w:sz="1"/>
              <w:bottom w:val="single" w:color="2E75B6" w:sz="1"/>
              <w:right w:val="single" w:color="2E75B6" w:sz="1"/>
            </w:tcBorders>
            <w:shd w:fill="1B3A5C" w:val="clear"/>
            <w:tcMar>
              <w:top w:type="dxa" w:w="60"/>
              <w:left w:type="dxa" w:w="120"/>
              <w:bottom w:type="dxa" w:w="60"/>
              <w:right w:type="dxa" w:w="120"/>
            </w:tcMar>
          </w:tcPr>
          <w:p>
            <w:pPr>
              <w:spacing w:after="0" w:before="0"/>
            </w:pPr>
            <w:r>
              <w:rPr>
                <w:b/>
                <w:bCs/>
                <w:color w:val="FFFFFF"/>
                <w:sz w:val="20"/>
                <w:szCs w:val="20"/>
              </w:rPr>
              <w:t xml:space="preserve">Solution</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No documents found</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Drive folder ID wrong or folder is empty</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Verify folder ID in GDrive List Files node filter</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All categories are "unknown"</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PDF text extraction returning binary noise</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Use an OCR service for scanned PDFs; workflow gets filename only</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AI returns markdown not JSON</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Model not following instructions</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Parse AI Response strips ``` fences; also try temperature: 0</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Loop never reaches "done"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Loop back connection missing</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Ensure Sheets Upsert output connects back to Loop input 0</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Sheets not updating</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Wrong sheet name or wrong tab</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Match exact sheet name — Sheet1, Sheet2 are case-sensitive</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Briefing email not received</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CLIENT_EMAIL env var not set</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Set environment variable or hardcode email in Gmail node</w:t>
            </w:r>
          </w:p>
        </w:tc>
      </w:tr>
      <w:tr>
        <w:tc>
          <w:tcPr>
            <w:tcW w:type="dxa" w:w="22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IF condition wrong direction</w:t>
            </w:r>
          </w:p>
        </w:tc>
        <w:tc>
          <w:tcPr>
            <w:tcW w:type="dxa" w:w="416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Condition expression references wrong field</w:t>
            </w:r>
          </w:p>
        </w:tc>
        <w:tc>
          <w:tcPr>
            <w:tcW w:type="dxa" w:w="3000"/>
            <w:tcBorders>
              <w:top w:val="single" w:color="CBD5E0" w:sz="1"/>
              <w:left w:val="single" w:color="CBD5E0" w:sz="1"/>
              <w:bottom w:val="single" w:color="CBD5E0" w:sz="1"/>
              <w:right w:val="single" w:color="CBD5E0" w:sz="1"/>
            </w:tcBorders>
            <w:shd w:fill="F2F2F2" w:val="clear"/>
            <w:tcMar>
              <w:top w:type="dxa" w:w="60"/>
              <w:left w:type="dxa" w:w="120"/>
              <w:bottom w:type="dxa" w:w="60"/>
              <w:right w:type="dxa" w:w="120"/>
            </w:tcMar>
          </w:tcPr>
          <w:p>
            <w:pPr>
              <w:spacing w:after="0" w:before="0"/>
            </w:pPr>
            <w:r>
              <w:rPr>
                <w:color w:val="404040"/>
                <w:sz w:val="19"/>
                <w:szCs w:val="19"/>
              </w:rPr>
              <w:t xml:space="preserve">Verify Checklist Engine output has has_missing field</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5C"/>
                <w:sz w:val="19"/>
                <w:szCs w:val="19"/>
              </w:rPr>
              <w:t xml:space="preserve">OpenRouter rate limit</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429 errors on free tier</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after="0" w:before="0"/>
            </w:pPr>
            <w:r>
              <w:rPr>
                <w:color w:val="404040"/>
                <w:sz w:val="19"/>
                <w:szCs w:val="19"/>
              </w:rPr>
              <w:t xml:space="preserve">Add Wait node (5s) before AI Categorization; reduce batch size to 2</w:t>
            </w:r>
          </w:p>
        </w:tc>
      </w:tr>
    </w:tbl>
    <w:p>
      <w:pPr>
        <w:spacing w:after="80" w:before="0"/>
      </w:pPr>
      <w:r>
        <w:t xml:space="preserve"/>
      </w:r>
    </w:p>
    <w:p>
      <w:pPr>
        <w:pBdr>
          <w:bottom w:val="single" w:color="BDD7EE" w:sz="4" w:space="1"/>
        </w:pBdr>
        <w:spacing w:after="160" w:before="160"/>
      </w:pPr>
    </w:p>
    <w:p>
      <w:pPr>
        <w:spacing w:after="80" w:before="0"/>
      </w:pPr>
      <w:r>
        <w:t xml:space="preserve"/>
      </w:r>
    </w:p>
    <w:p>
      <w:pPr>
        <w:spacing w:after="0" w:before="200"/>
        <w:jc w:val="center"/>
      </w:pPr>
      <w:r>
        <w:rPr>
          <w:i/>
          <w:iCs/>
          <w:color w:val="595959"/>
          <w:sz w:val="18"/>
          <w:szCs w:val="18"/>
        </w:rPr>
        <w:t xml:space="preserve">Document generated from live workflow JSON export. All node parameters reflect actual n8n v1.x configuration.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4"/>
      </w:pBdr>
      <w:tabs>
        <w:tab w:val="right" w:pos="9026"/>
      </w:tabs>
      <w:spacing w:after="0" w:before="120"/>
    </w:pPr>
    <w:r>
      <w:rPr>
        <w:color w:val="595959"/>
        <w:sz w:val="16"/>
        <w:szCs w:val="16"/>
      </w:rPr>
      <w:t xml:space="preserve">Confidential — Internal Use Only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4"/>
      </w:pBdr>
      <w:tabs>
        <w:tab w:val="right" w:pos="9026"/>
      </w:tabs>
      <w:spacing w:after="120" w:before="0"/>
    </w:pPr>
    <w:r>
      <w:rPr>
        <w:b/>
        <w:bCs/>
        <w:color w:val="2E75B6"/>
        <w:sz w:val="18"/>
        <w:szCs w:val="18"/>
      </w:rPr>
      <w:t xml:space="preserve">AI Tax Document Collector &amp; Accountant Briefing Generator</w:t>
    </w:r>
    <w:r>
      <w:rPr>
        <w:sz w:val="18"/>
        <w:szCs w:val="18"/>
      </w:rPr>
      <w:t xml:space="preserve">	</w:t>
    </w:r>
    <w:r>
      <w:rPr>
        <w:color w:val="595959"/>
        <w:sz w:val="18"/>
        <w:szCs w:val="18"/>
      </w:rPr>
      <w:t xml:space="preserve">n8n Workflow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6B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2026-04-03T18:53:08.737Z</dcterms:created>
  <dcterms:modified xsi:type="dcterms:W3CDTF">2026-04-03T18:53:08.740Z</dcterms:modified>
</cp:coreProperties>
</file>

<file path=docProps/custom.xml><?xml version="1.0" encoding="utf-8"?>
<Properties xmlns="http://schemas.openxmlformats.org/officeDocument/2006/custom-properties" xmlns:vt="http://schemas.openxmlformats.org/officeDocument/2006/docPropsVTypes"/>
</file>