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000"/>
          <w:sz w:val="56"/>
        </w:rPr>
        <w:t>AI Business Health Monitor</w:t>
      </w:r>
    </w:p>
    <w:p>
      <w:pPr>
        <w:jc w:val="center"/>
      </w:pPr>
      <w:r>
        <w:rPr>
          <w:color w:val="646464"/>
          <w:sz w:val="36"/>
        </w:rPr>
        <w:t>Intelligent Weekly Business Metrics Analysis &amp; Diagnosis</w:t>
      </w:r>
    </w:p>
    <w:p/>
    <w:p>
      <w:pPr>
        <w:jc w:val="center"/>
      </w:pPr>
      <w:r>
        <w:rPr>
          <w:i/>
          <w:sz w:val="24"/>
        </w:rPr>
        <w:t>Metrics → Analysis → Insights → Action Recommendations</w:t>
      </w:r>
    </w:p>
    <w:p/>
    <w:p/>
    <w:p/>
    <w:p>
      <w:pPr>
        <w:jc w:val="center"/>
      </w:pPr>
      <w:r>
        <w:t>Document Version: 1.0 - FINAL DOCUMENTATION</w:t>
        <w:br/>
      </w:r>
      <w:r>
        <w:t>Created: March 2026</w:t>
        <w:br/>
      </w:r>
      <w:r>
        <w:t>Platform: n8n Automation Framework</w:t>
        <w:br/>
      </w:r>
      <w:r>
        <w:t>This is the 14th and final workflow in the automation suite</w:t>
        <w:br/>
      </w:r>
    </w:p>
    <w:p>
      <w:r>
        <w:br w:type="page"/>
      </w:r>
    </w:p>
    <w:p>
      <w:pPr>
        <w:pStyle w:val="Heading1"/>
        <w:spacing w:after="240"/>
      </w:pPr>
      <w:r>
        <w:t>Table of Contents</w:t>
      </w:r>
    </w:p>
    <w:p>
      <w:pPr>
        <w:pStyle w:val="ListBullet"/>
        <w:ind w:left="432"/>
      </w:pPr>
      <w:r>
        <w:t>1. Executive Summary</w:t>
      </w:r>
    </w:p>
    <w:p>
      <w:pPr>
        <w:pStyle w:val="ListBullet"/>
        <w:ind w:left="432"/>
      </w:pPr>
      <w:r>
        <w:t>2. System Overview</w:t>
      </w:r>
    </w:p>
    <w:p>
      <w:pPr>
        <w:pStyle w:val="ListBullet"/>
        <w:ind w:left="432"/>
      </w:pPr>
      <w:r>
        <w:t>3. Architecture &amp; Components</w:t>
      </w:r>
    </w:p>
    <w:p>
      <w:pPr>
        <w:pStyle w:val="ListBullet"/>
        <w:ind w:left="432"/>
      </w:pPr>
      <w:r>
        <w:t>4. Weekly Monitoring Workflow</w:t>
      </w:r>
    </w:p>
    <w:p>
      <w:pPr>
        <w:pStyle w:val="ListBullet"/>
        <w:ind w:left="432"/>
      </w:pPr>
      <w:r>
        <w:t>5. Key Features &amp; Capabilities</w:t>
      </w:r>
    </w:p>
    <w:p>
      <w:pPr>
        <w:pStyle w:val="ListBullet"/>
        <w:ind w:left="432"/>
      </w:pPr>
      <w:r>
        <w:t>6. Data Structure &amp; Metrics</w:t>
      </w:r>
    </w:p>
    <w:p>
      <w:pPr>
        <w:pStyle w:val="ListBullet"/>
        <w:ind w:left="432"/>
      </w:pPr>
      <w:r>
        <w:t>7. Week-over-Week Analysis</w:t>
      </w:r>
    </w:p>
    <w:p>
      <w:pPr>
        <w:pStyle w:val="ListBullet"/>
        <w:ind w:left="432"/>
      </w:pPr>
      <w:r>
        <w:t>8. Trend Detection &amp; Patterns</w:t>
      </w:r>
    </w:p>
    <w:p>
      <w:pPr>
        <w:pStyle w:val="ListBullet"/>
        <w:ind w:left="432"/>
      </w:pPr>
      <w:r>
        <w:t>9. AI Business Health Analysis</w:t>
      </w:r>
    </w:p>
    <w:p>
      <w:pPr>
        <w:pStyle w:val="ListBullet"/>
        <w:ind w:left="432"/>
      </w:pPr>
      <w:r>
        <w:t>10. Health Score Methodology</w:t>
      </w:r>
    </w:p>
    <w:p>
      <w:pPr>
        <w:pStyle w:val="ListBullet"/>
        <w:ind w:left="432"/>
      </w:pPr>
      <w:r>
        <w:t>11. Report Generation &amp; Delivery</w:t>
      </w:r>
    </w:p>
    <w:p>
      <w:pPr>
        <w:pStyle w:val="ListBullet"/>
        <w:ind w:left="432"/>
      </w:pPr>
      <w:r>
        <w:t>12. Data Archival &amp; History</w:t>
      </w:r>
    </w:p>
    <w:p>
      <w:pPr>
        <w:pStyle w:val="ListBullet"/>
        <w:ind w:left="432"/>
      </w:pPr>
      <w:r>
        <w:t>13. Troubleshooting &amp; Optimization</w:t>
      </w:r>
    </w:p>
    <w:p>
      <w:pPr>
        <w:pStyle w:val="ListBullet"/>
        <w:ind w:left="432"/>
      </w:pPr>
      <w:r>
        <w:t>14. Implementation Guide</w:t>
      </w:r>
    </w:p>
    <w:p>
      <w:r>
        <w:br w:type="page"/>
      </w:r>
    </w:p>
    <w:p>
      <w:pPr>
        <w:pStyle w:val="Heading1"/>
      </w:pPr>
      <w:r>
        <w:t>1. Executive Summary</w:t>
      </w:r>
    </w:p>
    <w:p>
      <w:r>
        <w:t>The AI Business Health Monitor is an intelligent weekly reporting system that autonomously analyzes business metrics, detects trends, identifies concerns, and delivers actionable insights via email and Telegram. Triggered every Monday at 9 AM, the system fetches current week metrics, compares to previous week, calculates changes, detects trend directions, analyzes business health via AI, and generates a comprehensive markdown report with health score, concerns, opportunities, and recommended actions.</w:t>
        <w:br/>
        <w:br/>
        <w:t>This system eliminates weekly reporting bottlenecks, enables rapid business insight generation, identifies emerging problems before they escalate, surfaces opportunities, and ensures consistent weekly business health communication to leadership.</w:t>
      </w:r>
    </w:p>
    <w:p>
      <w:pPr>
        <w:pStyle w:val="Heading2"/>
      </w:pPr>
      <w:r>
        <w:t>Core Capabilities</w:t>
      </w:r>
    </w:p>
    <w:p>
      <w:pPr>
        <w:pStyle w:val="ListBullet"/>
      </w:pPr>
      <w:r>
        <w:t>Automated weekly business metrics collection</w:t>
      </w:r>
    </w:p>
    <w:p>
      <w:pPr>
        <w:pStyle w:val="ListBullet"/>
      </w:pPr>
      <w:r>
        <w:t>Week-over-week comparison and delta calculation</w:t>
      </w:r>
    </w:p>
    <w:p>
      <w:pPr>
        <w:pStyle w:val="ListBullet"/>
      </w:pPr>
      <w:r>
        <w:t>Percentage change and trend direction analysis</w:t>
      </w:r>
    </w:p>
    <w:p>
      <w:pPr>
        <w:pStyle w:val="ListBullet"/>
      </w:pPr>
      <w:r>
        <w:t>AI-powered business health assessment</w:t>
      </w:r>
    </w:p>
    <w:p>
      <w:pPr>
        <w:pStyle w:val="ListBullet"/>
      </w:pPr>
      <w:r>
        <w:t>Funnel analysis and bottleneck identification</w:t>
      </w:r>
    </w:p>
    <w:p>
      <w:pPr>
        <w:pStyle w:val="ListBullet"/>
      </w:pPr>
      <w:r>
        <w:t>Confidence scoring (0-100) for findings</w:t>
      </w:r>
    </w:p>
    <w:p>
      <w:pPr>
        <w:pStyle w:val="ListBullet"/>
      </w:pPr>
      <w:r>
        <w:t>Health score calculation (0-100)</w:t>
      </w:r>
    </w:p>
    <w:p>
      <w:pPr>
        <w:pStyle w:val="ListBullet"/>
      </w:pPr>
      <w:r>
        <w:t>Concerns and opportunities identification</w:t>
      </w:r>
    </w:p>
    <w:p>
      <w:pPr>
        <w:pStyle w:val="ListBullet"/>
      </w:pPr>
      <w:r>
        <w:t>Blind spot detection and risk identification</w:t>
      </w:r>
    </w:p>
    <w:p>
      <w:pPr>
        <w:pStyle w:val="ListBullet"/>
      </w:pPr>
      <w:r>
        <w:t>Actionable recommendations with priority and effort</w:t>
      </w:r>
    </w:p>
    <w:p>
      <w:pPr>
        <w:pStyle w:val="ListBullet"/>
      </w:pPr>
      <w:r>
        <w:t>Markdown report generation</w:t>
      </w:r>
    </w:p>
    <w:p>
      <w:pPr>
        <w:pStyle w:val="ListBullet"/>
      </w:pPr>
      <w:r>
        <w:t>Email and Telegram delivery</w:t>
      </w:r>
    </w:p>
    <w:p>
      <w:pPr>
        <w:pStyle w:val="ListBullet"/>
      </w:pPr>
      <w:r>
        <w:t>Historical archival for trend analysis</w:t>
      </w:r>
    </w:p>
    <w:p>
      <w:pPr>
        <w:pStyle w:val="ListBullet"/>
      </w:pPr>
      <w:r>
        <w:t>Multi-week comparison capability</w:t>
      </w:r>
    </w:p>
    <w:p>
      <w:r>
        <w:br w:type="page"/>
      </w:r>
    </w:p>
    <w:p>
      <w:pPr>
        <w:pStyle w:val="Heading1"/>
      </w:pPr>
      <w:r>
        <w:t>2. System Overview</w:t>
      </w:r>
    </w:p>
    <w:p>
      <w:r>
        <w:t>The AI Business Health Monitor operates as an intelligent business metrics analyst. Every Monday at 9 AM, the system fetches current week metrics from Google Sheets, retrieves the previous week's analysis from the historical archive, calculates deltas and percentage changes, detects trend direction, analyzes business health via AI, formats comprehensive markdown reports, archives findings for next week's comparison, and delivers insights via email and Telegram.</w:t>
      </w:r>
    </w:p>
    <w:p>
      <w:pPr>
        <w:pStyle w:val="Heading2"/>
      </w:pPr>
      <w:r>
        <w:t>Weekly Monitoring Cycle</w:t>
      </w:r>
    </w:p>
    <w:p>
      <w:r>
        <w:br/>
        <w:t>TRIGGER: Every Monday at 9:00 AM</w:t>
        <w:br/>
        <w:br/>
        <w:t>PROCESS:</w:t>
        <w:br/>
        <w:t>1. Fetch current week metrics from Google Sheets</w:t>
        <w:br/>
        <w:t>2. Fetch previous week's archived report</w:t>
        <w:br/>
        <w:t>3. Merge and align metrics from both periods</w:t>
        <w:br/>
        <w:t>4. Calculate week-over-week deltas and percent changes</w:t>
        <w:br/>
        <w:t>5. Detect trend direction (up/down/flat)</w:t>
        <w:br/>
        <w:t>6. Analyze business health via AI Agent</w:t>
        <w:br/>
        <w:t>7. Calculate overall health score</w:t>
        <w:br/>
        <w:t>8. Format professional markdown report</w:t>
        <w:br/>
        <w:t>9. Archive this week's metrics and analysis</w:t>
        <w:br/>
        <w:t>10. Send via email (primary) and Telegram</w:t>
        <w:br/>
        <w:t>11. Store in archive for future comparison</w:t>
        <w:br/>
        <w:br/>
        <w:t xml:space="preserve">OUTPUT: </w:t>
        <w:br/>
        <w:t>- Email report with actionable insights</w:t>
        <w:br/>
        <w:t>- Telegram notification summary</w:t>
        <w:br/>
        <w:t>- Archived metrics for next week's analysis</w:t>
        <w:br/>
        <w:t>- Health score and trend analysis</w:t>
      </w:r>
    </w:p>
    <w:p>
      <w:r>
        <w:br w:type="page"/>
      </w:r>
    </w:p>
    <w:p>
      <w:pPr>
        <w:pStyle w:val="Heading1"/>
      </w:pPr>
      <w:r>
        <w:t>3. Architecture &amp; Components</w:t>
      </w:r>
    </w:p>
    <w:p>
      <w:pPr>
        <w:pStyle w:val="Heading2"/>
      </w:pPr>
      <w:r>
        <w:t>System Architecture</w:t>
      </w:r>
    </w:p>
    <w:p>
      <w:r>
        <w:t>The workflow consists of 11 core nodes organized in a sequential pipeline with parallel data processing:</w:t>
        <w:br/>
        <w:br/>
        <w:t>1. Schedule Trigger (Weekly, Monday 9 AM)</w:t>
        <w:br/>
        <w:t>2. Fetch Current Week Metrics (Google Sheets)</w:t>
        <w:br/>
        <w:t>3. Fetch Historical Reports Archive (Google Sheets)</w:t>
        <w:br/>
        <w:t>4. Merge (Combine current and historical data)</w:t>
        <w:br/>
        <w:t>5. Calculate Week-over-Week Deltas (Percentage changes)</w:t>
        <w:br/>
        <w:t>6. Trend Direction &amp; Pattern Detection (Trend analysis)</w:t>
        <w:br/>
        <w:t>7. AI Agent - Business Health Analysis (LLM analysis)</w:t>
        <w:br/>
        <w:t>8. Structured Output Parser (JSON validation)</w:t>
        <w:br/>
        <w:t>9. Markdown Report Formatter (Report generation)</w:t>
        <w:br/>
        <w:t>10. Archive Report for Next Week (Google Sheets storage)</w:t>
        <w:br/>
        <w:t>11. Send via Email (Primary delivery)</w:t>
        <w:br/>
        <w:t>12. Send via Telegram (Secondary delivery)</w:t>
        <w:br/>
        <w:br/>
        <w:t>This architecture enables autonomous weekly business analysis with historical comparison.</w:t>
      </w:r>
    </w:p>
    <w:p>
      <w:pPr>
        <w:pStyle w:val="Heading2"/>
      </w:pPr>
      <w:r>
        <w:t>Core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Component</w:t>
            </w:r>
          </w:p>
        </w:tc>
        <w:tc>
          <w:tcPr>
            <w:tcW w:type="dxa" w:w="2880"/>
            <w:shd w:fill="D3D3D3"/>
          </w:tcPr>
          <w:p>
            <w:r>
              <w:t>Type</w:t>
            </w:r>
          </w:p>
        </w:tc>
        <w:tc>
          <w:tcPr>
            <w:tcW w:type="dxa" w:w="2880"/>
            <w:shd w:fill="D3D3D3"/>
          </w:tcPr>
          <w:p>
            <w:r>
              <w:t>Purpose</w:t>
            </w:r>
          </w:p>
        </w:tc>
      </w:tr>
      <w:tr>
        <w:tc>
          <w:tcPr>
            <w:tcW w:type="dxa" w:w="2880"/>
          </w:tcPr>
          <w:p>
            <w:r>
              <w:t>Schedule Trigger</w:t>
            </w:r>
          </w:p>
        </w:tc>
        <w:tc>
          <w:tcPr>
            <w:tcW w:type="dxa" w:w="2880"/>
          </w:tcPr>
          <w:p>
            <w:r>
              <w:t>Time Trigger</w:t>
            </w:r>
          </w:p>
        </w:tc>
        <w:tc>
          <w:tcPr>
            <w:tcW w:type="dxa" w:w="2880"/>
          </w:tcPr>
          <w:p>
            <w:r>
              <w:t>Triggers every Monday at 9 AM</w:t>
            </w:r>
          </w:p>
        </w:tc>
      </w:tr>
      <w:tr>
        <w:tc>
          <w:tcPr>
            <w:tcW w:type="dxa" w:w="2880"/>
          </w:tcPr>
          <w:p>
            <w:r>
              <w:t>Fetch Metrics</w:t>
            </w:r>
          </w:p>
        </w:tc>
        <w:tc>
          <w:tcPr>
            <w:tcW w:type="dxa" w:w="2880"/>
          </w:tcPr>
          <w:p>
            <w:r>
              <w:t>Data Reader</w:t>
            </w:r>
          </w:p>
        </w:tc>
        <w:tc>
          <w:tcPr>
            <w:tcW w:type="dxa" w:w="2880"/>
          </w:tcPr>
          <w:p>
            <w:r>
              <w:t>Gets current week business metrics</w:t>
            </w:r>
          </w:p>
        </w:tc>
      </w:tr>
      <w:tr>
        <w:tc>
          <w:tcPr>
            <w:tcW w:type="dxa" w:w="2880"/>
          </w:tcPr>
          <w:p>
            <w:r>
              <w:t>Fetch Archive</w:t>
            </w:r>
          </w:p>
        </w:tc>
        <w:tc>
          <w:tcPr>
            <w:tcW w:type="dxa" w:w="2880"/>
          </w:tcPr>
          <w:p>
            <w:r>
              <w:t>Data Reader</w:t>
            </w:r>
          </w:p>
        </w:tc>
        <w:tc>
          <w:tcPr>
            <w:tcW w:type="dxa" w:w="2880"/>
          </w:tcPr>
          <w:p>
            <w:r>
              <w:t>Gets previous week analysis</w:t>
            </w:r>
          </w:p>
        </w:tc>
      </w:tr>
      <w:tr>
        <w:tc>
          <w:tcPr>
            <w:tcW w:type="dxa" w:w="2880"/>
          </w:tcPr>
          <w:p>
            <w:r>
              <w:t>Merge</w:t>
            </w:r>
          </w:p>
        </w:tc>
        <w:tc>
          <w:tcPr>
            <w:tcW w:type="dxa" w:w="2880"/>
          </w:tcPr>
          <w:p>
            <w:r>
              <w:t>Data Combiner</w:t>
            </w:r>
          </w:p>
        </w:tc>
        <w:tc>
          <w:tcPr>
            <w:tcW w:type="dxa" w:w="2880"/>
          </w:tcPr>
          <w:p>
            <w:r>
              <w:t>Combines current and historical data</w:t>
            </w:r>
          </w:p>
        </w:tc>
      </w:tr>
      <w:tr>
        <w:tc>
          <w:tcPr>
            <w:tcW w:type="dxa" w:w="2880"/>
          </w:tcPr>
          <w:p>
            <w:r>
              <w:t>Calculate Deltas</w:t>
            </w:r>
          </w:p>
        </w:tc>
        <w:tc>
          <w:tcPr>
            <w:tcW w:type="dxa" w:w="2880"/>
          </w:tcPr>
          <w:p>
            <w:r>
              <w:t>Code Processor</w:t>
            </w:r>
          </w:p>
        </w:tc>
        <w:tc>
          <w:tcPr>
            <w:tcW w:type="dxa" w:w="2880"/>
          </w:tcPr>
          <w:p>
            <w:r>
              <w:t>Computes changes and percent</w:t>
            </w:r>
          </w:p>
        </w:tc>
      </w:tr>
      <w:tr>
        <w:tc>
          <w:tcPr>
            <w:tcW w:type="dxa" w:w="2880"/>
          </w:tcPr>
          <w:p>
            <w:r>
              <w:t>Trend Detection</w:t>
            </w:r>
          </w:p>
        </w:tc>
        <w:tc>
          <w:tcPr>
            <w:tcW w:type="dxa" w:w="2880"/>
          </w:tcPr>
          <w:p>
            <w:r>
              <w:t>Code Processor</w:t>
            </w:r>
          </w:p>
        </w:tc>
        <w:tc>
          <w:tcPr>
            <w:tcW w:type="dxa" w:w="2880"/>
          </w:tcPr>
          <w:p>
            <w:r>
              <w:t>Identifies trend direction</w:t>
            </w:r>
          </w:p>
        </w:tc>
      </w:tr>
      <w:tr>
        <w:tc>
          <w:tcPr>
            <w:tcW w:type="dxa" w:w="2880"/>
          </w:tcPr>
          <w:p>
            <w:r>
              <w:t>AI Agent</w:t>
            </w:r>
          </w:p>
        </w:tc>
        <w:tc>
          <w:tcPr>
            <w:tcW w:type="dxa" w:w="2880"/>
          </w:tcPr>
          <w:p>
            <w:r>
              <w:t>LLM Analysis</w:t>
            </w:r>
          </w:p>
        </w:tc>
        <w:tc>
          <w:tcPr>
            <w:tcW w:type="dxa" w:w="2880"/>
          </w:tcPr>
          <w:p>
            <w:r>
              <w:t>Analyzes business health</w:t>
            </w:r>
          </w:p>
        </w:tc>
      </w:tr>
      <w:tr>
        <w:tc>
          <w:tcPr>
            <w:tcW w:type="dxa" w:w="2880"/>
          </w:tcPr>
          <w:p>
            <w:r>
              <w:t>Output Parser</w:t>
            </w:r>
          </w:p>
        </w:tc>
        <w:tc>
          <w:tcPr>
            <w:tcW w:type="dxa" w:w="2880"/>
          </w:tcPr>
          <w:p>
            <w:r>
              <w:t>Data Validator</w:t>
            </w:r>
          </w:p>
        </w:tc>
        <w:tc>
          <w:tcPr>
            <w:tcW w:type="dxa" w:w="2880"/>
          </w:tcPr>
          <w:p>
            <w:r>
              <w:t>Validates JSON structure</w:t>
            </w:r>
          </w:p>
        </w:tc>
      </w:tr>
      <w:tr>
        <w:tc>
          <w:tcPr>
            <w:tcW w:type="dxa" w:w="2880"/>
          </w:tcPr>
          <w:p>
            <w:r>
              <w:t>Markdown Formatter</w:t>
            </w:r>
          </w:p>
        </w:tc>
        <w:tc>
          <w:tcPr>
            <w:tcW w:type="dxa" w:w="2880"/>
          </w:tcPr>
          <w:p>
            <w:r>
              <w:t>Report Generator</w:t>
            </w:r>
          </w:p>
        </w:tc>
        <w:tc>
          <w:tcPr>
            <w:tcW w:type="dxa" w:w="2880"/>
          </w:tcPr>
          <w:p>
            <w:r>
              <w:t>Creates professional report</w:t>
            </w:r>
          </w:p>
        </w:tc>
      </w:tr>
      <w:tr>
        <w:tc>
          <w:tcPr>
            <w:tcW w:type="dxa" w:w="2880"/>
          </w:tcPr>
          <w:p>
            <w:r>
              <w:t>Archive Report</w:t>
            </w:r>
          </w:p>
        </w:tc>
        <w:tc>
          <w:tcPr>
            <w:tcW w:type="dxa" w:w="2880"/>
          </w:tcPr>
          <w:p>
            <w:r>
              <w:t>Data Writer</w:t>
            </w:r>
          </w:p>
        </w:tc>
        <w:tc>
          <w:tcPr>
            <w:tcW w:type="dxa" w:w="2880"/>
          </w:tcPr>
          <w:p>
            <w:r>
              <w:t>Stores for next week</w:t>
            </w:r>
          </w:p>
        </w:tc>
      </w:tr>
      <w:tr>
        <w:tc>
          <w:tcPr>
            <w:tcW w:type="dxa" w:w="2880"/>
          </w:tcPr>
          <w:p>
            <w:r>
              <w:t>Email Sender</w:t>
            </w:r>
          </w:p>
        </w:tc>
        <w:tc>
          <w:tcPr>
            <w:tcW w:type="dxa" w:w="2880"/>
          </w:tcPr>
          <w:p>
            <w:r>
              <w:t>Notification</w:t>
            </w:r>
          </w:p>
        </w:tc>
        <w:tc>
          <w:tcPr>
            <w:tcW w:type="dxa" w:w="2880"/>
          </w:tcPr>
          <w:p>
            <w:r>
              <w:t>Delivers via email</w:t>
            </w:r>
          </w:p>
        </w:tc>
      </w:tr>
      <w:tr>
        <w:tc>
          <w:tcPr>
            <w:tcW w:type="dxa" w:w="2880"/>
          </w:tcPr>
          <w:p>
            <w:r>
              <w:t>Telegram Sender</w:t>
            </w:r>
          </w:p>
        </w:tc>
        <w:tc>
          <w:tcPr>
            <w:tcW w:type="dxa" w:w="2880"/>
          </w:tcPr>
          <w:p>
            <w:r>
              <w:t>Notification</w:t>
            </w:r>
          </w:p>
        </w:tc>
        <w:tc>
          <w:tcPr>
            <w:tcW w:type="dxa" w:w="2880"/>
          </w:tcPr>
          <w:p>
            <w:r>
              <w:t>Delivers via messaging</w:t>
            </w:r>
          </w:p>
        </w:tc>
      </w:tr>
    </w:tbl>
    <w:p>
      <w:r>
        <w:br w:type="page"/>
      </w:r>
    </w:p>
    <w:p>
      <w:pPr>
        <w:pStyle w:val="Heading1"/>
      </w:pPr>
      <w:r>
        <w:t>4. Weekly Monitoring Workflow</w:t>
      </w:r>
    </w:p>
    <w:p>
      <w:pPr>
        <w:pStyle w:val="Heading2"/>
      </w:pPr>
      <w:r>
        <w:t>Stage 1: Data Collection</w:t>
      </w:r>
    </w:p>
    <w:p>
      <w:r>
        <w:t>1. Schedule Trigger</w:t>
        <w:br/>
        <w:t xml:space="preserve">   - Runs every Monday at 9:00 AM UTC</w:t>
        <w:br/>
        <w:t xml:space="preserve">   - Triggers automated analysis</w:t>
        <w:br/>
        <w:t xml:space="preserve">   - Collects metrics from end of previous week</w:t>
        <w:br/>
        <w:t xml:space="preserve">   </w:t>
        <w:br/>
        <w:t>2. Fetch Current Week Metrics</w:t>
        <w:br/>
        <w:t xml:space="preserve">   - Source: Google Sheet "Current Metrics"</w:t>
        <w:br/>
        <w:t xml:space="preserve">   - Contains: All business KPIs for current week</w:t>
        <w:br/>
        <w:t xml:space="preserve">   - Examples: leads, revenue, conversion_rate, churn</w:t>
        <w:br/>
        <w:t xml:space="preserve">   - Format: Rows of metrics with values</w:t>
        <w:br/>
        <w:t xml:space="preserve">   </w:t>
        <w:br/>
        <w:t>3. Fetch Historical Reports Archive</w:t>
        <w:br/>
        <w:t xml:space="preserve">   - Source: Google Sheet "Archive"</w:t>
        <w:br/>
        <w:t xml:space="preserve">   - Contains: Previous week's analysis and metrics</w:t>
        <w:br/>
        <w:t xml:space="preserve">   - Includes: Report date, metrics JSON, analysis</w:t>
        <w:br/>
        <w:t xml:space="preserve">   - Enables: Week-over-week comparison</w:t>
      </w:r>
    </w:p>
    <w:p>
      <w:pPr>
        <w:pStyle w:val="Heading2"/>
      </w:pPr>
      <w:r>
        <w:t>Stage 2: Data Processing</w:t>
      </w:r>
    </w:p>
    <w:p>
      <w:r>
        <w:t>1. Merge Node</w:t>
        <w:br/>
        <w:t xml:space="preserve">   - Combines current week metrics with historical data</w:t>
        <w:br/>
        <w:t xml:space="preserve">   - Aligns metrics by name</w:t>
        <w:br/>
        <w:t xml:space="preserve">   - Prepares for delta calculation</w:t>
        <w:br/>
        <w:t xml:space="preserve">   </w:t>
        <w:br/>
        <w:t>2. Calculate Week-over-Week Deltas</w:t>
        <w:br/>
        <w:t xml:space="preserve">   - Computes absolute change (current - previous)</w:t>
        <w:br/>
        <w:t xml:space="preserve">   - Calculates percent change</w:t>
        <w:br/>
        <w:t xml:space="preserve">   - Handles zero/null values safely</w:t>
        <w:br/>
        <w:t xml:space="preserve">   - Sets direction indicator (↑/↓/→)</w:t>
        <w:br/>
        <w:t xml:space="preserve">   </w:t>
        <w:br/>
        <w:t xml:space="preserve">   Example:</w:t>
        <w:br/>
        <w:t xml:space="preserve">   - Previous week leads: 38</w:t>
        <w:br/>
        <w:t xml:space="preserve">   - Current week leads: 45</w:t>
        <w:br/>
        <w:t xml:space="preserve">   - Absolute delta: +7</w:t>
        <w:br/>
        <w:t xml:space="preserve">   - Percent change: +18.4%</w:t>
        <w:br/>
        <w:t xml:space="preserve">   - Direction: ↑</w:t>
        <w:br/>
        <w:t xml:space="preserve">   </w:t>
        <w:br/>
        <w:t>3. Trend Direction &amp; Pattern Detection</w:t>
        <w:br/>
        <w:t xml:space="preserve">   - Analyzes direction of change</w:t>
        <w:br/>
        <w:t xml:space="preserve">   - Labels trends (uptrend, downtrend, flat, new)</w:t>
        <w:br/>
        <w:t xml:space="preserve">   - Computes trend score for weighting</w:t>
      </w:r>
    </w:p>
    <w:p>
      <w:pPr>
        <w:pStyle w:val="Heading2"/>
      </w:pPr>
      <w:r>
        <w:t>Stage 3: AI Analysis</w:t>
      </w:r>
    </w:p>
    <w:p>
      <w:r>
        <w:t>1. AI Agent - Business Health Analysis</w:t>
        <w:br/>
        <w:t xml:space="preserve">   - Model: GLM-4.5 Air (fast, capable)</w:t>
        <w:br/>
        <w:t xml:space="preserve">   - Input: Current metrics, deltas, trends</w:t>
        <w:br/>
        <w:t xml:space="preserve">   </w:t>
        <w:br/>
        <w:t xml:space="preserve">   Analyzes:</w:t>
        <w:br/>
        <w:t xml:space="preserve">   - What's working: Positive signals and trends</w:t>
        <w:br/>
        <w:t xml:space="preserve">   - What's concerning: Declining metrics and risks</w:t>
        <w:br/>
        <w:t xml:space="preserve">   - Trend analysis: Multi-week patterns</w:t>
        <w:br/>
        <w:t xml:space="preserve">   - Funnel analysis: Bottleneck identification</w:t>
        <w:br/>
        <w:t xml:space="preserve">   - Blind spots: Missing factors, risks</w:t>
        <w:br/>
        <w:t xml:space="preserve">   - Recommended actions: Specific next steps</w:t>
        <w:br/>
        <w:t xml:space="preserve">   - Health score: Overall business health (0-100)</w:t>
        <w:br/>
        <w:t xml:space="preserve">   - Confidence level: Trust in assessment</w:t>
        <w:br/>
        <w:t xml:space="preserve">   </w:t>
        <w:br/>
        <w:t>2. Output Structure</w:t>
        <w:br/>
        <w:t xml:space="preserve">   - Executive summary (1 sentence)</w:t>
        <w:br/>
        <w:t xml:space="preserve">   - Working signals (with evidence)</w:t>
        <w:br/>
        <w:t xml:space="preserve">   - Concerning signals (with severity)</w:t>
        <w:br/>
        <w:t xml:space="preserve">   - Trend analysis (with confidence)</w:t>
        <w:br/>
        <w:t xml:space="preserve">   - Funnel analysis and bottleneck</w:t>
        <w:br/>
        <w:t xml:space="preserve">   - Blind spot identification</w:t>
        <w:br/>
        <w:t xml:space="preserve">   - Recommended focus areas</w:t>
        <w:br/>
        <w:t xml:space="preserve">   - Health score and rationale</w:t>
        <w:br/>
        <w:t xml:space="preserve">   - Confidence level and rationale</w:t>
      </w:r>
    </w:p>
    <w:p>
      <w:r>
        <w:br w:type="page"/>
      </w:r>
    </w:p>
    <w:p>
      <w:pPr>
        <w:pStyle w:val="Heading1"/>
      </w:pPr>
      <w:r>
        <w:t>5. Key Features &amp; Capabilities</w:t>
      </w:r>
    </w:p>
    <w:p>
      <w:pPr>
        <w:pStyle w:val="Heading2"/>
      </w:pPr>
      <w:r>
        <w:t>Automated Weekly Reporting</w:t>
      </w:r>
    </w:p>
    <w:p>
      <w:r>
        <w:t>No manual effort required. Every Monday at 9 AM, metrics are analyzed and insights delivered automatically via email and Telegram.</w:t>
      </w:r>
    </w:p>
    <w:p>
      <w:pPr>
        <w:pStyle w:val="Heading2"/>
      </w:pPr>
      <w:r>
        <w:t>Week-over-Week Comparison</w:t>
      </w:r>
    </w:p>
    <w:p>
      <w:r>
        <w:t>Automatic calculation of deltas and percent changes enables immediate visibility into week-to-week performance trends.</w:t>
      </w:r>
    </w:p>
    <w:p>
      <w:pPr>
        <w:pStyle w:val="Heading2"/>
      </w:pPr>
      <w:r>
        <w:t>Trend Detection</w:t>
      </w:r>
    </w:p>
    <w:p>
      <w:r>
        <w:t>System identifies uptrends, downtrends, flat performance, and new metrics, labeling each with appropriate severity.</w:t>
      </w:r>
    </w:p>
    <w:p>
      <w:pPr>
        <w:pStyle w:val="Heading2"/>
      </w:pPr>
      <w:r>
        <w:t>AI Business Analysis</w:t>
      </w:r>
    </w:p>
    <w:p>
      <w:r>
        <w:t>AI analyzes not just numbers but business meaning—identifying bottlenecks, opportunities, and risks with specific recommendations.</w:t>
      </w:r>
    </w:p>
    <w:p>
      <w:pPr>
        <w:pStyle w:val="Heading2"/>
      </w:pPr>
      <w:r>
        <w:t>Health Score Calculation</w:t>
      </w:r>
    </w:p>
    <w:p>
      <w:r>
        <w:t>0-100 health score summarizes overall business health, enabling quick dashboard integration and leadership communication.</w:t>
      </w:r>
    </w:p>
    <w:p>
      <w:pPr>
        <w:pStyle w:val="Heading2"/>
      </w:pPr>
      <w:r>
        <w:t>Funnel Analysis</w:t>
      </w:r>
    </w:p>
    <w:p>
      <w:r>
        <w:t>System identifies which stage of your business funnel is the constraint and recommends where to focus attention.</w:t>
      </w:r>
    </w:p>
    <w:p>
      <w:pPr>
        <w:pStyle w:val="Heading2"/>
      </w:pPr>
      <w:r>
        <w:t>Confidence Scoring</w:t>
      </w:r>
    </w:p>
    <w:p>
      <w:r>
        <w:t>Each finding includes confidence level (0-100) indicating how certain the AI is in its assessment based on data quality.</w:t>
      </w:r>
    </w:p>
    <w:p>
      <w:pPr>
        <w:pStyle w:val="Heading2"/>
      </w:pPr>
      <w:r>
        <w:t>Historical Archival</w:t>
      </w:r>
    </w:p>
    <w:p>
      <w:r>
        <w:t>All metrics and analysis archived weekly, enabling multi-week trend analysis and building historical comparison context.</w:t>
      </w:r>
    </w:p>
    <w:p>
      <w:r>
        <w:br w:type="page"/>
      </w:r>
    </w:p>
    <w:p>
      <w:pPr>
        <w:pStyle w:val="Heading1"/>
      </w:pPr>
      <w:r>
        <w:t>6. Data Structure &amp; Metrics</w:t>
      </w:r>
    </w:p>
    <w:p>
      <w:pPr>
        <w:pStyle w:val="Heading2"/>
      </w:pPr>
      <w:r>
        <w:t>Current Metrics Format</w:t>
      </w:r>
    </w:p>
    <w:p>
      <w:r>
        <w:t>GOOGLE SHEET: "Current Metrics"</w:t>
        <w:br/>
        <w:br/>
        <w:t>COLUMN STRUCTURE:</w:t>
        <w:br/>
        <w:t>- metric_name: Identifier for metric</w:t>
        <w:br/>
        <w:t>- current_value: This week's value</w:t>
        <w:br/>
        <w:t>- unit: Measurement unit (count, %, $)</w:t>
        <w:br/>
        <w:t>- category: Metric category (lead gen, conversion, revenue, churn)</w:t>
        <w:br/>
        <w:br/>
        <w:t>EXAMPLE METRICS:</w:t>
        <w:br/>
        <w:t>- leads_generated: 45 leads</w:t>
        <w:br/>
        <w:t>- conversion_rate: 42.5%</w:t>
        <w:br/>
        <w:t>- deals_closed: 8</w:t>
        <w:br/>
        <w:t>- revenue: $125,000</w:t>
        <w:br/>
        <w:t>- churn_rate: 2.3%</w:t>
        <w:br/>
        <w:t>- customer_satisfaction: 4.2 / 5.0</w:t>
        <w:br/>
        <w:t>- sales_team_capacity: 18 reps</w:t>
        <w:br/>
        <w:t>- average_deal_size: $15,625</w:t>
        <w:br/>
        <w:br/>
        <w:t>METRIC GUIDELINES:</w:t>
        <w:br/>
        <w:t>1. Include both volume and quality metrics</w:t>
        <w:br/>
        <w:t>2. Track leading indicators (early warning)</w:t>
        <w:br/>
        <w:t>3. Track lagging indicators (results)</w:t>
        <w:br/>
        <w:t>4. Use consistent naming week-to-week</w:t>
        <w:br/>
        <w:t>5. Include both positive and negative metrics</w:t>
      </w:r>
    </w:p>
    <w:p>
      <w:pPr>
        <w:pStyle w:val="Heading2"/>
      </w:pPr>
      <w:r>
        <w:t>Historical Archive Format</w:t>
      </w:r>
    </w:p>
    <w:p>
      <w:r>
        <w:t>GOOGLE SHEET: "Archive"</w:t>
        <w:br/>
        <w:br/>
        <w:t>COLUMNS STORED:</w:t>
        <w:br/>
        <w:t>1. Report Date: When analysis was generated</w:t>
        <w:br/>
        <w:t>2. Metrics JSON: All metrics from that week</w:t>
        <w:br/>
        <w:t>3. Deltas: Week-over-week changes</w:t>
        <w:br/>
        <w:t>4. Trends: Trend direction and pattern</w:t>
        <w:br/>
        <w:t>5. Executive Summary: Key finding</w:t>
        <w:br/>
        <w:t>6. Health Score: Overall score (0-100)</w:t>
        <w:br/>
        <w:t>7. Key Concerns: Identified issues</w:t>
        <w:br/>
        <w:t>8. Recommendations: Suggested actions</w:t>
        <w:br/>
        <w:t>9. Full Report: Complete markdown report</w:t>
        <w:br/>
        <w:br/>
        <w:t>BENEFIT OF ARCHIVAL:</w:t>
        <w:br/>
        <w:t>- Next week's report compares to this week</w:t>
        <w:br/>
        <w:t>- Multi-week trend analysis available</w:t>
        <w:br/>
        <w:t>- Historical performance tracking</w:t>
        <w:br/>
        <w:t>- Pattern identification over time</w:t>
        <w:br/>
        <w:t>- Team learning and reference</w:t>
      </w:r>
    </w:p>
    <w:p>
      <w:r>
        <w:br w:type="page"/>
      </w:r>
    </w:p>
    <w:p>
      <w:pPr>
        <w:pStyle w:val="Heading1"/>
      </w:pPr>
      <w:r>
        <w:t>7. Week-over-Week Analysis</w:t>
      </w:r>
    </w:p>
    <w:p>
      <w:pPr>
        <w:pStyle w:val="Heading2"/>
      </w:pPr>
      <w:r>
        <w:t>Delta Calculation Methodology</w:t>
      </w:r>
    </w:p>
    <w:p>
      <w:r>
        <w:t>ABSOLUTE DELTA:</w:t>
        <w:br/>
        <w:t>current_value - previous_value</w:t>
        <w:br/>
        <w:br/>
        <w:t>Examples:</w:t>
        <w:br/>
        <w:t>- Leads: 45 - 38 = +7</w:t>
        <w:br/>
        <w:t>- Revenue: $125K - $110K = +$15K</w:t>
        <w:br/>
        <w:t>- Churn: 2.3% - 2.1% = +0.2%</w:t>
        <w:br/>
        <w:br/>
        <w:t>PERCENT CHANGE:</w:t>
        <w:br/>
        <w:t>(absolute_delta / previous_value) × 100</w:t>
        <w:br/>
        <w:br/>
        <w:t>Examples:</w:t>
        <w:br/>
        <w:t>- Leads: (+7 / 38) × 100 = +18.4%</w:t>
        <w:br/>
        <w:t>- Revenue: (+$15K / $110K) × 100 = +13.6%</w:t>
        <w:br/>
        <w:t>- Churn: (+0.2% / 2.1%) × 100 = +9.5%</w:t>
        <w:br/>
        <w:br/>
        <w:t>DIRECTION INDICATOR:</w:t>
        <w:br/>
        <w:t>↑ = positive change (up)</w:t>
        <w:br/>
        <w:t>↓ = negative change (down)</w:t>
        <w:br/>
        <w:t>→ = no change (flat)</w:t>
        <w:br/>
        <w:br/>
        <w:t>INTERPRETATION:</w:t>
        <w:br/>
        <w:t>- Higher is better for: leads, revenue, conversion, satisfaction</w:t>
        <w:br/>
        <w:t>- Lower is better for: churn, cost, bounce rate, support tickets</w:t>
        <w:br/>
        <w:t>- Context matters: System notes which direction is positive</w:t>
      </w:r>
    </w:p>
    <w:p>
      <w:pPr>
        <w:pStyle w:val="Heading2"/>
      </w:pPr>
      <w:r>
        <w:t>Significance Assessment</w:t>
      </w:r>
    </w:p>
    <w:p>
      <w:r>
        <w:t>TRAFFIC LIGHT SYSTEM:</w:t>
        <w:br/>
        <w:br/>
        <w:t>GREEN (Positive):</w:t>
        <w:br/>
        <w:t>- Percent change &gt; +10%</w:t>
        <w:br/>
        <w:t>- Metric moving in healthy direction</w:t>
        <w:br/>
        <w:t>- Trend: accelerating upward</w:t>
        <w:br/>
        <w:br/>
        <w:t>YELLOW (Monitor):</w:t>
        <w:br/>
        <w:t>- Percent change between -5% and +5%</w:t>
        <w:br/>
        <w:t>- Metric relatively stable</w:t>
        <w:br/>
        <w:t>- Trend: flat or slight movement</w:t>
        <w:br/>
        <w:br/>
        <w:t>RED (Concerning):</w:t>
        <w:br/>
        <w:t>- Percent change &lt; -10%</w:t>
        <w:br/>
        <w:t>- Metric declining unhealthily</w:t>
        <w:br/>
        <w:t>- Trend: deteriorating</w:t>
        <w:br/>
        <w:br/>
        <w:t>CONTEXT ADJUSTMENT:</w:t>
        <w:br/>
        <w:t>- Some metrics naturally volatile</w:t>
        <w:br/>
        <w:t>- Industry baseline affects significance</w:t>
        <w:br/>
        <w:t>- Growth stage vs. mature affects expectations</w:t>
        <w:br/>
        <w:t>- AI agent contextualizes significance</w:t>
      </w:r>
    </w:p>
    <w:p>
      <w:r>
        <w:br w:type="page"/>
      </w:r>
    </w:p>
    <w:p>
      <w:pPr>
        <w:pStyle w:val="Heading1"/>
      </w:pPr>
      <w:r>
        <w:t>8. Health Score Methodology</w:t>
      </w:r>
    </w:p>
    <w:p>
      <w:pPr>
        <w:pStyle w:val="Heading2"/>
      </w:pPr>
      <w:r>
        <w:t>Health Score Calculation</w:t>
      </w:r>
    </w:p>
    <w:p>
      <w:r>
        <w:t>OVERALL HEALTH SCORE: 0-100</w:t>
        <w:br/>
        <w:br/>
        <w:t>SCORING FACTORS:</w:t>
        <w:br/>
        <w:br/>
        <w:t>1. METRIC TRENDS (40% weight)</w:t>
        <w:br/>
        <w:t xml:space="preserve">   - Green metrics (positive trends): +2 points each</w:t>
        <w:br/>
        <w:t xml:space="preserve">   - Yellow metrics (flat): +1 point each</w:t>
        <w:br/>
        <w:t xml:space="preserve">   - Red metrics (declining): -3 points each</w:t>
        <w:br/>
        <w:t xml:space="preserve">   - Maximum: 40 points</w:t>
        <w:br/>
        <w:br/>
        <w:t>2. GROWTH TRAJECTORY (25% weight)</w:t>
        <w:br/>
        <w:t xml:space="preserve">   - Accelerating growth: +25</w:t>
        <w:br/>
        <w:t xml:space="preserve">   - Steady growth: +15</w:t>
        <w:br/>
        <w:t xml:space="preserve">   - Flat: +10</w:t>
        <w:br/>
        <w:t xml:space="preserve">   - Declining: -10</w:t>
        <w:br/>
        <w:br/>
        <w:t>3. FUNNEL HEALTH (20% weight)</w:t>
        <w:br/>
        <w:t xml:space="preserve">   - All stages healthy: +20</w:t>
        <w:br/>
        <w:t xml:space="preserve">   - One bottleneck: +10</w:t>
        <w:br/>
        <w:t xml:space="preserve">   - Multiple constraints: -5</w:t>
        <w:br/>
        <w:br/>
        <w:t>4. RISK ASSESSMENT (15% weight)</w:t>
        <w:br/>
        <w:t xml:space="preserve">   - Low risk: +15</w:t>
        <w:br/>
        <w:t xml:space="preserve">   - Emerging risks: +5</w:t>
        <w:br/>
        <w:t xml:space="preserve">   - Critical risks: -10</w:t>
        <w:br/>
        <w:br/>
        <w:t>INTERPRETATION:</w:t>
        <w:br/>
        <w:br/>
        <w:t>90-100: Excellent</w:t>
        <w:br/>
        <w:t>- Healthy growth trajectory</w:t>
        <w:br/>
        <w:t>- No major concerns</w:t>
        <w:br/>
        <w:t>- Proactive improvement</w:t>
        <w:br/>
        <w:br/>
        <w:t>70-89: Good</w:t>
        <w:br/>
        <w:t>- Generally healthy</w:t>
        <w:br/>
        <w:t>- Minor concerns identified</w:t>
        <w:br/>
        <w:t>- Actionable improvements</w:t>
        <w:br/>
        <w:br/>
        <w:t>50-69: Fair</w:t>
        <w:br/>
        <w:t>- Mixed signals</w:t>
        <w:br/>
        <w:t>- Notable concerns</w:t>
        <w:br/>
        <w:t>- Attention required</w:t>
        <w:br/>
        <w:br/>
        <w:t>30-49: Poor</w:t>
        <w:br/>
        <w:t>- Significant challenges</w:t>
        <w:br/>
        <w:t>- Multiple issues</w:t>
        <w:br/>
        <w:t>- Urgent action needed</w:t>
        <w:br/>
        <w:br/>
        <w:t>0-29: Critical</w:t>
        <w:br/>
        <w:t>- Serious business problems</w:t>
        <w:br/>
        <w:t>- Immediate intervention needed</w:t>
        <w:br/>
        <w:t>- Risk of failure</w:t>
      </w:r>
    </w:p>
    <w:p>
      <w:r>
        <w:br w:type="page"/>
      </w:r>
    </w:p>
    <w:p>
      <w:pPr>
        <w:pStyle w:val="Heading1"/>
      </w:pPr>
      <w:r>
        <w:t>9. Report Generation &amp; Delivery</w:t>
      </w:r>
    </w:p>
    <w:p>
      <w:pPr>
        <w:pStyle w:val="Heading2"/>
      </w:pPr>
      <w:r>
        <w:t>Markdown Report Format</w:t>
      </w:r>
    </w:p>
    <w:p>
      <w:r>
        <w:t>GENERATED REPORT STRUCTURE:</w:t>
        <w:br/>
        <w:br/>
        <w:t># Business Health Report - Week of [Date]</w:t>
        <w:br/>
        <w:br/>
        <w:t>## Executive Summary</w:t>
        <w:br/>
        <w:t>[One sentence describing overall health and key finding]</w:t>
        <w:br/>
        <w:br/>
        <w:t>## Key Metrics</w:t>
        <w:br/>
        <w:t>| Metric | Current | Last Week | Change | Trend |</w:t>
        <w:br/>
        <w:t>|--------|---------|-----------|--------|-------|</w:t>
        <w:br/>
        <w:br/>
        <w:t>## What's Working</w:t>
        <w:br/>
        <w:t>- [Signal]: [Evidence] (Confidence: XX%)</w:t>
        <w:br/>
        <w:t>- [Signal]: [Evidence]</w:t>
        <w:br/>
        <w:br/>
        <w:t>## Concerns</w:t>
        <w:br/>
        <w:t>- [Issue]: [Evidence] (Severity: High/Medium/Low)</w:t>
        <w:br/>
        <w:t xml:space="preserve">  Likely cause: [Analysis]</w:t>
        <w:br/>
        <w:br/>
        <w:t>## Funnel Analysis</w:t>
        <w:br/>
        <w:t>Stage: [Lead → Qualified → Deal → Revenue]</w:t>
        <w:br/>
        <w:t>Bottleneck: [Where constraint is]</w:t>
        <w:br/>
        <w:t>Recommendation: [Action needed]</w:t>
        <w:br/>
        <w:br/>
        <w:t>## Trends</w:t>
        <w:br/>
        <w:t>- [Metric]: [Trend direction] (Pattern analysis)</w:t>
        <w:br/>
        <w:br/>
        <w:t>## Blind Spots</w:t>
        <w:br/>
        <w:t>- [Potential missing factor]</w:t>
        <w:br/>
        <w:t>- [Risk to monitor]</w:t>
        <w:br/>
        <w:br/>
        <w:t>## Recommended Actions</w:t>
        <w:br/>
        <w:t>Priority 1: [Action] - Effort: [Low/Medium/High]</w:t>
        <w:br/>
        <w:t>Priority 2: [Action] - Effort: [Low/Medium/High]</w:t>
        <w:br/>
        <w:br/>
        <w:t>## Health Score</w:t>
        <w:br/>
        <w:t>Overall: [Score]/100</w:t>
        <w:br/>
        <w:t>Rationale: [Why this score]</w:t>
        <w:br/>
        <w:t>Confidence: [0-100%]</w:t>
        <w:br/>
        <w:br/>
        <w:t>---</w:t>
        <w:br/>
        <w:t>Generated: [Date and Time]</w:t>
      </w:r>
    </w:p>
    <w:p>
      <w:pPr>
        <w:pStyle w:val="Heading2"/>
      </w:pPr>
      <w:r>
        <w:t>Email &amp; Telegram Delivery</w:t>
      </w:r>
    </w:p>
    <w:p>
      <w:r>
        <w:t>EMAIL DELIVERY:</w:t>
        <w:br/>
        <w:t>- Subject: "Weekly Business Health Report - [Week Ending Date]"</w:t>
        <w:br/>
        <w:t>- Format: HTML with formatted table</w:t>
        <w:br/>
        <w:t>- Recipient: Configured business team</w:t>
        <w:br/>
        <w:t>- Attachment: Full markdown report</w:t>
        <w:br/>
        <w:t>- Timing: Monday 9:15 AM (after analysis completes)</w:t>
        <w:br/>
        <w:br/>
        <w:t>TELEGRAM DELIVERY:</w:t>
        <w:br/>
        <w:t>- Format: Formatted text message</w:t>
        <w:br/>
        <w:t>- Content: Executive summary + health score + top 3 recommendations</w:t>
        <w:br/>
        <w:t>- Emoji: ✅ (green), ⚠️ (yellow), 🚨 (red) based on health</w:t>
        <w:br/>
        <w:t>- Timing: Immediate after analysis</w:t>
        <w:br/>
        <w:br/>
        <w:t>EXAMPLE EMAIL SUBJECT:</w:t>
        <w:br/>
        <w:t>"Weekly Business Health: Score 78/100 ↑ (Leads +18% but Conversion -15%)"</w:t>
        <w:br/>
        <w:br/>
        <w:t>EXAMPLE TELEGRAM:</w:t>
        <w:br/>
        <w:t>"📊 Weekly Report</w:t>
        <w:br/>
        <w:t>Score: 78/100 (Good)</w:t>
        <w:br/>
        <w:t>✅ Leads up 18%</w:t>
        <w:br/>
        <w:t>⚠️ Conversion down 15%</w:t>
        <w:br/>
        <w:t>🎯 Action: Audit lead quality</w:t>
        <w:br/>
        <w:t>Full report in email</w:t>
      </w:r>
    </w:p>
    <w:p>
      <w:r>
        <w:br w:type="page"/>
      </w:r>
    </w:p>
    <w:p>
      <w:pPr>
        <w:pStyle w:val="Heading1"/>
      </w:pPr>
      <w:r>
        <w:t>10. Data Archival &amp; History</w:t>
      </w:r>
    </w:p>
    <w:p>
      <w:pPr>
        <w:pStyle w:val="Heading2"/>
      </w:pPr>
      <w:r>
        <w:t>Weekly Archival Process</w:t>
      </w:r>
    </w:p>
    <w:p>
      <w:r>
        <w:t>ARCHIVAL TRIGGER: After analysis complete (Monday ~9:30 AM)</w:t>
        <w:br/>
        <w:br/>
        <w:t>WHAT GETS ARCHIVED:</w:t>
        <w:br/>
        <w:t>1. Report Date: Week ending date</w:t>
        <w:br/>
        <w:t>2. All Current Metrics: This week's values</w:t>
        <w:br/>
        <w:t>3. Calculated Deltas: Changes from last week</w:t>
        <w:br/>
        <w:t>4. Trend Analysis: Direction and patterns</w:t>
        <w:br/>
        <w:t>5. AI Analysis Output: Full business analysis</w:t>
        <w:br/>
        <w:t>6. Health Score: Overall and component scores</w:t>
        <w:br/>
        <w:t>7. Recommendations: Prioritized action items</w:t>
        <w:br/>
        <w:t>8. Full Markdown Report: Complete text report</w:t>
        <w:br/>
        <w:t>9. Generation Timestamp: When analysis ran</w:t>
        <w:br/>
        <w:t>10. Confidence Levels: Trust scores for findings</w:t>
        <w:br/>
        <w:br/>
        <w:t>WHERE IT GOES:</w:t>
        <w:br/>
        <w:t>- Google Sheet: "Historical Archive"</w:t>
        <w:br/>
        <w:t>- Each row = one week's complete analysis</w:t>
        <w:br/>
        <w:t>- 52+ weeks maintained for annual comparison</w:t>
        <w:br/>
        <w:br/>
        <w:t>ENABLING MULTI-WEEK ANALYSIS:</w:t>
        <w:br/>
        <w:t>Next week's report automatically compares to this week</w:t>
        <w:br/>
        <w:t>Can manually compare any weeks for trend analysis</w:t>
        <w:br/>
        <w:t>Identify accelerating vs. decelerating trends</w:t>
        <w:br/>
        <w:t>Detect seasonal patterns</w:t>
        <w:br/>
        <w:br/>
        <w:t>ARCHIVE STRUCTURE:</w:t>
        <w:br/>
        <w:t>Row 1: Most recent report</w:t>
        <w:br/>
        <w:t>Row 2: Previous week</w:t>
        <w:br/>
        <w:t>Row 3: Two weeks ago</w:t>
        <w:br/>
        <w:t>etc.</w:t>
        <w:br/>
        <w:br/>
        <w:t>This enables "last 4 weeks health" calculations</w:t>
      </w:r>
    </w:p>
    <w:p>
      <w:r>
        <w:br w:type="page"/>
      </w:r>
    </w:p>
    <w:p>
      <w:pPr>
        <w:pStyle w:val="Heading1"/>
      </w:pPr>
      <w:r>
        <w:t>11. Troubleshooting &amp; Optimization</w:t>
      </w:r>
    </w:p>
    <w:p>
      <w:pPr>
        <w:pStyle w:val="Heading2"/>
      </w:pPr>
      <w:r>
        <w:t>Common Issues and Solutions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Issue</w:t>
            </w:r>
          </w:p>
        </w:tc>
        <w:tc>
          <w:tcPr>
            <w:tcW w:type="dxa" w:w="2880"/>
            <w:shd w:fill="D3D3D3"/>
          </w:tcPr>
          <w:p>
            <w:r>
              <w:t>Symptoms</w:t>
            </w:r>
          </w:p>
        </w:tc>
        <w:tc>
          <w:tcPr>
            <w:tcW w:type="dxa" w:w="2880"/>
            <w:shd w:fill="D3D3D3"/>
          </w:tcPr>
          <w:p>
            <w:r>
              <w:t>Solution</w:t>
            </w:r>
          </w:p>
        </w:tc>
      </w:tr>
      <w:tr>
        <w:tc>
          <w:tcPr>
            <w:tcW w:type="dxa" w:w="2880"/>
          </w:tcPr>
          <w:p>
            <w:r>
              <w:t>Missing metrics</w:t>
            </w:r>
          </w:p>
        </w:tc>
        <w:tc>
          <w:tcPr>
            <w:tcW w:type="dxa" w:w="2880"/>
          </w:tcPr>
          <w:p>
            <w:r>
              <w:t>Report incomplete or empty</w:t>
            </w:r>
          </w:p>
        </w:tc>
        <w:tc>
          <w:tcPr>
            <w:tcW w:type="dxa" w:w="2880"/>
          </w:tcPr>
          <w:p>
            <w:r>
              <w:t>Check Google Sheet has data. Verify column names match. Check data types.</w:t>
            </w:r>
          </w:p>
        </w:tc>
      </w:tr>
      <w:tr>
        <w:tc>
          <w:tcPr>
            <w:tcW w:type="dxa" w:w="2880"/>
          </w:tcPr>
          <w:p>
            <w:r>
              <w:t>Zero deltas</w:t>
            </w:r>
          </w:p>
        </w:tc>
        <w:tc>
          <w:tcPr>
            <w:tcW w:type="dxa" w:w="2880"/>
          </w:tcPr>
          <w:p>
            <w:r>
              <w:t>All week-over-week changes are 0</w:t>
            </w:r>
          </w:p>
        </w:tc>
        <w:tc>
          <w:tcPr>
            <w:tcW w:type="dxa" w:w="2880"/>
          </w:tcPr>
          <w:p>
            <w:r>
              <w:t>Metrics may not have changed. Verify previous week data exists in archive.</w:t>
            </w:r>
          </w:p>
        </w:tc>
      </w:tr>
      <w:tr>
        <w:tc>
          <w:tcPr>
            <w:tcW w:type="dxa" w:w="2880"/>
          </w:tcPr>
          <w:p>
            <w:r>
              <w:t>Low health score</w:t>
            </w:r>
          </w:p>
        </w:tc>
        <w:tc>
          <w:tcPr>
            <w:tcW w:type="dxa" w:w="2880"/>
          </w:tcPr>
          <w:p>
            <w:r>
              <w:t>Score much lower than expected</w:t>
            </w:r>
          </w:p>
        </w:tc>
        <w:tc>
          <w:tcPr>
            <w:tcW w:type="dxa" w:w="2880"/>
          </w:tcPr>
          <w:p>
            <w:r>
              <w:t>Check metric directions. Verify negative metrics (churn) have correct polarity.</w:t>
            </w:r>
          </w:p>
        </w:tc>
      </w:tr>
      <w:tr>
        <w:tc>
          <w:tcPr>
            <w:tcW w:type="dxa" w:w="2880"/>
          </w:tcPr>
          <w:p>
            <w:r>
              <w:t>JSON parse errors</w:t>
            </w:r>
          </w:p>
        </w:tc>
        <w:tc>
          <w:tcPr>
            <w:tcW w:type="dxa" w:w="2880"/>
          </w:tcPr>
          <w:p>
            <w:r>
              <w:t>Workflow fails on structured output</w:t>
            </w:r>
          </w:p>
        </w:tc>
        <w:tc>
          <w:tcPr>
            <w:tcW w:type="dxa" w:w="2880"/>
          </w:tcPr>
          <w:p>
            <w:r>
              <w:t>AI response format invalid. Try different prompt or model.</w:t>
            </w:r>
          </w:p>
        </w:tc>
      </w:tr>
      <w:tr>
        <w:tc>
          <w:tcPr>
            <w:tcW w:type="dxa" w:w="2880"/>
          </w:tcPr>
          <w:p>
            <w:r>
              <w:t>Missing archive</w:t>
            </w:r>
          </w:p>
        </w:tc>
        <w:tc>
          <w:tcPr>
            <w:tcW w:type="dxa" w:w="2880"/>
          </w:tcPr>
          <w:p>
            <w:r>
              <w:t>No historical data to compare</w:t>
            </w:r>
          </w:p>
        </w:tc>
        <w:tc>
          <w:tcPr>
            <w:tcW w:type="dxa" w:w="2880"/>
          </w:tcPr>
          <w:p>
            <w:r>
              <w:t>First run naturally has no history. Create initial archive entry manually.</w:t>
            </w:r>
          </w:p>
        </w:tc>
      </w:tr>
      <w:tr>
        <w:tc>
          <w:tcPr>
            <w:tcW w:type="dxa" w:w="2880"/>
          </w:tcPr>
          <w:p>
            <w:r>
              <w:t>Email not sending</w:t>
            </w:r>
          </w:p>
        </w:tc>
        <w:tc>
          <w:tcPr>
            <w:tcW w:type="dxa" w:w="2880"/>
          </w:tcPr>
          <w:p>
            <w:r>
              <w:t>Report not received</w:t>
            </w:r>
          </w:p>
        </w:tc>
        <w:tc>
          <w:tcPr>
            <w:tcW w:type="dxa" w:w="2880"/>
          </w:tcPr>
          <w:p>
            <w:r>
              <w:t>Verify email credentials. Check recipient address. Test separately.</w:t>
            </w:r>
          </w:p>
        </w:tc>
      </w:tr>
      <w:tr>
        <w:tc>
          <w:tcPr>
            <w:tcW w:type="dxa" w:w="2880"/>
          </w:tcPr>
          <w:p>
            <w:r>
              <w:t>Telegram not sending</w:t>
            </w:r>
          </w:p>
        </w:tc>
        <w:tc>
          <w:tcPr>
            <w:tcW w:type="dxa" w:w="2880"/>
          </w:tcPr>
          <w:p>
            <w:r>
              <w:t>No Telegram notification</w:t>
            </w:r>
          </w:p>
        </w:tc>
        <w:tc>
          <w:tcPr>
            <w:tcW w:type="dxa" w:w="2880"/>
          </w:tcPr>
          <w:p>
            <w:r>
              <w:t>Verify bot token and chat ID. Check Telegram connectivity.</w:t>
            </w:r>
          </w:p>
        </w:tc>
      </w:tr>
      <w:tr>
        <w:tc>
          <w:tcPr>
            <w:tcW w:type="dxa" w:w="2880"/>
          </w:tcPr>
          <w:p>
            <w:r>
              <w:t>Schedule not triggering</w:t>
            </w:r>
          </w:p>
        </w:tc>
        <w:tc>
          <w:tcPr>
            <w:tcW w:type="dxa" w:w="2880"/>
          </w:tcPr>
          <w:p>
            <w:r>
              <w:t>Report doesn't run Monday</w:t>
            </w:r>
          </w:p>
        </w:tc>
        <w:tc>
          <w:tcPr>
            <w:tcW w:type="dxa" w:w="2880"/>
          </w:tcPr>
          <w:p>
            <w:r>
              <w:t>Verify n8n server timezone. Check schedule is enabled. Verify cron expression.</w:t>
            </w:r>
          </w:p>
        </w:tc>
      </w:tr>
    </w:tbl>
    <w:p>
      <w:r>
        <w:br w:type="page"/>
      </w:r>
    </w:p>
    <w:p>
      <w:pPr>
        <w:pStyle w:val="Heading2"/>
      </w:pPr>
      <w:r>
        <w:t>Best Practices</w:t>
      </w:r>
    </w:p>
    <w:p>
      <w:r>
        <w:rPr>
          <w:b/>
        </w:rPr>
        <w:t>Consistent Metrics</w:t>
      </w:r>
      <w:r>
        <w:t>: Use same metric names every week. Changes break historical comparison.</w:t>
      </w:r>
    </w:p>
    <w:p>
      <w:r>
        <w:rPr>
          <w:b/>
        </w:rPr>
        <w:t>Regular Review</w:t>
      </w:r>
      <w:r>
        <w:t>: Team reviews weekly report every Monday. Act on recommendations within 48 hours.</w:t>
      </w:r>
    </w:p>
    <w:p>
      <w:r>
        <w:rPr>
          <w:b/>
        </w:rPr>
        <w:t>Baseline Establishment</w:t>
      </w:r>
      <w:r>
        <w:t>: First 3-4 weeks build context. Trends become clear by week 4-5.</w:t>
      </w:r>
    </w:p>
    <w:p>
      <w:r>
        <w:rPr>
          <w:b/>
        </w:rPr>
        <w:t>Metric Ownership</w:t>
      </w:r>
      <w:r>
        <w:t>: Assign owner to each metric. They ensure data quality and accuracy.</w:t>
      </w:r>
    </w:p>
    <w:p>
      <w:r>
        <w:rPr>
          <w:b/>
        </w:rPr>
        <w:t>Action Tracking</w:t>
      </w:r>
      <w:r>
        <w:t>: Track which recommended actions were taken and their outcomes.</w:t>
      </w:r>
    </w:p>
    <w:p>
      <w:r>
        <w:rPr>
          <w:b/>
        </w:rPr>
        <w:t>Health Score Trending</w:t>
      </w:r>
      <w:r>
        <w:t>: Track health score over time. Is business getting healthier?</w:t>
      </w:r>
    </w:p>
    <w:p>
      <w:r>
        <w:rPr>
          <w:b/>
        </w:rPr>
        <w:t>Seasonal Adjustment</w:t>
      </w:r>
      <w:r>
        <w:t>: Note seasonal variations (holidays, fiscal quarters) in interpretation.</w:t>
      </w:r>
    </w:p>
    <w:p>
      <w:r>
        <w:rPr>
          <w:b/>
        </w:rPr>
        <w:t>Action Priorities</w:t>
      </w:r>
      <w:r>
        <w:t>: Focus on P1 recommendations first. P2/P3 for less urgent items.</w:t>
      </w:r>
    </w:p>
    <w:p>
      <w:r>
        <w:rPr>
          <w:b/>
        </w:rPr>
        <w:t>Team Discussion</w:t>
      </w:r>
      <w:r>
        <w:t>: Use report to facilitate team discussion. Multiple perspectives valuable.</w:t>
      </w:r>
    </w:p>
    <w:p>
      <w:r>
        <w:rPr>
          <w:b/>
        </w:rPr>
        <w:t>Continuous Improvement</w:t>
      </w:r>
      <w:r>
        <w:t>: Monthly, review if metrics are right. Adjust to match business priorities.</w:t>
      </w:r>
    </w:p>
    <w:p>
      <w:pPr>
        <w:pStyle w:val="Heading2"/>
      </w:pPr>
      <w:r>
        <w:t>Performance Optimization</w:t>
      </w:r>
    </w:p>
    <w:p>
      <w:r>
        <w:t>TYPICAL EXECUTION TIME:</w:t>
        <w:br/>
        <w:t>- Fetch metrics: 1-2 seconds</w:t>
        <w:br/>
        <w:t>- Fetch archive: 1-2 seconds</w:t>
        <w:br/>
        <w:t>- Delta calculation: &lt;1 second</w:t>
        <w:br/>
        <w:t>- Trend detection: &lt;1 second</w:t>
        <w:br/>
        <w:t>- AI analysis: 5-10 seconds (bottleneck)</w:t>
        <w:br/>
        <w:t>- Report generation: 1-2 seconds</w:t>
        <w:br/>
        <w:t>- Delivery: 2-3 seconds</w:t>
        <w:br/>
        <w:t>- Total: 12-21 seconds</w:t>
        <w:br/>
        <w:br/>
        <w:t>OPTIMIZATION STRATEGIES:</w:t>
        <w:br/>
        <w:br/>
        <w:t>1. AI MODEL SELECTION:</w:t>
        <w:br/>
        <w:t xml:space="preserve">   - Current: GLM-4.5 Air (fast)</w:t>
        <w:br/>
        <w:t xml:space="preserve">   - Faster: Gemma 3 12B (2x faster)</w:t>
        <w:br/>
        <w:t xml:space="preserve">   - Better: Llama 3.3 70B (more thorough)</w:t>
        <w:br/>
        <w:br/>
        <w:t>2. METRIC FILTERING:</w:t>
        <w:br/>
        <w:t xml:space="preserve">   - Focus on top 10-15 KPIs</w:t>
        <w:br/>
        <w:t xml:space="preserve">   - Skip low-value metrics</w:t>
        <w:br/>
        <w:t xml:space="preserve">   - Faster analysis, clearer insights</w:t>
        <w:br/>
        <w:br/>
        <w:t>3. ARCHIVE MANAGEMENT:</w:t>
        <w:br/>
        <w:t xml:space="preserve">   - Archive mature reports separately</w:t>
        <w:br/>
        <w:t xml:space="preserve">   - Keep active archive to 12 weeks</w:t>
        <w:br/>
        <w:t xml:space="preserve">   - Improves sheet performance</w:t>
        <w:br/>
        <w:br/>
        <w:t>SCALABILITY:</w:t>
        <w:br/>
        <w:t>- Single execution: 12-21 seconds</w:t>
        <w:br/>
        <w:t>- One report per week: Highly scalable</w:t>
        <w:br/>
        <w:t>- Multiple instances: Parallel feasible</w:t>
      </w:r>
    </w:p>
    <w:p>
      <w:pPr>
        <w:pStyle w:val="Heading2"/>
      </w:pPr>
      <w:r>
        <w:t>Security &amp; Privacy</w:t>
      </w:r>
    </w:p>
    <w:p>
      <w:r>
        <w:t>1. METRICS DATA SECURITY:</w:t>
        <w:br/>
        <w:t xml:space="preserve">   - Sensitive business metrics in Google Sheets</w:t>
        <w:br/>
        <w:t xml:space="preserve">   - Ensure Sheets access controlled</w:t>
        <w:br/>
        <w:t xml:space="preserve">   - Consider encryption for sensitive data</w:t>
        <w:br/>
        <w:t xml:space="preserve">   - Limit team members with access</w:t>
        <w:br/>
        <w:br/>
        <w:t>2. CREDENTIAL MANAGEMENT:</w:t>
        <w:br/>
        <w:t xml:space="preserve">   - Google Sheets credentials securely stored</w:t>
        <w:br/>
        <w:t xml:space="preserve">   - Email credentials encrypted</w:t>
        <w:br/>
        <w:t xml:space="preserve">   - Telegram bot token protected</w:t>
        <w:br/>
        <w:t xml:space="preserve">   - Rotate credentials every 90 days</w:t>
        <w:br/>
        <w:br/>
        <w:t>3. REPORT DISTRIBUTION:</w:t>
        <w:br/>
        <w:t xml:space="preserve">   - Email sent to configured recipients only</w:t>
        <w:br/>
        <w:t xml:space="preserve">   - Telegram to authorized chat ID only</w:t>
        <w:br/>
        <w:t xml:space="preserve">   - Consider who should see metrics</w:t>
        <w:br/>
        <w:t xml:space="preserve">   - Sensitive metrics may need special handling</w:t>
        <w:br/>
        <w:br/>
        <w:t>4. DATA RETENTION:</w:t>
        <w:br/>
        <w:t xml:space="preserve">   - Archive builds historical record</w:t>
        <w:br/>
        <w:t xml:space="preserve">   - Implement retention policy (1-3 years)</w:t>
        <w:br/>
        <w:t xml:space="preserve">   - Regular backup of Sheets</w:t>
        <w:br/>
        <w:t xml:space="preserve">   - Recovery plan if data lost</w:t>
        <w:br/>
        <w:br/>
        <w:t>5. AUDIT COMPLIANCE:</w:t>
        <w:br/>
        <w:t xml:space="preserve">   - All analysis timestamped</w:t>
        <w:br/>
        <w:t xml:space="preserve">   - Complete decision trail maintained</w:t>
        <w:br/>
        <w:t xml:space="preserve">   - Supports compliance requirements</w:t>
        <w:br/>
        <w:t xml:space="preserve">   - Records business decisions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