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F0A7F" w14:textId="50269EC5" w:rsidR="00AD242C" w:rsidRPr="00AD242C" w:rsidRDefault="00AD242C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xg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74A5D9A2" w14:textId="6B145A75" w:rsidR="00AD242C" w:rsidRDefault="00AD242C">
      <w:pPr>
        <w:rPr>
          <w:rFonts w:ascii="Cambria" w:eastAsiaTheme="minorEastAsia" w:hAnsi="Cambria"/>
        </w:rPr>
      </w:pPr>
      <w:r w:rsidRPr="00AD242C">
        <w:rPr>
          <w:rFonts w:ascii="Cambria" w:eastAsiaTheme="minorEastAsia" w:hAnsi="Cambria"/>
        </w:rPr>
        <w:t>Case</w:t>
      </w:r>
      <w:r>
        <w:rPr>
          <w:rFonts w:ascii="Cambria" w:eastAsiaTheme="minorEastAsia" w:hAnsi="Cambria"/>
        </w:rPr>
        <w:t xml:space="preserve"> 1:</w:t>
      </w:r>
    </w:p>
    <w:p w14:paraId="06DF30E5" w14:textId="1D5F6EF1" w:rsidR="00AD242C" w:rsidRPr="00AD242C" w:rsidRDefault="00AD242C">
      <w:pPr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a≤b&lt;M</m:t>
          </m:r>
        </m:oMath>
      </m:oMathPara>
    </w:p>
    <w:p w14:paraId="79939D9B" w14:textId="489C294B" w:rsidR="00AD242C" w:rsidRDefault="00AD242C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c-a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-3a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c-a</m:t>
                      </m:r>
                    </m:e>
                  </m:d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</m:oMath>
      </m:oMathPara>
    </w:p>
    <w:p w14:paraId="68B5215B" w14:textId="6CCA7B8D" w:rsidR="00AD242C" w:rsidRDefault="00AD242C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Case 2:</w:t>
      </w:r>
    </w:p>
    <w:p w14:paraId="7E4C770F" w14:textId="67A72705" w:rsidR="00AD242C" w:rsidRPr="00AD242C" w:rsidRDefault="00AD242C" w:rsidP="00AD242C">
      <w:pPr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&lt;M≤</m:t>
          </m:r>
          <m:r>
            <w:rPr>
              <w:rFonts w:ascii="Cambria Math" w:hAnsi="Cambria Math"/>
            </w:rPr>
            <m:t>b</m:t>
          </m:r>
        </m:oMath>
      </m:oMathPara>
    </w:p>
    <w:p w14:paraId="645B219D" w14:textId="77777777" w:rsidR="003E327E" w:rsidRPr="003E327E" w:rsidRDefault="008F33BB" w:rsidP="00AD242C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x-a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c-a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0CCFF3BE" w14:textId="38068E44" w:rsidR="00AD242C" w:rsidRDefault="003E327E" w:rsidP="00AD242C">
      <w:pPr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+3ac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-3bc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b-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b-c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c-a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</m:oMath>
      </m:oMathPara>
    </w:p>
    <w:p w14:paraId="7704F5C8" w14:textId="37A6328C" w:rsidR="00AD242C" w:rsidRPr="003E327E" w:rsidRDefault="00AD242C" w:rsidP="00AD242C">
      <w:pPr>
        <w:rPr>
          <w:rFonts w:ascii="Cambria" w:eastAsiaTheme="minorEastAsia" w:hAnsi="Cambria"/>
          <w:lang w:val="es-CO"/>
        </w:rPr>
      </w:pPr>
      <w:r>
        <w:rPr>
          <w:rFonts w:ascii="Cambria" w:eastAsiaTheme="minorEastAsia" w:hAnsi="Cambria"/>
        </w:rPr>
        <w:t>Case 3:</w:t>
      </w:r>
    </w:p>
    <w:p w14:paraId="7DEE0836" w14:textId="7A30151B" w:rsidR="00AD242C" w:rsidRPr="00AD242C" w:rsidRDefault="00AD242C" w:rsidP="00AD242C">
      <w:pPr>
        <w:rPr>
          <w:rFonts w:ascii="Cambria" w:eastAsiaTheme="minorEastAsia" w:hAnsi="Cambr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M≤a≤b</m:t>
          </m:r>
        </m:oMath>
      </m:oMathPara>
    </w:p>
    <w:p w14:paraId="343EFDC5" w14:textId="015AABAA" w:rsidR="00AD242C" w:rsidRPr="00AD242C" w:rsidRDefault="00AD242C" w:rsidP="00AD242C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b-x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b-c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3b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b-a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den>
          </m:f>
        </m:oMath>
      </m:oMathPara>
    </w:p>
    <w:p w14:paraId="2EF2C3C3" w14:textId="77777777" w:rsidR="00AD242C" w:rsidRPr="00AD242C" w:rsidRDefault="00AD242C">
      <w:pPr>
        <w:rPr>
          <w:rFonts w:ascii="Cambria" w:hAnsi="Cambria"/>
        </w:rPr>
      </w:pPr>
    </w:p>
    <w:sectPr w:rsidR="00AD242C" w:rsidRPr="00AD2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C"/>
    <w:rsid w:val="003E327E"/>
    <w:rsid w:val="008F33BB"/>
    <w:rsid w:val="00AD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20AC"/>
  <w15:chartTrackingRefBased/>
  <w15:docId w15:val="{60DD5B4D-463C-4161-A4F1-891F9E9A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24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Mantilla Redondo</dc:creator>
  <cp:keywords/>
  <dc:description/>
  <cp:lastModifiedBy>Alejandro Mantilla Redondo</cp:lastModifiedBy>
  <cp:revision>1</cp:revision>
  <dcterms:created xsi:type="dcterms:W3CDTF">2021-01-15T01:22:00Z</dcterms:created>
  <dcterms:modified xsi:type="dcterms:W3CDTF">2021-01-15T01:45:00Z</dcterms:modified>
</cp:coreProperties>
</file>