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439EE" w:rsidRDefault="009D45B6">
      <w:pPr>
        <w:rPr>
          <w:b/>
          <w:i/>
          <w:sz w:val="64"/>
          <w:szCs w:val="64"/>
        </w:rPr>
      </w:pPr>
      <w:r>
        <w:rPr>
          <w:b/>
          <w:i/>
          <w:sz w:val="64"/>
          <w:szCs w:val="64"/>
        </w:rPr>
        <w:t xml:space="preserve">Informe </w:t>
      </w:r>
    </w:p>
    <w:p w14:paraId="00000002" w14:textId="77777777" w:rsidR="005439EE" w:rsidRDefault="009D45B6">
      <w:pPr>
        <w:rPr>
          <w:b/>
          <w:i/>
          <w:sz w:val="64"/>
          <w:szCs w:val="64"/>
        </w:rPr>
      </w:pPr>
      <w:r>
        <w:rPr>
          <w:b/>
          <w:i/>
          <w:sz w:val="64"/>
          <w:szCs w:val="64"/>
        </w:rPr>
        <w:t>Desarrollo Web</w:t>
      </w:r>
    </w:p>
    <w:p w14:paraId="00000003" w14:textId="77777777" w:rsidR="005439EE" w:rsidRDefault="005439EE">
      <w:pPr>
        <w:rPr>
          <w:b/>
          <w:i/>
          <w:sz w:val="64"/>
          <w:szCs w:val="64"/>
        </w:rPr>
      </w:pPr>
    </w:p>
    <w:p w14:paraId="00000004" w14:textId="77777777" w:rsidR="005439EE" w:rsidRDefault="005439EE">
      <w:pPr>
        <w:rPr>
          <w:b/>
          <w:i/>
          <w:sz w:val="64"/>
          <w:szCs w:val="64"/>
        </w:rPr>
      </w:pPr>
    </w:p>
    <w:p w14:paraId="00000005" w14:textId="77777777" w:rsidR="005439EE" w:rsidRDefault="009D45B6">
      <w:pPr>
        <w:rPr>
          <w:b/>
          <w:i/>
          <w:sz w:val="64"/>
          <w:szCs w:val="64"/>
        </w:rPr>
      </w:pPr>
      <w:r>
        <w:rPr>
          <w:b/>
          <w:i/>
          <w:noProof/>
          <w:sz w:val="64"/>
          <w:szCs w:val="64"/>
        </w:rPr>
        <w:drawing>
          <wp:inline distT="114300" distB="114300" distL="114300" distR="114300">
            <wp:extent cx="5731200" cy="3314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731200" cy="3314700"/>
                    </a:xfrm>
                    <a:prstGeom prst="rect">
                      <a:avLst/>
                    </a:prstGeom>
                    <a:ln/>
                  </pic:spPr>
                </pic:pic>
              </a:graphicData>
            </a:graphic>
          </wp:inline>
        </w:drawing>
      </w:r>
    </w:p>
    <w:p w14:paraId="00000006" w14:textId="77777777" w:rsidR="005439EE" w:rsidRDefault="005439EE"/>
    <w:p w14:paraId="00000007" w14:textId="77777777" w:rsidR="005439EE" w:rsidRDefault="005439EE">
      <w:pPr>
        <w:spacing w:before="240" w:after="240"/>
      </w:pPr>
    </w:p>
    <w:p w14:paraId="00000008" w14:textId="77777777" w:rsidR="005439EE" w:rsidRDefault="009D45B6">
      <w:pPr>
        <w:spacing w:before="240" w:after="240"/>
        <w:jc w:val="right"/>
        <w:rPr>
          <w:b/>
          <w:sz w:val="24"/>
          <w:szCs w:val="24"/>
        </w:rPr>
      </w:pPr>
      <w:r>
        <w:t xml:space="preserve">                                                                               </w:t>
      </w:r>
      <w:r>
        <w:rPr>
          <w:b/>
        </w:rPr>
        <w:t xml:space="preserve">  </w:t>
      </w:r>
      <w:r>
        <w:rPr>
          <w:b/>
          <w:sz w:val="24"/>
          <w:szCs w:val="24"/>
          <w:u w:val="single"/>
        </w:rPr>
        <w:t>Integrantes</w:t>
      </w:r>
      <w:r>
        <w:rPr>
          <w:b/>
          <w:sz w:val="24"/>
          <w:szCs w:val="24"/>
        </w:rPr>
        <w:t>:</w:t>
      </w:r>
    </w:p>
    <w:p w14:paraId="00000009" w14:textId="77777777" w:rsidR="005439EE" w:rsidRDefault="009D45B6">
      <w:pPr>
        <w:spacing w:before="240" w:after="240"/>
        <w:jc w:val="right"/>
        <w:rPr>
          <w:b/>
          <w:sz w:val="24"/>
          <w:szCs w:val="24"/>
        </w:rPr>
      </w:pPr>
      <w:r>
        <w:rPr>
          <w:b/>
          <w:sz w:val="24"/>
          <w:szCs w:val="24"/>
        </w:rPr>
        <w:t xml:space="preserve"> Jonathan Gutierrez</w:t>
      </w:r>
    </w:p>
    <w:p w14:paraId="0000000A" w14:textId="77777777" w:rsidR="005439EE" w:rsidRDefault="009D45B6">
      <w:pPr>
        <w:spacing w:before="240" w:after="240"/>
        <w:jc w:val="right"/>
        <w:rPr>
          <w:b/>
          <w:sz w:val="24"/>
          <w:szCs w:val="24"/>
        </w:rPr>
      </w:pPr>
      <w:r>
        <w:rPr>
          <w:b/>
          <w:sz w:val="24"/>
          <w:szCs w:val="24"/>
        </w:rPr>
        <w:t xml:space="preserve"> Diego Lepin</w:t>
      </w:r>
    </w:p>
    <w:p w14:paraId="0000000B" w14:textId="77777777" w:rsidR="005439EE" w:rsidRDefault="009D45B6">
      <w:pPr>
        <w:spacing w:before="240" w:after="240"/>
        <w:jc w:val="right"/>
        <w:rPr>
          <w:b/>
          <w:sz w:val="24"/>
          <w:szCs w:val="24"/>
        </w:rPr>
      </w:pPr>
      <w:r>
        <w:rPr>
          <w:b/>
          <w:sz w:val="24"/>
          <w:szCs w:val="24"/>
        </w:rPr>
        <w:t>Manuel Muñoz</w:t>
      </w:r>
    </w:p>
    <w:p w14:paraId="0000000C" w14:textId="77777777" w:rsidR="005439EE" w:rsidRDefault="009D45B6">
      <w:pPr>
        <w:spacing w:before="240" w:after="240"/>
        <w:jc w:val="right"/>
        <w:rPr>
          <w:b/>
          <w:sz w:val="24"/>
          <w:szCs w:val="24"/>
        </w:rPr>
      </w:pPr>
      <w:r>
        <w:rPr>
          <w:b/>
          <w:sz w:val="24"/>
          <w:szCs w:val="24"/>
        </w:rPr>
        <w:t xml:space="preserve">                                                                                    Jose Ocampo</w:t>
      </w:r>
    </w:p>
    <w:p w14:paraId="0000000D" w14:textId="77777777" w:rsidR="005439EE" w:rsidRDefault="009D45B6">
      <w:pPr>
        <w:spacing w:before="240" w:after="240"/>
        <w:jc w:val="right"/>
        <w:rPr>
          <w:b/>
          <w:sz w:val="24"/>
          <w:szCs w:val="24"/>
        </w:rPr>
      </w:pPr>
      <w:r>
        <w:rPr>
          <w:b/>
          <w:sz w:val="24"/>
          <w:szCs w:val="24"/>
        </w:rPr>
        <w:t xml:space="preserve">    Luis Schade.</w:t>
      </w:r>
    </w:p>
    <w:p w14:paraId="0000000E" w14:textId="77777777" w:rsidR="005439EE" w:rsidRDefault="009D45B6">
      <w:pPr>
        <w:jc w:val="both"/>
        <w:rPr>
          <w:b/>
          <w:i/>
          <w:sz w:val="46"/>
          <w:szCs w:val="46"/>
          <w:u w:val="single"/>
        </w:rPr>
      </w:pPr>
      <w:r>
        <w:rPr>
          <w:b/>
        </w:rPr>
        <w:t xml:space="preserve">                                  </w:t>
      </w:r>
      <w:r>
        <w:rPr>
          <w:b/>
          <w:i/>
          <w:sz w:val="46"/>
          <w:szCs w:val="46"/>
        </w:rPr>
        <w:t xml:space="preserve"> </w:t>
      </w:r>
    </w:p>
    <w:p w14:paraId="0000000F" w14:textId="77777777" w:rsidR="005439EE" w:rsidRDefault="009D45B6">
      <w:pPr>
        <w:jc w:val="center"/>
      </w:pPr>
      <w:r>
        <w:rPr>
          <w:noProof/>
        </w:rPr>
        <w:lastRenderedPageBreak/>
        <w:drawing>
          <wp:inline distT="114300" distB="114300" distL="114300" distR="114300">
            <wp:extent cx="5619750" cy="29432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t="3419" r="1993" b="5426"/>
                    <a:stretch>
                      <a:fillRect/>
                    </a:stretch>
                  </pic:blipFill>
                  <pic:spPr>
                    <a:xfrm>
                      <a:off x="0" y="0"/>
                      <a:ext cx="5619750" cy="2943225"/>
                    </a:xfrm>
                    <a:prstGeom prst="rect">
                      <a:avLst/>
                    </a:prstGeom>
                    <a:ln/>
                  </pic:spPr>
                </pic:pic>
              </a:graphicData>
            </a:graphic>
          </wp:inline>
        </w:drawing>
      </w:r>
    </w:p>
    <w:p w14:paraId="00000010" w14:textId="77777777" w:rsidR="005439EE" w:rsidRDefault="009D45B6">
      <w:r>
        <w:rPr>
          <w:noProof/>
        </w:rPr>
        <w:drawing>
          <wp:inline distT="114300" distB="114300" distL="114300" distR="114300">
            <wp:extent cx="5610225" cy="20288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830" t="30161" r="1328" b="5706"/>
                    <a:stretch>
                      <a:fillRect/>
                    </a:stretch>
                  </pic:blipFill>
                  <pic:spPr>
                    <a:xfrm>
                      <a:off x="0" y="0"/>
                      <a:ext cx="5610225" cy="2028825"/>
                    </a:xfrm>
                    <a:prstGeom prst="rect">
                      <a:avLst/>
                    </a:prstGeom>
                    <a:ln/>
                  </pic:spPr>
                </pic:pic>
              </a:graphicData>
            </a:graphic>
          </wp:inline>
        </w:drawing>
      </w:r>
    </w:p>
    <w:p w14:paraId="00000011" w14:textId="77777777" w:rsidR="005439EE" w:rsidRDefault="005439EE">
      <w:pPr>
        <w:jc w:val="center"/>
      </w:pPr>
    </w:p>
    <w:p w14:paraId="00000012" w14:textId="77777777" w:rsidR="005439EE" w:rsidRDefault="009D45B6">
      <w:pPr>
        <w:jc w:val="center"/>
        <w:rPr>
          <w:sz w:val="8"/>
          <w:szCs w:val="8"/>
        </w:rPr>
      </w:pPr>
      <w:r>
        <w:t xml:space="preserve"> </w:t>
      </w:r>
      <w:r>
        <w:rPr>
          <w:sz w:val="20"/>
          <w:szCs w:val="20"/>
        </w:rPr>
        <w:t xml:space="preserve"> </w:t>
      </w:r>
      <w:r>
        <w:rPr>
          <w:b/>
          <w:sz w:val="32"/>
          <w:szCs w:val="32"/>
          <w:u w:val="single"/>
        </w:rPr>
        <w:t xml:space="preserve">Página principal </w:t>
      </w:r>
    </w:p>
    <w:p w14:paraId="00000013" w14:textId="77777777" w:rsidR="005439EE" w:rsidRDefault="005439EE"/>
    <w:p w14:paraId="00000014" w14:textId="77777777" w:rsidR="005439EE" w:rsidRDefault="005439EE">
      <w:pPr>
        <w:jc w:val="both"/>
        <w:rPr>
          <w:sz w:val="26"/>
          <w:szCs w:val="26"/>
        </w:rPr>
      </w:pPr>
    </w:p>
    <w:p w14:paraId="00000015" w14:textId="7F10ACE4" w:rsidR="005439EE" w:rsidRDefault="009D45B6">
      <w:pPr>
        <w:jc w:val="both"/>
        <w:rPr>
          <w:sz w:val="24"/>
          <w:szCs w:val="24"/>
        </w:rPr>
      </w:pPr>
      <w:r>
        <w:rPr>
          <w:sz w:val="24"/>
          <w:szCs w:val="24"/>
        </w:rPr>
        <w:t>En esta página se modificaron los colores y el formato, tenemos una barra con el</w:t>
      </w:r>
      <w:r>
        <w:rPr>
          <w:sz w:val="24"/>
          <w:szCs w:val="24"/>
        </w:rPr>
        <w:t xml:space="preserve"> menú principal la cual cada opción nos redirige a otro sitio con su respectiva funcionalidad, también está la opción de buscar, la cual,</w:t>
      </w:r>
      <w:r>
        <w:rPr>
          <w:sz w:val="24"/>
          <w:szCs w:val="24"/>
        </w:rPr>
        <w:t xml:space="preserve"> al momento de ingresar un nombre, nos mostrará a un trabajador o algún trabajo realizado por nuestros mecánicos, los bo</w:t>
      </w:r>
      <w:r>
        <w:rPr>
          <w:sz w:val="24"/>
          <w:szCs w:val="24"/>
        </w:rPr>
        <w:t>tones inicio de sesión, registro y</w:t>
      </w:r>
      <w:r>
        <w:rPr>
          <w:sz w:val="24"/>
          <w:szCs w:val="24"/>
        </w:rPr>
        <w:t xml:space="preserve"> el carrusel se describirán en otra página del informe.</w:t>
      </w:r>
    </w:p>
    <w:p w14:paraId="00000016" w14:textId="614821A7" w:rsidR="005439EE" w:rsidRDefault="009D45B6">
      <w:pPr>
        <w:jc w:val="both"/>
        <w:rPr>
          <w:sz w:val="26"/>
          <w:szCs w:val="26"/>
        </w:rPr>
      </w:pPr>
      <w:r>
        <w:rPr>
          <w:sz w:val="24"/>
          <w:szCs w:val="24"/>
        </w:rPr>
        <w:t>En la parte inferior se despliega un texto que describe quiénes somos y lo que hacemos. Un poco más abajo tenemos el botón de contacto la cual nos redirige al formul</w:t>
      </w:r>
      <w:r>
        <w:rPr>
          <w:sz w:val="24"/>
          <w:szCs w:val="24"/>
        </w:rPr>
        <w:t>ario de contacto, el</w:t>
      </w:r>
      <w:r>
        <w:rPr>
          <w:sz w:val="24"/>
          <w:szCs w:val="24"/>
        </w:rPr>
        <w:t xml:space="preserve"> botón de ubicación nos lleva a Google</w:t>
      </w:r>
      <w:r>
        <w:rPr>
          <w:sz w:val="24"/>
          <w:szCs w:val="24"/>
        </w:rPr>
        <w:t xml:space="preserve"> M</w:t>
      </w:r>
      <w:r>
        <w:rPr>
          <w:sz w:val="24"/>
          <w:szCs w:val="24"/>
        </w:rPr>
        <w:t>aps y muestra dónde está ubicado el establecimien</w:t>
      </w:r>
      <w:r>
        <w:rPr>
          <w:sz w:val="26"/>
          <w:szCs w:val="26"/>
        </w:rPr>
        <w:t>to.</w:t>
      </w:r>
    </w:p>
    <w:p w14:paraId="00000017" w14:textId="1E5C703E" w:rsidR="005439EE" w:rsidRDefault="009D45B6">
      <w:pPr>
        <w:jc w:val="both"/>
        <w:rPr>
          <w:sz w:val="26"/>
          <w:szCs w:val="26"/>
        </w:rPr>
      </w:pPr>
      <w:r>
        <w:rPr>
          <w:sz w:val="26"/>
          <w:szCs w:val="26"/>
        </w:rPr>
        <w:t>Por último,</w:t>
      </w:r>
      <w:r>
        <w:rPr>
          <w:sz w:val="26"/>
          <w:szCs w:val="26"/>
        </w:rPr>
        <w:t xml:space="preserve"> se nos muestran los botones de nuestras redes sociales y canal de YouTube</w:t>
      </w:r>
      <w:r>
        <w:rPr>
          <w:sz w:val="26"/>
          <w:szCs w:val="26"/>
        </w:rPr>
        <w:t xml:space="preserve"> la cual nos redirige a sus respectivas páginas. </w:t>
      </w:r>
    </w:p>
    <w:p w14:paraId="00000018" w14:textId="77777777" w:rsidR="005439EE" w:rsidRDefault="005439EE">
      <w:pPr>
        <w:rPr>
          <w:sz w:val="26"/>
          <w:szCs w:val="26"/>
        </w:rPr>
      </w:pPr>
    </w:p>
    <w:p w14:paraId="00000019" w14:textId="77777777" w:rsidR="005439EE" w:rsidRDefault="005439EE">
      <w:pPr>
        <w:jc w:val="both"/>
      </w:pPr>
    </w:p>
    <w:p w14:paraId="0000001A" w14:textId="77777777" w:rsidR="005439EE" w:rsidRDefault="005439EE"/>
    <w:p w14:paraId="0000001B" w14:textId="77777777" w:rsidR="005439EE" w:rsidRDefault="005439EE"/>
    <w:p w14:paraId="0000001C" w14:textId="77777777" w:rsidR="005439EE" w:rsidRDefault="005439EE"/>
    <w:p w14:paraId="0000001D" w14:textId="77777777" w:rsidR="005439EE" w:rsidRDefault="005439EE"/>
    <w:p w14:paraId="0000001E" w14:textId="77777777" w:rsidR="005439EE" w:rsidRDefault="005439EE"/>
    <w:p w14:paraId="0000001F" w14:textId="77777777" w:rsidR="005439EE" w:rsidRDefault="005439EE"/>
    <w:p w14:paraId="00000020" w14:textId="77777777" w:rsidR="005439EE" w:rsidRDefault="005439EE"/>
    <w:p w14:paraId="00000021" w14:textId="77777777" w:rsidR="005439EE" w:rsidRDefault="005439EE"/>
    <w:p w14:paraId="00000022" w14:textId="77777777" w:rsidR="005439EE" w:rsidRDefault="005439EE"/>
    <w:p w14:paraId="00000023" w14:textId="77777777" w:rsidR="005439EE" w:rsidRDefault="009D45B6">
      <w:r>
        <w:rPr>
          <w:noProof/>
        </w:rPr>
        <w:drawing>
          <wp:inline distT="114300" distB="114300" distL="114300" distR="114300">
            <wp:extent cx="5731200" cy="3886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3886200"/>
                    </a:xfrm>
                    <a:prstGeom prst="rect">
                      <a:avLst/>
                    </a:prstGeom>
                    <a:ln/>
                  </pic:spPr>
                </pic:pic>
              </a:graphicData>
            </a:graphic>
          </wp:inline>
        </w:drawing>
      </w:r>
    </w:p>
    <w:p w14:paraId="00000024" w14:textId="77777777" w:rsidR="005439EE" w:rsidRDefault="005439EE"/>
    <w:p w14:paraId="00000025" w14:textId="77777777" w:rsidR="005439EE" w:rsidRDefault="009D45B6">
      <w:pPr>
        <w:jc w:val="center"/>
        <w:rPr>
          <w:b/>
          <w:sz w:val="28"/>
          <w:szCs w:val="28"/>
          <w:u w:val="single"/>
        </w:rPr>
      </w:pPr>
      <w:r>
        <w:rPr>
          <w:b/>
          <w:sz w:val="28"/>
          <w:szCs w:val="28"/>
          <w:u w:val="single"/>
        </w:rPr>
        <w:t>Iniciar Sesión</w:t>
      </w:r>
    </w:p>
    <w:p w14:paraId="00000026" w14:textId="77777777" w:rsidR="005439EE" w:rsidRDefault="005439EE">
      <w:pPr>
        <w:jc w:val="both"/>
        <w:rPr>
          <w:sz w:val="24"/>
          <w:szCs w:val="24"/>
        </w:rPr>
      </w:pPr>
    </w:p>
    <w:p w14:paraId="00000027" w14:textId="77777777" w:rsidR="005439EE" w:rsidRDefault="009D45B6">
      <w:pPr>
        <w:jc w:val="both"/>
        <w:rPr>
          <w:sz w:val="24"/>
          <w:szCs w:val="24"/>
        </w:rPr>
      </w:pPr>
      <w:r>
        <w:rPr>
          <w:sz w:val="24"/>
          <w:szCs w:val="24"/>
        </w:rPr>
        <w:t>En esta página se agregó la validación de los datos que debe ingresar un usuario, esto queda demostrado con el mensaje abajo de las casillas de texto la cuales piden insertar algún carácter que sea acorde a lo que pide la casilla.</w:t>
      </w:r>
    </w:p>
    <w:p w14:paraId="00000028" w14:textId="77777777" w:rsidR="005439EE" w:rsidRDefault="005439EE">
      <w:pPr>
        <w:jc w:val="both"/>
        <w:rPr>
          <w:sz w:val="24"/>
          <w:szCs w:val="24"/>
        </w:rPr>
      </w:pPr>
    </w:p>
    <w:p w14:paraId="00000029" w14:textId="77777777" w:rsidR="005439EE" w:rsidRDefault="009D45B6">
      <w:pPr>
        <w:jc w:val="both"/>
        <w:rPr>
          <w:sz w:val="24"/>
          <w:szCs w:val="24"/>
        </w:rPr>
      </w:pPr>
      <w:r>
        <w:rPr>
          <w:sz w:val="24"/>
          <w:szCs w:val="24"/>
        </w:rPr>
        <w:t>se agregaron 3 botones l</w:t>
      </w:r>
      <w:r>
        <w:rPr>
          <w:sz w:val="24"/>
          <w:szCs w:val="24"/>
        </w:rPr>
        <w:t xml:space="preserve">a cual uno es para terminar el inicio de sesión, el otro te redirige a la página de registro en caso de no tener una cuenta y el ultimo es para volver a la página principal.  </w:t>
      </w:r>
    </w:p>
    <w:p w14:paraId="0000002A" w14:textId="77777777" w:rsidR="005439EE" w:rsidRDefault="005439EE"/>
    <w:p w14:paraId="0000002B" w14:textId="77777777" w:rsidR="005439EE" w:rsidRDefault="005439EE"/>
    <w:p w14:paraId="0000002C" w14:textId="77777777" w:rsidR="005439EE" w:rsidRDefault="005439EE"/>
    <w:p w14:paraId="0000002D" w14:textId="77777777" w:rsidR="005439EE" w:rsidRDefault="009D45B6">
      <w:r>
        <w:rPr>
          <w:noProof/>
        </w:rPr>
        <w:lastRenderedPageBreak/>
        <w:drawing>
          <wp:inline distT="114300" distB="114300" distL="114300" distR="114300">
            <wp:extent cx="5731200" cy="4203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203700"/>
                    </a:xfrm>
                    <a:prstGeom prst="rect">
                      <a:avLst/>
                    </a:prstGeom>
                    <a:ln/>
                  </pic:spPr>
                </pic:pic>
              </a:graphicData>
            </a:graphic>
          </wp:inline>
        </w:drawing>
      </w:r>
    </w:p>
    <w:p w14:paraId="0000002E" w14:textId="77777777" w:rsidR="005439EE" w:rsidRDefault="005439EE"/>
    <w:p w14:paraId="0000002F" w14:textId="77777777" w:rsidR="005439EE" w:rsidRDefault="009D45B6">
      <w:pPr>
        <w:jc w:val="center"/>
        <w:rPr>
          <w:b/>
          <w:sz w:val="28"/>
          <w:szCs w:val="28"/>
          <w:u w:val="single"/>
        </w:rPr>
      </w:pPr>
      <w:r>
        <w:rPr>
          <w:b/>
          <w:sz w:val="28"/>
          <w:szCs w:val="28"/>
          <w:u w:val="single"/>
        </w:rPr>
        <w:t>Registrar</w:t>
      </w:r>
    </w:p>
    <w:p w14:paraId="00000030" w14:textId="77777777" w:rsidR="005439EE" w:rsidRDefault="005439EE">
      <w:pPr>
        <w:jc w:val="both"/>
        <w:rPr>
          <w:sz w:val="24"/>
          <w:szCs w:val="24"/>
        </w:rPr>
      </w:pPr>
    </w:p>
    <w:p w14:paraId="00000031" w14:textId="77777777" w:rsidR="005439EE" w:rsidRDefault="009D45B6">
      <w:pPr>
        <w:jc w:val="both"/>
        <w:rPr>
          <w:sz w:val="24"/>
          <w:szCs w:val="24"/>
        </w:rPr>
      </w:pPr>
      <w:r>
        <w:rPr>
          <w:sz w:val="24"/>
          <w:szCs w:val="24"/>
        </w:rPr>
        <w:t>En esta página se agregó la validación de los datos que debe in</w:t>
      </w:r>
      <w:r>
        <w:rPr>
          <w:sz w:val="24"/>
          <w:szCs w:val="24"/>
        </w:rPr>
        <w:t>gresar un usuario, esto queda demostrado con el mensaje abajo de las casillas de texto la cuales piden insertar algún carácter que sea acorde a lo que pide la casilla.</w:t>
      </w:r>
    </w:p>
    <w:p w14:paraId="00000032" w14:textId="77777777" w:rsidR="005439EE" w:rsidRDefault="009D45B6">
      <w:pPr>
        <w:jc w:val="both"/>
        <w:rPr>
          <w:sz w:val="24"/>
          <w:szCs w:val="24"/>
        </w:rPr>
      </w:pPr>
      <w:r>
        <w:rPr>
          <w:sz w:val="24"/>
          <w:szCs w:val="24"/>
        </w:rPr>
        <w:t xml:space="preserve">Se agregaron 3 botones los cuales sirven para terminar el registro, volver al inicio de </w:t>
      </w:r>
      <w:r>
        <w:rPr>
          <w:sz w:val="24"/>
          <w:szCs w:val="24"/>
        </w:rPr>
        <w:t xml:space="preserve">sesión y volver a la página principal, las cuales nos redirigen a sus respectivas páginas. Se mantuvieron los colores y el formato impuesto en la página principal. </w:t>
      </w:r>
    </w:p>
    <w:p w14:paraId="00000033" w14:textId="77777777" w:rsidR="005439EE" w:rsidRDefault="005439EE">
      <w:pPr>
        <w:rPr>
          <w:b/>
          <w:i/>
          <w:sz w:val="42"/>
          <w:szCs w:val="42"/>
          <w:u w:val="single"/>
        </w:rPr>
      </w:pPr>
    </w:p>
    <w:p w14:paraId="00000034" w14:textId="77777777" w:rsidR="005439EE" w:rsidRDefault="009D45B6">
      <w:pPr>
        <w:rPr>
          <w:b/>
          <w:i/>
          <w:sz w:val="42"/>
          <w:szCs w:val="42"/>
        </w:rPr>
      </w:pPr>
      <w:r>
        <w:rPr>
          <w:b/>
          <w:i/>
          <w:sz w:val="42"/>
          <w:szCs w:val="42"/>
        </w:rPr>
        <w:t xml:space="preserve">     </w:t>
      </w:r>
    </w:p>
    <w:p w14:paraId="00000035" w14:textId="77777777" w:rsidR="005439EE" w:rsidRDefault="005439EE">
      <w:pPr>
        <w:rPr>
          <w:b/>
          <w:i/>
          <w:sz w:val="42"/>
          <w:szCs w:val="42"/>
        </w:rPr>
      </w:pPr>
    </w:p>
    <w:p w14:paraId="00000036" w14:textId="77777777" w:rsidR="005439EE" w:rsidRDefault="005439EE">
      <w:pPr>
        <w:rPr>
          <w:b/>
          <w:i/>
          <w:sz w:val="42"/>
          <w:szCs w:val="42"/>
        </w:rPr>
      </w:pPr>
    </w:p>
    <w:p w14:paraId="00000037" w14:textId="77777777" w:rsidR="005439EE" w:rsidRDefault="005439EE">
      <w:pPr>
        <w:rPr>
          <w:b/>
          <w:i/>
          <w:sz w:val="42"/>
          <w:szCs w:val="42"/>
        </w:rPr>
      </w:pPr>
    </w:p>
    <w:p w14:paraId="00000038" w14:textId="77777777" w:rsidR="005439EE" w:rsidRDefault="005439EE">
      <w:pPr>
        <w:rPr>
          <w:b/>
          <w:i/>
          <w:sz w:val="42"/>
          <w:szCs w:val="42"/>
          <w:u w:val="single"/>
        </w:rPr>
      </w:pPr>
    </w:p>
    <w:p w14:paraId="00000039" w14:textId="77777777" w:rsidR="005439EE" w:rsidRDefault="005439EE"/>
    <w:p w14:paraId="0000003A" w14:textId="77777777" w:rsidR="005439EE" w:rsidRDefault="005439EE"/>
    <w:p w14:paraId="0000003B" w14:textId="77777777" w:rsidR="005439EE" w:rsidRDefault="005439EE"/>
    <w:p w14:paraId="0000003C" w14:textId="77777777" w:rsidR="005439EE" w:rsidRDefault="009D45B6">
      <w:r>
        <w:rPr>
          <w:noProof/>
        </w:rPr>
        <w:lastRenderedPageBreak/>
        <w:drawing>
          <wp:inline distT="114300" distB="114300" distL="114300" distR="114300">
            <wp:extent cx="5976938" cy="471202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76938" cy="4712028"/>
                    </a:xfrm>
                    <a:prstGeom prst="rect">
                      <a:avLst/>
                    </a:prstGeom>
                    <a:ln/>
                  </pic:spPr>
                </pic:pic>
              </a:graphicData>
            </a:graphic>
          </wp:inline>
        </w:drawing>
      </w:r>
    </w:p>
    <w:p w14:paraId="0000003D" w14:textId="77777777" w:rsidR="005439EE" w:rsidRDefault="005439EE"/>
    <w:p w14:paraId="0000003E" w14:textId="77777777" w:rsidR="005439EE" w:rsidRDefault="009D45B6">
      <w:pPr>
        <w:jc w:val="center"/>
        <w:rPr>
          <w:b/>
          <w:sz w:val="28"/>
          <w:szCs w:val="28"/>
          <w:u w:val="single"/>
        </w:rPr>
      </w:pPr>
      <w:r>
        <w:rPr>
          <w:b/>
          <w:sz w:val="28"/>
          <w:szCs w:val="28"/>
          <w:u w:val="single"/>
        </w:rPr>
        <w:t>Formulario</w:t>
      </w:r>
    </w:p>
    <w:p w14:paraId="0000003F" w14:textId="77777777" w:rsidR="005439EE" w:rsidRDefault="005439EE"/>
    <w:p w14:paraId="00000040" w14:textId="77777777" w:rsidR="005439EE" w:rsidRDefault="009D45B6">
      <w:pPr>
        <w:jc w:val="both"/>
      </w:pPr>
      <w:r>
        <w:t>En esta página se agregó la validación de los datos que debe ingresar un usuario, esto queda demostrado con el mensaje abajo de las casillas de texto la cuales piden insertar algún carácter que sea acorde a lo que pide la casilla</w:t>
      </w:r>
    </w:p>
    <w:p w14:paraId="00000041" w14:textId="1B500D58" w:rsidR="005439EE" w:rsidRDefault="009D45B6">
      <w:pPr>
        <w:jc w:val="both"/>
      </w:pPr>
      <w:r>
        <w:t>Este formulario sirve para</w:t>
      </w:r>
      <w:r>
        <w:t xml:space="preserve"> contactarse con la empresa. Se agregó un botón volver para dirigirse a la página principal</w:t>
      </w:r>
    </w:p>
    <w:p w14:paraId="00000042" w14:textId="77777777" w:rsidR="005439EE" w:rsidRDefault="005439EE"/>
    <w:p w14:paraId="00000043" w14:textId="77777777" w:rsidR="005439EE" w:rsidRDefault="005439EE"/>
    <w:p w14:paraId="00000044" w14:textId="77777777" w:rsidR="005439EE" w:rsidRDefault="005439EE"/>
    <w:p w14:paraId="00000045" w14:textId="77777777" w:rsidR="005439EE" w:rsidRDefault="005439EE"/>
    <w:p w14:paraId="00000046" w14:textId="77777777" w:rsidR="005439EE" w:rsidRDefault="005439EE"/>
    <w:p w14:paraId="00000047" w14:textId="77777777" w:rsidR="005439EE" w:rsidRDefault="005439EE"/>
    <w:p w14:paraId="00000048" w14:textId="77777777" w:rsidR="005439EE" w:rsidRDefault="005439EE"/>
    <w:p w14:paraId="00000049" w14:textId="77777777" w:rsidR="005439EE" w:rsidRDefault="005439EE"/>
    <w:p w14:paraId="0000004A" w14:textId="77777777" w:rsidR="005439EE" w:rsidRDefault="005439EE">
      <w:pPr>
        <w:jc w:val="both"/>
      </w:pPr>
    </w:p>
    <w:p w14:paraId="0000004B" w14:textId="77777777" w:rsidR="005439EE" w:rsidRDefault="005439EE"/>
    <w:p w14:paraId="0000004C" w14:textId="77777777" w:rsidR="005439EE" w:rsidRDefault="005439EE"/>
    <w:p w14:paraId="0000004D" w14:textId="77777777" w:rsidR="005439EE" w:rsidRDefault="009D45B6">
      <w:r>
        <w:rPr>
          <w:noProof/>
        </w:rPr>
        <w:lastRenderedPageBreak/>
        <w:drawing>
          <wp:inline distT="114300" distB="114300" distL="114300" distR="114300">
            <wp:extent cx="5734050" cy="293738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3948" b="5189"/>
                    <a:stretch>
                      <a:fillRect/>
                    </a:stretch>
                  </pic:blipFill>
                  <pic:spPr>
                    <a:xfrm>
                      <a:off x="0" y="0"/>
                      <a:ext cx="5734050" cy="2937387"/>
                    </a:xfrm>
                    <a:prstGeom prst="rect">
                      <a:avLst/>
                    </a:prstGeom>
                    <a:ln/>
                  </pic:spPr>
                </pic:pic>
              </a:graphicData>
            </a:graphic>
          </wp:inline>
        </w:drawing>
      </w:r>
    </w:p>
    <w:p w14:paraId="0000004E" w14:textId="77777777" w:rsidR="005439EE" w:rsidRDefault="005439EE"/>
    <w:p w14:paraId="0000004F" w14:textId="77777777" w:rsidR="005439EE" w:rsidRDefault="009D45B6">
      <w:pPr>
        <w:jc w:val="center"/>
        <w:rPr>
          <w:b/>
          <w:sz w:val="30"/>
          <w:szCs w:val="30"/>
          <w:u w:val="single"/>
        </w:rPr>
      </w:pPr>
      <w:r>
        <w:rPr>
          <w:b/>
          <w:sz w:val="30"/>
          <w:szCs w:val="30"/>
          <w:u w:val="single"/>
        </w:rPr>
        <w:t>Trabajos</w:t>
      </w:r>
    </w:p>
    <w:p w14:paraId="00000050" w14:textId="77777777" w:rsidR="005439EE" w:rsidRDefault="005439EE">
      <w:pPr>
        <w:jc w:val="both"/>
        <w:rPr>
          <w:sz w:val="24"/>
          <w:szCs w:val="24"/>
        </w:rPr>
      </w:pPr>
    </w:p>
    <w:p w14:paraId="00000051" w14:textId="45A67142" w:rsidR="005439EE" w:rsidRDefault="009D45B6">
      <w:pPr>
        <w:jc w:val="both"/>
        <w:rPr>
          <w:sz w:val="24"/>
          <w:szCs w:val="24"/>
        </w:rPr>
      </w:pPr>
      <w:r>
        <w:rPr>
          <w:sz w:val="24"/>
          <w:szCs w:val="24"/>
        </w:rPr>
        <w:t>En la sección de trabajos, nos da la opción de elegir una imagen dentro del carrusel, cada imagen muestra el mismo formato exceptuando que</w:t>
      </w:r>
      <w:r>
        <w:rPr>
          <w:sz w:val="24"/>
          <w:szCs w:val="24"/>
        </w:rPr>
        <w:t xml:space="preserve"> el contenido es distinto, de esta manera en esta página,</w:t>
      </w:r>
      <w:r>
        <w:rPr>
          <w:sz w:val="24"/>
          <w:szCs w:val="24"/>
        </w:rPr>
        <w:t xml:space="preserve"> por ejemplo, llamada “pinturas</w:t>
      </w:r>
      <w:r>
        <w:rPr>
          <w:sz w:val="24"/>
          <w:szCs w:val="24"/>
        </w:rPr>
        <w:t xml:space="preserve"> “se</w:t>
      </w:r>
      <w:r>
        <w:rPr>
          <w:sz w:val="24"/>
          <w:szCs w:val="24"/>
        </w:rPr>
        <w:t xml:space="preserve"> le agregó un botón de volver atrás, la cual nos redirige a la página principal, los demás botones ya sea los de contacto o los del menú tienen sus mismas funcion</w:t>
      </w:r>
      <w:r>
        <w:rPr>
          <w:sz w:val="24"/>
          <w:szCs w:val="24"/>
        </w:rPr>
        <w:t>es, también sufrió un cambio de colores y formato.</w:t>
      </w:r>
    </w:p>
    <w:p w14:paraId="00000052" w14:textId="77777777" w:rsidR="005439EE" w:rsidRDefault="005439EE">
      <w:pPr>
        <w:jc w:val="both"/>
        <w:rPr>
          <w:sz w:val="24"/>
          <w:szCs w:val="24"/>
        </w:rPr>
      </w:pPr>
    </w:p>
    <w:p w14:paraId="00000053" w14:textId="77777777" w:rsidR="005439EE" w:rsidRDefault="005439EE"/>
    <w:p w14:paraId="00000054" w14:textId="77777777" w:rsidR="005439EE" w:rsidRDefault="005439EE"/>
    <w:p w14:paraId="00000055" w14:textId="77777777" w:rsidR="005439EE" w:rsidRDefault="005439EE"/>
    <w:p w14:paraId="00000056" w14:textId="77777777" w:rsidR="005439EE" w:rsidRDefault="005439EE"/>
    <w:p w14:paraId="00000057" w14:textId="77777777" w:rsidR="005439EE" w:rsidRDefault="005439EE"/>
    <w:p w14:paraId="00000058" w14:textId="77777777" w:rsidR="005439EE" w:rsidRDefault="005439EE"/>
    <w:p w14:paraId="00000059" w14:textId="77777777" w:rsidR="005439EE" w:rsidRDefault="005439EE"/>
    <w:p w14:paraId="0000005A" w14:textId="77777777" w:rsidR="005439EE" w:rsidRDefault="005439EE"/>
    <w:p w14:paraId="0000005B" w14:textId="77777777" w:rsidR="005439EE" w:rsidRDefault="005439EE"/>
    <w:p w14:paraId="0000005C" w14:textId="77777777" w:rsidR="005439EE" w:rsidRDefault="005439EE"/>
    <w:p w14:paraId="0000005D" w14:textId="77777777" w:rsidR="005439EE" w:rsidRDefault="005439EE"/>
    <w:p w14:paraId="0000005E" w14:textId="77777777" w:rsidR="005439EE" w:rsidRDefault="005439EE"/>
    <w:p w14:paraId="0000005F" w14:textId="77777777" w:rsidR="005439EE" w:rsidRDefault="005439EE"/>
    <w:p w14:paraId="00000060" w14:textId="77777777" w:rsidR="005439EE" w:rsidRDefault="005439EE"/>
    <w:p w14:paraId="00000061" w14:textId="77777777" w:rsidR="005439EE" w:rsidRDefault="005439EE"/>
    <w:p w14:paraId="00000062" w14:textId="77777777" w:rsidR="005439EE" w:rsidRDefault="005439EE"/>
    <w:p w14:paraId="00000063" w14:textId="77777777" w:rsidR="005439EE" w:rsidRDefault="005439EE"/>
    <w:p w14:paraId="00000064" w14:textId="77777777" w:rsidR="005439EE" w:rsidRDefault="005439EE"/>
    <w:p w14:paraId="00000065" w14:textId="77777777" w:rsidR="005439EE" w:rsidRDefault="005439EE"/>
    <w:p w14:paraId="00000066" w14:textId="77777777" w:rsidR="005439EE" w:rsidRDefault="005439EE"/>
    <w:p w14:paraId="00000067" w14:textId="77777777" w:rsidR="005439EE" w:rsidRDefault="005439EE"/>
    <w:p w14:paraId="00000068" w14:textId="77777777" w:rsidR="005439EE" w:rsidRDefault="005439EE"/>
    <w:p w14:paraId="00000069" w14:textId="77777777" w:rsidR="005439EE" w:rsidRDefault="005439EE"/>
    <w:p w14:paraId="0000006A" w14:textId="77777777" w:rsidR="005439EE" w:rsidRDefault="005439EE"/>
    <w:p w14:paraId="0000006B" w14:textId="77777777" w:rsidR="005439EE" w:rsidRDefault="005439EE"/>
    <w:p w14:paraId="0000006C" w14:textId="77777777" w:rsidR="005439EE" w:rsidRDefault="005439EE"/>
    <w:p w14:paraId="0000006D" w14:textId="77777777" w:rsidR="005439EE" w:rsidRDefault="005439EE"/>
    <w:p w14:paraId="0000006E" w14:textId="77777777" w:rsidR="005439EE" w:rsidRDefault="005439EE"/>
    <w:p w14:paraId="0000006F" w14:textId="77777777" w:rsidR="005439EE" w:rsidRDefault="005439EE"/>
    <w:p w14:paraId="00000070" w14:textId="77777777" w:rsidR="005439EE" w:rsidRDefault="005439EE"/>
    <w:p w14:paraId="00000071" w14:textId="77777777" w:rsidR="005439EE" w:rsidRDefault="005439EE"/>
    <w:p w14:paraId="00000072" w14:textId="77777777" w:rsidR="005439EE" w:rsidRDefault="005439EE"/>
    <w:p w14:paraId="00000073" w14:textId="77777777" w:rsidR="005439EE" w:rsidRDefault="005439EE"/>
    <w:p w14:paraId="00000074" w14:textId="77777777" w:rsidR="005439EE" w:rsidRDefault="005439EE"/>
    <w:p w14:paraId="00000075" w14:textId="77777777" w:rsidR="005439EE" w:rsidRDefault="005439EE"/>
    <w:p w14:paraId="00000076" w14:textId="77777777" w:rsidR="005439EE" w:rsidRDefault="005439EE"/>
    <w:p w14:paraId="00000077" w14:textId="77777777" w:rsidR="005439EE" w:rsidRDefault="005439EE"/>
    <w:p w14:paraId="00000078" w14:textId="77777777" w:rsidR="005439EE" w:rsidRDefault="005439EE"/>
    <w:sectPr w:rsidR="005439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9EE"/>
    <w:rsid w:val="005439EE"/>
    <w:rsid w:val="009D45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50C5D"/>
  <w15:docId w15:val="{32C16BD0-3FEE-4A71-B58E-EEDD8372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466</Words>
  <Characters>2566</Characters>
  <Application>Microsoft Office Word</Application>
  <DocSecurity>0</DocSecurity>
  <Lines>21</Lines>
  <Paragraphs>6</Paragraphs>
  <ScaleCrop>false</ScaleCrop>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CAMILA FERNANDA LEPIN BRAVO</cp:lastModifiedBy>
  <cp:revision>2</cp:revision>
  <dcterms:created xsi:type="dcterms:W3CDTF">2021-06-07T01:37:00Z</dcterms:created>
  <dcterms:modified xsi:type="dcterms:W3CDTF">2021-06-07T01:40:00Z</dcterms:modified>
</cp:coreProperties>
</file>