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C3146" w14:textId="7DA16131" w:rsidR="009E4C94" w:rsidRDefault="00000000">
      <w:pPr>
        <w:pStyle w:val="Title"/>
      </w:pPr>
      <w:r>
        <w:t>[</w:t>
      </w:r>
      <w:r w:rsidR="007967B6" w:rsidRPr="007967B6">
        <w:t>Naudoto automobilio pirkimo vertinimo sistema</w:t>
      </w:r>
      <w:r>
        <w:t>]</w:t>
      </w:r>
    </w:p>
    <w:p w14:paraId="512B10A3" w14:textId="77777777" w:rsidR="009E4C94" w:rsidRDefault="00000000">
      <w:r>
        <w:t>Kursinio darbo I dalis: projektavimo dokumentas</w:t>
      </w:r>
    </w:p>
    <w:p w14:paraId="7C2A1E9E" w14:textId="77777777" w:rsidR="009E4C94" w:rsidRDefault="00000000">
      <w:pPr>
        <w:spacing w:after="200" w:line="260" w:lineRule="exact"/>
        <w:ind w:left="200"/>
      </w:pPr>
      <w:r>
        <w:rPr>
          <w:i/>
          <w:color w:val="61717B"/>
          <w:sz w:val="19"/>
        </w:rPr>
        <w:t>Pildymo instrukcija: pakeiskite tekstą laužtiniuose skliaustuose savo atsakymais. Lentelėse pridėkite tiek eilučių, kiek reikia. Prieš pateikdami pašalinkite šią instrukciją ir kitus pildymo paaiškinimus. Rekomenduojama apimtis – 3–5 puslapiai arba panašios apimties Markdown dokumentas.</w:t>
      </w:r>
    </w:p>
    <w:p w14:paraId="76E598B1" w14:textId="77777777" w:rsidR="009E4C94" w:rsidRDefault="00000000">
      <w:pPr>
        <w:spacing w:after="200" w:line="260" w:lineRule="exact"/>
        <w:ind w:left="200"/>
      </w:pPr>
      <w:r>
        <w:rPr>
          <w:i/>
          <w:color w:val="61717B"/>
          <w:sz w:val="19"/>
        </w:rPr>
        <w:t>Šiame dokumente nenurodykite vardo, pavardės, grupės ar studento numerio. Dokumentą įkelkite į projekto „GitHub“ repozitoriją. Repozitorijos nuorodą ir studento numerį pateikite užduoties apraše nurodytoje „Google“ formoje. Pagal formoje pateiktus duomenis repozitorija bus susieta su studentu.</w:t>
      </w:r>
    </w:p>
    <w:p w14:paraId="611FC3E5" w14:textId="77777777" w:rsidR="009E4C94" w:rsidRDefault="00000000">
      <w:pPr>
        <w:pStyle w:val="Heading1"/>
      </w:pPr>
      <w:r>
        <w:t>1. Problema ir idėja</w:t>
      </w:r>
    </w:p>
    <w:p w14:paraId="1AAB234D" w14:textId="7C1473EE" w:rsidR="009E4C94" w:rsidRDefault="00000000">
      <w:r>
        <w:rPr>
          <w:b/>
        </w:rPr>
        <w:t>Sistema vienu sakiniu:</w:t>
      </w:r>
      <w:r>
        <w:t xml:space="preserve"> [</w:t>
      </w:r>
      <w:r w:rsidR="007967B6" w:rsidRPr="007967B6">
        <w:t>Naudotų automobilių pirkėjams skirta sistema, kuri pagal pateiktus automobilio duomenis įvertina galimas pirkimo rizikas ir pateikia pagrindines rekomendacijas.</w:t>
      </w:r>
      <w:r w:rsidR="007967B6">
        <w:t>]</w:t>
      </w:r>
    </w:p>
    <w:p w14:paraId="32760529" w14:textId="26118A80" w:rsidR="009E4C94" w:rsidRDefault="00000000">
      <w:r>
        <w:rPr>
          <w:b/>
        </w:rPr>
        <w:t>Problema ir dabartinis procesas:</w:t>
      </w:r>
      <w:r>
        <w:t xml:space="preserve"> [</w:t>
      </w:r>
      <w:r w:rsidR="007967B6" w:rsidRPr="007967B6">
        <w:t>Šiuo metu pirkėjai automobilio būklę ir pirkimo riziką dažniausiai vertina savarankiškai, analizuodami skelbimo informaciją, automobilio istoriją ir techninės būklės duomenis. Tokiu būdu sudėtinga objektyviai įvertinti visus kriterijus ir juos tarpusavyje palyginti.</w:t>
      </w:r>
      <w:r>
        <w:t>]</w:t>
      </w:r>
    </w:p>
    <w:p w14:paraId="74B0B49B" w14:textId="6A1ADB1D" w:rsidR="009E4C94" w:rsidRDefault="00000000">
      <w:r>
        <w:rPr>
          <w:b/>
        </w:rPr>
        <w:t>Nauda:</w:t>
      </w:r>
      <w:r>
        <w:t xml:space="preserve"> [</w:t>
      </w:r>
      <w:r w:rsidR="007967B6" w:rsidRPr="007967B6">
        <w:t>Sistema padės struktūruotai įvertinti automobilio duomenis, greičiau pastebėti galimas rizikas ir suprasti, į kuriuos automobilio aspektus reikėtų atkreipti daugiau dėmesio prieš priimant sprendimą dėl pirkimo.</w:t>
      </w:r>
      <w:r>
        <w:t>]</w:t>
      </w:r>
    </w:p>
    <w:p w14:paraId="3A0D9FC9" w14:textId="0A08C533" w:rsidR="009E4C94" w:rsidRDefault="00000000">
      <w:r>
        <w:rPr>
          <w:b/>
        </w:rPr>
        <w:t>Naudotojai:</w:t>
      </w:r>
      <w:r>
        <w:t xml:space="preserve"> [</w:t>
      </w:r>
      <w:r w:rsidR="007967B6" w:rsidRPr="007967B6">
        <w:t>Pagrindiniai sistemos naudotojai – naudoto automobilio pirkėjai. Jie įves informaciją apie pasirinktą automobilį, peržiūrės sistemos atliktą vertinimą, nustatytas rizikas ir rekomendacijas.</w:t>
      </w:r>
      <w:r>
        <w:t>]</w:t>
      </w:r>
    </w:p>
    <w:p w14:paraId="37B7B710" w14:textId="7307E274" w:rsidR="009E4C94" w:rsidRDefault="00000000">
      <w:r>
        <w:rPr>
          <w:b/>
        </w:rPr>
        <w:t>Prielaidos:</w:t>
      </w:r>
      <w:r>
        <w:t xml:space="preserve"> [</w:t>
      </w:r>
      <w:r w:rsidR="007967B6" w:rsidRPr="007967B6">
        <w:t>Daroma prielaida, kad naudotojas turi pagrindinę informaciją apie automobilį, tokią kaip pagaminimo metai, rida, pardavimo kaina, techninė būklė, serviso istorija ir žinomi gedimai. Vertinimas bus atliekamas pagal iš anksto nustatytas sistemos taisykles ir kriterijus.</w:t>
      </w:r>
      <w:r w:rsidR="007967B6">
        <w:t>]</w:t>
      </w:r>
    </w:p>
    <w:p w14:paraId="1DF6C0DF" w14:textId="77777777" w:rsidR="009E4C94" w:rsidRDefault="00000000">
      <w:pPr>
        <w:pStyle w:val="Heading1"/>
      </w:pPr>
      <w:r>
        <w:t>2. Apimtis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9E4C94" w14:paraId="5261B5AA" w14:textId="77777777">
        <w:trPr>
          <w:cantSplit/>
          <w:tblHeader/>
        </w:trPr>
        <w:tc>
          <w:tcPr>
            <w:tcW w:w="2850" w:type="dxa"/>
            <w:shd w:val="clear" w:color="auto" w:fill="183B50"/>
            <w:tcMar>
              <w:top w:w="80" w:type="dxa"/>
              <w:left w:w="100" w:type="dxa"/>
              <w:bottom w:w="80" w:type="dxa"/>
              <w:right w:w="100" w:type="dxa"/>
            </w:tcMar>
            <w:vAlign w:val="center"/>
          </w:tcPr>
          <w:p w14:paraId="1E51FF9C" w14:textId="77777777" w:rsidR="009E4C94" w:rsidRDefault="00000000">
            <w:pPr>
              <w:spacing w:after="0" w:line="240" w:lineRule="exact"/>
            </w:pPr>
            <w:r>
              <w:rPr>
                <w:b/>
                <w:color w:val="FFFFFF"/>
                <w:sz w:val="18"/>
              </w:rPr>
              <w:t>Funkcija</w:t>
            </w:r>
          </w:p>
        </w:tc>
        <w:tc>
          <w:tcPr>
            <w:tcW w:w="3665" w:type="dxa"/>
            <w:shd w:val="clear" w:color="auto" w:fill="183B50"/>
            <w:tcMar>
              <w:top w:w="80" w:type="dxa"/>
              <w:left w:w="100" w:type="dxa"/>
              <w:bottom w:w="80" w:type="dxa"/>
              <w:right w:w="100" w:type="dxa"/>
            </w:tcMar>
            <w:vAlign w:val="center"/>
          </w:tcPr>
          <w:p w14:paraId="4AC7B9EB" w14:textId="77777777" w:rsidR="009E4C94" w:rsidRDefault="00000000">
            <w:pPr>
              <w:spacing w:after="0" w:line="240" w:lineRule="exact"/>
            </w:pPr>
            <w:r>
              <w:rPr>
                <w:b/>
                <w:color w:val="FFFFFF"/>
                <w:sz w:val="18"/>
              </w:rPr>
              <w:t>Ką naudotojas galės atlikti</w:t>
            </w:r>
          </w:p>
        </w:tc>
        <w:tc>
          <w:tcPr>
            <w:tcW w:w="3665" w:type="dxa"/>
            <w:shd w:val="clear" w:color="auto" w:fill="183B50"/>
            <w:tcMar>
              <w:top w:w="80" w:type="dxa"/>
              <w:left w:w="100" w:type="dxa"/>
              <w:bottom w:w="80" w:type="dxa"/>
              <w:right w:w="100" w:type="dxa"/>
            </w:tcMar>
            <w:vAlign w:val="center"/>
          </w:tcPr>
          <w:p w14:paraId="6B3459B0" w14:textId="77777777" w:rsidR="009E4C94" w:rsidRDefault="00000000">
            <w:pPr>
              <w:spacing w:after="0" w:line="240" w:lineRule="exact"/>
            </w:pPr>
            <w:r>
              <w:rPr>
                <w:b/>
                <w:color w:val="FFFFFF"/>
                <w:sz w:val="18"/>
              </w:rPr>
              <w:t>Pagrindinis modulis ar pagalbinė funkcija</w:t>
            </w:r>
          </w:p>
        </w:tc>
      </w:tr>
      <w:tr w:rsidR="009E4C94" w14:paraId="7D793113" w14:textId="77777777">
        <w:trPr>
          <w:cantSplit/>
        </w:trPr>
        <w:tc>
          <w:tcPr>
            <w:tcW w:w="2850" w:type="dxa"/>
            <w:shd w:val="clear" w:color="auto" w:fill="F1F5F7"/>
            <w:tcMar>
              <w:top w:w="80" w:type="dxa"/>
              <w:left w:w="100" w:type="dxa"/>
              <w:bottom w:w="80" w:type="dxa"/>
              <w:right w:w="100" w:type="dxa"/>
            </w:tcMar>
            <w:vAlign w:val="center"/>
          </w:tcPr>
          <w:p w14:paraId="09831700" w14:textId="2B5DD3F8" w:rsidR="009E4C94" w:rsidRDefault="00000000">
            <w:pPr>
              <w:spacing w:after="0" w:line="240" w:lineRule="exact"/>
            </w:pPr>
            <w:r>
              <w:rPr>
                <w:sz w:val="18"/>
              </w:rPr>
              <w:t>[</w:t>
            </w:r>
            <w:r w:rsidR="007967B6" w:rsidRPr="007967B6">
              <w:rPr>
                <w:sz w:val="18"/>
              </w:rPr>
              <w:t>Automobilio duomenų įvedimas</w:t>
            </w:r>
            <w:r>
              <w:rPr>
                <w:sz w:val="18"/>
              </w:rPr>
              <w:t>]</w:t>
            </w:r>
          </w:p>
        </w:tc>
        <w:tc>
          <w:tcPr>
            <w:tcW w:w="3665" w:type="dxa"/>
            <w:shd w:val="clear" w:color="auto" w:fill="F1F5F7"/>
            <w:tcMar>
              <w:top w:w="80" w:type="dxa"/>
              <w:left w:w="100" w:type="dxa"/>
              <w:bottom w:w="80" w:type="dxa"/>
              <w:right w:w="100" w:type="dxa"/>
            </w:tcMar>
            <w:vAlign w:val="center"/>
          </w:tcPr>
          <w:p w14:paraId="0515FF1F" w14:textId="3E768C03" w:rsidR="009E4C94" w:rsidRDefault="00000000">
            <w:pPr>
              <w:spacing w:after="0" w:line="240" w:lineRule="exact"/>
            </w:pPr>
            <w:r>
              <w:rPr>
                <w:sz w:val="18"/>
              </w:rPr>
              <w:t>[</w:t>
            </w:r>
            <w:r w:rsidR="007967B6" w:rsidRPr="007967B6">
              <w:rPr>
                <w:sz w:val="18"/>
              </w:rPr>
              <w:t>Įvesti automobilio markę, modelį, pagaminimo metus, ridą, kainą, techninės būklės informaciją, serviso istoriją ir žinomus gedimus.</w:t>
            </w:r>
            <w:r>
              <w:rPr>
                <w:sz w:val="18"/>
              </w:rPr>
              <w:t>]</w:t>
            </w:r>
          </w:p>
        </w:tc>
        <w:tc>
          <w:tcPr>
            <w:tcW w:w="3665" w:type="dxa"/>
            <w:shd w:val="clear" w:color="auto" w:fill="F1F5F7"/>
            <w:tcMar>
              <w:top w:w="80" w:type="dxa"/>
              <w:left w:w="100" w:type="dxa"/>
              <w:bottom w:w="80" w:type="dxa"/>
              <w:right w:w="100" w:type="dxa"/>
            </w:tcMar>
            <w:vAlign w:val="center"/>
          </w:tcPr>
          <w:p w14:paraId="37E8EA81" w14:textId="4371A768" w:rsidR="009E4C94" w:rsidRDefault="00000000">
            <w:pPr>
              <w:spacing w:after="0" w:line="240" w:lineRule="exact"/>
            </w:pPr>
            <w:r>
              <w:rPr>
                <w:sz w:val="18"/>
              </w:rPr>
              <w:t>[</w:t>
            </w:r>
            <w:r w:rsidR="007967B6" w:rsidRPr="007967B6">
              <w:rPr>
                <w:sz w:val="18"/>
              </w:rPr>
              <w:t>Pagalbinė funkcija</w:t>
            </w:r>
            <w:r>
              <w:rPr>
                <w:sz w:val="18"/>
              </w:rPr>
              <w:t>]</w:t>
            </w:r>
          </w:p>
        </w:tc>
      </w:tr>
      <w:tr w:rsidR="009E4C94" w14:paraId="32C81C63" w14:textId="77777777">
        <w:trPr>
          <w:cantSplit/>
        </w:trPr>
        <w:tc>
          <w:tcPr>
            <w:tcW w:w="2850" w:type="dxa"/>
            <w:shd w:val="clear" w:color="auto" w:fill="FFFFFF"/>
            <w:tcMar>
              <w:top w:w="80" w:type="dxa"/>
              <w:left w:w="100" w:type="dxa"/>
              <w:bottom w:w="80" w:type="dxa"/>
              <w:right w:w="100" w:type="dxa"/>
            </w:tcMar>
            <w:vAlign w:val="center"/>
          </w:tcPr>
          <w:p w14:paraId="2D5C9A6B" w14:textId="4557B247" w:rsidR="009E4C94" w:rsidRDefault="00000000">
            <w:pPr>
              <w:spacing w:after="0" w:line="240" w:lineRule="exact"/>
            </w:pPr>
            <w:r>
              <w:rPr>
                <w:sz w:val="18"/>
              </w:rPr>
              <w:t>[</w:t>
            </w:r>
            <w:r w:rsidR="007967B6" w:rsidRPr="007967B6">
              <w:rPr>
                <w:sz w:val="18"/>
              </w:rPr>
              <w:t>Automobilio vertinimas</w:t>
            </w:r>
            <w:r>
              <w:rPr>
                <w:sz w:val="18"/>
              </w:rPr>
              <w:t>]</w:t>
            </w:r>
          </w:p>
        </w:tc>
        <w:tc>
          <w:tcPr>
            <w:tcW w:w="3665" w:type="dxa"/>
            <w:shd w:val="clear" w:color="auto" w:fill="FFFFFF"/>
            <w:tcMar>
              <w:top w:w="80" w:type="dxa"/>
              <w:left w:w="100" w:type="dxa"/>
              <w:bottom w:w="80" w:type="dxa"/>
              <w:right w:w="100" w:type="dxa"/>
            </w:tcMar>
            <w:vAlign w:val="center"/>
          </w:tcPr>
          <w:p w14:paraId="549CBFBB" w14:textId="36CB031D" w:rsidR="009E4C94" w:rsidRDefault="00000000">
            <w:pPr>
              <w:spacing w:after="0" w:line="240" w:lineRule="exact"/>
            </w:pPr>
            <w:r>
              <w:rPr>
                <w:sz w:val="18"/>
              </w:rPr>
              <w:t>[</w:t>
            </w:r>
            <w:r w:rsidR="007967B6" w:rsidRPr="007967B6">
              <w:rPr>
                <w:sz w:val="18"/>
              </w:rPr>
              <w:t>Pagal įvestus duomenis atlikti automobilio analizę, nustatyti galimas rizikas ir pateikti bendrą vertinimo rezultatą bei jo priežastis.</w:t>
            </w:r>
            <w:r>
              <w:rPr>
                <w:sz w:val="18"/>
              </w:rPr>
              <w:t>]</w:t>
            </w:r>
          </w:p>
        </w:tc>
        <w:tc>
          <w:tcPr>
            <w:tcW w:w="3665" w:type="dxa"/>
            <w:shd w:val="clear" w:color="auto" w:fill="FFFFFF"/>
            <w:tcMar>
              <w:top w:w="80" w:type="dxa"/>
              <w:left w:w="100" w:type="dxa"/>
              <w:bottom w:w="80" w:type="dxa"/>
              <w:right w:w="100" w:type="dxa"/>
            </w:tcMar>
            <w:vAlign w:val="center"/>
          </w:tcPr>
          <w:p w14:paraId="1C744001" w14:textId="68388405" w:rsidR="009E4C94" w:rsidRDefault="00000000">
            <w:pPr>
              <w:spacing w:after="0" w:line="240" w:lineRule="exact"/>
            </w:pPr>
            <w:r>
              <w:rPr>
                <w:sz w:val="18"/>
              </w:rPr>
              <w:t>[</w:t>
            </w:r>
            <w:r w:rsidR="007967B6" w:rsidRPr="007967B6">
              <w:rPr>
                <w:sz w:val="18"/>
              </w:rPr>
              <w:t>Pagrindinis modulis</w:t>
            </w:r>
            <w:r>
              <w:rPr>
                <w:sz w:val="18"/>
              </w:rPr>
              <w:t>]</w:t>
            </w:r>
          </w:p>
        </w:tc>
      </w:tr>
      <w:tr w:rsidR="009E4C94" w14:paraId="47D382C5" w14:textId="77777777">
        <w:trPr>
          <w:cantSplit/>
        </w:trPr>
        <w:tc>
          <w:tcPr>
            <w:tcW w:w="2850" w:type="dxa"/>
            <w:shd w:val="clear" w:color="auto" w:fill="F1F5F7"/>
            <w:tcMar>
              <w:top w:w="80" w:type="dxa"/>
              <w:left w:w="100" w:type="dxa"/>
              <w:bottom w:w="80" w:type="dxa"/>
              <w:right w:w="100" w:type="dxa"/>
            </w:tcMar>
            <w:vAlign w:val="center"/>
          </w:tcPr>
          <w:p w14:paraId="41F5DA61" w14:textId="38CA615C" w:rsidR="009E4C94" w:rsidRDefault="00000000">
            <w:pPr>
              <w:spacing w:after="0" w:line="240" w:lineRule="exact"/>
            </w:pPr>
            <w:r>
              <w:rPr>
                <w:sz w:val="18"/>
              </w:rPr>
              <w:t>[</w:t>
            </w:r>
            <w:r w:rsidR="007967B6" w:rsidRPr="007967B6">
              <w:rPr>
                <w:sz w:val="18"/>
              </w:rPr>
              <w:t>Vertinimo rezultatų peržiūra</w:t>
            </w:r>
            <w:r>
              <w:rPr>
                <w:sz w:val="18"/>
              </w:rPr>
              <w:t>]</w:t>
            </w:r>
          </w:p>
        </w:tc>
        <w:tc>
          <w:tcPr>
            <w:tcW w:w="3665" w:type="dxa"/>
            <w:shd w:val="clear" w:color="auto" w:fill="F1F5F7"/>
            <w:tcMar>
              <w:top w:w="80" w:type="dxa"/>
              <w:left w:w="100" w:type="dxa"/>
              <w:bottom w:w="80" w:type="dxa"/>
              <w:right w:w="100" w:type="dxa"/>
            </w:tcMar>
            <w:vAlign w:val="center"/>
          </w:tcPr>
          <w:p w14:paraId="0FC7A1F8" w14:textId="758438E4" w:rsidR="009E4C94" w:rsidRDefault="00000000">
            <w:pPr>
              <w:spacing w:after="0" w:line="240" w:lineRule="exact"/>
            </w:pPr>
            <w:r>
              <w:rPr>
                <w:sz w:val="18"/>
              </w:rPr>
              <w:t>[</w:t>
            </w:r>
            <w:r w:rsidR="007967B6" w:rsidRPr="007967B6">
              <w:rPr>
                <w:sz w:val="18"/>
              </w:rPr>
              <w:t>Peržiūrėti nustatytas rizikas, pagrindinius vertinimo kriterijus ir sistemos pateiktas rekomendacijas.</w:t>
            </w:r>
            <w:r>
              <w:rPr>
                <w:sz w:val="18"/>
              </w:rPr>
              <w:t>]</w:t>
            </w:r>
          </w:p>
        </w:tc>
        <w:tc>
          <w:tcPr>
            <w:tcW w:w="3665" w:type="dxa"/>
            <w:shd w:val="clear" w:color="auto" w:fill="F1F5F7"/>
            <w:tcMar>
              <w:top w:w="80" w:type="dxa"/>
              <w:left w:w="100" w:type="dxa"/>
              <w:bottom w:w="80" w:type="dxa"/>
              <w:right w:w="100" w:type="dxa"/>
            </w:tcMar>
            <w:vAlign w:val="center"/>
          </w:tcPr>
          <w:p w14:paraId="789D5BB1" w14:textId="452DE8FE" w:rsidR="009E4C94" w:rsidRDefault="00000000">
            <w:pPr>
              <w:spacing w:after="0" w:line="240" w:lineRule="exact"/>
            </w:pPr>
            <w:r>
              <w:rPr>
                <w:sz w:val="18"/>
              </w:rPr>
              <w:t>[</w:t>
            </w:r>
            <w:r w:rsidR="007967B6" w:rsidRPr="007967B6">
              <w:rPr>
                <w:sz w:val="18"/>
              </w:rPr>
              <w:t>Pagalbinė funkcija</w:t>
            </w:r>
            <w:r>
              <w:rPr>
                <w:sz w:val="18"/>
              </w:rPr>
              <w:t>]</w:t>
            </w:r>
          </w:p>
        </w:tc>
      </w:tr>
    </w:tbl>
    <w:p w14:paraId="184CA7F2" w14:textId="77777777" w:rsidR="009E4C94" w:rsidRDefault="009E4C94">
      <w:pPr>
        <w:spacing w:after="0" w:line="100" w:lineRule="exact"/>
      </w:pPr>
    </w:p>
    <w:p w14:paraId="4FD3A35D" w14:textId="4780D9A0" w:rsidR="009E4C94" w:rsidRDefault="00000000">
      <w:r>
        <w:rPr>
          <w:b/>
        </w:rPr>
        <w:t>Į kursinio darbo apimtį neįeina:</w:t>
      </w:r>
      <w:r>
        <w:t xml:space="preserve"> [</w:t>
      </w:r>
      <w:r w:rsidR="007967B6" w:rsidRPr="007967B6">
        <w:t>automobilio techninė ekspertizė, realių automobilių istorijos duomenų gavimas iš išorinių registrų ar skelbimų portalų, automatinis automobilio rinkos kainos nustatymas, finansavimo ar draudimo paslaugų skaičiavimas. Sistema vertins tik naudotojo pateiktus duomenis pagal iš anksto nustatytas vertinimo taisykles.</w:t>
      </w:r>
      <w:r>
        <w:t>]</w:t>
      </w:r>
    </w:p>
    <w:p w14:paraId="052F0653" w14:textId="77777777" w:rsidR="009E4C94" w:rsidRDefault="00000000">
      <w:pPr>
        <w:pStyle w:val="Heading1"/>
        <w:pageBreakBefore/>
      </w:pPr>
      <w:r>
        <w:lastRenderedPageBreak/>
        <w:t>3. Pagrindinis modulis</w:t>
      </w:r>
    </w:p>
    <w:p w14:paraId="781241F7" w14:textId="1DBA168B" w:rsidR="009E4C94" w:rsidRDefault="00000000">
      <w:r>
        <w:rPr>
          <w:b/>
        </w:rPr>
        <w:t>Pavadinimas ir atsakomybė:</w:t>
      </w:r>
      <w:r>
        <w:t xml:space="preserve"> [</w:t>
      </w:r>
      <w:r w:rsidR="007967B6" w:rsidRPr="007967B6">
        <w:rPr>
          <w:b/>
          <w:bCs/>
        </w:rPr>
        <w:t>Automobilio pirkimo rizikos vertinimo modulis.</w:t>
      </w:r>
      <w:r w:rsidR="007967B6" w:rsidRPr="007967B6">
        <w:t xml:space="preserve"> Modulis analizuoja naudotojo pateiktus automobilio duomenis, įvertina galimas rizikas ir pateikia bendrą vertinimo rezultatą bei pagrindines priežastis, turėjusias įtakos rezultatui.</w:t>
      </w:r>
      <w:r>
        <w:t>]</w:t>
      </w:r>
    </w:p>
    <w:p w14:paraId="6F799A30" w14:textId="2050CACC" w:rsidR="009E4C94" w:rsidRDefault="00000000">
      <w:r>
        <w:rPr>
          <w:b/>
        </w:rPr>
        <w:t>Logika, kurią reikės projektuoti ir testuoti:</w:t>
      </w:r>
      <w:r>
        <w:t xml:space="preserve"> [</w:t>
      </w:r>
      <w:r w:rsidR="007967B6" w:rsidRPr="007967B6">
        <w:t>Modulis tikrina automobilio amžių, ridą, techninės būklės informaciją ir serviso istoriją. Pagal šiuos kriterijus taikomos nustatytos vertinimo taisyklės, apskaičiuojamas rizikos balas ir priskiriamas rizikos lygis. Kartu pateikiamos konkrečios priežastys, dėl kurių rizika padidėjo.</w:t>
      </w:r>
      <w:r>
        <w:t>]</w:t>
      </w:r>
    </w:p>
    <w:p w14:paraId="271D0E36" w14:textId="56840F51" w:rsidR="009E4C94" w:rsidRDefault="00000000">
      <w:r>
        <w:rPr>
          <w:b/>
        </w:rPr>
        <w:t>Įvestis:</w:t>
      </w:r>
      <w:r>
        <w:t xml:space="preserve"> [</w:t>
      </w:r>
      <w:r w:rsidR="007967B6" w:rsidRPr="007967B6">
        <w:t>Automobilio markė ir modelis, pagaminimo metai, rida, pardavimo kaina, techninės būklės informacija, serviso istorijos būklė ir žinomi gedimai.</w:t>
      </w:r>
      <w:r>
        <w:t>]</w:t>
      </w:r>
    </w:p>
    <w:p w14:paraId="20B70150" w14:textId="3296539F" w:rsidR="009E4C94" w:rsidRDefault="00000000">
      <w:r>
        <w:rPr>
          <w:b/>
        </w:rPr>
        <w:t>Išvestis:</w:t>
      </w:r>
      <w:r>
        <w:t xml:space="preserve"> [</w:t>
      </w:r>
      <w:r w:rsidR="007967B6" w:rsidRPr="007967B6">
        <w:t>Rizikos balas, rizikos lygis ir jį pagrindžiančios priežastys.</w:t>
      </w:r>
      <w:r>
        <w:t>]</w:t>
      </w:r>
    </w:p>
    <w:p w14:paraId="68F5B51F" w14:textId="77777777" w:rsidR="007967B6" w:rsidRDefault="00000000" w:rsidP="007967B6">
      <w:r w:rsidRPr="007967B6">
        <w:rPr>
          <w:b/>
        </w:rPr>
        <w:t>Veikimo eiga:</w:t>
      </w:r>
      <w:r>
        <w:t xml:space="preserve"> </w:t>
      </w:r>
    </w:p>
    <w:p w14:paraId="476B3EC1" w14:textId="747288C4" w:rsidR="007967B6" w:rsidRDefault="00000000" w:rsidP="007967B6">
      <w:r>
        <w:t>[</w:t>
      </w:r>
    </w:p>
    <w:p w14:paraId="24B80CAD" w14:textId="3CD9CC8F" w:rsidR="007967B6" w:rsidRPr="007967B6" w:rsidRDefault="007967B6" w:rsidP="007967B6">
      <w:pPr>
        <w:pStyle w:val="ListParagraph"/>
        <w:numPr>
          <w:ilvl w:val="0"/>
          <w:numId w:val="11"/>
        </w:numPr>
      </w:pPr>
      <w:r w:rsidRPr="007967B6">
        <w:t>Naudotojas įveda automobilio duomenis.</w:t>
      </w:r>
    </w:p>
    <w:p w14:paraId="43CB211D" w14:textId="71018A55" w:rsidR="007967B6" w:rsidRPr="007967B6" w:rsidRDefault="007967B6" w:rsidP="007967B6">
      <w:pPr>
        <w:pStyle w:val="ListParagraph"/>
        <w:numPr>
          <w:ilvl w:val="0"/>
          <w:numId w:val="11"/>
        </w:numPr>
      </w:pPr>
      <w:r w:rsidRPr="007967B6">
        <w:t>Sistema patikrina, ar visi privalomi duomenys pateikti ir tinkamo formato.</w:t>
      </w:r>
    </w:p>
    <w:p w14:paraId="62C22E53" w14:textId="5F57E139" w:rsidR="007967B6" w:rsidRPr="007967B6" w:rsidRDefault="007967B6" w:rsidP="007967B6">
      <w:pPr>
        <w:pStyle w:val="ListParagraph"/>
        <w:numPr>
          <w:ilvl w:val="0"/>
          <w:numId w:val="11"/>
        </w:numPr>
      </w:pPr>
      <w:r w:rsidRPr="007967B6">
        <w:t>Sistema analizuoja automobilio amžių, ridą, serviso istoriją ir techninę būklę.</w:t>
      </w:r>
    </w:p>
    <w:p w14:paraId="4E78095B" w14:textId="21E1BADE" w:rsidR="007967B6" w:rsidRPr="007967B6" w:rsidRDefault="007967B6" w:rsidP="007967B6">
      <w:pPr>
        <w:pStyle w:val="ListParagraph"/>
        <w:numPr>
          <w:ilvl w:val="0"/>
          <w:numId w:val="11"/>
        </w:numPr>
      </w:pPr>
      <w:r w:rsidRPr="007967B6">
        <w:t>Kiekvienam kriterijui pritaikomos nustatytos vertinimo taisyklės.</w:t>
      </w:r>
    </w:p>
    <w:p w14:paraId="6E0BD4C7" w14:textId="2134DDC4" w:rsidR="007967B6" w:rsidRPr="007967B6" w:rsidRDefault="007967B6" w:rsidP="007967B6">
      <w:pPr>
        <w:pStyle w:val="ListParagraph"/>
        <w:numPr>
          <w:ilvl w:val="0"/>
          <w:numId w:val="11"/>
        </w:numPr>
      </w:pPr>
      <w:r w:rsidRPr="007967B6">
        <w:t>Pagal gautus rezultatus apskaičiuojamas bendras rizikos balas.</w:t>
      </w:r>
    </w:p>
    <w:p w14:paraId="2E2B4619" w14:textId="77777777" w:rsidR="007967B6" w:rsidRDefault="007967B6" w:rsidP="007967B6">
      <w:pPr>
        <w:pStyle w:val="ListParagraph"/>
        <w:numPr>
          <w:ilvl w:val="0"/>
          <w:numId w:val="11"/>
        </w:numPr>
      </w:pPr>
      <w:r w:rsidRPr="007967B6">
        <w:t>Pagal balą nustatomas rizikos lygis ir pateikiamos pagrindinės rizikos priežastys.</w:t>
      </w:r>
    </w:p>
    <w:p w14:paraId="27BA2FC8" w14:textId="7853492D" w:rsidR="009E4C94" w:rsidRDefault="00000000" w:rsidP="007967B6">
      <w:r>
        <w:t>]</w:t>
      </w:r>
    </w:p>
    <w:p w14:paraId="2CC7DDB4" w14:textId="77777777" w:rsidR="009E4C94" w:rsidRDefault="00000000">
      <w:pPr>
        <w:pStyle w:val="Heading2"/>
      </w:pPr>
      <w:r>
        <w:t>Taisyklės arba sprendimo žingsniai</w:t>
      </w:r>
    </w:p>
    <w:p w14:paraId="0A911843" w14:textId="31130159" w:rsidR="009E4C94" w:rsidRDefault="00000000">
      <w:pPr>
        <w:ind w:left="240"/>
      </w:pPr>
      <w:r>
        <w:t>1. [</w:t>
      </w:r>
      <w:r w:rsidR="007967B6" w:rsidRPr="007967B6">
        <w:rPr>
          <w:b/>
          <w:bCs/>
        </w:rPr>
        <w:t>Ridos taisyklė:</w:t>
      </w:r>
      <w:r w:rsidR="007967B6" w:rsidRPr="007967B6">
        <w:t xml:space="preserve"> jei automobilio rida viršija 200 000 km, prie rizikos balo pridedami 2 rizikos taškai.</w:t>
      </w:r>
      <w:r>
        <w:t>]</w:t>
      </w:r>
    </w:p>
    <w:p w14:paraId="7B5C7BF5" w14:textId="3F39BA5C" w:rsidR="009E4C94" w:rsidRDefault="00000000">
      <w:pPr>
        <w:ind w:left="240"/>
      </w:pPr>
      <w:r>
        <w:t>2. [</w:t>
      </w:r>
      <w:r w:rsidR="007967B6" w:rsidRPr="007967B6">
        <w:rPr>
          <w:b/>
          <w:bCs/>
        </w:rPr>
        <w:t>Serviso istorijos taisyklė:</w:t>
      </w:r>
      <w:r w:rsidR="007967B6" w:rsidRPr="007967B6">
        <w:t xml:space="preserve"> jei automobilio serviso istorija yra dalinė arba jos nėra, prie rizikos balo pridedami 2 rizikos taškai.</w:t>
      </w:r>
      <w:r>
        <w:t>]</w:t>
      </w:r>
    </w:p>
    <w:p w14:paraId="260C59FF" w14:textId="300E3038" w:rsidR="009E4C94" w:rsidRDefault="00000000">
      <w:pPr>
        <w:ind w:left="240"/>
      </w:pPr>
      <w:r>
        <w:t>3. [</w:t>
      </w:r>
      <w:r w:rsidR="007967B6" w:rsidRPr="007967B6">
        <w:rPr>
          <w:b/>
          <w:bCs/>
        </w:rPr>
        <w:t>Techninės būklės taisyklė:</w:t>
      </w:r>
      <w:r w:rsidR="007967B6" w:rsidRPr="007967B6">
        <w:t xml:space="preserve"> jei naudotojas nurodo bent vieną žinomą gedimą, prie rizikos balo pridedamas 1 rizikos taškas už kiekvieną nurodytą gedimą, tačiau ne daugiau kaip 3 taškai.</w:t>
      </w:r>
      <w:r>
        <w:t>]</w:t>
      </w:r>
    </w:p>
    <w:p w14:paraId="046EDE12" w14:textId="55C389D2" w:rsidR="007967B6" w:rsidRDefault="007967B6" w:rsidP="007967B6">
      <w:pPr>
        <w:ind w:left="240"/>
      </w:pPr>
      <w:r>
        <w:t>4. [</w:t>
      </w:r>
      <w:r w:rsidRPr="007967B6">
        <w:rPr>
          <w:b/>
          <w:bCs/>
        </w:rPr>
        <w:t xml:space="preserve"> </w:t>
      </w:r>
      <w:r w:rsidRPr="007967B6">
        <w:rPr>
          <w:b/>
          <w:bCs/>
        </w:rPr>
        <w:t>Rizikos lygio nustatymas:</w:t>
      </w:r>
      <w:r w:rsidRPr="007967B6">
        <w:t xml:space="preserve"> 0–2 taškai reiškia žemą riziką, 3–5 taškai – vidutinę riziką, o 6 ir daugiau taškų – aukštą riziką.</w:t>
      </w:r>
      <w:r>
        <w:t>]</w:t>
      </w:r>
    </w:p>
    <w:p w14:paraId="42E54602" w14:textId="77777777" w:rsidR="009E4C94" w:rsidRDefault="00000000">
      <w:pPr>
        <w:pStyle w:val="Heading2"/>
      </w:pPr>
      <w:r>
        <w:t>Scenarijai būsimiems testams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40"/>
        <w:gridCol w:w="2850"/>
        <w:gridCol w:w="2036"/>
        <w:gridCol w:w="3054"/>
      </w:tblGrid>
      <w:tr w:rsidR="009E4C94" w14:paraId="5BAD2422" w14:textId="77777777">
        <w:trPr>
          <w:cantSplit/>
          <w:tblHeader/>
        </w:trPr>
        <w:tc>
          <w:tcPr>
            <w:tcW w:w="2240" w:type="dxa"/>
            <w:shd w:val="clear" w:color="auto" w:fill="183B50"/>
            <w:tcMar>
              <w:top w:w="80" w:type="dxa"/>
              <w:left w:w="100" w:type="dxa"/>
              <w:bottom w:w="80" w:type="dxa"/>
              <w:right w:w="100" w:type="dxa"/>
            </w:tcMar>
            <w:vAlign w:val="center"/>
          </w:tcPr>
          <w:p w14:paraId="70BB814E" w14:textId="77777777" w:rsidR="009E4C94" w:rsidRDefault="00000000">
            <w:pPr>
              <w:spacing w:after="0" w:line="240" w:lineRule="exact"/>
            </w:pPr>
            <w:r>
              <w:rPr>
                <w:b/>
                <w:color w:val="FFFFFF"/>
                <w:sz w:val="18"/>
              </w:rPr>
              <w:t>Scenarijus</w:t>
            </w:r>
          </w:p>
        </w:tc>
        <w:tc>
          <w:tcPr>
            <w:tcW w:w="2850" w:type="dxa"/>
            <w:shd w:val="clear" w:color="auto" w:fill="183B50"/>
            <w:tcMar>
              <w:top w:w="80" w:type="dxa"/>
              <w:left w:w="100" w:type="dxa"/>
              <w:bottom w:w="80" w:type="dxa"/>
              <w:right w:w="100" w:type="dxa"/>
            </w:tcMar>
            <w:vAlign w:val="center"/>
          </w:tcPr>
          <w:p w14:paraId="645C9195" w14:textId="77777777" w:rsidR="009E4C94" w:rsidRDefault="00000000">
            <w:pPr>
              <w:spacing w:after="0" w:line="240" w:lineRule="exact"/>
            </w:pPr>
            <w:r>
              <w:rPr>
                <w:b/>
                <w:color w:val="FFFFFF"/>
                <w:sz w:val="18"/>
              </w:rPr>
              <w:t>Pradinės sąlygos ir konkreti įvestis</w:t>
            </w:r>
          </w:p>
        </w:tc>
        <w:tc>
          <w:tcPr>
            <w:tcW w:w="2036" w:type="dxa"/>
            <w:shd w:val="clear" w:color="auto" w:fill="183B50"/>
            <w:tcMar>
              <w:top w:w="80" w:type="dxa"/>
              <w:left w:w="100" w:type="dxa"/>
              <w:bottom w:w="80" w:type="dxa"/>
              <w:right w:w="100" w:type="dxa"/>
            </w:tcMar>
            <w:vAlign w:val="center"/>
          </w:tcPr>
          <w:p w14:paraId="4E49F1E5" w14:textId="77777777" w:rsidR="009E4C94" w:rsidRDefault="00000000">
            <w:pPr>
              <w:spacing w:after="0" w:line="240" w:lineRule="exact"/>
            </w:pPr>
            <w:r>
              <w:rPr>
                <w:b/>
                <w:color w:val="FFFFFF"/>
                <w:sz w:val="18"/>
              </w:rPr>
              <w:t>Veiksmas</w:t>
            </w:r>
          </w:p>
        </w:tc>
        <w:tc>
          <w:tcPr>
            <w:tcW w:w="3054" w:type="dxa"/>
            <w:shd w:val="clear" w:color="auto" w:fill="183B50"/>
            <w:tcMar>
              <w:top w:w="80" w:type="dxa"/>
              <w:left w:w="100" w:type="dxa"/>
              <w:bottom w:w="80" w:type="dxa"/>
              <w:right w:w="100" w:type="dxa"/>
            </w:tcMar>
            <w:vAlign w:val="center"/>
          </w:tcPr>
          <w:p w14:paraId="05D1C632" w14:textId="77777777" w:rsidR="009E4C94" w:rsidRDefault="00000000">
            <w:pPr>
              <w:spacing w:after="0" w:line="240" w:lineRule="exact"/>
            </w:pPr>
            <w:r>
              <w:rPr>
                <w:b/>
                <w:color w:val="FFFFFF"/>
                <w:sz w:val="18"/>
              </w:rPr>
              <w:t>Tikslus laukiamas rezultatas</w:t>
            </w:r>
          </w:p>
        </w:tc>
      </w:tr>
      <w:tr w:rsidR="009E4C94" w14:paraId="7D4E5E4A" w14:textId="77777777">
        <w:trPr>
          <w:cantSplit/>
        </w:trPr>
        <w:tc>
          <w:tcPr>
            <w:tcW w:w="2240" w:type="dxa"/>
            <w:shd w:val="clear" w:color="auto" w:fill="F1F5F7"/>
            <w:tcMar>
              <w:top w:w="80" w:type="dxa"/>
              <w:left w:w="100" w:type="dxa"/>
              <w:bottom w:w="80" w:type="dxa"/>
              <w:right w:w="100" w:type="dxa"/>
            </w:tcMar>
            <w:vAlign w:val="center"/>
          </w:tcPr>
          <w:p w14:paraId="1C50207E" w14:textId="77777777" w:rsidR="009E4C94" w:rsidRDefault="00000000">
            <w:pPr>
              <w:spacing w:after="0" w:line="240" w:lineRule="exact"/>
            </w:pPr>
            <w:r>
              <w:rPr>
                <w:sz w:val="18"/>
              </w:rPr>
              <w:t>Įprastas atvejis</w:t>
            </w:r>
          </w:p>
        </w:tc>
        <w:tc>
          <w:tcPr>
            <w:tcW w:w="2850" w:type="dxa"/>
            <w:shd w:val="clear" w:color="auto" w:fill="F1F5F7"/>
            <w:tcMar>
              <w:top w:w="80" w:type="dxa"/>
              <w:left w:w="100" w:type="dxa"/>
              <w:bottom w:w="80" w:type="dxa"/>
              <w:right w:w="100" w:type="dxa"/>
            </w:tcMar>
            <w:vAlign w:val="center"/>
          </w:tcPr>
          <w:p w14:paraId="48FB4A14" w14:textId="01063C87" w:rsidR="009E4C94" w:rsidRDefault="00000000">
            <w:pPr>
              <w:spacing w:after="0" w:line="240" w:lineRule="exact"/>
            </w:pPr>
            <w:r>
              <w:rPr>
                <w:sz w:val="18"/>
              </w:rPr>
              <w:t>[</w:t>
            </w:r>
            <w:r w:rsidR="007967B6" w:rsidRPr="007967B6">
              <w:rPr>
                <w:sz w:val="18"/>
              </w:rPr>
              <w:t>2019 m. automobilis, 120 000 km rida, pilna serviso istorija, žinomų gedimų nėra.</w:t>
            </w:r>
            <w:r>
              <w:rPr>
                <w:sz w:val="18"/>
              </w:rPr>
              <w:t>]</w:t>
            </w:r>
          </w:p>
        </w:tc>
        <w:tc>
          <w:tcPr>
            <w:tcW w:w="2036" w:type="dxa"/>
            <w:shd w:val="clear" w:color="auto" w:fill="F1F5F7"/>
            <w:tcMar>
              <w:top w:w="80" w:type="dxa"/>
              <w:left w:w="100" w:type="dxa"/>
              <w:bottom w:w="80" w:type="dxa"/>
              <w:right w:w="100" w:type="dxa"/>
            </w:tcMar>
            <w:vAlign w:val="center"/>
          </w:tcPr>
          <w:p w14:paraId="6B55C5F8" w14:textId="69A5DBD9" w:rsidR="009E4C94" w:rsidRDefault="00000000">
            <w:pPr>
              <w:spacing w:after="0" w:line="240" w:lineRule="exact"/>
            </w:pPr>
            <w:r>
              <w:rPr>
                <w:sz w:val="18"/>
              </w:rPr>
              <w:t>[</w:t>
            </w:r>
            <w:r w:rsidR="007967B6" w:rsidRPr="007967B6">
              <w:rPr>
                <w:sz w:val="18"/>
              </w:rPr>
              <w:t>Naudotojas pateikia duomenis ir paleidžia vertinimą.</w:t>
            </w:r>
            <w:r>
              <w:rPr>
                <w:sz w:val="18"/>
              </w:rPr>
              <w:t>]</w:t>
            </w:r>
          </w:p>
        </w:tc>
        <w:tc>
          <w:tcPr>
            <w:tcW w:w="3054" w:type="dxa"/>
            <w:shd w:val="clear" w:color="auto" w:fill="F1F5F7"/>
            <w:tcMar>
              <w:top w:w="80" w:type="dxa"/>
              <w:left w:w="100" w:type="dxa"/>
              <w:bottom w:w="80" w:type="dxa"/>
              <w:right w:w="100" w:type="dxa"/>
            </w:tcMar>
            <w:vAlign w:val="center"/>
          </w:tcPr>
          <w:p w14:paraId="549899BA" w14:textId="04E3750A" w:rsidR="009E4C94" w:rsidRDefault="00000000">
            <w:pPr>
              <w:spacing w:after="0" w:line="240" w:lineRule="exact"/>
            </w:pPr>
            <w:r>
              <w:rPr>
                <w:sz w:val="18"/>
              </w:rPr>
              <w:t>[</w:t>
            </w:r>
            <w:r w:rsidR="007967B6" w:rsidRPr="007967B6">
              <w:rPr>
                <w:sz w:val="18"/>
              </w:rPr>
              <w:t xml:space="preserve">Sistema apskaičiuoja </w:t>
            </w:r>
            <w:r w:rsidR="007967B6" w:rsidRPr="007967B6">
              <w:rPr>
                <w:b/>
                <w:bCs/>
                <w:sz w:val="18"/>
              </w:rPr>
              <w:t>0 rizikos taškų</w:t>
            </w:r>
            <w:r w:rsidR="007967B6" w:rsidRPr="007967B6">
              <w:rPr>
                <w:sz w:val="18"/>
              </w:rPr>
              <w:t xml:space="preserve"> ir priskiria </w:t>
            </w:r>
            <w:r w:rsidR="007967B6" w:rsidRPr="007967B6">
              <w:rPr>
                <w:b/>
                <w:bCs/>
                <w:sz w:val="18"/>
              </w:rPr>
              <w:t>žemos rizikos</w:t>
            </w:r>
            <w:r w:rsidR="007967B6" w:rsidRPr="007967B6">
              <w:rPr>
                <w:sz w:val="18"/>
              </w:rPr>
              <w:t xml:space="preserve"> lygį.</w:t>
            </w:r>
            <w:r>
              <w:rPr>
                <w:sz w:val="18"/>
              </w:rPr>
              <w:t>]</w:t>
            </w:r>
          </w:p>
        </w:tc>
      </w:tr>
      <w:tr w:rsidR="009E4C94" w14:paraId="5015B0C8" w14:textId="77777777">
        <w:trPr>
          <w:cantSplit/>
        </w:trPr>
        <w:tc>
          <w:tcPr>
            <w:tcW w:w="2240" w:type="dxa"/>
            <w:shd w:val="clear" w:color="auto" w:fill="FFFFFF"/>
            <w:tcMar>
              <w:top w:w="80" w:type="dxa"/>
              <w:left w:w="100" w:type="dxa"/>
              <w:bottom w:w="80" w:type="dxa"/>
              <w:right w:w="100" w:type="dxa"/>
            </w:tcMar>
            <w:vAlign w:val="center"/>
          </w:tcPr>
          <w:p w14:paraId="42844866" w14:textId="77777777" w:rsidR="009E4C94" w:rsidRDefault="00000000">
            <w:pPr>
              <w:spacing w:after="0" w:line="240" w:lineRule="exact"/>
            </w:pPr>
            <w:r>
              <w:rPr>
                <w:sz w:val="18"/>
              </w:rPr>
              <w:t>Ribinis atvejis arba konfliktas</w:t>
            </w:r>
          </w:p>
        </w:tc>
        <w:tc>
          <w:tcPr>
            <w:tcW w:w="2850" w:type="dxa"/>
            <w:shd w:val="clear" w:color="auto" w:fill="FFFFFF"/>
            <w:tcMar>
              <w:top w:w="80" w:type="dxa"/>
              <w:left w:w="100" w:type="dxa"/>
              <w:bottom w:w="80" w:type="dxa"/>
              <w:right w:w="100" w:type="dxa"/>
            </w:tcMar>
            <w:vAlign w:val="center"/>
          </w:tcPr>
          <w:p w14:paraId="67DA5349" w14:textId="0B622F19" w:rsidR="009E4C94" w:rsidRDefault="00000000">
            <w:pPr>
              <w:spacing w:after="0" w:line="240" w:lineRule="exact"/>
            </w:pPr>
            <w:r>
              <w:rPr>
                <w:sz w:val="18"/>
              </w:rPr>
              <w:t>[</w:t>
            </w:r>
            <w:r w:rsidR="007967B6" w:rsidRPr="007967B6">
              <w:rPr>
                <w:sz w:val="18"/>
              </w:rPr>
              <w:t>2018 m. automobilis, 200 000 km rida, dalinė serviso istorija, 1 žinomas gedimas.</w:t>
            </w:r>
            <w:r>
              <w:rPr>
                <w:sz w:val="18"/>
              </w:rPr>
              <w:t>]</w:t>
            </w:r>
          </w:p>
        </w:tc>
        <w:tc>
          <w:tcPr>
            <w:tcW w:w="2036" w:type="dxa"/>
            <w:shd w:val="clear" w:color="auto" w:fill="FFFFFF"/>
            <w:tcMar>
              <w:top w:w="80" w:type="dxa"/>
              <w:left w:w="100" w:type="dxa"/>
              <w:bottom w:w="80" w:type="dxa"/>
              <w:right w:w="100" w:type="dxa"/>
            </w:tcMar>
            <w:vAlign w:val="center"/>
          </w:tcPr>
          <w:p w14:paraId="3DB9F661" w14:textId="1532D248" w:rsidR="009E4C94" w:rsidRDefault="00000000">
            <w:pPr>
              <w:spacing w:after="0" w:line="240" w:lineRule="exact"/>
            </w:pPr>
            <w:r>
              <w:rPr>
                <w:sz w:val="18"/>
              </w:rPr>
              <w:t>[</w:t>
            </w:r>
            <w:r w:rsidR="007967B6" w:rsidRPr="007967B6">
              <w:rPr>
                <w:sz w:val="18"/>
              </w:rPr>
              <w:t>Naudotojas paleidžia automobilio vertinimą.</w:t>
            </w:r>
            <w:r>
              <w:rPr>
                <w:sz w:val="18"/>
              </w:rPr>
              <w:t>]</w:t>
            </w:r>
          </w:p>
        </w:tc>
        <w:tc>
          <w:tcPr>
            <w:tcW w:w="3054" w:type="dxa"/>
            <w:shd w:val="clear" w:color="auto" w:fill="FFFFFF"/>
            <w:tcMar>
              <w:top w:w="80" w:type="dxa"/>
              <w:left w:w="100" w:type="dxa"/>
              <w:bottom w:w="80" w:type="dxa"/>
              <w:right w:w="100" w:type="dxa"/>
            </w:tcMar>
            <w:vAlign w:val="center"/>
          </w:tcPr>
          <w:p w14:paraId="222DBF6E" w14:textId="7E2C0816" w:rsidR="009E4C94" w:rsidRDefault="00000000">
            <w:pPr>
              <w:spacing w:after="0" w:line="240" w:lineRule="exact"/>
            </w:pPr>
            <w:r>
              <w:rPr>
                <w:sz w:val="18"/>
              </w:rPr>
              <w:t>[</w:t>
            </w:r>
            <w:r w:rsidR="007967B6" w:rsidRPr="007967B6">
              <w:rPr>
                <w:sz w:val="18"/>
              </w:rPr>
              <w:t xml:space="preserve">Sistema prideda </w:t>
            </w:r>
            <w:r w:rsidR="007967B6" w:rsidRPr="007967B6">
              <w:rPr>
                <w:b/>
                <w:bCs/>
                <w:sz w:val="18"/>
              </w:rPr>
              <w:t>3 rizikos taškus</w:t>
            </w:r>
            <w:r w:rsidR="007967B6" w:rsidRPr="007967B6">
              <w:rPr>
                <w:sz w:val="18"/>
              </w:rPr>
              <w:t xml:space="preserve">: 2 už dalinę serviso istoriją ir 1 už gedimą, todėl priskiria </w:t>
            </w:r>
            <w:r w:rsidR="007967B6" w:rsidRPr="007967B6">
              <w:rPr>
                <w:b/>
                <w:bCs/>
                <w:sz w:val="18"/>
              </w:rPr>
              <w:t>vidutinės rizikos</w:t>
            </w:r>
            <w:r w:rsidR="007967B6" w:rsidRPr="007967B6">
              <w:rPr>
                <w:sz w:val="18"/>
              </w:rPr>
              <w:t xml:space="preserve"> lygį.</w:t>
            </w:r>
            <w:r>
              <w:rPr>
                <w:sz w:val="18"/>
              </w:rPr>
              <w:t>]</w:t>
            </w:r>
          </w:p>
        </w:tc>
      </w:tr>
      <w:tr w:rsidR="009E4C94" w14:paraId="375373BC" w14:textId="77777777">
        <w:trPr>
          <w:cantSplit/>
        </w:trPr>
        <w:tc>
          <w:tcPr>
            <w:tcW w:w="2240" w:type="dxa"/>
            <w:shd w:val="clear" w:color="auto" w:fill="F1F5F7"/>
            <w:tcMar>
              <w:top w:w="80" w:type="dxa"/>
              <w:left w:w="100" w:type="dxa"/>
              <w:bottom w:w="80" w:type="dxa"/>
              <w:right w:w="100" w:type="dxa"/>
            </w:tcMar>
            <w:vAlign w:val="center"/>
          </w:tcPr>
          <w:p w14:paraId="6B2BCFFB" w14:textId="77777777" w:rsidR="009E4C94" w:rsidRDefault="00000000">
            <w:pPr>
              <w:spacing w:after="0" w:line="240" w:lineRule="exact"/>
            </w:pPr>
            <w:r>
              <w:rPr>
                <w:sz w:val="18"/>
              </w:rPr>
              <w:t>Klaida arba neįmanomas rezultatas</w:t>
            </w:r>
          </w:p>
        </w:tc>
        <w:tc>
          <w:tcPr>
            <w:tcW w:w="2850" w:type="dxa"/>
            <w:shd w:val="clear" w:color="auto" w:fill="F1F5F7"/>
            <w:tcMar>
              <w:top w:w="80" w:type="dxa"/>
              <w:left w:w="100" w:type="dxa"/>
              <w:bottom w:w="80" w:type="dxa"/>
              <w:right w:w="100" w:type="dxa"/>
            </w:tcMar>
            <w:vAlign w:val="center"/>
          </w:tcPr>
          <w:p w14:paraId="0AD6BC89" w14:textId="440A326A" w:rsidR="009E4C94" w:rsidRDefault="00000000">
            <w:pPr>
              <w:spacing w:after="0" w:line="240" w:lineRule="exact"/>
            </w:pPr>
            <w:r>
              <w:rPr>
                <w:sz w:val="18"/>
              </w:rPr>
              <w:t>[</w:t>
            </w:r>
            <w:r w:rsidR="007967B6" w:rsidRPr="007967B6">
              <w:rPr>
                <w:sz w:val="18"/>
              </w:rPr>
              <w:t>Automobilio rida nenurodyta arba įvesta neigiamu skaičiumi.</w:t>
            </w:r>
            <w:r>
              <w:rPr>
                <w:sz w:val="18"/>
              </w:rPr>
              <w:t>]</w:t>
            </w:r>
          </w:p>
        </w:tc>
        <w:tc>
          <w:tcPr>
            <w:tcW w:w="2036" w:type="dxa"/>
            <w:shd w:val="clear" w:color="auto" w:fill="F1F5F7"/>
            <w:tcMar>
              <w:top w:w="80" w:type="dxa"/>
              <w:left w:w="100" w:type="dxa"/>
              <w:bottom w:w="80" w:type="dxa"/>
              <w:right w:w="100" w:type="dxa"/>
            </w:tcMar>
            <w:vAlign w:val="center"/>
          </w:tcPr>
          <w:p w14:paraId="6B0B7A0E" w14:textId="0457E2BF" w:rsidR="009E4C94" w:rsidRDefault="00000000">
            <w:pPr>
              <w:spacing w:after="0" w:line="240" w:lineRule="exact"/>
            </w:pPr>
            <w:r>
              <w:rPr>
                <w:sz w:val="18"/>
              </w:rPr>
              <w:t>[</w:t>
            </w:r>
            <w:r w:rsidR="007967B6" w:rsidRPr="007967B6">
              <w:rPr>
                <w:sz w:val="18"/>
              </w:rPr>
              <w:t>Naudotojas bando atlikti vertinimą.</w:t>
            </w:r>
            <w:r>
              <w:rPr>
                <w:sz w:val="18"/>
              </w:rPr>
              <w:t>]</w:t>
            </w:r>
          </w:p>
        </w:tc>
        <w:tc>
          <w:tcPr>
            <w:tcW w:w="3054" w:type="dxa"/>
            <w:shd w:val="clear" w:color="auto" w:fill="F1F5F7"/>
            <w:tcMar>
              <w:top w:w="80" w:type="dxa"/>
              <w:left w:w="100" w:type="dxa"/>
              <w:bottom w:w="80" w:type="dxa"/>
              <w:right w:w="100" w:type="dxa"/>
            </w:tcMar>
            <w:vAlign w:val="center"/>
          </w:tcPr>
          <w:p w14:paraId="32566452" w14:textId="125385A4" w:rsidR="009E4C94" w:rsidRDefault="00000000">
            <w:pPr>
              <w:spacing w:after="0" w:line="240" w:lineRule="exact"/>
            </w:pPr>
            <w:r>
              <w:rPr>
                <w:sz w:val="18"/>
              </w:rPr>
              <w:t>[</w:t>
            </w:r>
            <w:r w:rsidR="007967B6" w:rsidRPr="007967B6">
              <w:rPr>
                <w:sz w:val="18"/>
              </w:rPr>
              <w:t>Sistema neįvykdo vertinimo ir parodo klaidos pranešimą, nurodydama, kad rida yra privaloma ir turi būti teigiamas skaičius.</w:t>
            </w:r>
            <w:r>
              <w:rPr>
                <w:sz w:val="18"/>
              </w:rPr>
              <w:t>]</w:t>
            </w:r>
          </w:p>
        </w:tc>
      </w:tr>
    </w:tbl>
    <w:p w14:paraId="178BB3E3" w14:textId="77777777" w:rsidR="009E4C94" w:rsidRDefault="009E4C94">
      <w:pPr>
        <w:spacing w:after="0" w:line="100" w:lineRule="exact"/>
      </w:pPr>
    </w:p>
    <w:p w14:paraId="6580D4F8" w14:textId="77777777" w:rsidR="009E4C94" w:rsidRDefault="00000000">
      <w:r>
        <w:rPr>
          <w:b/>
        </w:rPr>
        <w:t>Jei modulis naudoja AI:</w:t>
      </w:r>
      <w:r>
        <w:t xml:space="preserve"> [Kaip paruošite įvestį, tikrinsite atsakymą ir elgsitės gavę netinkamą rezultatą? Kokiais pavyzdžiais ir kriterijais vertinsite jo kokybę? Jei netaikoma, parašykite „Netaikoma“.]</w:t>
      </w:r>
    </w:p>
    <w:p w14:paraId="4F07F904" w14:textId="77777777" w:rsidR="007967B6" w:rsidRDefault="007967B6">
      <w:pPr>
        <w:pStyle w:val="Heading1"/>
      </w:pPr>
    </w:p>
    <w:p w14:paraId="1A770F34" w14:textId="0541F95C" w:rsidR="009E4C94" w:rsidRDefault="00000000">
      <w:pPr>
        <w:pStyle w:val="Heading1"/>
      </w:pPr>
      <w:r>
        <w:t>4. Kokybės atributas</w:t>
      </w:r>
    </w:p>
    <w:p w14:paraId="648F00F3" w14:textId="7278B3EF" w:rsidR="009E4C94" w:rsidRDefault="00000000">
      <w:r>
        <w:rPr>
          <w:b/>
        </w:rPr>
        <w:t>Pasirinktas atributas:</w:t>
      </w:r>
      <w:r>
        <w:t xml:space="preserve"> [</w:t>
      </w:r>
      <w:r w:rsidR="00AF0734" w:rsidRPr="00AF0734">
        <w:t>Rezultatų teisingumas.</w:t>
      </w:r>
      <w:r>
        <w:t>]</w:t>
      </w:r>
    </w:p>
    <w:p w14:paraId="5D2459EB" w14:textId="54EFBE04" w:rsidR="009E4C94" w:rsidRDefault="00000000">
      <w:r>
        <w:rPr>
          <w:b/>
        </w:rPr>
        <w:t>Kodėl svarbus šiai sistemai:</w:t>
      </w:r>
      <w:r>
        <w:t xml:space="preserve"> [</w:t>
      </w:r>
      <w:r w:rsidR="00AF0734" w:rsidRPr="00AF0734">
        <w:t>Sistema pagal pateiktus automobilio duomenis turi teisingai pritaikyti visas nustatytas vertinimo taisykles ir apskaičiuoti rizikos balą. Neteisingas balas galėtų lemti neteisingą rizikos lygį ir klaidinti naudotoją.</w:t>
      </w:r>
      <w:r>
        <w:t>]</w:t>
      </w:r>
    </w:p>
    <w:p w14:paraId="569A7EEF" w14:textId="421C811D" w:rsidR="009E4C94" w:rsidRDefault="00000000">
      <w:r>
        <w:rPr>
          <w:b/>
        </w:rPr>
        <w:t>Tikrinimo scenarijus ir sąlygos:</w:t>
      </w:r>
      <w:r>
        <w:t xml:space="preserve"> [</w:t>
      </w:r>
      <w:r w:rsidR="00AF0734" w:rsidRPr="00AF0734">
        <w:t xml:space="preserve">Bus paruoštas </w:t>
      </w:r>
      <w:proofErr w:type="spellStart"/>
      <w:r w:rsidR="00AF0734" w:rsidRPr="00AF0734">
        <w:t>testinių</w:t>
      </w:r>
      <w:proofErr w:type="spellEnd"/>
      <w:r w:rsidR="00AF0734" w:rsidRPr="00AF0734">
        <w:t xml:space="preserve"> automobilių duomenų rinkinys, kuriame bus skirtingos ridos, serviso istorijos ir techninės būklės kombinacijos. Kiekvieno automobilio tikėtinas rizikos balas ir lygis bus apskaičiuojami iš anksto pagal nustatytas taisykles.</w:t>
      </w:r>
      <w:r>
        <w:t>]</w:t>
      </w:r>
    </w:p>
    <w:p w14:paraId="00048C9E" w14:textId="3F388508" w:rsidR="009E4C94" w:rsidRDefault="00000000">
      <w:r>
        <w:rPr>
          <w:b/>
        </w:rPr>
        <w:t>Sėkmės kriterijus:</w:t>
      </w:r>
      <w:r>
        <w:t xml:space="preserve"> [</w:t>
      </w:r>
      <w:r w:rsidR="00AF0734" w:rsidRPr="00AF0734">
        <w:t>Visais testuojamais atvejais sistemos apskaičiuotas rizikos balas ir priskirtas rizikos lygis turi sutapti su iš anksto apskaičiuotu laukiamu rezultatu.</w:t>
      </w:r>
      <w:r>
        <w:t>]</w:t>
      </w:r>
    </w:p>
    <w:p w14:paraId="49932B31" w14:textId="628C3324" w:rsidR="009E4C94" w:rsidRDefault="00000000">
      <w:r>
        <w:rPr>
          <w:b/>
        </w:rPr>
        <w:t>Numatytas projektavimo sprendimas:</w:t>
      </w:r>
      <w:r>
        <w:t xml:space="preserve"> [</w:t>
      </w:r>
      <w:r w:rsidR="00AF0734" w:rsidRPr="00AF0734">
        <w:t>Vertinimo taisyklės bus realizuotos atskirai nuo naudotojo sąsajos, o kiekviena taisyklė bus testuojama atskirai. Rizikos balas bus apskaičiuojamas pagal aiškiai apibrėžtas taisykles, todėl rezultatą bus galima lengvai patikrinti.</w:t>
      </w:r>
      <w:r>
        <w:t>]</w:t>
      </w:r>
    </w:p>
    <w:p w14:paraId="2DECCD92" w14:textId="4D6B3971" w:rsidR="009E4C94" w:rsidRDefault="00000000">
      <w:r>
        <w:rPr>
          <w:b/>
        </w:rPr>
        <w:t>Kaip patikrinsiu vėlesniame etape:</w:t>
      </w:r>
      <w:r>
        <w:t xml:space="preserve"> [</w:t>
      </w:r>
      <w:r w:rsidR="00AF0734" w:rsidRPr="00AF0734">
        <w:t>Bus atliekami automatiniai vienetų testai su skirtingomis automobilio duomenų kombinacijomis. Taip pat bus patikrinti ribiniai atvejai, pavyzdžiui, 200 000 km rida ir 0 arba 1 žinomas gedimas.</w:t>
      </w:r>
      <w:r>
        <w:t>]</w:t>
      </w:r>
    </w:p>
    <w:p w14:paraId="71F64432" w14:textId="01858F08" w:rsidR="009E4C94" w:rsidRDefault="00000000" w:rsidP="00AF0734">
      <w:r>
        <w:rPr>
          <w:b/>
        </w:rPr>
        <w:t>Sprendimo kaina arba ribojimas:</w:t>
      </w:r>
      <w:r>
        <w:t xml:space="preserve"> [</w:t>
      </w:r>
      <w:r w:rsidR="00AF0734" w:rsidRPr="00AF0734">
        <w:t>Taisyklėmis pagrįstas vertinimas reikalauja papildomai sukurti ir prižiūrėti aiškiai apibrėžtas taisykles. Sistema taip pat priklausys nuo naudotojo pateiktų duomenų tikslumo ir negalės įvertinti neįvestos informacijos.</w:t>
      </w:r>
      <w:r>
        <w:t>]</w:t>
      </w:r>
    </w:p>
    <w:p w14:paraId="0FA31C57" w14:textId="3C28BCE2" w:rsidR="009E4C94" w:rsidRDefault="00000000">
      <w:pPr>
        <w:pStyle w:val="Heading1"/>
        <w:pageBreakBefore/>
      </w:pPr>
      <w:r>
        <w:lastRenderedPageBreak/>
        <w:t>5. Pradinė sistemos struktūra</w:t>
      </w:r>
    </w:p>
    <w:p w14:paraId="5E6DC2B1" w14:textId="3C6A642B" w:rsidR="009E4C94" w:rsidRDefault="00E50490" w:rsidP="00E50490">
      <w:pPr>
        <w:pStyle w:val="Heading2"/>
      </w:pPr>
      <w:r w:rsidRPr="00E50490">
        <w:drawing>
          <wp:anchor distT="0" distB="0" distL="114300" distR="114300" simplePos="0" relativeHeight="251658752" behindDoc="0" locked="0" layoutInCell="1" allowOverlap="1" wp14:anchorId="15D60AEE" wp14:editId="499A73C5">
            <wp:simplePos x="0" y="0"/>
            <wp:positionH relativeFrom="column">
              <wp:posOffset>2540</wp:posOffset>
            </wp:positionH>
            <wp:positionV relativeFrom="paragraph">
              <wp:posOffset>317500</wp:posOffset>
            </wp:positionV>
            <wp:extent cx="6468110" cy="3013710"/>
            <wp:effectExtent l="0" t="0" r="8890" b="0"/>
            <wp:wrapSquare wrapText="bothSides"/>
            <wp:docPr id="930483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83937" name=""/>
                    <pic:cNvPicPr/>
                  </pic:nvPicPr>
                  <pic:blipFill>
                    <a:blip r:embed="rId8"/>
                    <a:stretch>
                      <a:fillRect/>
                    </a:stretch>
                  </pic:blipFill>
                  <pic:spPr>
                    <a:xfrm>
                      <a:off x="0" y="0"/>
                      <a:ext cx="6468110" cy="3013710"/>
                    </a:xfrm>
                    <a:prstGeom prst="rect">
                      <a:avLst/>
                    </a:prstGeom>
                  </pic:spPr>
                </pic:pic>
              </a:graphicData>
            </a:graphic>
            <wp14:sizeRelH relativeFrom="page">
              <wp14:pctWidth>0</wp14:pctWidth>
            </wp14:sizeRelH>
            <wp14:sizeRelV relativeFrom="page">
              <wp14:pctHeight>0</wp14:pctHeight>
            </wp14:sizeRelV>
          </wp:anchor>
        </w:drawing>
      </w:r>
      <w:r w:rsidR="00000000">
        <w:t>Paprasta schema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9E4C94" w14:paraId="2B829EE8" w14:textId="77777777">
        <w:trPr>
          <w:cantSplit/>
          <w:tblHeader/>
        </w:trPr>
        <w:tc>
          <w:tcPr>
            <w:tcW w:w="5090" w:type="dxa"/>
            <w:shd w:val="clear" w:color="auto" w:fill="183B50"/>
            <w:tcMar>
              <w:top w:w="80" w:type="dxa"/>
              <w:left w:w="100" w:type="dxa"/>
              <w:bottom w:w="80" w:type="dxa"/>
              <w:right w:w="100" w:type="dxa"/>
            </w:tcMar>
            <w:vAlign w:val="center"/>
          </w:tcPr>
          <w:p w14:paraId="33D2F5B7" w14:textId="77777777" w:rsidR="009E4C94" w:rsidRDefault="00000000">
            <w:pPr>
              <w:spacing w:after="0" w:line="240" w:lineRule="exact"/>
            </w:pPr>
            <w:r>
              <w:rPr>
                <w:b/>
                <w:color w:val="FFFFFF"/>
                <w:sz w:val="18"/>
              </w:rPr>
              <w:t>Sistemos dalis</w:t>
            </w:r>
          </w:p>
        </w:tc>
        <w:tc>
          <w:tcPr>
            <w:tcW w:w="5090" w:type="dxa"/>
            <w:shd w:val="clear" w:color="auto" w:fill="183B50"/>
            <w:tcMar>
              <w:top w:w="80" w:type="dxa"/>
              <w:left w:w="100" w:type="dxa"/>
              <w:bottom w:w="80" w:type="dxa"/>
              <w:right w:w="100" w:type="dxa"/>
            </w:tcMar>
            <w:vAlign w:val="center"/>
          </w:tcPr>
          <w:p w14:paraId="3F293929" w14:textId="77777777" w:rsidR="009E4C94" w:rsidRDefault="00000000">
            <w:pPr>
              <w:spacing w:after="0" w:line="240" w:lineRule="exact"/>
            </w:pPr>
            <w:r>
              <w:rPr>
                <w:b/>
                <w:color w:val="FFFFFF"/>
                <w:sz w:val="18"/>
              </w:rPr>
              <w:t>Atsakomybė</w:t>
            </w:r>
          </w:p>
        </w:tc>
      </w:tr>
      <w:tr w:rsidR="009E4C94" w14:paraId="2B3A85E8" w14:textId="77777777">
        <w:trPr>
          <w:cantSplit/>
        </w:trPr>
        <w:tc>
          <w:tcPr>
            <w:tcW w:w="5090" w:type="dxa"/>
            <w:shd w:val="clear" w:color="auto" w:fill="F1F5F7"/>
            <w:tcMar>
              <w:top w:w="80" w:type="dxa"/>
              <w:left w:w="100" w:type="dxa"/>
              <w:bottom w:w="80" w:type="dxa"/>
              <w:right w:w="100" w:type="dxa"/>
            </w:tcMar>
            <w:vAlign w:val="center"/>
          </w:tcPr>
          <w:p w14:paraId="4D16E8EC" w14:textId="475BFC8F" w:rsidR="009E4C94" w:rsidRDefault="00000000">
            <w:pPr>
              <w:spacing w:after="0" w:line="240" w:lineRule="exact"/>
            </w:pPr>
            <w:r>
              <w:rPr>
                <w:sz w:val="18"/>
              </w:rPr>
              <w:t>[</w:t>
            </w:r>
            <w:r w:rsidR="00AF0734" w:rsidRPr="00AF0734">
              <w:rPr>
                <w:sz w:val="18"/>
              </w:rPr>
              <w:t>Naudotojo sąsaja</w:t>
            </w:r>
            <w:r>
              <w:rPr>
                <w:sz w:val="18"/>
              </w:rPr>
              <w:t>]</w:t>
            </w:r>
          </w:p>
        </w:tc>
        <w:tc>
          <w:tcPr>
            <w:tcW w:w="5090" w:type="dxa"/>
            <w:shd w:val="clear" w:color="auto" w:fill="F1F5F7"/>
            <w:tcMar>
              <w:top w:w="80" w:type="dxa"/>
              <w:left w:w="100" w:type="dxa"/>
              <w:bottom w:w="80" w:type="dxa"/>
              <w:right w:w="100" w:type="dxa"/>
            </w:tcMar>
            <w:vAlign w:val="center"/>
          </w:tcPr>
          <w:p w14:paraId="02F279E2" w14:textId="31DA6DFC" w:rsidR="009E4C94" w:rsidRDefault="00000000">
            <w:pPr>
              <w:spacing w:after="0" w:line="240" w:lineRule="exact"/>
            </w:pPr>
            <w:r>
              <w:rPr>
                <w:sz w:val="18"/>
              </w:rPr>
              <w:t>[</w:t>
            </w:r>
            <w:r w:rsidR="00AF0734" w:rsidRPr="00AF0734">
              <w:rPr>
                <w:sz w:val="18"/>
              </w:rPr>
              <w:t>Leidžia naudotojui įvesti automobilio duomenis ir peržiūrėti vertinimo rezultatą.</w:t>
            </w:r>
            <w:r>
              <w:rPr>
                <w:sz w:val="18"/>
              </w:rPr>
              <w:t>]</w:t>
            </w:r>
          </w:p>
        </w:tc>
      </w:tr>
      <w:tr w:rsidR="009E4C94" w14:paraId="2935230A" w14:textId="77777777">
        <w:trPr>
          <w:cantSplit/>
        </w:trPr>
        <w:tc>
          <w:tcPr>
            <w:tcW w:w="5090" w:type="dxa"/>
            <w:shd w:val="clear" w:color="auto" w:fill="FFFFFF"/>
            <w:tcMar>
              <w:top w:w="80" w:type="dxa"/>
              <w:left w:w="100" w:type="dxa"/>
              <w:bottom w:w="80" w:type="dxa"/>
              <w:right w:w="100" w:type="dxa"/>
            </w:tcMar>
            <w:vAlign w:val="center"/>
          </w:tcPr>
          <w:p w14:paraId="7F2FCE9A" w14:textId="12C451E5" w:rsidR="009E4C94" w:rsidRDefault="00000000">
            <w:pPr>
              <w:spacing w:after="0" w:line="240" w:lineRule="exact"/>
            </w:pPr>
            <w:r>
              <w:rPr>
                <w:sz w:val="18"/>
              </w:rPr>
              <w:t>[</w:t>
            </w:r>
            <w:proofErr w:type="spellStart"/>
            <w:r w:rsidR="00AF0734" w:rsidRPr="00AF0734">
              <w:rPr>
                <w:sz w:val="18"/>
              </w:rPr>
              <w:t>Backend</w:t>
            </w:r>
            <w:proofErr w:type="spellEnd"/>
            <w:r w:rsidR="00AF0734" w:rsidRPr="00AF0734">
              <w:rPr>
                <w:sz w:val="18"/>
              </w:rPr>
              <w:t xml:space="preserve"> / pagrindinis vertinimo modulis</w:t>
            </w:r>
            <w:r>
              <w:rPr>
                <w:sz w:val="18"/>
              </w:rPr>
              <w:t>]</w:t>
            </w:r>
          </w:p>
        </w:tc>
        <w:tc>
          <w:tcPr>
            <w:tcW w:w="5090" w:type="dxa"/>
            <w:shd w:val="clear" w:color="auto" w:fill="FFFFFF"/>
            <w:tcMar>
              <w:top w:w="80" w:type="dxa"/>
              <w:left w:w="100" w:type="dxa"/>
              <w:bottom w:w="80" w:type="dxa"/>
              <w:right w:w="100" w:type="dxa"/>
            </w:tcMar>
            <w:vAlign w:val="center"/>
          </w:tcPr>
          <w:p w14:paraId="6815D910" w14:textId="1D4C7E79" w:rsidR="009E4C94" w:rsidRDefault="00000000">
            <w:pPr>
              <w:spacing w:after="0" w:line="240" w:lineRule="exact"/>
            </w:pPr>
            <w:r>
              <w:rPr>
                <w:sz w:val="18"/>
              </w:rPr>
              <w:t>[</w:t>
            </w:r>
            <w:r w:rsidR="00AF0734" w:rsidRPr="00AF0734">
              <w:rPr>
                <w:sz w:val="18"/>
              </w:rPr>
              <w:t>Priima duomenis, tikrina jų tinkamumą, pritaiko vertinimo taisykles, apskaičiuoja rizikos balą ir suformuoja rezultatą.</w:t>
            </w:r>
            <w:r>
              <w:rPr>
                <w:sz w:val="18"/>
              </w:rPr>
              <w:t>]</w:t>
            </w:r>
          </w:p>
        </w:tc>
      </w:tr>
      <w:tr w:rsidR="009E4C94" w14:paraId="6F3A41DE" w14:textId="77777777">
        <w:trPr>
          <w:cantSplit/>
        </w:trPr>
        <w:tc>
          <w:tcPr>
            <w:tcW w:w="5090" w:type="dxa"/>
            <w:shd w:val="clear" w:color="auto" w:fill="F1F5F7"/>
            <w:tcMar>
              <w:top w:w="80" w:type="dxa"/>
              <w:left w:w="100" w:type="dxa"/>
              <w:bottom w:w="80" w:type="dxa"/>
              <w:right w:w="100" w:type="dxa"/>
            </w:tcMar>
            <w:vAlign w:val="center"/>
          </w:tcPr>
          <w:p w14:paraId="768E0382" w14:textId="14658FDF" w:rsidR="009E4C94" w:rsidRDefault="00000000">
            <w:pPr>
              <w:spacing w:after="0" w:line="240" w:lineRule="exact"/>
            </w:pPr>
            <w:r>
              <w:rPr>
                <w:sz w:val="18"/>
              </w:rPr>
              <w:t>[</w:t>
            </w:r>
            <w:r w:rsidR="00AF0734" w:rsidRPr="00AF0734">
              <w:rPr>
                <w:sz w:val="18"/>
              </w:rPr>
              <w:t>Vertinimo taisyklių komponentas</w:t>
            </w:r>
            <w:r>
              <w:rPr>
                <w:sz w:val="18"/>
              </w:rPr>
              <w:t>]</w:t>
            </w:r>
          </w:p>
        </w:tc>
        <w:tc>
          <w:tcPr>
            <w:tcW w:w="5090" w:type="dxa"/>
            <w:shd w:val="clear" w:color="auto" w:fill="F1F5F7"/>
            <w:tcMar>
              <w:top w:w="80" w:type="dxa"/>
              <w:left w:w="100" w:type="dxa"/>
              <w:bottom w:w="80" w:type="dxa"/>
              <w:right w:w="100" w:type="dxa"/>
            </w:tcMar>
            <w:vAlign w:val="center"/>
          </w:tcPr>
          <w:p w14:paraId="41297A01" w14:textId="282B7B74" w:rsidR="009E4C94" w:rsidRDefault="00000000">
            <w:pPr>
              <w:spacing w:after="0" w:line="240" w:lineRule="exact"/>
            </w:pPr>
            <w:r>
              <w:rPr>
                <w:sz w:val="18"/>
              </w:rPr>
              <w:t>[</w:t>
            </w:r>
            <w:r w:rsidR="00AF0734" w:rsidRPr="00AF0734">
              <w:rPr>
                <w:sz w:val="18"/>
              </w:rPr>
              <w:t>Atskirai realizuoja automobilio ridos, serviso istorijos ir techninės būklės vertinimo taisykles.</w:t>
            </w:r>
            <w:r>
              <w:rPr>
                <w:sz w:val="18"/>
              </w:rPr>
              <w:t>]</w:t>
            </w:r>
          </w:p>
        </w:tc>
      </w:tr>
      <w:tr w:rsidR="00AF0734" w14:paraId="7FFA3470" w14:textId="77777777">
        <w:trPr>
          <w:cantSplit/>
        </w:trPr>
        <w:tc>
          <w:tcPr>
            <w:tcW w:w="5090" w:type="dxa"/>
            <w:shd w:val="clear" w:color="auto" w:fill="F1F5F7"/>
            <w:tcMar>
              <w:top w:w="80" w:type="dxa"/>
              <w:left w:w="100" w:type="dxa"/>
              <w:bottom w:w="80" w:type="dxa"/>
              <w:right w:w="100" w:type="dxa"/>
            </w:tcMar>
            <w:vAlign w:val="center"/>
          </w:tcPr>
          <w:p w14:paraId="7A39D3B5" w14:textId="3F5D8917" w:rsidR="00AF0734" w:rsidRDefault="00AF0734">
            <w:pPr>
              <w:spacing w:after="0" w:line="240" w:lineRule="exact"/>
              <w:rPr>
                <w:sz w:val="18"/>
              </w:rPr>
            </w:pPr>
            <w:r>
              <w:rPr>
                <w:sz w:val="18"/>
              </w:rPr>
              <w:t>[</w:t>
            </w:r>
            <w:r w:rsidRPr="00AF0734">
              <w:rPr>
                <w:sz w:val="18"/>
              </w:rPr>
              <w:t>Duomenų bazė</w:t>
            </w:r>
            <w:r>
              <w:rPr>
                <w:sz w:val="18"/>
              </w:rPr>
              <w:t>]</w:t>
            </w:r>
          </w:p>
        </w:tc>
        <w:tc>
          <w:tcPr>
            <w:tcW w:w="5090" w:type="dxa"/>
            <w:shd w:val="clear" w:color="auto" w:fill="F1F5F7"/>
            <w:tcMar>
              <w:top w:w="80" w:type="dxa"/>
              <w:left w:w="100" w:type="dxa"/>
              <w:bottom w:w="80" w:type="dxa"/>
              <w:right w:w="100" w:type="dxa"/>
            </w:tcMar>
            <w:vAlign w:val="center"/>
          </w:tcPr>
          <w:p w14:paraId="177BB5CD" w14:textId="1A2909E7" w:rsidR="00AF0734" w:rsidRDefault="00AF0734">
            <w:pPr>
              <w:spacing w:after="0" w:line="240" w:lineRule="exact"/>
              <w:rPr>
                <w:sz w:val="18"/>
              </w:rPr>
            </w:pPr>
            <w:r>
              <w:rPr>
                <w:sz w:val="18"/>
              </w:rPr>
              <w:t>[</w:t>
            </w:r>
            <w:r w:rsidRPr="00AF0734">
              <w:rPr>
                <w:sz w:val="18"/>
              </w:rPr>
              <w:t>Saugo automobilių duomenis ir, jei reikės, ankstesnių vertinimų rezultatus.</w:t>
            </w:r>
            <w:r>
              <w:rPr>
                <w:sz w:val="18"/>
              </w:rPr>
              <w:t>]</w:t>
            </w:r>
          </w:p>
        </w:tc>
      </w:tr>
      <w:tr w:rsidR="00AF0734" w14:paraId="4FE88520" w14:textId="77777777">
        <w:trPr>
          <w:cantSplit/>
        </w:trPr>
        <w:tc>
          <w:tcPr>
            <w:tcW w:w="5090" w:type="dxa"/>
            <w:shd w:val="clear" w:color="auto" w:fill="F1F5F7"/>
            <w:tcMar>
              <w:top w:w="80" w:type="dxa"/>
              <w:left w:w="100" w:type="dxa"/>
              <w:bottom w:w="80" w:type="dxa"/>
              <w:right w:w="100" w:type="dxa"/>
            </w:tcMar>
            <w:vAlign w:val="center"/>
          </w:tcPr>
          <w:p w14:paraId="5D4AD43A" w14:textId="50CDE150" w:rsidR="00AF0734" w:rsidRDefault="00AF0734">
            <w:pPr>
              <w:spacing w:after="0" w:line="240" w:lineRule="exact"/>
              <w:rPr>
                <w:sz w:val="18"/>
              </w:rPr>
            </w:pPr>
            <w:r>
              <w:rPr>
                <w:sz w:val="18"/>
              </w:rPr>
              <w:t>[API] (galimai)</w:t>
            </w:r>
          </w:p>
        </w:tc>
        <w:tc>
          <w:tcPr>
            <w:tcW w:w="5090" w:type="dxa"/>
            <w:shd w:val="clear" w:color="auto" w:fill="F1F5F7"/>
            <w:tcMar>
              <w:top w:w="80" w:type="dxa"/>
              <w:left w:w="100" w:type="dxa"/>
              <w:bottom w:w="80" w:type="dxa"/>
              <w:right w:w="100" w:type="dxa"/>
            </w:tcMar>
            <w:vAlign w:val="center"/>
          </w:tcPr>
          <w:p w14:paraId="1ABC968E" w14:textId="58C8F23E" w:rsidR="00AF0734" w:rsidRDefault="00AF0734">
            <w:pPr>
              <w:spacing w:after="0" w:line="240" w:lineRule="exact"/>
              <w:rPr>
                <w:sz w:val="18"/>
              </w:rPr>
            </w:pPr>
            <w:r>
              <w:rPr>
                <w:sz w:val="18"/>
              </w:rPr>
              <w:t>[</w:t>
            </w:r>
            <w:r w:rsidRPr="00AF0734">
              <w:rPr>
                <w:sz w:val="18"/>
              </w:rPr>
              <w:t>Užtikrina duomenų perdavimą tarp naudotojo sąsajos ir pagrindinio modulio.</w:t>
            </w:r>
            <w:r>
              <w:rPr>
                <w:sz w:val="18"/>
              </w:rPr>
              <w:t>]</w:t>
            </w:r>
          </w:p>
        </w:tc>
      </w:tr>
    </w:tbl>
    <w:p w14:paraId="28FDC2C2" w14:textId="77777777" w:rsidR="009E4C94" w:rsidRDefault="009E4C94">
      <w:pPr>
        <w:spacing w:after="0" w:line="100" w:lineRule="exact"/>
      </w:pPr>
    </w:p>
    <w:p w14:paraId="2D2E935C" w14:textId="4FEBE4D9" w:rsidR="00AF0734" w:rsidRPr="00AF0734" w:rsidRDefault="00000000" w:rsidP="00AF0734">
      <w:r>
        <w:rPr>
          <w:b/>
        </w:rPr>
        <w:t>Planuojamos technologijos ir pasirinkimo priežastys:</w:t>
      </w:r>
      <w:r>
        <w:t xml:space="preserve"> [</w:t>
      </w:r>
      <w:r w:rsidR="00AF0734" w:rsidRPr="00AF0734">
        <w:t xml:space="preserve">Pagrindinei sistemos logikai planuojama naudoti </w:t>
      </w:r>
      <w:r w:rsidR="00AF0734" w:rsidRPr="00AF0734">
        <w:rPr>
          <w:b/>
          <w:bCs/>
        </w:rPr>
        <w:t>Java</w:t>
      </w:r>
      <w:r w:rsidR="00AF0734" w:rsidRPr="00AF0734">
        <w:t xml:space="preserve"> programavimo kalbą ir </w:t>
      </w:r>
      <w:proofErr w:type="spellStart"/>
      <w:r w:rsidR="00AF0734" w:rsidRPr="00AF0734">
        <w:rPr>
          <w:b/>
          <w:bCs/>
        </w:rPr>
        <w:t>Spring</w:t>
      </w:r>
      <w:proofErr w:type="spellEnd"/>
      <w:r w:rsidR="00AF0734" w:rsidRPr="00AF0734">
        <w:rPr>
          <w:b/>
          <w:bCs/>
        </w:rPr>
        <w:t xml:space="preserve"> </w:t>
      </w:r>
      <w:proofErr w:type="spellStart"/>
      <w:r w:rsidR="00AF0734" w:rsidRPr="00AF0734">
        <w:rPr>
          <w:b/>
          <w:bCs/>
        </w:rPr>
        <w:t>Boot</w:t>
      </w:r>
      <w:proofErr w:type="spellEnd"/>
      <w:r w:rsidR="00E50490">
        <w:rPr>
          <w:b/>
          <w:bCs/>
        </w:rPr>
        <w:t xml:space="preserve"> (galimai)</w:t>
      </w:r>
      <w:r w:rsidR="00AF0734" w:rsidRPr="00AF0734">
        <w:t xml:space="preserve"> karkasą, nes jie tinkami </w:t>
      </w:r>
      <w:proofErr w:type="spellStart"/>
      <w:r w:rsidR="00AF0734" w:rsidRPr="00AF0734">
        <w:t>backend</w:t>
      </w:r>
      <w:proofErr w:type="spellEnd"/>
      <w:r w:rsidR="00AF0734" w:rsidRPr="00AF0734">
        <w:t xml:space="preserve"> sistemoms ir verslo logikai realizuoti. Duomenų saugojimui planuojama naudoti </w:t>
      </w:r>
      <w:r w:rsidR="00AF0734" w:rsidRPr="00AF0734">
        <w:rPr>
          <w:b/>
          <w:bCs/>
        </w:rPr>
        <w:t>SQL</w:t>
      </w:r>
      <w:r w:rsidR="00AF0734" w:rsidRPr="00AF0734">
        <w:t xml:space="preserve"> duomenų bazę</w:t>
      </w:r>
      <w:r w:rsidR="00AF0734">
        <w:t xml:space="preserve">. </w:t>
      </w:r>
      <w:r w:rsidR="00AF0734" w:rsidRPr="00AF0734">
        <w:t xml:space="preserve">Naudotojo sąsajai planuojama naudoti </w:t>
      </w:r>
      <w:r w:rsidR="00AF0734" w:rsidRPr="00AF0734">
        <w:rPr>
          <w:b/>
          <w:bCs/>
        </w:rPr>
        <w:t>HTML, CSS ir JavaScript</w:t>
      </w:r>
      <w:r w:rsidR="00AF0734" w:rsidRPr="00AF0734">
        <w:t>.</w:t>
      </w:r>
    </w:p>
    <w:p w14:paraId="2A254F8A" w14:textId="0AD32E0F" w:rsidR="009E4C94" w:rsidRDefault="00AF0734">
      <w:r w:rsidRPr="00AF0734">
        <w:t xml:space="preserve">Priklausomai nuo galutinio įgyvendinimo, </w:t>
      </w:r>
      <w:r w:rsidRPr="00AF0734">
        <w:rPr>
          <w:b/>
          <w:bCs/>
        </w:rPr>
        <w:t>galimai bus naudojamas REST API</w:t>
      </w:r>
      <w:r w:rsidRPr="00AF0734">
        <w:t xml:space="preserve"> duomenų perdavimui tarp naudotojo sąsajos ir Java </w:t>
      </w:r>
      <w:proofErr w:type="spellStart"/>
      <w:r w:rsidRPr="00AF0734">
        <w:t>backend</w:t>
      </w:r>
      <w:proofErr w:type="spellEnd"/>
      <w:r w:rsidRPr="00AF0734">
        <w:t xml:space="preserve"> dalies. Taip pat </w:t>
      </w:r>
      <w:r w:rsidRPr="00AF0734">
        <w:rPr>
          <w:b/>
          <w:bCs/>
        </w:rPr>
        <w:t xml:space="preserve">galimai bus naudojamas </w:t>
      </w:r>
      <w:proofErr w:type="spellStart"/>
      <w:r w:rsidRPr="00AF0734">
        <w:rPr>
          <w:b/>
          <w:bCs/>
        </w:rPr>
        <w:t>JUnit</w:t>
      </w:r>
      <w:proofErr w:type="spellEnd"/>
      <w:r w:rsidRPr="00AF0734">
        <w:t xml:space="preserve"> automatiniams automobilio vertinimo taisyklių testams atlikti.</w:t>
      </w:r>
      <w:r w:rsidR="00000000">
        <w:t>]</w:t>
      </w:r>
    </w:p>
    <w:p w14:paraId="658284D5" w14:textId="77777777" w:rsidR="00E50490" w:rsidRDefault="00E50490">
      <w:pPr>
        <w:pStyle w:val="Heading1"/>
      </w:pPr>
    </w:p>
    <w:p w14:paraId="2AE066E1" w14:textId="77777777" w:rsidR="00E50490" w:rsidRDefault="00E50490">
      <w:pPr>
        <w:pStyle w:val="Heading1"/>
      </w:pPr>
    </w:p>
    <w:p w14:paraId="35E3448A" w14:textId="77777777" w:rsidR="00E50490" w:rsidRDefault="00E50490">
      <w:pPr>
        <w:pStyle w:val="Heading1"/>
      </w:pPr>
    </w:p>
    <w:p w14:paraId="44C9943C" w14:textId="77777777" w:rsidR="00E50490" w:rsidRDefault="00E50490" w:rsidP="00E50490"/>
    <w:p w14:paraId="6E0F2A56" w14:textId="77777777" w:rsidR="00E50490" w:rsidRPr="00E50490" w:rsidRDefault="00E50490" w:rsidP="00E50490"/>
    <w:p w14:paraId="74692A69" w14:textId="4690A3A8" w:rsidR="009E4C94" w:rsidRDefault="00000000">
      <w:pPr>
        <w:pStyle w:val="Heading1"/>
      </w:pPr>
      <w:r>
        <w:lastRenderedPageBreak/>
        <w:t>6. AI panaudojimas</w:t>
      </w:r>
    </w:p>
    <w:p w14:paraId="018CF0B7" w14:textId="77777777" w:rsidR="009E4C94" w:rsidRDefault="00000000">
      <w:pPr>
        <w:pStyle w:val="Heading2"/>
      </w:pPr>
      <w:r>
        <w:t>AI rengiant šį dokumentą</w:t>
      </w:r>
    </w:p>
    <w:p w14:paraId="16FB459E" w14:textId="77777777" w:rsidR="009E4C94" w:rsidRDefault="00000000">
      <w:r>
        <w:t>[Nurodykite, ar naudojote AI. Jei taip, užpildykite lentelę.]</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41"/>
        <w:gridCol w:w="2341"/>
        <w:gridCol w:w="3156"/>
        <w:gridCol w:w="2341"/>
      </w:tblGrid>
      <w:tr w:rsidR="009E4C94" w14:paraId="2A8821CE" w14:textId="77777777">
        <w:trPr>
          <w:cantSplit/>
          <w:tblHeader/>
        </w:trPr>
        <w:tc>
          <w:tcPr>
            <w:tcW w:w="2341" w:type="dxa"/>
            <w:shd w:val="clear" w:color="auto" w:fill="183B50"/>
            <w:tcMar>
              <w:top w:w="80" w:type="dxa"/>
              <w:left w:w="100" w:type="dxa"/>
              <w:bottom w:w="80" w:type="dxa"/>
              <w:right w:w="100" w:type="dxa"/>
            </w:tcMar>
            <w:vAlign w:val="center"/>
          </w:tcPr>
          <w:p w14:paraId="40AA8D86" w14:textId="77777777" w:rsidR="009E4C94" w:rsidRDefault="00000000">
            <w:pPr>
              <w:spacing w:after="0" w:line="240" w:lineRule="exact"/>
            </w:pPr>
            <w:r>
              <w:rPr>
                <w:b/>
                <w:color w:val="FFFFFF"/>
                <w:sz w:val="18"/>
              </w:rPr>
              <w:t>Priemonė ir užduotis</w:t>
            </w:r>
          </w:p>
        </w:tc>
        <w:tc>
          <w:tcPr>
            <w:tcW w:w="2341" w:type="dxa"/>
            <w:shd w:val="clear" w:color="auto" w:fill="183B50"/>
            <w:tcMar>
              <w:top w:w="80" w:type="dxa"/>
              <w:left w:w="100" w:type="dxa"/>
              <w:bottom w:w="80" w:type="dxa"/>
              <w:right w:w="100" w:type="dxa"/>
            </w:tcMar>
            <w:vAlign w:val="center"/>
          </w:tcPr>
          <w:p w14:paraId="6A042BD3" w14:textId="77777777" w:rsidR="009E4C94" w:rsidRDefault="00000000">
            <w:pPr>
              <w:spacing w:after="0" w:line="240" w:lineRule="exact"/>
            </w:pPr>
            <w:r>
              <w:rPr>
                <w:b/>
                <w:color w:val="FFFFFF"/>
                <w:sz w:val="18"/>
              </w:rPr>
              <w:t>Ką panaudojau</w:t>
            </w:r>
          </w:p>
        </w:tc>
        <w:tc>
          <w:tcPr>
            <w:tcW w:w="3156" w:type="dxa"/>
            <w:shd w:val="clear" w:color="auto" w:fill="183B50"/>
            <w:tcMar>
              <w:top w:w="80" w:type="dxa"/>
              <w:left w:w="100" w:type="dxa"/>
              <w:bottom w:w="80" w:type="dxa"/>
              <w:right w:w="100" w:type="dxa"/>
            </w:tcMar>
            <w:vAlign w:val="center"/>
          </w:tcPr>
          <w:p w14:paraId="3D123397" w14:textId="77777777" w:rsidR="009E4C94" w:rsidRDefault="00000000">
            <w:pPr>
              <w:spacing w:after="0" w:line="240" w:lineRule="exact"/>
            </w:pPr>
            <w:r>
              <w:rPr>
                <w:b/>
                <w:color w:val="FFFFFF"/>
                <w:sz w:val="18"/>
              </w:rPr>
              <w:t>Ką atmečiau arba perrašiau ir kodėl</w:t>
            </w:r>
          </w:p>
        </w:tc>
        <w:tc>
          <w:tcPr>
            <w:tcW w:w="2341" w:type="dxa"/>
            <w:shd w:val="clear" w:color="auto" w:fill="183B50"/>
            <w:tcMar>
              <w:top w:w="80" w:type="dxa"/>
              <w:left w:w="100" w:type="dxa"/>
              <w:bottom w:w="80" w:type="dxa"/>
              <w:right w:w="100" w:type="dxa"/>
            </w:tcMar>
            <w:vAlign w:val="center"/>
          </w:tcPr>
          <w:p w14:paraId="7E51FDF2" w14:textId="77777777" w:rsidR="009E4C94" w:rsidRDefault="00000000">
            <w:pPr>
              <w:spacing w:after="0" w:line="240" w:lineRule="exact"/>
            </w:pPr>
            <w:r>
              <w:rPr>
                <w:b/>
                <w:color w:val="FFFFFF"/>
                <w:sz w:val="18"/>
              </w:rPr>
              <w:t>Kaip patikrinau</w:t>
            </w:r>
          </w:p>
        </w:tc>
      </w:tr>
      <w:tr w:rsidR="009E4C94" w14:paraId="52A52AC6" w14:textId="77777777">
        <w:trPr>
          <w:cantSplit/>
        </w:trPr>
        <w:tc>
          <w:tcPr>
            <w:tcW w:w="2341" w:type="dxa"/>
            <w:shd w:val="clear" w:color="auto" w:fill="F1F5F7"/>
            <w:tcMar>
              <w:top w:w="80" w:type="dxa"/>
              <w:left w:w="100" w:type="dxa"/>
              <w:bottom w:w="80" w:type="dxa"/>
              <w:right w:w="100" w:type="dxa"/>
            </w:tcMar>
            <w:vAlign w:val="center"/>
          </w:tcPr>
          <w:p w14:paraId="43859D19" w14:textId="25FA4F68" w:rsidR="009E4C94" w:rsidRDefault="00A2718F">
            <w:pPr>
              <w:spacing w:after="0" w:line="240" w:lineRule="exact"/>
            </w:pPr>
            <w:r>
              <w:rPr>
                <w:sz w:val="18"/>
              </w:rPr>
              <w:t>[</w:t>
            </w:r>
            <w:proofErr w:type="spellStart"/>
            <w:r w:rsidRPr="00A2718F">
              <w:rPr>
                <w:sz w:val="18"/>
              </w:rPr>
              <w:t>ChatGPT</w:t>
            </w:r>
            <w:proofErr w:type="spellEnd"/>
            <w:r w:rsidRPr="00A2718F">
              <w:rPr>
                <w:sz w:val="18"/>
              </w:rPr>
              <w:t xml:space="preserve"> – informacijos paiešk</w:t>
            </w:r>
            <w:r>
              <w:rPr>
                <w:sz w:val="18"/>
              </w:rPr>
              <w:t>a</w:t>
            </w:r>
            <w:r w:rsidR="00000000">
              <w:rPr>
                <w:sz w:val="18"/>
              </w:rPr>
              <w:t>]</w:t>
            </w:r>
          </w:p>
        </w:tc>
        <w:tc>
          <w:tcPr>
            <w:tcW w:w="2341" w:type="dxa"/>
            <w:shd w:val="clear" w:color="auto" w:fill="F1F5F7"/>
            <w:tcMar>
              <w:top w:w="80" w:type="dxa"/>
              <w:left w:w="100" w:type="dxa"/>
              <w:bottom w:w="80" w:type="dxa"/>
              <w:right w:w="100" w:type="dxa"/>
            </w:tcMar>
            <w:vAlign w:val="center"/>
          </w:tcPr>
          <w:p w14:paraId="77E8A9EF" w14:textId="314D4FDF" w:rsidR="009E4C94" w:rsidRDefault="00000000">
            <w:pPr>
              <w:spacing w:after="0" w:line="240" w:lineRule="exact"/>
            </w:pPr>
            <w:r>
              <w:rPr>
                <w:sz w:val="18"/>
              </w:rPr>
              <w:t>[</w:t>
            </w:r>
            <w:r w:rsidR="00A2718F">
              <w:rPr>
                <w:sz w:val="18"/>
              </w:rPr>
              <w:t>Padėjo rasti tinkama informacija</w:t>
            </w:r>
          </w:p>
        </w:tc>
        <w:tc>
          <w:tcPr>
            <w:tcW w:w="3156" w:type="dxa"/>
            <w:shd w:val="clear" w:color="auto" w:fill="F1F5F7"/>
            <w:tcMar>
              <w:top w:w="80" w:type="dxa"/>
              <w:left w:w="100" w:type="dxa"/>
              <w:bottom w:w="80" w:type="dxa"/>
              <w:right w:w="100" w:type="dxa"/>
            </w:tcMar>
            <w:vAlign w:val="center"/>
          </w:tcPr>
          <w:p w14:paraId="33CC3E92" w14:textId="1675B861" w:rsidR="009E4C94" w:rsidRDefault="00000000">
            <w:pPr>
              <w:spacing w:after="0" w:line="240" w:lineRule="exact"/>
            </w:pPr>
            <w:r>
              <w:rPr>
                <w:sz w:val="18"/>
              </w:rPr>
              <w:t>[</w:t>
            </w:r>
            <w:r w:rsidR="00A2718F">
              <w:rPr>
                <w:sz w:val="18"/>
              </w:rPr>
              <w:t>Sudėtingos idėjos ir idėjas kurios neatitiko mano vizijos.</w:t>
            </w:r>
            <w:r>
              <w:rPr>
                <w:sz w:val="18"/>
              </w:rPr>
              <w:t>]</w:t>
            </w:r>
          </w:p>
        </w:tc>
        <w:tc>
          <w:tcPr>
            <w:tcW w:w="2341" w:type="dxa"/>
            <w:shd w:val="clear" w:color="auto" w:fill="F1F5F7"/>
            <w:tcMar>
              <w:top w:w="80" w:type="dxa"/>
              <w:left w:w="100" w:type="dxa"/>
              <w:bottom w:w="80" w:type="dxa"/>
              <w:right w:w="100" w:type="dxa"/>
            </w:tcMar>
            <w:vAlign w:val="center"/>
          </w:tcPr>
          <w:p w14:paraId="3D892D8C" w14:textId="7DFDEF75" w:rsidR="009E4C94" w:rsidRDefault="00000000">
            <w:pPr>
              <w:spacing w:after="0" w:line="240" w:lineRule="exact"/>
            </w:pPr>
            <w:r>
              <w:rPr>
                <w:sz w:val="18"/>
              </w:rPr>
              <w:t>[</w:t>
            </w:r>
            <w:r w:rsidR="00A2718F" w:rsidRPr="00A2718F">
              <w:rPr>
                <w:sz w:val="18"/>
              </w:rPr>
              <w:t>Pasiūlymai palyginti su užduoties reikalavimais</w:t>
            </w:r>
            <w:r>
              <w:rPr>
                <w:sz w:val="18"/>
              </w:rPr>
              <w:t>]</w:t>
            </w:r>
          </w:p>
        </w:tc>
      </w:tr>
      <w:tr w:rsidR="00A2718F" w14:paraId="30019833" w14:textId="77777777">
        <w:trPr>
          <w:cantSplit/>
        </w:trPr>
        <w:tc>
          <w:tcPr>
            <w:tcW w:w="2341" w:type="dxa"/>
            <w:shd w:val="clear" w:color="auto" w:fill="F1F5F7"/>
            <w:tcMar>
              <w:top w:w="80" w:type="dxa"/>
              <w:left w:w="100" w:type="dxa"/>
              <w:bottom w:w="80" w:type="dxa"/>
              <w:right w:w="100" w:type="dxa"/>
            </w:tcMar>
            <w:vAlign w:val="center"/>
          </w:tcPr>
          <w:p w14:paraId="10651C3E" w14:textId="6CA29030" w:rsidR="00A2718F" w:rsidRDefault="00A2718F">
            <w:pPr>
              <w:spacing w:after="0" w:line="240" w:lineRule="exact"/>
              <w:rPr>
                <w:sz w:val="18"/>
              </w:rPr>
            </w:pPr>
            <w:r>
              <w:rPr>
                <w:sz w:val="18"/>
              </w:rPr>
              <w:t>[</w:t>
            </w:r>
            <w:proofErr w:type="spellStart"/>
            <w:r w:rsidRPr="00A2718F">
              <w:rPr>
                <w:sz w:val="18"/>
              </w:rPr>
              <w:t>ChatGPT</w:t>
            </w:r>
            <w:proofErr w:type="spellEnd"/>
            <w:r w:rsidRPr="00A2718F">
              <w:rPr>
                <w:sz w:val="18"/>
              </w:rPr>
              <w:t xml:space="preserve"> –</w:t>
            </w:r>
            <w:r>
              <w:rPr>
                <w:sz w:val="18"/>
              </w:rPr>
              <w:t xml:space="preserve">tvarkingas </w:t>
            </w:r>
            <w:proofErr w:type="spellStart"/>
            <w:r>
              <w:rPr>
                <w:sz w:val="18"/>
              </w:rPr>
              <w:t>infomacijos</w:t>
            </w:r>
            <w:proofErr w:type="spellEnd"/>
            <w:r>
              <w:rPr>
                <w:sz w:val="18"/>
              </w:rPr>
              <w:t xml:space="preserve"> pateikimas, pagal mano idėjas]</w:t>
            </w:r>
          </w:p>
        </w:tc>
        <w:tc>
          <w:tcPr>
            <w:tcW w:w="2341" w:type="dxa"/>
            <w:shd w:val="clear" w:color="auto" w:fill="F1F5F7"/>
            <w:tcMar>
              <w:top w:w="80" w:type="dxa"/>
              <w:left w:w="100" w:type="dxa"/>
              <w:bottom w:w="80" w:type="dxa"/>
              <w:right w:w="100" w:type="dxa"/>
            </w:tcMar>
            <w:vAlign w:val="center"/>
          </w:tcPr>
          <w:p w14:paraId="11F93FA8" w14:textId="781DAEB8" w:rsidR="00A2718F" w:rsidRDefault="00A2718F">
            <w:pPr>
              <w:spacing w:after="0" w:line="240" w:lineRule="exact"/>
              <w:rPr>
                <w:sz w:val="18"/>
              </w:rPr>
            </w:pPr>
            <w:r>
              <w:rPr>
                <w:sz w:val="18"/>
              </w:rPr>
              <w:t>[</w:t>
            </w:r>
            <w:r>
              <w:rPr>
                <w:sz w:val="18"/>
              </w:rPr>
              <w:t>padėjo pildyti dokumentą raštiškai tvarkingai</w:t>
            </w:r>
            <w:r>
              <w:rPr>
                <w:sz w:val="18"/>
              </w:rPr>
              <w:t>.]</w:t>
            </w:r>
          </w:p>
        </w:tc>
        <w:tc>
          <w:tcPr>
            <w:tcW w:w="3156" w:type="dxa"/>
            <w:shd w:val="clear" w:color="auto" w:fill="F1F5F7"/>
            <w:tcMar>
              <w:top w:w="80" w:type="dxa"/>
              <w:left w:w="100" w:type="dxa"/>
              <w:bottom w:w="80" w:type="dxa"/>
              <w:right w:w="100" w:type="dxa"/>
            </w:tcMar>
            <w:vAlign w:val="center"/>
          </w:tcPr>
          <w:p w14:paraId="220BCE4C" w14:textId="33828457" w:rsidR="00A2718F" w:rsidRDefault="00A2718F">
            <w:pPr>
              <w:spacing w:after="0" w:line="240" w:lineRule="exact"/>
              <w:rPr>
                <w:sz w:val="18"/>
              </w:rPr>
            </w:pPr>
            <w:r>
              <w:rPr>
                <w:sz w:val="18"/>
              </w:rPr>
              <w:t>-</w:t>
            </w:r>
          </w:p>
        </w:tc>
        <w:tc>
          <w:tcPr>
            <w:tcW w:w="2341" w:type="dxa"/>
            <w:shd w:val="clear" w:color="auto" w:fill="F1F5F7"/>
            <w:tcMar>
              <w:top w:w="80" w:type="dxa"/>
              <w:left w:w="100" w:type="dxa"/>
              <w:bottom w:w="80" w:type="dxa"/>
              <w:right w:w="100" w:type="dxa"/>
            </w:tcMar>
            <w:vAlign w:val="center"/>
          </w:tcPr>
          <w:p w14:paraId="39F61147" w14:textId="3C2F94FE" w:rsidR="00A2718F" w:rsidRDefault="00A2718F">
            <w:pPr>
              <w:spacing w:after="0" w:line="240" w:lineRule="exact"/>
              <w:rPr>
                <w:sz w:val="18"/>
              </w:rPr>
            </w:pPr>
            <w:r>
              <w:rPr>
                <w:sz w:val="18"/>
              </w:rPr>
              <w:t>[</w:t>
            </w:r>
            <w:r w:rsidRPr="00A2718F">
              <w:rPr>
                <w:sz w:val="18"/>
              </w:rPr>
              <w:t>Pasiūlymai palyginti su užduoties reikalavimais</w:t>
            </w:r>
            <w:r>
              <w:rPr>
                <w:sz w:val="18"/>
              </w:rPr>
              <w:t>]</w:t>
            </w:r>
          </w:p>
        </w:tc>
      </w:tr>
    </w:tbl>
    <w:p w14:paraId="2566E2BF" w14:textId="77777777" w:rsidR="009E4C94" w:rsidRDefault="009E4C94">
      <w:pPr>
        <w:spacing w:after="0" w:line="100" w:lineRule="exact"/>
      </w:pPr>
    </w:p>
    <w:p w14:paraId="771573AE" w14:textId="77777777" w:rsidR="009E4C94" w:rsidRDefault="00000000">
      <w:pPr>
        <w:pStyle w:val="Heading2"/>
      </w:pPr>
      <w:r>
        <w:t>Planuojamas AI naudojimas kuriant sistemą</w:t>
      </w:r>
    </w:p>
    <w:p w14:paraId="0D03C031" w14:textId="4FDC8102" w:rsidR="009E4C94" w:rsidRDefault="00000000">
      <w:r>
        <w:rPr>
          <w:b/>
        </w:rPr>
        <w:t>Kur ir kam naudosiu AI:</w:t>
      </w:r>
      <w:r>
        <w:t xml:space="preserve"> [</w:t>
      </w:r>
      <w:r w:rsidR="00A2718F" w:rsidRPr="00A2718F">
        <w:t>AI planuoju naudoti kaip pagalbinę priemonę mokantis naudotis pasirinktomis technologijomis ir įrankiais, ieškant bei suprantant reikalingą informaciją ir sprendžiant programavimo problemas. Taip pat planuoju naudoti AI, kad sutaupyčiau laiko ieškodamas informacijos ir kurdamas bei tobulindamas programinio kodo fragmentus.</w:t>
      </w:r>
      <w:r>
        <w:t>]</w:t>
      </w:r>
    </w:p>
    <w:p w14:paraId="63F0D384" w14:textId="772D36BC" w:rsidR="009E4C94" w:rsidRDefault="00000000">
      <w:r>
        <w:rPr>
          <w:b/>
        </w:rPr>
        <w:t>Kaip tikrinsiu pasiūlymus ir sugeneruotą kodą:</w:t>
      </w:r>
      <w:r>
        <w:t xml:space="preserve"> [</w:t>
      </w:r>
      <w:r w:rsidR="00A2718F" w:rsidRPr="00A2718F">
        <w:t>AI pateiktą informaciją ir sugeneruotą kodą tikrinsiu savarankiškai, palygindamas jį su projekto reikalavimais ir naudojamų technologijų dokumentacija. Sugeneruotą kodą išbandysiu praktiškai ir įsitikinsiu, kad suprantu jo veikimą bei kad jis teisingai veikia numatytose situacijose.</w:t>
      </w:r>
      <w:r>
        <w:t>]</w:t>
      </w:r>
    </w:p>
    <w:p w14:paraId="28EF663E" w14:textId="10F78A8C" w:rsidR="009E4C94" w:rsidRDefault="00000000">
      <w:r>
        <w:rPr>
          <w:b/>
        </w:rPr>
        <w:t>Ar AI bus sistemos funkcionalumo dalis:</w:t>
      </w:r>
      <w:r>
        <w:t xml:space="preserve"> [</w:t>
      </w:r>
      <w:r w:rsidR="00A2718F" w:rsidRPr="00A2718F">
        <w:t>Galimai. Vėlesniame projekto etape svarstysiu galimybę AI panaudoti kaip papildomą automobilio vertinimo funkciją, pavyzdžiui, analizuojant naudoto pateiktą automobilio aprašymą ir pateikiant papildomas įžvalgas. Jei AI integracija būtų per sudėtinga arba viršytų projekto apimtį, pagrindinį automobilio vertinimą atliksiu pagal iš anksto nustatytas taisykles.</w:t>
      </w:r>
      <w:r w:rsidR="00A2718F">
        <w:t>]</w:t>
      </w:r>
    </w:p>
    <w:p w14:paraId="7E842F21" w14:textId="77777777" w:rsidR="00A2718F" w:rsidRDefault="00A2718F"/>
    <w:p w14:paraId="03321299" w14:textId="77777777" w:rsidR="009E4C94" w:rsidRDefault="00000000">
      <w:pPr>
        <w:pStyle w:val="Heading1"/>
      </w:pPr>
      <w:r>
        <w:t>7. Tolesnių darbų planas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50"/>
        <w:gridCol w:w="3665"/>
        <w:gridCol w:w="3665"/>
      </w:tblGrid>
      <w:tr w:rsidR="009E4C94" w14:paraId="29C09B78" w14:textId="77777777">
        <w:trPr>
          <w:cantSplit/>
          <w:tblHeader/>
        </w:trPr>
        <w:tc>
          <w:tcPr>
            <w:tcW w:w="2850" w:type="dxa"/>
            <w:shd w:val="clear" w:color="auto" w:fill="183B50"/>
            <w:tcMar>
              <w:top w:w="80" w:type="dxa"/>
              <w:left w:w="100" w:type="dxa"/>
              <w:bottom w:w="80" w:type="dxa"/>
              <w:right w:w="100" w:type="dxa"/>
            </w:tcMar>
            <w:vAlign w:val="center"/>
          </w:tcPr>
          <w:p w14:paraId="3300224B" w14:textId="77777777" w:rsidR="009E4C94" w:rsidRDefault="00000000">
            <w:pPr>
              <w:spacing w:after="0" w:line="240" w:lineRule="exact"/>
            </w:pPr>
            <w:r>
              <w:rPr>
                <w:b/>
                <w:color w:val="FFFFFF"/>
                <w:sz w:val="18"/>
              </w:rPr>
              <w:t>Darbas</w:t>
            </w:r>
          </w:p>
        </w:tc>
        <w:tc>
          <w:tcPr>
            <w:tcW w:w="3665" w:type="dxa"/>
            <w:shd w:val="clear" w:color="auto" w:fill="183B50"/>
            <w:tcMar>
              <w:top w:w="80" w:type="dxa"/>
              <w:left w:w="100" w:type="dxa"/>
              <w:bottom w:w="80" w:type="dxa"/>
              <w:right w:w="100" w:type="dxa"/>
            </w:tcMar>
            <w:vAlign w:val="center"/>
          </w:tcPr>
          <w:p w14:paraId="27305F42" w14:textId="77777777" w:rsidR="009E4C94" w:rsidRDefault="00000000">
            <w:pPr>
              <w:spacing w:after="0" w:line="240" w:lineRule="exact"/>
            </w:pPr>
            <w:r>
              <w:rPr>
                <w:b/>
                <w:color w:val="FFFFFF"/>
                <w:sz w:val="18"/>
              </w:rPr>
              <w:t>Apčiuopiamas rezultatas</w:t>
            </w:r>
          </w:p>
        </w:tc>
        <w:tc>
          <w:tcPr>
            <w:tcW w:w="3665" w:type="dxa"/>
            <w:shd w:val="clear" w:color="auto" w:fill="183B50"/>
            <w:tcMar>
              <w:top w:w="80" w:type="dxa"/>
              <w:left w:w="100" w:type="dxa"/>
              <w:bottom w:w="80" w:type="dxa"/>
              <w:right w:w="100" w:type="dxa"/>
            </w:tcMar>
            <w:vAlign w:val="center"/>
          </w:tcPr>
          <w:p w14:paraId="05C32073" w14:textId="77777777" w:rsidR="009E4C94" w:rsidRDefault="00000000">
            <w:pPr>
              <w:spacing w:after="0" w:line="240" w:lineRule="exact"/>
            </w:pPr>
            <w:r>
              <w:rPr>
                <w:b/>
                <w:color w:val="FFFFFF"/>
                <w:sz w:val="18"/>
              </w:rPr>
              <w:t>Planuojama darbų seka</w:t>
            </w:r>
          </w:p>
        </w:tc>
      </w:tr>
      <w:tr w:rsidR="009E4C94" w14:paraId="09358AEA" w14:textId="77777777">
        <w:trPr>
          <w:cantSplit/>
        </w:trPr>
        <w:tc>
          <w:tcPr>
            <w:tcW w:w="2850" w:type="dxa"/>
            <w:shd w:val="clear" w:color="auto" w:fill="F1F5F7"/>
            <w:tcMar>
              <w:top w:w="80" w:type="dxa"/>
              <w:left w:w="100" w:type="dxa"/>
              <w:bottom w:w="80" w:type="dxa"/>
              <w:right w:w="100" w:type="dxa"/>
            </w:tcMar>
            <w:vAlign w:val="center"/>
          </w:tcPr>
          <w:p w14:paraId="5D190D34" w14:textId="0195AA89" w:rsidR="009E4C94" w:rsidRDefault="00000000">
            <w:pPr>
              <w:spacing w:after="0" w:line="240" w:lineRule="exact"/>
            </w:pPr>
            <w:r>
              <w:rPr>
                <w:sz w:val="18"/>
              </w:rPr>
              <w:t>[</w:t>
            </w:r>
            <w:r w:rsidR="004B6635">
              <w:rPr>
                <w:sz w:val="18"/>
              </w:rPr>
              <w:t xml:space="preserve">2 </w:t>
            </w:r>
            <w:proofErr w:type="spellStart"/>
            <w:r w:rsidR="004B6635">
              <w:rPr>
                <w:sz w:val="18"/>
              </w:rPr>
              <w:t>užd</w:t>
            </w:r>
            <w:proofErr w:type="spellEnd"/>
            <w:r w:rsidR="004B6635">
              <w:rPr>
                <w:sz w:val="18"/>
              </w:rPr>
              <w:t xml:space="preserve"> darymas</w:t>
            </w:r>
            <w:r>
              <w:rPr>
                <w:sz w:val="18"/>
              </w:rPr>
              <w:t>]</w:t>
            </w:r>
          </w:p>
        </w:tc>
        <w:tc>
          <w:tcPr>
            <w:tcW w:w="3665" w:type="dxa"/>
            <w:shd w:val="clear" w:color="auto" w:fill="F1F5F7"/>
            <w:tcMar>
              <w:top w:w="80" w:type="dxa"/>
              <w:left w:w="100" w:type="dxa"/>
              <w:bottom w:w="80" w:type="dxa"/>
              <w:right w:w="100" w:type="dxa"/>
            </w:tcMar>
            <w:vAlign w:val="center"/>
          </w:tcPr>
          <w:p w14:paraId="251C7017" w14:textId="0D3C4351" w:rsidR="009E4C94" w:rsidRDefault="00000000">
            <w:pPr>
              <w:spacing w:after="0" w:line="240" w:lineRule="exact"/>
            </w:pPr>
            <w:r>
              <w:rPr>
                <w:sz w:val="18"/>
              </w:rPr>
              <w:t>[</w:t>
            </w:r>
            <w:r w:rsidR="004B6635">
              <w:rPr>
                <w:sz w:val="18"/>
              </w:rPr>
              <w:t xml:space="preserve">padaryti 2 </w:t>
            </w:r>
            <w:proofErr w:type="spellStart"/>
            <w:r w:rsidR="004B6635">
              <w:rPr>
                <w:sz w:val="18"/>
              </w:rPr>
              <w:t>užd</w:t>
            </w:r>
            <w:proofErr w:type="spellEnd"/>
            <w:r>
              <w:rPr>
                <w:sz w:val="18"/>
              </w:rPr>
              <w:t>]</w:t>
            </w:r>
          </w:p>
        </w:tc>
        <w:tc>
          <w:tcPr>
            <w:tcW w:w="3665" w:type="dxa"/>
            <w:shd w:val="clear" w:color="auto" w:fill="F1F5F7"/>
            <w:tcMar>
              <w:top w:w="80" w:type="dxa"/>
              <w:left w:w="100" w:type="dxa"/>
              <w:bottom w:w="80" w:type="dxa"/>
              <w:right w:w="100" w:type="dxa"/>
            </w:tcMar>
            <w:vAlign w:val="center"/>
          </w:tcPr>
          <w:p w14:paraId="4F04E0EC" w14:textId="234A5333" w:rsidR="009E4C94" w:rsidRDefault="00000000">
            <w:pPr>
              <w:spacing w:after="0" w:line="240" w:lineRule="exact"/>
            </w:pPr>
            <w:r>
              <w:rPr>
                <w:sz w:val="18"/>
              </w:rPr>
              <w:t>[</w:t>
            </w:r>
            <w:r w:rsidR="004B6635">
              <w:rPr>
                <w:sz w:val="18"/>
              </w:rPr>
              <w:t xml:space="preserve">2 </w:t>
            </w:r>
            <w:proofErr w:type="spellStart"/>
            <w:r w:rsidR="004B6635">
              <w:rPr>
                <w:sz w:val="18"/>
              </w:rPr>
              <w:t>užd</w:t>
            </w:r>
            <w:proofErr w:type="spellEnd"/>
            <w:r w:rsidR="004B6635">
              <w:rPr>
                <w:sz w:val="18"/>
              </w:rPr>
              <w:t xml:space="preserve"> darymas</w:t>
            </w:r>
            <w:r>
              <w:rPr>
                <w:sz w:val="18"/>
              </w:rPr>
              <w:t>]</w:t>
            </w:r>
          </w:p>
        </w:tc>
      </w:tr>
      <w:tr w:rsidR="009E4C94" w14:paraId="58C30559" w14:textId="77777777">
        <w:trPr>
          <w:cantSplit/>
        </w:trPr>
        <w:tc>
          <w:tcPr>
            <w:tcW w:w="2850" w:type="dxa"/>
            <w:shd w:val="clear" w:color="auto" w:fill="FFFFFF"/>
            <w:tcMar>
              <w:top w:w="80" w:type="dxa"/>
              <w:left w:w="100" w:type="dxa"/>
              <w:bottom w:w="80" w:type="dxa"/>
              <w:right w:w="100" w:type="dxa"/>
            </w:tcMar>
            <w:vAlign w:val="center"/>
          </w:tcPr>
          <w:p w14:paraId="661EE9EE" w14:textId="2CF07C6D" w:rsidR="009E4C94" w:rsidRDefault="00000000">
            <w:pPr>
              <w:spacing w:after="0" w:line="240" w:lineRule="exact"/>
            </w:pPr>
            <w:r>
              <w:rPr>
                <w:sz w:val="18"/>
              </w:rPr>
              <w:t>[</w:t>
            </w:r>
            <w:r w:rsidR="004B6635">
              <w:rPr>
                <w:sz w:val="18"/>
              </w:rPr>
              <w:t>Sistemos idėjos tobulinimas</w:t>
            </w:r>
            <w:r>
              <w:rPr>
                <w:sz w:val="18"/>
              </w:rPr>
              <w:t>]</w:t>
            </w:r>
          </w:p>
        </w:tc>
        <w:tc>
          <w:tcPr>
            <w:tcW w:w="3665" w:type="dxa"/>
            <w:shd w:val="clear" w:color="auto" w:fill="FFFFFF"/>
            <w:tcMar>
              <w:top w:w="80" w:type="dxa"/>
              <w:left w:w="100" w:type="dxa"/>
              <w:bottom w:w="80" w:type="dxa"/>
              <w:right w:w="100" w:type="dxa"/>
            </w:tcMar>
            <w:vAlign w:val="center"/>
          </w:tcPr>
          <w:p w14:paraId="4B012EC5" w14:textId="30308C39" w:rsidR="009E4C94" w:rsidRDefault="00000000">
            <w:pPr>
              <w:spacing w:after="0" w:line="240" w:lineRule="exact"/>
            </w:pPr>
            <w:r>
              <w:rPr>
                <w:sz w:val="18"/>
              </w:rPr>
              <w:t>[</w:t>
            </w:r>
            <w:r w:rsidR="004B6635">
              <w:rPr>
                <w:sz w:val="18"/>
              </w:rPr>
              <w:t>Pilnai būti apsisprendus ties tema</w:t>
            </w:r>
            <w:r>
              <w:rPr>
                <w:sz w:val="18"/>
              </w:rPr>
              <w:t>]</w:t>
            </w:r>
          </w:p>
        </w:tc>
        <w:tc>
          <w:tcPr>
            <w:tcW w:w="3665" w:type="dxa"/>
            <w:shd w:val="clear" w:color="auto" w:fill="FFFFFF"/>
            <w:tcMar>
              <w:top w:w="80" w:type="dxa"/>
              <w:left w:w="100" w:type="dxa"/>
              <w:bottom w:w="80" w:type="dxa"/>
              <w:right w:w="100" w:type="dxa"/>
            </w:tcMar>
            <w:vAlign w:val="center"/>
          </w:tcPr>
          <w:p w14:paraId="076C1735" w14:textId="09BBD7A1" w:rsidR="009E4C94" w:rsidRDefault="00000000">
            <w:pPr>
              <w:spacing w:after="0" w:line="240" w:lineRule="exact"/>
            </w:pPr>
            <w:r>
              <w:rPr>
                <w:sz w:val="18"/>
              </w:rPr>
              <w:t>[</w:t>
            </w:r>
            <w:r w:rsidR="004B6635">
              <w:rPr>
                <w:sz w:val="18"/>
              </w:rPr>
              <w:t>Praleisti daug laiko galvojant apie tema</w:t>
            </w:r>
            <w:r>
              <w:rPr>
                <w:sz w:val="18"/>
              </w:rPr>
              <w:t>]</w:t>
            </w:r>
          </w:p>
        </w:tc>
      </w:tr>
      <w:tr w:rsidR="009E4C94" w14:paraId="5A6A6C0A" w14:textId="77777777">
        <w:trPr>
          <w:cantSplit/>
        </w:trPr>
        <w:tc>
          <w:tcPr>
            <w:tcW w:w="2850" w:type="dxa"/>
            <w:shd w:val="clear" w:color="auto" w:fill="F1F5F7"/>
            <w:tcMar>
              <w:top w:w="80" w:type="dxa"/>
              <w:left w:w="100" w:type="dxa"/>
              <w:bottom w:w="80" w:type="dxa"/>
              <w:right w:w="100" w:type="dxa"/>
            </w:tcMar>
            <w:vAlign w:val="center"/>
          </w:tcPr>
          <w:p w14:paraId="4CB110E8" w14:textId="77777777" w:rsidR="009E4C94" w:rsidRDefault="00000000">
            <w:pPr>
              <w:spacing w:after="0" w:line="240" w:lineRule="exact"/>
            </w:pPr>
            <w:r>
              <w:rPr>
                <w:sz w:val="18"/>
              </w:rPr>
              <w:t>[...]</w:t>
            </w:r>
          </w:p>
        </w:tc>
        <w:tc>
          <w:tcPr>
            <w:tcW w:w="3665" w:type="dxa"/>
            <w:shd w:val="clear" w:color="auto" w:fill="F1F5F7"/>
            <w:tcMar>
              <w:top w:w="80" w:type="dxa"/>
              <w:left w:w="100" w:type="dxa"/>
              <w:bottom w:w="80" w:type="dxa"/>
              <w:right w:w="100" w:type="dxa"/>
            </w:tcMar>
            <w:vAlign w:val="center"/>
          </w:tcPr>
          <w:p w14:paraId="3FE26B80" w14:textId="77777777" w:rsidR="009E4C94" w:rsidRDefault="00000000">
            <w:pPr>
              <w:spacing w:after="0" w:line="240" w:lineRule="exact"/>
            </w:pPr>
            <w:r>
              <w:rPr>
                <w:sz w:val="18"/>
              </w:rPr>
              <w:t>[...]</w:t>
            </w:r>
          </w:p>
        </w:tc>
        <w:tc>
          <w:tcPr>
            <w:tcW w:w="3665" w:type="dxa"/>
            <w:shd w:val="clear" w:color="auto" w:fill="F1F5F7"/>
            <w:tcMar>
              <w:top w:w="80" w:type="dxa"/>
              <w:left w:w="100" w:type="dxa"/>
              <w:bottom w:w="80" w:type="dxa"/>
              <w:right w:w="100" w:type="dxa"/>
            </w:tcMar>
            <w:vAlign w:val="center"/>
          </w:tcPr>
          <w:p w14:paraId="6C42D175" w14:textId="77777777" w:rsidR="009E4C94" w:rsidRDefault="00000000">
            <w:pPr>
              <w:spacing w:after="0" w:line="240" w:lineRule="exact"/>
            </w:pPr>
            <w:r>
              <w:rPr>
                <w:sz w:val="18"/>
              </w:rPr>
              <w:t>[...]</w:t>
            </w:r>
          </w:p>
        </w:tc>
      </w:tr>
    </w:tbl>
    <w:p w14:paraId="3FBFA342" w14:textId="77777777" w:rsidR="009E4C94" w:rsidRDefault="009E4C94">
      <w:pPr>
        <w:spacing w:after="0" w:line="100" w:lineRule="exact"/>
      </w:pPr>
    </w:p>
    <w:p w14:paraId="35E6FCD5" w14:textId="73601884" w:rsidR="009E4C94" w:rsidRDefault="00000000">
      <w:r>
        <w:rPr>
          <w:b/>
        </w:rPr>
        <w:t>Būsimo prototipo veikimo scenarijus:</w:t>
      </w:r>
      <w:r>
        <w:t xml:space="preserve"> [</w:t>
      </w:r>
      <w:r w:rsidR="004B6635" w:rsidRPr="004B6635">
        <w:t>Į sistemą pateiksiu pasirinkto automobilio duomenis, tokius kaip pagaminimo metai, rida, serviso istorija ir žinomi gedimai.</w:t>
      </w:r>
      <w:r w:rsidR="004B6635">
        <w:t>]</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90"/>
        <w:gridCol w:w="5090"/>
      </w:tblGrid>
      <w:tr w:rsidR="009E4C94" w14:paraId="481BD161" w14:textId="77777777">
        <w:trPr>
          <w:cantSplit/>
          <w:tblHeader/>
        </w:trPr>
        <w:tc>
          <w:tcPr>
            <w:tcW w:w="5090" w:type="dxa"/>
            <w:shd w:val="clear" w:color="auto" w:fill="183B50"/>
            <w:tcMar>
              <w:top w:w="80" w:type="dxa"/>
              <w:left w:w="100" w:type="dxa"/>
              <w:bottom w:w="80" w:type="dxa"/>
              <w:right w:w="100" w:type="dxa"/>
            </w:tcMar>
            <w:vAlign w:val="center"/>
          </w:tcPr>
          <w:p w14:paraId="797E59C2" w14:textId="77777777" w:rsidR="009E4C94" w:rsidRDefault="00000000">
            <w:pPr>
              <w:spacing w:after="0" w:line="240" w:lineRule="exact"/>
            </w:pPr>
            <w:r>
              <w:rPr>
                <w:b/>
                <w:color w:val="FFFFFF"/>
                <w:sz w:val="18"/>
              </w:rPr>
              <w:t>Rizika arba neaiškumas</w:t>
            </w:r>
          </w:p>
        </w:tc>
        <w:tc>
          <w:tcPr>
            <w:tcW w:w="5090" w:type="dxa"/>
            <w:shd w:val="clear" w:color="auto" w:fill="183B50"/>
            <w:tcMar>
              <w:top w:w="80" w:type="dxa"/>
              <w:left w:w="100" w:type="dxa"/>
              <w:bottom w:w="80" w:type="dxa"/>
              <w:right w:w="100" w:type="dxa"/>
            </w:tcMar>
            <w:vAlign w:val="center"/>
          </w:tcPr>
          <w:p w14:paraId="7F465445" w14:textId="77777777" w:rsidR="009E4C94" w:rsidRDefault="00000000">
            <w:pPr>
              <w:spacing w:after="0" w:line="240" w:lineRule="exact"/>
            </w:pPr>
            <w:r>
              <w:rPr>
                <w:b/>
                <w:color w:val="FFFFFF"/>
                <w:sz w:val="18"/>
              </w:rPr>
              <w:t>Kaip patikrinsiu arba sumažinsiu</w:t>
            </w:r>
          </w:p>
        </w:tc>
      </w:tr>
      <w:tr w:rsidR="009E4C94" w14:paraId="32D27B39" w14:textId="77777777">
        <w:trPr>
          <w:cantSplit/>
        </w:trPr>
        <w:tc>
          <w:tcPr>
            <w:tcW w:w="5090" w:type="dxa"/>
            <w:shd w:val="clear" w:color="auto" w:fill="F1F5F7"/>
            <w:tcMar>
              <w:top w:w="80" w:type="dxa"/>
              <w:left w:w="100" w:type="dxa"/>
              <w:bottom w:w="80" w:type="dxa"/>
              <w:right w:w="100" w:type="dxa"/>
            </w:tcMar>
            <w:vAlign w:val="center"/>
          </w:tcPr>
          <w:p w14:paraId="6E3C48E2" w14:textId="5B902268" w:rsidR="009E4C94" w:rsidRDefault="00000000">
            <w:pPr>
              <w:spacing w:after="0" w:line="240" w:lineRule="exact"/>
            </w:pPr>
            <w:r>
              <w:rPr>
                <w:sz w:val="18"/>
              </w:rPr>
              <w:t>[</w:t>
            </w:r>
            <w:r w:rsidR="004B6635" w:rsidRPr="004B6635">
              <w:rPr>
                <w:sz w:val="18"/>
              </w:rPr>
              <w:t>Dabartinė sistemos idėja gali būti nepakankamai gera arba per daug sudėtinga.</w:t>
            </w:r>
            <w:r>
              <w:rPr>
                <w:sz w:val="18"/>
              </w:rPr>
              <w:t>]</w:t>
            </w:r>
          </w:p>
        </w:tc>
        <w:tc>
          <w:tcPr>
            <w:tcW w:w="5090" w:type="dxa"/>
            <w:shd w:val="clear" w:color="auto" w:fill="F1F5F7"/>
            <w:tcMar>
              <w:top w:w="80" w:type="dxa"/>
              <w:left w:w="100" w:type="dxa"/>
              <w:bottom w:w="80" w:type="dxa"/>
              <w:right w:w="100" w:type="dxa"/>
            </w:tcMar>
            <w:vAlign w:val="center"/>
          </w:tcPr>
          <w:p w14:paraId="19C4ED5B" w14:textId="642D65DB" w:rsidR="009E4C94" w:rsidRDefault="00000000">
            <w:pPr>
              <w:spacing w:after="0" w:line="240" w:lineRule="exact"/>
            </w:pPr>
            <w:r>
              <w:rPr>
                <w:sz w:val="18"/>
              </w:rPr>
              <w:t>[</w:t>
            </w:r>
            <w:r w:rsidR="004B6635">
              <w:rPr>
                <w:sz w:val="18"/>
              </w:rPr>
              <w:t>Praleisiu daug laiko vertindamas savo darbą</w:t>
            </w:r>
            <w:r>
              <w:rPr>
                <w:sz w:val="18"/>
              </w:rPr>
              <w:t>]</w:t>
            </w:r>
          </w:p>
        </w:tc>
      </w:tr>
      <w:tr w:rsidR="004B6635" w14:paraId="4F68A221" w14:textId="77777777">
        <w:trPr>
          <w:cantSplit/>
        </w:trPr>
        <w:tc>
          <w:tcPr>
            <w:tcW w:w="5090" w:type="dxa"/>
            <w:shd w:val="clear" w:color="auto" w:fill="F1F5F7"/>
            <w:tcMar>
              <w:top w:w="80" w:type="dxa"/>
              <w:left w:w="100" w:type="dxa"/>
              <w:bottom w:w="80" w:type="dxa"/>
              <w:right w:w="100" w:type="dxa"/>
            </w:tcMar>
            <w:vAlign w:val="center"/>
          </w:tcPr>
          <w:p w14:paraId="0C68985E" w14:textId="6B881F02" w:rsidR="004B6635" w:rsidRDefault="004B6635">
            <w:pPr>
              <w:spacing w:after="0" w:line="240" w:lineRule="exact"/>
              <w:rPr>
                <w:sz w:val="18"/>
              </w:rPr>
            </w:pPr>
            <w:r>
              <w:rPr>
                <w:sz w:val="18"/>
              </w:rPr>
              <w:t>[</w:t>
            </w:r>
            <w:r w:rsidRPr="004B6635">
              <w:rPr>
                <w:sz w:val="18"/>
              </w:rPr>
              <w:t>Gali būti neaišku, kokias automobilio vertinimo taisykles pasirinkti.</w:t>
            </w:r>
            <w:r>
              <w:rPr>
                <w:sz w:val="18"/>
              </w:rPr>
              <w:t>]</w:t>
            </w:r>
          </w:p>
        </w:tc>
        <w:tc>
          <w:tcPr>
            <w:tcW w:w="5090" w:type="dxa"/>
            <w:shd w:val="clear" w:color="auto" w:fill="F1F5F7"/>
            <w:tcMar>
              <w:top w:w="80" w:type="dxa"/>
              <w:left w:w="100" w:type="dxa"/>
              <w:bottom w:w="80" w:type="dxa"/>
              <w:right w:w="100" w:type="dxa"/>
            </w:tcMar>
            <w:vAlign w:val="center"/>
          </w:tcPr>
          <w:p w14:paraId="23AA1808" w14:textId="79116F70" w:rsidR="004B6635" w:rsidRDefault="004B6635">
            <w:pPr>
              <w:spacing w:after="0" w:line="240" w:lineRule="exact"/>
              <w:rPr>
                <w:sz w:val="18"/>
              </w:rPr>
            </w:pPr>
            <w:r>
              <w:rPr>
                <w:sz w:val="18"/>
              </w:rPr>
              <w:t>[</w:t>
            </w:r>
            <w:r w:rsidRPr="004B6635">
              <w:rPr>
                <w:sz w:val="18"/>
              </w:rPr>
              <w:t>Išbandysiu skirtingus kriterijus ir pasirinksiu tuos, kurie geriausiai tinka pagrindiniam sistemos tikslui.</w:t>
            </w:r>
            <w:r>
              <w:rPr>
                <w:sz w:val="18"/>
              </w:rPr>
              <w:t>]</w:t>
            </w:r>
          </w:p>
        </w:tc>
      </w:tr>
    </w:tbl>
    <w:p w14:paraId="4FCE1844" w14:textId="77777777" w:rsidR="009E4C94" w:rsidRDefault="009E4C94">
      <w:pPr>
        <w:spacing w:after="0" w:line="100" w:lineRule="exact"/>
      </w:pPr>
    </w:p>
    <w:p w14:paraId="3085CB63" w14:textId="77777777" w:rsidR="009E4C94" w:rsidRDefault="00000000">
      <w:pPr>
        <w:pStyle w:val="Heading1"/>
      </w:pPr>
      <w:r>
        <w:t>Šaltiniai, jei naudojote</w:t>
      </w:r>
    </w:p>
    <w:p w14:paraId="17D850E9" w14:textId="77777777" w:rsidR="009E4C94" w:rsidRDefault="00000000">
      <w:r>
        <w:t>[Nurodykite šaltinius, kuriais grindėte idėją ar sprendimus. Jei nenaudojote, taip ir parašykite. AI naudojimą aprašykite 6 skyriuje.]</w:t>
      </w:r>
    </w:p>
    <w:sectPr w:rsidR="009E4C94" w:rsidSect="00034616">
      <w:headerReference w:type="default" r:id="rId9"/>
      <w:footerReference w:type="default" r:id="rId10"/>
      <w:pgSz w:w="11906" w:h="16838"/>
      <w:pgMar w:top="960" w:right="860" w:bottom="920" w:left="86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545D7" w14:textId="77777777" w:rsidR="00D27E8F" w:rsidRDefault="00D27E8F">
      <w:pPr>
        <w:spacing w:after="0" w:line="240" w:lineRule="auto"/>
      </w:pPr>
      <w:r>
        <w:separator/>
      </w:r>
    </w:p>
  </w:endnote>
  <w:endnote w:type="continuationSeparator" w:id="0">
    <w:p w14:paraId="2AAB2635" w14:textId="77777777" w:rsidR="00D27E8F" w:rsidRDefault="00D27E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BA"/>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3ABCF" w14:textId="77777777" w:rsidR="009E4C94" w:rsidRDefault="00000000">
    <w:pPr>
      <w:pStyle w:val="Footer"/>
      <w:tabs>
        <w:tab w:val="right" w:pos="10180"/>
      </w:tabs>
    </w:pPr>
    <w:r>
      <w:rPr>
        <w:sz w:val="16"/>
      </w:rPr>
      <w:t>Kursinio darbo I dalis</w:t>
    </w:r>
    <w:r>
      <w:rPr>
        <w:sz w:val="16"/>
      </w:rPr>
      <w:tab/>
    </w:r>
    <w:r>
      <w:fldChar w:fldCharType="begin"/>
    </w:r>
    <w:r>
      <w:instrText>PAGE</w:instrText>
    </w:r>
    <w:r>
      <w:fldChar w:fldCharType="separate"/>
    </w:r>
    <w:r w:rsidR="007967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C9115" w14:textId="77777777" w:rsidR="00D27E8F" w:rsidRDefault="00D27E8F">
      <w:pPr>
        <w:spacing w:after="0" w:line="240" w:lineRule="auto"/>
      </w:pPr>
      <w:r>
        <w:separator/>
      </w:r>
    </w:p>
  </w:footnote>
  <w:footnote w:type="continuationSeparator" w:id="0">
    <w:p w14:paraId="32228ABF" w14:textId="77777777" w:rsidR="00D27E8F" w:rsidRDefault="00D27E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E9962" w14:textId="77777777" w:rsidR="009E4C94" w:rsidRDefault="00000000">
    <w:pPr>
      <w:pStyle w:val="Header"/>
      <w:tabs>
        <w:tab w:val="right" w:pos="10180"/>
      </w:tabs>
    </w:pPr>
    <w:r>
      <w:rPr>
        <w:sz w:val="16"/>
      </w:rPr>
      <w:t>PROGRAMŲ SISTEMŲ PROJEKTAVIMAS</w:t>
    </w:r>
    <w:r>
      <w:rPr>
        <w:sz w:val="16"/>
      </w:rPr>
      <w:tab/>
      <w:t>Pateikimo šablonas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4C4DC2"/>
    <w:multiLevelType w:val="hybridMultilevel"/>
    <w:tmpl w:val="D0ECA20C"/>
    <w:lvl w:ilvl="0" w:tplc="0427000F">
      <w:start w:val="1"/>
      <w:numFmt w:val="decimal"/>
      <w:lvlText w:val="%1."/>
      <w:lvlJc w:val="left"/>
      <w:pPr>
        <w:ind w:left="720" w:hanging="360"/>
      </w:pPr>
    </w:lvl>
    <w:lvl w:ilvl="1" w:tplc="0D70D8E8">
      <w:numFmt w:val="bullet"/>
      <w:lvlText w:val=""/>
      <w:lvlJc w:val="left"/>
      <w:pPr>
        <w:ind w:left="1440" w:hanging="360"/>
      </w:pPr>
      <w:rPr>
        <w:rFonts w:ascii="Arial" w:eastAsiaTheme="minorEastAsia" w:hAnsi="Arial" w:cs="Arial" w:hint="default"/>
      </w:r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0" w15:restartNumberingAfterBreak="0">
    <w:nsid w:val="186E7B77"/>
    <w:multiLevelType w:val="hybridMultilevel"/>
    <w:tmpl w:val="AF3653F2"/>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1" w15:restartNumberingAfterBreak="0">
    <w:nsid w:val="65E9751D"/>
    <w:multiLevelType w:val="hybridMultilevel"/>
    <w:tmpl w:val="86281002"/>
    <w:lvl w:ilvl="0" w:tplc="C43E2D9E">
      <w:numFmt w:val="bullet"/>
      <w:lvlText w:val=""/>
      <w:lvlJc w:val="left"/>
      <w:pPr>
        <w:ind w:left="720" w:hanging="360"/>
      </w:pPr>
      <w:rPr>
        <w:rFonts w:ascii="Arial" w:eastAsiaTheme="minorEastAsia"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num w:numId="1" w16cid:durableId="951864180">
    <w:abstractNumId w:val="8"/>
  </w:num>
  <w:num w:numId="2" w16cid:durableId="565841175">
    <w:abstractNumId w:val="6"/>
  </w:num>
  <w:num w:numId="3" w16cid:durableId="1029068604">
    <w:abstractNumId w:val="5"/>
  </w:num>
  <w:num w:numId="4" w16cid:durableId="1553692144">
    <w:abstractNumId w:val="4"/>
  </w:num>
  <w:num w:numId="5" w16cid:durableId="567037128">
    <w:abstractNumId w:val="7"/>
  </w:num>
  <w:num w:numId="6" w16cid:durableId="1672565867">
    <w:abstractNumId w:val="3"/>
  </w:num>
  <w:num w:numId="7" w16cid:durableId="210121756">
    <w:abstractNumId w:val="2"/>
  </w:num>
  <w:num w:numId="8" w16cid:durableId="915088420">
    <w:abstractNumId w:val="1"/>
  </w:num>
  <w:num w:numId="9" w16cid:durableId="1820922628">
    <w:abstractNumId w:val="0"/>
  </w:num>
  <w:num w:numId="10" w16cid:durableId="1763912553">
    <w:abstractNumId w:val="9"/>
  </w:num>
  <w:num w:numId="11" w16cid:durableId="1521356337">
    <w:abstractNumId w:val="10"/>
  </w:num>
  <w:num w:numId="12" w16cid:durableId="20506438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396"/>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31C6"/>
    <w:rsid w:val="004B6635"/>
    <w:rsid w:val="007967B6"/>
    <w:rsid w:val="009E4C94"/>
    <w:rsid w:val="00A2718F"/>
    <w:rsid w:val="00AA1D8D"/>
    <w:rsid w:val="00AF0734"/>
    <w:rsid w:val="00B47730"/>
    <w:rsid w:val="00CB0664"/>
    <w:rsid w:val="00D27E8F"/>
    <w:rsid w:val="00E504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E5007"/>
  <w14:defaultImageDpi w14:val="300"/>
  <w15:docId w15:val="{29629F80-BFA8-47A6-8E5B-08F02626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70" w:lineRule="exact"/>
    </w:pPr>
    <w:rPr>
      <w:rFonts w:ascii="Arial" w:hAnsi="Arial"/>
      <w:color w:val="000000"/>
      <w:sz w:val="21"/>
      <w:lang w:val="lt-LT"/>
    </w:rPr>
  </w:style>
  <w:style w:type="paragraph" w:styleId="Heading1">
    <w:name w:val="heading 1"/>
    <w:basedOn w:val="Normal"/>
    <w:next w:val="Normal"/>
    <w:link w:val="Heading1Char"/>
    <w:uiPriority w:val="9"/>
    <w:qFormat/>
    <w:rsid w:val="00FC693F"/>
    <w:pPr>
      <w:keepNext/>
      <w:keepLines/>
      <w:spacing w:before="180" w:after="120" w:line="360" w:lineRule="exact"/>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00" w:line="300" w:lineRule="exact"/>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40" w:line="540" w:lineRule="exact"/>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5</Pages>
  <Words>7156</Words>
  <Characters>4079</Characters>
  <Application>Microsoft Office Word</Application>
  <DocSecurity>0</DocSecurity>
  <Lines>33</Lines>
  <Paragraphs>22</Paragraphs>
  <ScaleCrop>false</ScaleCrop>
  <HeadingPairs>
    <vt:vector size="2" baseType="variant">
      <vt:variant>
        <vt:lpstr>Title</vt:lpstr>
      </vt:variant>
      <vt:variant>
        <vt:i4>1</vt:i4>
      </vt:variant>
    </vt:vector>
  </HeadingPairs>
  <TitlesOfParts>
    <vt:vector size="1" baseType="lpstr">
      <vt:lpstr>Kursinio darbo I dalis - pateikimo šablonas</vt:lpstr>
    </vt:vector>
  </TitlesOfParts>
  <Manager/>
  <Company/>
  <LinksUpToDate>false</LinksUpToDate>
  <CharactersWithSpaces>11213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Kursinio darbo I dalis - pateikimo šablonas</dc:title>
  <dc:subject>Projektavimo dokumento pateikimo šablonas</dc:subject>
  <dc:creator/>
  <cp:keywords/>
  <dc:description>generated by python-docx</dc:description>
  <cp:lastModifiedBy>Mantvydas Rutkauskas</cp:lastModifiedBy>
  <cp:revision>3</cp:revision>
  <dcterms:created xsi:type="dcterms:W3CDTF">2013-12-23T23:15:00Z</dcterms:created>
  <dcterms:modified xsi:type="dcterms:W3CDTF">2026-10-03T19:53:00Z</dcterms:modified>
  <cp:category/>
</cp:coreProperties>
</file>