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3989" w:rsidRPr="002628AC" w:rsidRDefault="002C20C3" w:rsidP="002628AC">
      <w:pPr>
        <w:pStyle w:val="Title"/>
        <w:jc w:val="center"/>
        <w:rPr>
          <w:rFonts w:ascii="Calibri" w:hAnsi="Calibri" w:cs="Calibri"/>
          <w:sz w:val="24"/>
          <w:szCs w:val="24"/>
        </w:rPr>
      </w:pPr>
      <w:r w:rsidRPr="002628AC">
        <w:rPr>
          <w:rFonts w:ascii="Calibri" w:hAnsi="Calibri" w:cs="Calibri"/>
          <w:sz w:val="24"/>
          <w:szCs w:val="24"/>
        </w:rPr>
        <w:t>SHIVA CHEMUDUPATI</w:t>
      </w:r>
    </w:p>
    <w:p w:rsidR="002C20C3" w:rsidRPr="002628AC" w:rsidRDefault="00D821C0" w:rsidP="002628AC">
      <w:pPr>
        <w:pStyle w:val="Title"/>
        <w:jc w:val="center"/>
        <w:rPr>
          <w:rFonts w:ascii="Calibri" w:hAnsi="Calibri" w:cs="Calibri"/>
          <w:sz w:val="24"/>
          <w:szCs w:val="24"/>
        </w:rPr>
      </w:pPr>
      <w:r w:rsidRPr="002628AC">
        <w:rPr>
          <w:rFonts w:ascii="Calibri" w:hAnsi="Calibri" w:cs="Calibri"/>
          <w:sz w:val="24"/>
          <w:szCs w:val="24"/>
        </w:rPr>
        <w:t>M.Sc., M.Phil. (Chemistry)</w:t>
      </w:r>
      <w:r w:rsidR="00843989" w:rsidRPr="002628AC">
        <w:rPr>
          <w:rFonts w:ascii="Calibri" w:hAnsi="Calibri" w:cs="Calibri"/>
          <w:sz w:val="24"/>
          <w:szCs w:val="24"/>
        </w:rPr>
        <w:t>, University of Hyderabad</w:t>
      </w:r>
    </w:p>
    <w:p w:rsidR="002C20C3" w:rsidRPr="002628AC" w:rsidRDefault="002C20C3" w:rsidP="002628AC">
      <w:pPr>
        <w:pStyle w:val="NormalWeb"/>
        <w:spacing w:after="202" w:afterAutospacing="0"/>
        <w:rPr>
          <w:rFonts w:ascii="Calibri" w:hAnsi="Calibri" w:cs="Calibri"/>
        </w:rPr>
      </w:pPr>
      <w:r w:rsidRPr="002628AC">
        <w:rPr>
          <w:rFonts w:ascii="Calibri" w:hAnsi="Calibri" w:cs="Calibri"/>
        </w:rPr>
        <w:t xml:space="preserve">Email: </w:t>
      </w:r>
      <w:hyperlink r:id="rId6" w:history="1">
        <w:r w:rsidRPr="002628AC">
          <w:rPr>
            <w:rStyle w:val="Hyperlink"/>
            <w:rFonts w:ascii="Calibri" w:hAnsi="Calibri" w:cs="Calibri"/>
          </w:rPr>
          <w:t>shiva.ch76@gmail.com</w:t>
        </w:r>
      </w:hyperlink>
      <w:r w:rsidR="00245DFC">
        <w:t xml:space="preserve">                                                                       </w:t>
      </w:r>
      <w:r w:rsidR="005A250C" w:rsidRPr="002628AC">
        <w:rPr>
          <w:rFonts w:ascii="Calibri" w:hAnsi="Calibri" w:cs="Calibri"/>
        </w:rPr>
        <w:t>Mobile:  8600175415</w:t>
      </w:r>
    </w:p>
    <w:tbl>
      <w:tblPr>
        <w:tblW w:w="0" w:type="auto"/>
        <w:tblInd w:w="108" w:type="dxa"/>
        <w:tblLook w:val="00A0"/>
      </w:tblPr>
      <w:tblGrid>
        <w:gridCol w:w="9468"/>
      </w:tblGrid>
      <w:tr w:rsidR="002C20C3" w:rsidRPr="002628AC" w:rsidTr="00D821C0">
        <w:tc>
          <w:tcPr>
            <w:tcW w:w="9468" w:type="dxa"/>
            <w:tcBorders>
              <w:top w:val="single" w:sz="4" w:space="0" w:color="auto"/>
              <w:bottom w:val="single" w:sz="18" w:space="0" w:color="auto"/>
            </w:tcBorders>
            <w:shd w:val="clear" w:color="auto" w:fill="auto"/>
          </w:tcPr>
          <w:p w:rsidR="002C20C3" w:rsidRPr="002628AC" w:rsidRDefault="002C20C3" w:rsidP="002628AC">
            <w:pPr>
              <w:pStyle w:val="PlainText"/>
              <w:spacing w:before="60" w:after="60"/>
              <w:jc w:val="center"/>
              <w:rPr>
                <w:rFonts w:ascii="Calibri" w:eastAsia="MS Mincho" w:hAnsi="Calibri" w:cs="Calibri"/>
                <w:b/>
                <w:iCs/>
                <w:smallCaps/>
                <w:sz w:val="24"/>
                <w:szCs w:val="24"/>
              </w:rPr>
            </w:pPr>
            <w:r w:rsidRPr="002628AC">
              <w:rPr>
                <w:rFonts w:ascii="Calibri" w:eastAsia="MS Mincho" w:hAnsi="Calibri" w:cs="Calibri"/>
                <w:b/>
                <w:bCs/>
                <w:sz w:val="24"/>
                <w:szCs w:val="24"/>
              </w:rPr>
              <w:t>Profile Summary</w:t>
            </w:r>
          </w:p>
        </w:tc>
      </w:tr>
    </w:tbl>
    <w:p w:rsidR="002C20C3" w:rsidRPr="002628AC" w:rsidRDefault="002C20C3" w:rsidP="002628AC">
      <w:pPr>
        <w:pStyle w:val="NormalWeb"/>
        <w:numPr>
          <w:ilvl w:val="0"/>
          <w:numId w:val="1"/>
        </w:numPr>
        <w:spacing w:after="0" w:afterAutospacing="0"/>
        <w:ind w:left="360"/>
        <w:jc w:val="both"/>
        <w:rPr>
          <w:rFonts w:ascii="Calibri" w:hAnsi="Calibri" w:cs="Calibri"/>
        </w:rPr>
      </w:pPr>
      <w:r w:rsidRPr="002628AC">
        <w:rPr>
          <w:rFonts w:ascii="Calibri" w:eastAsia="MS Mincho" w:hAnsi="Calibri" w:cs="Calibri"/>
          <w:bCs/>
        </w:rPr>
        <w:t>Dedicated chemist combining excellent academic credentials a</w:t>
      </w:r>
      <w:r w:rsidR="00767BF2" w:rsidRPr="002628AC">
        <w:rPr>
          <w:rFonts w:ascii="Calibri" w:eastAsia="MS Mincho" w:hAnsi="Calibri" w:cs="Calibri"/>
          <w:bCs/>
        </w:rPr>
        <w:t xml:space="preserve">nd leadership skills with </w:t>
      </w:r>
      <w:r w:rsidR="00843989" w:rsidRPr="002628AC">
        <w:rPr>
          <w:rFonts w:ascii="Calibri" w:eastAsia="MS Mincho" w:hAnsi="Calibri" w:cs="Calibri"/>
          <w:bCs/>
        </w:rPr>
        <w:t xml:space="preserve">sixteen </w:t>
      </w:r>
      <w:r w:rsidRPr="002628AC">
        <w:rPr>
          <w:rFonts w:ascii="Calibri" w:eastAsia="MS Mincho" w:hAnsi="Calibri" w:cs="Calibri"/>
          <w:bCs/>
        </w:rPr>
        <w:t xml:space="preserve">years of experience in </w:t>
      </w:r>
      <w:r w:rsidR="00843989" w:rsidRPr="002628AC">
        <w:rPr>
          <w:rFonts w:ascii="Calibri" w:eastAsia="MS Mincho" w:hAnsi="Calibri" w:cs="Calibri"/>
          <w:bCs/>
        </w:rPr>
        <w:t>R &amp; D</w:t>
      </w:r>
      <w:r w:rsidRPr="002628AC">
        <w:rPr>
          <w:rFonts w:ascii="Calibri" w:eastAsia="MS Mincho" w:hAnsi="Calibri" w:cs="Calibri"/>
          <w:bCs/>
        </w:rPr>
        <w:t xml:space="preserve">. </w:t>
      </w:r>
    </w:p>
    <w:p w:rsidR="002C20C3" w:rsidRPr="002628AC" w:rsidRDefault="002C20C3" w:rsidP="002628AC">
      <w:pPr>
        <w:pStyle w:val="NormalWeb"/>
        <w:numPr>
          <w:ilvl w:val="0"/>
          <w:numId w:val="1"/>
        </w:numPr>
        <w:spacing w:after="0" w:afterAutospacing="0"/>
        <w:ind w:left="360"/>
        <w:jc w:val="both"/>
        <w:rPr>
          <w:rFonts w:ascii="Calibri" w:hAnsi="Calibri" w:cs="Calibri"/>
        </w:rPr>
      </w:pPr>
      <w:r w:rsidRPr="002628AC">
        <w:rPr>
          <w:rFonts w:ascii="Calibri" w:eastAsia="MS Mincho" w:hAnsi="Calibri" w:cs="Calibri"/>
          <w:bCs/>
        </w:rPr>
        <w:t>Background includes extensive workin</w:t>
      </w:r>
      <w:r w:rsidR="00245DFC">
        <w:rPr>
          <w:rFonts w:ascii="Calibri" w:eastAsia="MS Mincho" w:hAnsi="Calibri" w:cs="Calibri"/>
          <w:bCs/>
        </w:rPr>
        <w:t>g</w:t>
      </w:r>
      <w:r w:rsidRPr="002628AC">
        <w:rPr>
          <w:rFonts w:ascii="Calibri" w:eastAsia="MS Mincho" w:hAnsi="Calibri" w:cs="Calibri"/>
          <w:bCs/>
        </w:rPr>
        <w:t xml:space="preserve"> medicinal chemistry, involvement in FTE</w:t>
      </w:r>
      <w:r w:rsidRPr="002628AC">
        <w:rPr>
          <w:rFonts w:ascii="Calibri" w:hAnsi="Calibri" w:cs="Calibri"/>
        </w:rPr>
        <w:t xml:space="preserve">, FFS (fee for service) and collaborative research programs for various clients and constantly meeting client requirements. </w:t>
      </w:r>
    </w:p>
    <w:p w:rsidR="002C20C3" w:rsidRPr="002628AC" w:rsidRDefault="002C20C3" w:rsidP="002628AC">
      <w:pPr>
        <w:pStyle w:val="NormalWeb"/>
        <w:numPr>
          <w:ilvl w:val="0"/>
          <w:numId w:val="1"/>
        </w:numPr>
        <w:spacing w:after="0" w:afterAutospacing="0"/>
        <w:ind w:left="360"/>
        <w:jc w:val="both"/>
        <w:rPr>
          <w:rFonts w:ascii="Calibri" w:hAnsi="Calibri" w:cs="Calibri"/>
        </w:rPr>
      </w:pPr>
      <w:r w:rsidRPr="002628AC">
        <w:rPr>
          <w:rFonts w:ascii="Calibri" w:hAnsi="Calibri" w:cs="Calibri"/>
        </w:rPr>
        <w:t xml:space="preserve">Proficient in various experimental methodologies, designing synthetic routes, literature search, problem solving, interpretation of </w:t>
      </w:r>
      <w:r w:rsidR="00843989" w:rsidRPr="002628AC">
        <w:rPr>
          <w:rFonts w:ascii="Calibri" w:hAnsi="Calibri" w:cs="Calibri"/>
        </w:rPr>
        <w:t xml:space="preserve">data from analytical techniques and </w:t>
      </w:r>
      <w:r w:rsidRPr="002628AC">
        <w:rPr>
          <w:rFonts w:ascii="Calibri" w:hAnsi="Calibri" w:cs="Calibri"/>
        </w:rPr>
        <w:t xml:space="preserve">documentation </w:t>
      </w:r>
    </w:p>
    <w:p w:rsidR="00046443" w:rsidRPr="002628AC" w:rsidRDefault="002C20C3" w:rsidP="002628AC">
      <w:pPr>
        <w:pStyle w:val="NormalWeb"/>
        <w:numPr>
          <w:ilvl w:val="0"/>
          <w:numId w:val="1"/>
        </w:numPr>
        <w:spacing w:after="0" w:afterAutospacing="0"/>
        <w:ind w:left="360"/>
        <w:jc w:val="both"/>
        <w:rPr>
          <w:rFonts w:ascii="Calibri" w:hAnsi="Calibri" w:cs="Calibri"/>
        </w:rPr>
      </w:pPr>
      <w:r w:rsidRPr="002628AC">
        <w:rPr>
          <w:rFonts w:ascii="Calibri" w:hAnsi="Calibri" w:cs="Calibri"/>
        </w:rPr>
        <w:t xml:space="preserve">Strong communicator </w:t>
      </w:r>
      <w:r w:rsidR="00843989" w:rsidRPr="002628AC">
        <w:rPr>
          <w:rFonts w:ascii="Calibri" w:hAnsi="Calibri" w:cs="Calibri"/>
        </w:rPr>
        <w:t>and</w:t>
      </w:r>
      <w:r w:rsidRPr="002628AC">
        <w:rPr>
          <w:rFonts w:ascii="Calibri" w:hAnsi="Calibri" w:cs="Calibri"/>
        </w:rPr>
        <w:t xml:space="preserve"> ability to ensure execution of time bound deliverables.</w:t>
      </w:r>
    </w:p>
    <w:p w:rsidR="00046443" w:rsidRPr="002628AC" w:rsidRDefault="00046443" w:rsidP="002628AC">
      <w:pPr>
        <w:pStyle w:val="NormalWeb"/>
        <w:spacing w:after="0" w:afterAutospacing="0"/>
        <w:jc w:val="both"/>
        <w:rPr>
          <w:rFonts w:ascii="Calibri" w:hAnsi="Calibri" w:cs="Calibri"/>
        </w:rPr>
      </w:pPr>
    </w:p>
    <w:tbl>
      <w:tblPr>
        <w:tblW w:w="0" w:type="auto"/>
        <w:tblInd w:w="108" w:type="dxa"/>
        <w:tblLook w:val="00A0"/>
      </w:tblPr>
      <w:tblGrid>
        <w:gridCol w:w="9468"/>
      </w:tblGrid>
      <w:tr w:rsidR="002C20C3" w:rsidRPr="002628AC" w:rsidTr="003E5398">
        <w:tc>
          <w:tcPr>
            <w:tcW w:w="9468" w:type="dxa"/>
            <w:tcBorders>
              <w:top w:val="single" w:sz="4" w:space="0" w:color="auto"/>
              <w:bottom w:val="single" w:sz="18" w:space="0" w:color="auto"/>
            </w:tcBorders>
            <w:shd w:val="clear" w:color="auto" w:fill="auto"/>
          </w:tcPr>
          <w:p w:rsidR="002C20C3" w:rsidRPr="002628AC" w:rsidRDefault="002C20C3" w:rsidP="002628AC">
            <w:pPr>
              <w:pStyle w:val="PlainText"/>
              <w:spacing w:before="60" w:after="60"/>
              <w:jc w:val="center"/>
              <w:rPr>
                <w:rFonts w:ascii="Calibri" w:eastAsia="MS Mincho" w:hAnsi="Calibri" w:cs="Calibri"/>
                <w:b/>
                <w:iCs/>
                <w:smallCaps/>
                <w:sz w:val="24"/>
                <w:szCs w:val="24"/>
              </w:rPr>
            </w:pPr>
            <w:r w:rsidRPr="002628AC">
              <w:rPr>
                <w:rFonts w:ascii="Calibri" w:eastAsia="MS Mincho" w:hAnsi="Calibri" w:cs="Calibri"/>
                <w:b/>
                <w:bCs/>
                <w:sz w:val="24"/>
                <w:szCs w:val="24"/>
              </w:rPr>
              <w:t>Core competencies</w:t>
            </w:r>
          </w:p>
        </w:tc>
      </w:tr>
    </w:tbl>
    <w:p w:rsidR="00843989" w:rsidRPr="002628AC" w:rsidRDefault="00843989" w:rsidP="002628AC">
      <w:pPr>
        <w:pStyle w:val="Default"/>
      </w:pPr>
    </w:p>
    <w:p w:rsidR="00843989" w:rsidRPr="002628AC" w:rsidRDefault="00843989" w:rsidP="002628AC">
      <w:pPr>
        <w:pStyle w:val="Default"/>
        <w:numPr>
          <w:ilvl w:val="0"/>
          <w:numId w:val="16"/>
        </w:numPr>
      </w:pPr>
      <w:r w:rsidRPr="002628AC">
        <w:t>In depth knowledge of modern organic chemistry and appropriate experimental techniques (mg to kg scales) and problem solving skills.</w:t>
      </w:r>
    </w:p>
    <w:p w:rsidR="00843989" w:rsidRPr="002628AC" w:rsidRDefault="00843989" w:rsidP="002628AC">
      <w:pPr>
        <w:pStyle w:val="Default"/>
        <w:numPr>
          <w:ilvl w:val="0"/>
          <w:numId w:val="16"/>
        </w:numPr>
      </w:pPr>
      <w:r w:rsidRPr="002628AC">
        <w:t>Possess knowledge of various purification techniques which includes recrystallizations, distillations and column purifications (traditional and on automated systems like biotage and combiflash).</w:t>
      </w:r>
    </w:p>
    <w:p w:rsidR="00843989" w:rsidRPr="002628AC" w:rsidRDefault="00843989" w:rsidP="002628AC">
      <w:pPr>
        <w:pStyle w:val="Default"/>
        <w:numPr>
          <w:ilvl w:val="0"/>
          <w:numId w:val="16"/>
        </w:numPr>
      </w:pPr>
      <w:r w:rsidRPr="002628AC">
        <w:t>Handling multiple projects (multitasking) and working on projects where no synthetic routes are available.</w:t>
      </w:r>
    </w:p>
    <w:p w:rsidR="00843989" w:rsidRPr="002628AC" w:rsidRDefault="00843989" w:rsidP="002628AC">
      <w:pPr>
        <w:pStyle w:val="Default"/>
        <w:numPr>
          <w:ilvl w:val="0"/>
          <w:numId w:val="16"/>
        </w:numPr>
      </w:pPr>
      <w:r w:rsidRPr="002628AC">
        <w:t>Ability to generate and design synthetic schemes combining knowledge of organic reactions and literature search tools scifinder and reaxys.</w:t>
      </w:r>
    </w:p>
    <w:p w:rsidR="00843989" w:rsidRPr="002628AC" w:rsidRDefault="00843989" w:rsidP="002628AC">
      <w:pPr>
        <w:pStyle w:val="Default"/>
        <w:numPr>
          <w:ilvl w:val="0"/>
          <w:numId w:val="16"/>
        </w:numPr>
      </w:pPr>
      <w:r w:rsidRPr="002628AC">
        <w:t>Ability to take project related decisions within defined framework.</w:t>
      </w:r>
    </w:p>
    <w:p w:rsidR="00843989" w:rsidRPr="002628AC" w:rsidRDefault="00843989" w:rsidP="002628AC">
      <w:pPr>
        <w:pStyle w:val="Default"/>
        <w:numPr>
          <w:ilvl w:val="0"/>
          <w:numId w:val="16"/>
        </w:numPr>
      </w:pPr>
      <w:r w:rsidRPr="002628AC">
        <w:t>Execute projects via accurate planning, execution and decision making and maintain high quality of deliverables.</w:t>
      </w:r>
    </w:p>
    <w:p w:rsidR="00843989" w:rsidRPr="002628AC" w:rsidRDefault="00843989" w:rsidP="002628AC">
      <w:pPr>
        <w:pStyle w:val="Default"/>
        <w:numPr>
          <w:ilvl w:val="0"/>
          <w:numId w:val="16"/>
        </w:numPr>
      </w:pPr>
      <w:r w:rsidRPr="002628AC">
        <w:t>Capable of lab management (lab</w:t>
      </w:r>
      <w:r w:rsidR="00F1295D" w:rsidRPr="002628AC">
        <w:t xml:space="preserve"> and equipments</w:t>
      </w:r>
      <w:r w:rsidRPr="002628AC">
        <w:t xml:space="preserve"> maintenance responsibility/ownership) including personal safety, training, leading, motivating and working in a team.</w:t>
      </w:r>
    </w:p>
    <w:p w:rsidR="00843989" w:rsidRPr="002628AC" w:rsidRDefault="00843989" w:rsidP="002628AC">
      <w:pPr>
        <w:pStyle w:val="Default"/>
        <w:numPr>
          <w:ilvl w:val="0"/>
          <w:numId w:val="16"/>
        </w:numPr>
      </w:pPr>
      <w:r w:rsidRPr="002628AC">
        <w:t>Enthusiasm to learn, improve and explore new possibilities and attain goals through patience, hard work and perseverance.</w:t>
      </w:r>
    </w:p>
    <w:p w:rsidR="00843989" w:rsidRDefault="00843989" w:rsidP="002628AC">
      <w:pPr>
        <w:pStyle w:val="Default"/>
        <w:numPr>
          <w:ilvl w:val="0"/>
          <w:numId w:val="16"/>
        </w:numPr>
      </w:pPr>
      <w:r w:rsidRPr="002628AC">
        <w:t xml:space="preserve">Have good communication, presentation and management skills. </w:t>
      </w:r>
    </w:p>
    <w:p w:rsidR="002628AC" w:rsidRDefault="002628AC" w:rsidP="002628AC">
      <w:pPr>
        <w:pStyle w:val="Default"/>
      </w:pPr>
    </w:p>
    <w:p w:rsidR="002628AC" w:rsidRPr="002628AC" w:rsidRDefault="002628AC" w:rsidP="002628AC">
      <w:pPr>
        <w:pStyle w:val="Default"/>
      </w:pPr>
    </w:p>
    <w:p w:rsidR="006A411E" w:rsidRPr="002628AC" w:rsidRDefault="006A411E" w:rsidP="002628AC">
      <w:pPr>
        <w:pStyle w:val="Default"/>
      </w:pPr>
    </w:p>
    <w:p w:rsidR="006A411E" w:rsidRPr="002628AC" w:rsidRDefault="006A411E" w:rsidP="002628AC">
      <w:pPr>
        <w:pStyle w:val="Default"/>
      </w:pPr>
    </w:p>
    <w:tbl>
      <w:tblPr>
        <w:tblW w:w="0" w:type="auto"/>
        <w:tblInd w:w="108" w:type="dxa"/>
        <w:tblLook w:val="00A0"/>
      </w:tblPr>
      <w:tblGrid>
        <w:gridCol w:w="9468"/>
      </w:tblGrid>
      <w:tr w:rsidR="002C20C3" w:rsidRPr="002628AC" w:rsidTr="003E5398">
        <w:tc>
          <w:tcPr>
            <w:tcW w:w="9468" w:type="dxa"/>
            <w:tcBorders>
              <w:top w:val="single" w:sz="4" w:space="0" w:color="auto"/>
              <w:bottom w:val="single" w:sz="18" w:space="0" w:color="auto"/>
            </w:tcBorders>
            <w:shd w:val="clear" w:color="auto" w:fill="auto"/>
          </w:tcPr>
          <w:p w:rsidR="002C20C3" w:rsidRPr="002628AC" w:rsidRDefault="002C20C3" w:rsidP="002628AC">
            <w:pPr>
              <w:pStyle w:val="PlainText"/>
              <w:spacing w:before="60" w:after="60"/>
              <w:jc w:val="center"/>
              <w:rPr>
                <w:rFonts w:ascii="Calibri" w:eastAsia="MS Mincho" w:hAnsi="Calibri" w:cs="Calibri"/>
                <w:b/>
                <w:bCs/>
                <w:sz w:val="24"/>
                <w:szCs w:val="24"/>
              </w:rPr>
            </w:pPr>
            <w:r w:rsidRPr="002628AC">
              <w:rPr>
                <w:rFonts w:ascii="Calibri" w:eastAsia="MS Mincho" w:hAnsi="Calibri" w:cs="Calibri"/>
                <w:b/>
                <w:bCs/>
                <w:sz w:val="24"/>
                <w:szCs w:val="24"/>
              </w:rPr>
              <w:lastRenderedPageBreak/>
              <w:t>Professional Experience</w:t>
            </w:r>
          </w:p>
        </w:tc>
      </w:tr>
    </w:tbl>
    <w:p w:rsidR="00D73B8E" w:rsidRPr="002628AC" w:rsidRDefault="00D73B8E" w:rsidP="002628AC">
      <w:pPr>
        <w:pStyle w:val="PlainText"/>
        <w:jc w:val="both"/>
        <w:rPr>
          <w:rFonts w:ascii="Calibri" w:eastAsia="MS Mincho" w:hAnsi="Calibri" w:cs="Calibri"/>
          <w:sz w:val="24"/>
          <w:szCs w:val="24"/>
        </w:rPr>
      </w:pPr>
    </w:p>
    <w:p w:rsidR="00D821C0" w:rsidRPr="002628AC" w:rsidRDefault="00DF4B40" w:rsidP="002628AC">
      <w:pPr>
        <w:pStyle w:val="PlainText"/>
        <w:jc w:val="both"/>
        <w:rPr>
          <w:rFonts w:ascii="Calibri" w:eastAsia="MS Mincho" w:hAnsi="Calibri" w:cs="Calibri"/>
          <w:b/>
          <w:sz w:val="24"/>
          <w:szCs w:val="24"/>
        </w:rPr>
      </w:pPr>
      <w:r w:rsidRPr="002628AC">
        <w:rPr>
          <w:rFonts w:ascii="Calibri" w:eastAsia="MS Mincho" w:hAnsi="Calibri" w:cs="Calibri"/>
          <w:sz w:val="24"/>
          <w:szCs w:val="24"/>
        </w:rPr>
        <w:t xml:space="preserve">Total years of experience </w:t>
      </w:r>
      <w:r w:rsidR="00294774" w:rsidRPr="002628AC">
        <w:rPr>
          <w:rFonts w:ascii="Calibri" w:eastAsia="MS Mincho" w:hAnsi="Calibri" w:cs="Calibri"/>
          <w:sz w:val="24"/>
          <w:szCs w:val="24"/>
        </w:rPr>
        <w:t>in pharma</w:t>
      </w:r>
      <w:r w:rsidRPr="002628AC">
        <w:rPr>
          <w:rFonts w:ascii="Calibri" w:eastAsia="MS Mincho" w:hAnsi="Calibri" w:cs="Calibri"/>
          <w:sz w:val="24"/>
          <w:szCs w:val="24"/>
        </w:rPr>
        <w:t xml:space="preserve"> industry (2003-till date): </w:t>
      </w:r>
      <w:r w:rsidRPr="002628AC">
        <w:rPr>
          <w:rFonts w:ascii="Calibri" w:eastAsia="MS Mincho" w:hAnsi="Calibri" w:cs="Calibri"/>
          <w:b/>
          <w:sz w:val="24"/>
          <w:szCs w:val="24"/>
        </w:rPr>
        <w:t>1</w:t>
      </w:r>
      <w:r w:rsidR="00E67C4A" w:rsidRPr="002628AC">
        <w:rPr>
          <w:rFonts w:ascii="Calibri" w:eastAsia="MS Mincho" w:hAnsi="Calibri" w:cs="Calibri"/>
          <w:b/>
          <w:sz w:val="24"/>
          <w:szCs w:val="24"/>
        </w:rPr>
        <w:t>6</w:t>
      </w:r>
      <w:r w:rsidRPr="002628AC">
        <w:rPr>
          <w:rFonts w:ascii="Calibri" w:eastAsia="MS Mincho" w:hAnsi="Calibri" w:cs="Calibri"/>
          <w:b/>
          <w:sz w:val="24"/>
          <w:szCs w:val="24"/>
        </w:rPr>
        <w:t>years</w:t>
      </w:r>
      <w:r w:rsidR="00B37A71" w:rsidRPr="002628AC">
        <w:rPr>
          <w:rFonts w:ascii="Calibri" w:eastAsia="MS Mincho" w:hAnsi="Calibri" w:cs="Calibri"/>
          <w:b/>
          <w:sz w:val="24"/>
          <w:szCs w:val="24"/>
        </w:rPr>
        <w:t>.</w:t>
      </w:r>
    </w:p>
    <w:p w:rsidR="00695238" w:rsidRPr="002628AC" w:rsidRDefault="00B37A71" w:rsidP="002628AC">
      <w:pPr>
        <w:pStyle w:val="PlainText"/>
        <w:jc w:val="both"/>
        <w:rPr>
          <w:rFonts w:ascii="Calibri" w:eastAsia="MS Mincho" w:hAnsi="Calibri" w:cs="Calibri"/>
          <w:bCs/>
          <w:sz w:val="24"/>
          <w:szCs w:val="24"/>
        </w:rPr>
      </w:pPr>
      <w:r w:rsidRPr="002628AC">
        <w:rPr>
          <w:rFonts w:ascii="Calibri" w:eastAsia="MS Mincho" w:hAnsi="Calibri" w:cs="Calibri"/>
          <w:sz w:val="24"/>
          <w:szCs w:val="24"/>
        </w:rPr>
        <w:t>Current CTC</w:t>
      </w:r>
      <w:r w:rsidRPr="002628AC">
        <w:rPr>
          <w:rFonts w:ascii="Calibri" w:eastAsia="MS Mincho" w:hAnsi="Calibri" w:cs="Calibri"/>
          <w:b/>
          <w:sz w:val="24"/>
          <w:szCs w:val="24"/>
        </w:rPr>
        <w:t xml:space="preserve">:    </w:t>
      </w:r>
      <w:r w:rsidR="00E67C4A" w:rsidRPr="002628AC">
        <w:rPr>
          <w:rFonts w:ascii="Calibri" w:eastAsia="MS Mincho" w:hAnsi="Calibri" w:cs="Calibri"/>
          <w:sz w:val="24"/>
          <w:szCs w:val="24"/>
        </w:rPr>
        <w:t>6.6</w:t>
      </w:r>
      <w:r w:rsidRPr="002628AC">
        <w:rPr>
          <w:rFonts w:ascii="Calibri" w:eastAsia="MS Mincho" w:hAnsi="Calibri" w:cs="Calibri"/>
          <w:sz w:val="24"/>
          <w:szCs w:val="24"/>
        </w:rPr>
        <w:t xml:space="preserve"> lakhs per annum.</w:t>
      </w:r>
    </w:p>
    <w:p w:rsidR="00D73B8E" w:rsidRPr="002628AC" w:rsidRDefault="00D73B8E" w:rsidP="002628AC">
      <w:pPr>
        <w:pStyle w:val="PlainText"/>
        <w:jc w:val="both"/>
        <w:rPr>
          <w:rFonts w:ascii="Calibri" w:eastAsia="MS Mincho" w:hAnsi="Calibri" w:cs="Calibri"/>
          <w:sz w:val="24"/>
          <w:szCs w:val="24"/>
        </w:rPr>
      </w:pPr>
      <w:r w:rsidRPr="002628AC">
        <w:rPr>
          <w:rFonts w:ascii="Calibri" w:eastAsia="MS Mincho" w:hAnsi="Calibri" w:cs="Calibri"/>
          <w:b/>
          <w:sz w:val="24"/>
          <w:szCs w:val="24"/>
        </w:rPr>
        <w:t xml:space="preserve">Novick biosciences Pvt. Ltd., </w:t>
      </w:r>
      <w:r w:rsidRPr="002628AC">
        <w:rPr>
          <w:rFonts w:ascii="Calibri" w:eastAsia="MS Mincho" w:hAnsi="Calibri" w:cs="Calibri"/>
          <w:sz w:val="24"/>
          <w:szCs w:val="24"/>
        </w:rPr>
        <w:t>Hyderabad, India</w:t>
      </w:r>
    </w:p>
    <w:p w:rsidR="00E20E1D" w:rsidRPr="002628AC" w:rsidRDefault="00E20E1D" w:rsidP="002628AC">
      <w:pPr>
        <w:pStyle w:val="PlainText"/>
        <w:jc w:val="both"/>
        <w:rPr>
          <w:rFonts w:ascii="Calibri" w:eastAsia="MS Mincho" w:hAnsi="Calibri" w:cs="Calibri"/>
          <w:b/>
          <w:sz w:val="24"/>
          <w:szCs w:val="24"/>
        </w:rPr>
      </w:pPr>
      <w:r w:rsidRPr="002628AC">
        <w:rPr>
          <w:rFonts w:ascii="Calibri" w:eastAsia="MS Mincho" w:hAnsi="Calibri" w:cs="Calibri"/>
          <w:b/>
          <w:sz w:val="24"/>
          <w:szCs w:val="24"/>
        </w:rPr>
        <w:t>Senior research associate</w:t>
      </w:r>
      <w:r w:rsidR="003E05E1">
        <w:rPr>
          <w:rFonts w:ascii="Calibri" w:eastAsia="MS Mincho" w:hAnsi="Calibri" w:cs="Calibri"/>
          <w:b/>
          <w:sz w:val="24"/>
          <w:szCs w:val="24"/>
        </w:rPr>
        <w:t>-II</w:t>
      </w:r>
      <w:r w:rsidRPr="002628AC">
        <w:rPr>
          <w:rFonts w:ascii="Calibri" w:eastAsia="MS Mincho" w:hAnsi="Calibri" w:cs="Calibri"/>
          <w:b/>
          <w:sz w:val="24"/>
          <w:szCs w:val="24"/>
        </w:rPr>
        <w:t xml:space="preserve"> (</w:t>
      </w:r>
      <w:r w:rsidR="00A35833">
        <w:rPr>
          <w:rFonts w:ascii="Calibri" w:eastAsia="MS Mincho" w:hAnsi="Calibri" w:cs="Calibri"/>
          <w:b/>
          <w:sz w:val="24"/>
          <w:szCs w:val="24"/>
        </w:rPr>
        <w:t xml:space="preserve">April </w:t>
      </w:r>
      <w:r w:rsidRPr="002628AC">
        <w:rPr>
          <w:rFonts w:ascii="Calibri" w:eastAsia="MS Mincho" w:hAnsi="Calibri" w:cs="Calibri"/>
          <w:b/>
          <w:sz w:val="24"/>
          <w:szCs w:val="24"/>
        </w:rPr>
        <w:t>201</w:t>
      </w:r>
      <w:r w:rsidR="00D73B8E" w:rsidRPr="002628AC">
        <w:rPr>
          <w:rFonts w:ascii="Calibri" w:eastAsia="MS Mincho" w:hAnsi="Calibri" w:cs="Calibri"/>
          <w:b/>
          <w:sz w:val="24"/>
          <w:szCs w:val="24"/>
        </w:rPr>
        <w:t>8</w:t>
      </w:r>
      <w:r w:rsidRPr="002628AC">
        <w:rPr>
          <w:rFonts w:ascii="Calibri" w:eastAsia="MS Mincho" w:hAnsi="Calibri" w:cs="Calibri"/>
          <w:b/>
          <w:sz w:val="24"/>
          <w:szCs w:val="24"/>
        </w:rPr>
        <w:t>-</w:t>
      </w:r>
      <w:r w:rsidR="00A35833">
        <w:rPr>
          <w:rFonts w:ascii="Calibri" w:eastAsia="MS Mincho" w:hAnsi="Calibri" w:cs="Calibri"/>
          <w:b/>
          <w:sz w:val="24"/>
          <w:szCs w:val="24"/>
        </w:rPr>
        <w:t>Dec 2019</w:t>
      </w:r>
      <w:r w:rsidRPr="002628AC">
        <w:rPr>
          <w:rFonts w:ascii="Calibri" w:eastAsia="MS Mincho" w:hAnsi="Calibri" w:cs="Calibri"/>
          <w:b/>
          <w:sz w:val="24"/>
          <w:szCs w:val="24"/>
        </w:rPr>
        <w:t>)</w:t>
      </w:r>
    </w:p>
    <w:p w:rsidR="00ED3FB2" w:rsidRPr="002628AC" w:rsidRDefault="00ED3FB2" w:rsidP="002628AC">
      <w:pPr>
        <w:pStyle w:val="PlainText"/>
        <w:jc w:val="both"/>
        <w:rPr>
          <w:rFonts w:ascii="Calibri" w:eastAsia="MS Mincho" w:hAnsi="Calibri" w:cs="Calibri"/>
          <w:b/>
          <w:sz w:val="24"/>
          <w:szCs w:val="24"/>
        </w:rPr>
      </w:pPr>
      <w:r w:rsidRPr="002628AC">
        <w:rPr>
          <w:rFonts w:ascii="Calibri" w:eastAsia="MS Mincho" w:hAnsi="Calibri" w:cs="Calibri"/>
          <w:b/>
          <w:sz w:val="24"/>
          <w:szCs w:val="24"/>
        </w:rPr>
        <w:t>Current Role:</w:t>
      </w:r>
    </w:p>
    <w:p w:rsidR="00ED3FB2" w:rsidRPr="002628AC" w:rsidRDefault="00526CEE" w:rsidP="002628AC">
      <w:pPr>
        <w:pStyle w:val="Default"/>
        <w:numPr>
          <w:ilvl w:val="0"/>
          <w:numId w:val="17"/>
        </w:numPr>
      </w:pPr>
      <w:r>
        <w:t>Involved</w:t>
      </w:r>
      <w:r w:rsidR="00ED3FB2" w:rsidRPr="002628AC">
        <w:t xml:space="preserve"> in literature search, setting up and monitoring reactions, perform workups, purifications as per project requirements and deliver final products following client protocols.</w:t>
      </w:r>
    </w:p>
    <w:p w:rsidR="00ED3FB2" w:rsidRPr="002628AC" w:rsidRDefault="00526CEE" w:rsidP="002628AC">
      <w:pPr>
        <w:pStyle w:val="Default"/>
        <w:numPr>
          <w:ilvl w:val="0"/>
          <w:numId w:val="17"/>
        </w:numPr>
      </w:pPr>
      <w:r w:rsidRPr="002628AC">
        <w:t>Efficiently</w:t>
      </w:r>
      <w:r w:rsidR="00ED3FB2" w:rsidRPr="002628AC">
        <w:t xml:space="preserve"> train</w:t>
      </w:r>
      <w:r>
        <w:t>ed</w:t>
      </w:r>
      <w:r w:rsidR="00ED3FB2" w:rsidRPr="002628AC">
        <w:t xml:space="preserve"> trainees and team</w:t>
      </w:r>
      <w:r>
        <w:t>ed</w:t>
      </w:r>
      <w:r w:rsidR="00ED3FB2" w:rsidRPr="002628AC">
        <w:t xml:space="preserve"> up with research chemists, senior chemists, research associates.</w:t>
      </w:r>
    </w:p>
    <w:p w:rsidR="00ED3FB2" w:rsidRPr="002628AC" w:rsidRDefault="00526CEE" w:rsidP="002628AC">
      <w:pPr>
        <w:pStyle w:val="Default"/>
        <w:numPr>
          <w:ilvl w:val="0"/>
          <w:numId w:val="17"/>
        </w:numPr>
      </w:pPr>
      <w:r>
        <w:t>Taken</w:t>
      </w:r>
      <w:r w:rsidR="00ED3FB2" w:rsidRPr="002628AC">
        <w:t xml:space="preserve"> lead role in problem solving, for performing reactions with hazardous chemicals and/or pyrophoric reagents.</w:t>
      </w:r>
    </w:p>
    <w:p w:rsidR="00ED3FB2" w:rsidRPr="002628AC" w:rsidRDefault="00ED3FB2" w:rsidP="002628AC">
      <w:pPr>
        <w:pStyle w:val="Default"/>
        <w:numPr>
          <w:ilvl w:val="0"/>
          <w:numId w:val="17"/>
        </w:numPr>
      </w:pPr>
      <w:r w:rsidRPr="002628AC">
        <w:t>Involve</w:t>
      </w:r>
      <w:r w:rsidR="00526CEE">
        <w:t>d</w:t>
      </w:r>
      <w:r w:rsidRPr="002628AC">
        <w:t xml:space="preserve"> in writing </w:t>
      </w:r>
      <w:r w:rsidR="00D8193F" w:rsidRPr="002628AC">
        <w:t>weekly updates, answering project related client queries</w:t>
      </w:r>
      <w:r w:rsidRPr="002628AC">
        <w:t xml:space="preserve"> and experimental write-ups.</w:t>
      </w:r>
    </w:p>
    <w:p w:rsidR="00ED3FB2" w:rsidRPr="002628AC" w:rsidRDefault="00526CEE" w:rsidP="002628AC">
      <w:pPr>
        <w:pStyle w:val="Default"/>
        <w:numPr>
          <w:ilvl w:val="0"/>
          <w:numId w:val="17"/>
        </w:numPr>
      </w:pPr>
      <w:r w:rsidRPr="002628AC">
        <w:t>Assisted</w:t>
      </w:r>
      <w:r w:rsidR="00D8193F" w:rsidRPr="002628AC">
        <w:t xml:space="preserve"> team leader with quotations, scheme design for new projects, chemical ordering</w:t>
      </w:r>
      <w:r w:rsidR="00ED3FB2" w:rsidRPr="002628AC">
        <w:t xml:space="preserve"> and follow up.</w:t>
      </w:r>
    </w:p>
    <w:p w:rsidR="00ED3FB2" w:rsidRPr="002628AC" w:rsidRDefault="00ED3FB2" w:rsidP="002628AC">
      <w:pPr>
        <w:pStyle w:val="Default"/>
        <w:numPr>
          <w:ilvl w:val="0"/>
          <w:numId w:val="17"/>
        </w:numPr>
      </w:pPr>
      <w:r w:rsidRPr="002628AC">
        <w:t>Involve</w:t>
      </w:r>
      <w:r w:rsidR="00526CEE">
        <w:t>d</w:t>
      </w:r>
      <w:r w:rsidRPr="002628AC">
        <w:t xml:space="preserve"> in Lab maintenance, lab safety and storing chemicals.</w:t>
      </w:r>
    </w:p>
    <w:p w:rsidR="00ED3FB2" w:rsidRPr="002628AC" w:rsidRDefault="00ED3FB2" w:rsidP="002628AC">
      <w:pPr>
        <w:pStyle w:val="Default"/>
        <w:numPr>
          <w:ilvl w:val="0"/>
          <w:numId w:val="17"/>
        </w:numPr>
      </w:pPr>
      <w:r w:rsidRPr="002628AC">
        <w:t>Involve</w:t>
      </w:r>
      <w:r w:rsidR="00526CEE">
        <w:t>d</w:t>
      </w:r>
      <w:r w:rsidRPr="002628AC">
        <w:t xml:space="preserve"> in maintaininggood interpersonal relationships within the team and colleagues.</w:t>
      </w:r>
    </w:p>
    <w:p w:rsidR="00E20E1D" w:rsidRPr="002628AC" w:rsidRDefault="00E20E1D" w:rsidP="002628AC">
      <w:pPr>
        <w:pStyle w:val="PlainText"/>
        <w:jc w:val="both"/>
        <w:rPr>
          <w:rFonts w:ascii="Calibri" w:eastAsia="MS Mincho" w:hAnsi="Calibri" w:cs="Calibri"/>
          <w:b/>
          <w:sz w:val="24"/>
          <w:szCs w:val="24"/>
        </w:rPr>
      </w:pPr>
      <w:r w:rsidRPr="002628AC">
        <w:rPr>
          <w:rFonts w:ascii="Calibri" w:eastAsia="MS Mincho" w:hAnsi="Calibri" w:cs="Calibri"/>
          <w:b/>
          <w:sz w:val="24"/>
          <w:szCs w:val="24"/>
        </w:rPr>
        <w:t>Accomplishments:</w:t>
      </w:r>
    </w:p>
    <w:p w:rsidR="0013683D" w:rsidRPr="002628AC" w:rsidRDefault="0013683D" w:rsidP="002628AC">
      <w:pPr>
        <w:pStyle w:val="PlainText"/>
        <w:numPr>
          <w:ilvl w:val="0"/>
          <w:numId w:val="7"/>
        </w:numPr>
        <w:jc w:val="both"/>
        <w:rPr>
          <w:rFonts w:ascii="Calibri" w:eastAsia="MS Mincho" w:hAnsi="Calibri" w:cs="Calibri"/>
          <w:sz w:val="24"/>
          <w:szCs w:val="24"/>
        </w:rPr>
      </w:pPr>
      <w:r w:rsidRPr="002628AC">
        <w:rPr>
          <w:rFonts w:ascii="Calibri" w:eastAsia="MS Mincho" w:hAnsi="Calibri" w:cs="Calibri"/>
          <w:sz w:val="24"/>
          <w:szCs w:val="24"/>
        </w:rPr>
        <w:t>Trained and supervised trainee chemists, senior chemists while successfully delivering the projects.</w:t>
      </w:r>
    </w:p>
    <w:p w:rsidR="0013683D" w:rsidRPr="002628AC" w:rsidRDefault="00D8193F" w:rsidP="002628AC">
      <w:pPr>
        <w:pStyle w:val="PlainText"/>
        <w:numPr>
          <w:ilvl w:val="0"/>
          <w:numId w:val="7"/>
        </w:numPr>
        <w:jc w:val="both"/>
        <w:rPr>
          <w:rFonts w:ascii="Calibri" w:eastAsia="MS Mincho" w:hAnsi="Calibri" w:cs="Calibri"/>
          <w:sz w:val="24"/>
          <w:szCs w:val="24"/>
        </w:rPr>
      </w:pPr>
      <w:r w:rsidRPr="002628AC">
        <w:rPr>
          <w:rFonts w:ascii="Calibri" w:eastAsia="MS Mincho" w:hAnsi="Calibri" w:cs="Calibri"/>
          <w:sz w:val="24"/>
          <w:szCs w:val="24"/>
        </w:rPr>
        <w:t>Major role in library model synthesis</w:t>
      </w:r>
      <w:r w:rsidR="0013683D" w:rsidRPr="002628AC">
        <w:rPr>
          <w:rFonts w:ascii="Calibri" w:eastAsia="MS Mincho" w:hAnsi="Calibri" w:cs="Calibri"/>
          <w:sz w:val="24"/>
          <w:szCs w:val="24"/>
        </w:rPr>
        <w:t xml:space="preserve"> (cherry pick library)</w:t>
      </w:r>
      <w:r w:rsidRPr="002628AC">
        <w:rPr>
          <w:rFonts w:ascii="Calibri" w:eastAsia="MS Mincho" w:hAnsi="Calibri" w:cs="Calibri"/>
          <w:sz w:val="24"/>
          <w:szCs w:val="24"/>
        </w:rPr>
        <w:t xml:space="preserve"> of acryl amide and acryl sulphonamides from nitro pyrazoles</w:t>
      </w:r>
      <w:r w:rsidR="0013683D" w:rsidRPr="002628AC">
        <w:rPr>
          <w:rFonts w:ascii="Calibri" w:eastAsia="MS Mincho" w:hAnsi="Calibri" w:cs="Calibri"/>
          <w:sz w:val="24"/>
          <w:szCs w:val="24"/>
        </w:rPr>
        <w:t>, alkylating with various benzyl bromides followed by reduction, delivered 140 compounds out of 175 compounds (80% success rate as per client requirement) within time frame of 4 months, with minimum analytical facilities and help of research associate and two trainee chemists.</w:t>
      </w:r>
    </w:p>
    <w:p w:rsidR="00F1295D" w:rsidRPr="002628AC" w:rsidRDefault="001E3A33" w:rsidP="002628AC">
      <w:pPr>
        <w:pStyle w:val="PlainText"/>
        <w:numPr>
          <w:ilvl w:val="0"/>
          <w:numId w:val="7"/>
        </w:numPr>
        <w:jc w:val="both"/>
        <w:rPr>
          <w:rFonts w:ascii="Calibri" w:eastAsia="MS Mincho" w:hAnsi="Calibri" w:cs="Calibri"/>
          <w:b/>
          <w:sz w:val="24"/>
          <w:szCs w:val="24"/>
        </w:rPr>
      </w:pPr>
      <w:r w:rsidRPr="002628AC">
        <w:rPr>
          <w:rFonts w:ascii="Calibri" w:eastAsia="MS Mincho" w:hAnsi="Calibri" w:cs="Calibri"/>
          <w:sz w:val="24"/>
          <w:szCs w:val="24"/>
        </w:rPr>
        <w:t>Contributed</w:t>
      </w:r>
      <w:r w:rsidR="0013683D" w:rsidRPr="002628AC">
        <w:rPr>
          <w:rFonts w:ascii="Calibri" w:eastAsia="MS Mincho" w:hAnsi="Calibri" w:cs="Calibri"/>
          <w:sz w:val="24"/>
          <w:szCs w:val="24"/>
        </w:rPr>
        <w:t xml:space="preserve"> independently</w:t>
      </w:r>
      <w:r w:rsidR="00A45785" w:rsidRPr="002628AC">
        <w:rPr>
          <w:rFonts w:ascii="Calibri" w:eastAsia="MS Mincho" w:hAnsi="Calibri" w:cs="Calibri"/>
          <w:sz w:val="24"/>
          <w:szCs w:val="24"/>
        </w:rPr>
        <w:t>,</w:t>
      </w:r>
      <w:r w:rsidR="00F1295D" w:rsidRPr="002628AC">
        <w:rPr>
          <w:rFonts w:ascii="Calibri" w:eastAsia="MS Mincho" w:hAnsi="Calibri" w:cs="Calibri"/>
          <w:sz w:val="24"/>
          <w:szCs w:val="24"/>
        </w:rPr>
        <w:t xml:space="preserve"> proactively</w:t>
      </w:r>
      <w:r w:rsidR="0002134A" w:rsidRPr="002628AC">
        <w:rPr>
          <w:rFonts w:ascii="Calibri" w:eastAsia="MS Mincho" w:hAnsi="Calibri" w:cs="Calibri"/>
          <w:sz w:val="24"/>
          <w:szCs w:val="24"/>
        </w:rPr>
        <w:t>by literature search,</w:t>
      </w:r>
      <w:r w:rsidRPr="002628AC">
        <w:rPr>
          <w:rFonts w:ascii="Calibri" w:eastAsia="MS Mincho" w:hAnsi="Calibri" w:cs="Calibri"/>
          <w:sz w:val="24"/>
          <w:szCs w:val="24"/>
        </w:rPr>
        <w:t xml:space="preserve"> planning, execution</w:t>
      </w:r>
      <w:r w:rsidR="0013683D" w:rsidRPr="002628AC">
        <w:rPr>
          <w:rFonts w:ascii="Calibri" w:eastAsia="MS Mincho" w:hAnsi="Calibri" w:cs="Calibri"/>
          <w:sz w:val="24"/>
          <w:szCs w:val="24"/>
        </w:rPr>
        <w:t xml:space="preserve"> and delivering final molecules of FFS projects</w:t>
      </w:r>
      <w:r w:rsidR="00F1295D" w:rsidRPr="002628AC">
        <w:rPr>
          <w:rFonts w:ascii="Calibri" w:eastAsia="MS Mincho" w:hAnsi="Calibri" w:cs="Calibri"/>
          <w:sz w:val="24"/>
          <w:szCs w:val="24"/>
        </w:rPr>
        <w:t xml:space="preserve"> (coumarins and dicyano pyridine molecules)</w:t>
      </w:r>
      <w:r w:rsidR="0013683D" w:rsidRPr="002628AC">
        <w:rPr>
          <w:rFonts w:ascii="Calibri" w:eastAsia="MS Mincho" w:hAnsi="Calibri" w:cs="Calibri"/>
          <w:sz w:val="24"/>
          <w:szCs w:val="24"/>
        </w:rPr>
        <w:t xml:space="preserve"> which were completely exploratory</w:t>
      </w:r>
      <w:r w:rsidR="00B70CE8" w:rsidRPr="002628AC">
        <w:rPr>
          <w:rFonts w:ascii="Calibri" w:eastAsia="MS Mincho" w:hAnsi="Calibri" w:cs="Calibri"/>
          <w:sz w:val="24"/>
          <w:szCs w:val="24"/>
        </w:rPr>
        <w:t xml:space="preserve"> by modifying synthetic routes and conditions as required</w:t>
      </w:r>
      <w:r w:rsidR="00F1295D" w:rsidRPr="002628AC">
        <w:rPr>
          <w:rFonts w:ascii="Calibri" w:eastAsia="MS Mincho" w:hAnsi="Calibri" w:cs="Calibri"/>
          <w:sz w:val="24"/>
          <w:szCs w:val="24"/>
        </w:rPr>
        <w:t>.</w:t>
      </w:r>
    </w:p>
    <w:p w:rsidR="002628AC" w:rsidRPr="002628AC" w:rsidRDefault="002628AC" w:rsidP="002628AC">
      <w:pPr>
        <w:pStyle w:val="PlainText"/>
        <w:jc w:val="both"/>
        <w:rPr>
          <w:rFonts w:ascii="Calibri" w:eastAsia="MS Mincho" w:hAnsi="Calibri" w:cs="Calibri"/>
          <w:b/>
          <w:sz w:val="24"/>
          <w:szCs w:val="24"/>
        </w:rPr>
      </w:pPr>
    </w:p>
    <w:p w:rsidR="00614843" w:rsidRPr="002628AC" w:rsidRDefault="00614843" w:rsidP="002628AC">
      <w:pPr>
        <w:pStyle w:val="PlainText"/>
        <w:jc w:val="both"/>
        <w:rPr>
          <w:rFonts w:ascii="Calibri" w:eastAsia="MS Mincho" w:hAnsi="Calibri" w:cs="Calibri"/>
          <w:sz w:val="24"/>
          <w:szCs w:val="24"/>
        </w:rPr>
      </w:pPr>
      <w:r w:rsidRPr="002628AC">
        <w:rPr>
          <w:rFonts w:ascii="Calibri" w:eastAsia="MS Mincho" w:hAnsi="Calibri" w:cs="Calibri"/>
          <w:b/>
          <w:sz w:val="24"/>
          <w:szCs w:val="24"/>
        </w:rPr>
        <w:t xml:space="preserve">Sai Life Sciences Pvt. Ltd., </w:t>
      </w:r>
      <w:r w:rsidRPr="002628AC">
        <w:rPr>
          <w:rFonts w:ascii="Calibri" w:eastAsia="MS Mincho" w:hAnsi="Calibri" w:cs="Calibri"/>
          <w:sz w:val="24"/>
          <w:szCs w:val="24"/>
        </w:rPr>
        <w:t>Pune and Hyderabad, India</w:t>
      </w:r>
    </w:p>
    <w:p w:rsidR="00573468" w:rsidRPr="002628AC" w:rsidRDefault="00573468" w:rsidP="002628AC">
      <w:pPr>
        <w:pStyle w:val="PlainText"/>
        <w:jc w:val="both"/>
        <w:rPr>
          <w:rFonts w:ascii="Calibri" w:eastAsia="MS Mincho" w:hAnsi="Calibri" w:cs="Calibri"/>
          <w:b/>
          <w:sz w:val="24"/>
          <w:szCs w:val="24"/>
        </w:rPr>
      </w:pPr>
      <w:r w:rsidRPr="002628AC">
        <w:rPr>
          <w:rFonts w:ascii="Calibri" w:eastAsia="MS Mincho" w:hAnsi="Calibri" w:cs="Calibri"/>
          <w:b/>
          <w:sz w:val="24"/>
          <w:szCs w:val="24"/>
        </w:rPr>
        <w:t>Senior research associate</w:t>
      </w:r>
      <w:r w:rsidR="003E5398" w:rsidRPr="002628AC">
        <w:rPr>
          <w:rFonts w:ascii="Calibri" w:eastAsia="MS Mincho" w:hAnsi="Calibri" w:cs="Calibri"/>
          <w:b/>
          <w:sz w:val="24"/>
          <w:szCs w:val="24"/>
        </w:rPr>
        <w:t>-I</w:t>
      </w:r>
      <w:r w:rsidRPr="002628AC">
        <w:rPr>
          <w:rFonts w:ascii="Calibri" w:eastAsia="MS Mincho" w:hAnsi="Calibri" w:cs="Calibri"/>
          <w:b/>
          <w:sz w:val="24"/>
          <w:szCs w:val="24"/>
        </w:rPr>
        <w:t xml:space="preserve"> (2013-</w:t>
      </w:r>
      <w:r w:rsidR="00E20E1D" w:rsidRPr="002628AC">
        <w:rPr>
          <w:rFonts w:ascii="Calibri" w:eastAsia="MS Mincho" w:hAnsi="Calibri" w:cs="Calibri"/>
          <w:b/>
          <w:sz w:val="24"/>
          <w:szCs w:val="24"/>
        </w:rPr>
        <w:t>201</w:t>
      </w:r>
      <w:r w:rsidR="00ED3FB2" w:rsidRPr="002628AC">
        <w:rPr>
          <w:rFonts w:ascii="Calibri" w:eastAsia="MS Mincho" w:hAnsi="Calibri" w:cs="Calibri"/>
          <w:b/>
          <w:sz w:val="24"/>
          <w:szCs w:val="24"/>
        </w:rPr>
        <w:t>8</w:t>
      </w:r>
      <w:r w:rsidRPr="002628AC">
        <w:rPr>
          <w:rFonts w:ascii="Calibri" w:eastAsia="MS Mincho" w:hAnsi="Calibri" w:cs="Calibri"/>
          <w:b/>
          <w:sz w:val="24"/>
          <w:szCs w:val="24"/>
        </w:rPr>
        <w:t>)</w:t>
      </w:r>
    </w:p>
    <w:p w:rsidR="00B12DEE" w:rsidRPr="002628AC" w:rsidRDefault="002C20C3" w:rsidP="002628AC">
      <w:pPr>
        <w:pStyle w:val="PlainText"/>
        <w:jc w:val="both"/>
        <w:rPr>
          <w:rFonts w:ascii="Calibri" w:eastAsia="MS Mincho" w:hAnsi="Calibri" w:cs="Calibri"/>
          <w:sz w:val="24"/>
          <w:szCs w:val="24"/>
        </w:rPr>
      </w:pPr>
      <w:r w:rsidRPr="002628AC">
        <w:rPr>
          <w:rFonts w:ascii="Calibri" w:eastAsia="MS Mincho" w:hAnsi="Calibri" w:cs="Calibri"/>
          <w:b/>
          <w:sz w:val="24"/>
          <w:szCs w:val="24"/>
        </w:rPr>
        <w:t>Accomplishments:</w:t>
      </w:r>
    </w:p>
    <w:p w:rsidR="002C20C3" w:rsidRPr="002628AC" w:rsidRDefault="009A0E97" w:rsidP="002628AC">
      <w:pPr>
        <w:pStyle w:val="PlainText"/>
        <w:numPr>
          <w:ilvl w:val="0"/>
          <w:numId w:val="7"/>
        </w:numPr>
        <w:jc w:val="both"/>
        <w:rPr>
          <w:rFonts w:ascii="Calibri" w:eastAsia="MS Mincho" w:hAnsi="Calibri" w:cs="Calibri"/>
          <w:sz w:val="24"/>
          <w:szCs w:val="24"/>
        </w:rPr>
      </w:pPr>
      <w:r w:rsidRPr="002628AC">
        <w:rPr>
          <w:rFonts w:ascii="Calibri" w:eastAsia="MS Mincho" w:hAnsi="Calibri" w:cs="Calibri"/>
          <w:sz w:val="24"/>
          <w:szCs w:val="24"/>
        </w:rPr>
        <w:t>Involved in major role in synthesizing a library of 200 molecules within timeline of 2 months appreciated by client</w:t>
      </w:r>
      <w:r w:rsidR="002515CB" w:rsidRPr="002628AC">
        <w:rPr>
          <w:rFonts w:ascii="Calibri" w:eastAsia="MS Mincho" w:hAnsi="Calibri" w:cs="Calibri"/>
          <w:sz w:val="24"/>
          <w:szCs w:val="24"/>
        </w:rPr>
        <w:t xml:space="preserve">. Having experience in </w:t>
      </w:r>
      <w:r w:rsidR="002C20C3" w:rsidRPr="002628AC">
        <w:rPr>
          <w:rFonts w:ascii="Calibri" w:eastAsia="MS Mincho" w:hAnsi="Calibri" w:cs="Calibri"/>
          <w:sz w:val="24"/>
          <w:szCs w:val="24"/>
        </w:rPr>
        <w:t>synthesizing molecule on 1kg scale inv</w:t>
      </w:r>
      <w:r w:rsidR="002515CB" w:rsidRPr="002628AC">
        <w:rPr>
          <w:rFonts w:ascii="Calibri" w:eastAsia="MS Mincho" w:hAnsi="Calibri" w:cs="Calibri"/>
          <w:sz w:val="24"/>
          <w:szCs w:val="24"/>
        </w:rPr>
        <w:t>olving 5 steps starting from 2kg</w:t>
      </w:r>
      <w:r w:rsidR="002C20C3" w:rsidRPr="002628AC">
        <w:rPr>
          <w:rFonts w:ascii="Calibri" w:eastAsia="MS Mincho" w:hAnsi="Calibri" w:cs="Calibri"/>
          <w:sz w:val="24"/>
          <w:szCs w:val="24"/>
        </w:rPr>
        <w:t>s and developed the process (experimental protocols and puri</w:t>
      </w:r>
      <w:r w:rsidR="002515CB" w:rsidRPr="002628AC">
        <w:rPr>
          <w:rFonts w:ascii="Calibri" w:eastAsia="MS Mincho" w:hAnsi="Calibri" w:cs="Calibri"/>
          <w:sz w:val="24"/>
          <w:szCs w:val="24"/>
        </w:rPr>
        <w:t xml:space="preserve">fication techniques) </w:t>
      </w:r>
      <w:r w:rsidR="002C20C3" w:rsidRPr="002628AC">
        <w:rPr>
          <w:rFonts w:ascii="Calibri" w:eastAsia="MS Mincho" w:hAnsi="Calibri" w:cs="Calibri"/>
          <w:sz w:val="24"/>
          <w:szCs w:val="24"/>
        </w:rPr>
        <w:t xml:space="preserve">for a reputed client. </w:t>
      </w:r>
    </w:p>
    <w:p w:rsidR="009A0E97" w:rsidRPr="002628AC" w:rsidRDefault="009A0E97" w:rsidP="002628AC">
      <w:pPr>
        <w:pStyle w:val="PlainText"/>
        <w:numPr>
          <w:ilvl w:val="0"/>
          <w:numId w:val="7"/>
        </w:numPr>
        <w:jc w:val="both"/>
        <w:rPr>
          <w:rFonts w:ascii="Calibri" w:eastAsia="MS Mincho" w:hAnsi="Calibri" w:cs="Calibri"/>
          <w:sz w:val="24"/>
          <w:szCs w:val="24"/>
        </w:rPr>
      </w:pPr>
      <w:r w:rsidRPr="002628AC">
        <w:rPr>
          <w:rFonts w:ascii="Calibri" w:eastAsia="MS Mincho" w:hAnsi="Calibri" w:cs="Calibri"/>
          <w:sz w:val="24"/>
          <w:szCs w:val="24"/>
        </w:rPr>
        <w:t xml:space="preserve">Involved in major role in synthesizing 120 different molecules </w:t>
      </w:r>
      <w:r w:rsidR="00D25593" w:rsidRPr="002628AC">
        <w:rPr>
          <w:rFonts w:ascii="Calibri" w:eastAsia="MS Mincho" w:hAnsi="Calibri" w:cs="Calibri"/>
          <w:sz w:val="24"/>
          <w:szCs w:val="24"/>
        </w:rPr>
        <w:t>within 2 months which</w:t>
      </w:r>
      <w:r w:rsidRPr="002628AC">
        <w:rPr>
          <w:rFonts w:ascii="Calibri" w:eastAsia="MS Mincho" w:hAnsi="Calibri" w:cs="Calibri"/>
          <w:sz w:val="24"/>
          <w:szCs w:val="24"/>
        </w:rPr>
        <w:t xml:space="preserve"> involves knovanagal </w:t>
      </w:r>
      <w:r w:rsidR="00DC0672" w:rsidRPr="002628AC">
        <w:rPr>
          <w:rFonts w:ascii="Calibri" w:eastAsia="MS Mincho" w:hAnsi="Calibri" w:cs="Calibri"/>
          <w:sz w:val="24"/>
          <w:szCs w:val="24"/>
        </w:rPr>
        <w:t xml:space="preserve">condensations with various </w:t>
      </w:r>
      <w:r w:rsidRPr="002628AC">
        <w:rPr>
          <w:rFonts w:ascii="Calibri" w:eastAsia="MS Mincho" w:hAnsi="Calibri" w:cs="Calibri"/>
          <w:sz w:val="24"/>
          <w:szCs w:val="24"/>
        </w:rPr>
        <w:t>aldehydes synthesized in lab and also commercially availab</w:t>
      </w:r>
      <w:r w:rsidR="00D25593" w:rsidRPr="002628AC">
        <w:rPr>
          <w:rFonts w:ascii="Calibri" w:eastAsia="MS Mincho" w:hAnsi="Calibri" w:cs="Calibri"/>
          <w:sz w:val="24"/>
          <w:szCs w:val="24"/>
        </w:rPr>
        <w:t>le and rhodanine compounds as part of collaborative research</w:t>
      </w:r>
      <w:r w:rsidR="00DC0672" w:rsidRPr="002628AC">
        <w:rPr>
          <w:rFonts w:ascii="Calibri" w:eastAsia="MS Mincho" w:hAnsi="Calibri" w:cs="Calibri"/>
          <w:sz w:val="24"/>
          <w:szCs w:val="24"/>
        </w:rPr>
        <w:t xml:space="preserve"> </w:t>
      </w:r>
      <w:r w:rsidR="00DC0672" w:rsidRPr="002628AC">
        <w:rPr>
          <w:rFonts w:ascii="Calibri" w:eastAsia="MS Mincho" w:hAnsi="Calibri" w:cs="Calibri"/>
          <w:sz w:val="24"/>
          <w:szCs w:val="24"/>
        </w:rPr>
        <w:lastRenderedPageBreak/>
        <w:t xml:space="preserve">activities with a reputed client. </w:t>
      </w:r>
      <w:r w:rsidR="00B077D3" w:rsidRPr="002628AC">
        <w:rPr>
          <w:rFonts w:ascii="Calibri" w:eastAsia="MS Mincho" w:hAnsi="Calibri" w:cs="Calibri"/>
          <w:sz w:val="24"/>
          <w:szCs w:val="24"/>
        </w:rPr>
        <w:t>Around 10 m</w:t>
      </w:r>
      <w:r w:rsidR="00D25593" w:rsidRPr="002628AC">
        <w:rPr>
          <w:rFonts w:ascii="Calibri" w:eastAsia="MS Mincho" w:hAnsi="Calibri" w:cs="Calibri"/>
          <w:sz w:val="24"/>
          <w:szCs w:val="24"/>
        </w:rPr>
        <w:t>olecules were found to be ac</w:t>
      </w:r>
      <w:r w:rsidR="00DC0672" w:rsidRPr="002628AC">
        <w:rPr>
          <w:rFonts w:ascii="Calibri" w:eastAsia="MS Mincho" w:hAnsi="Calibri" w:cs="Calibri"/>
          <w:sz w:val="24"/>
          <w:szCs w:val="24"/>
        </w:rPr>
        <w:t xml:space="preserve">tive and were scaled </w:t>
      </w:r>
      <w:r w:rsidR="00B077D3" w:rsidRPr="002628AC">
        <w:rPr>
          <w:rFonts w:ascii="Calibri" w:eastAsia="MS Mincho" w:hAnsi="Calibri" w:cs="Calibri"/>
          <w:sz w:val="24"/>
          <w:szCs w:val="24"/>
        </w:rPr>
        <w:t>up for</w:t>
      </w:r>
      <w:r w:rsidR="00D25593" w:rsidRPr="002628AC">
        <w:rPr>
          <w:rFonts w:ascii="Calibri" w:eastAsia="MS Mincho" w:hAnsi="Calibri" w:cs="Calibri"/>
          <w:sz w:val="24"/>
          <w:szCs w:val="24"/>
        </w:rPr>
        <w:t xml:space="preserve"> further biolog</w:t>
      </w:r>
      <w:r w:rsidR="009D34F6" w:rsidRPr="002628AC">
        <w:rPr>
          <w:rFonts w:ascii="Calibri" w:eastAsia="MS Mincho" w:hAnsi="Calibri" w:cs="Calibri"/>
          <w:sz w:val="24"/>
          <w:szCs w:val="24"/>
        </w:rPr>
        <w:t>ical studies.</w:t>
      </w:r>
    </w:p>
    <w:p w:rsidR="00B12DEE" w:rsidRPr="002628AC" w:rsidRDefault="008606FD" w:rsidP="002628AC">
      <w:pPr>
        <w:pStyle w:val="PlainText"/>
        <w:numPr>
          <w:ilvl w:val="0"/>
          <w:numId w:val="7"/>
        </w:numPr>
        <w:jc w:val="both"/>
        <w:rPr>
          <w:rFonts w:ascii="Calibri" w:eastAsia="MS Mincho" w:hAnsi="Calibri" w:cs="Calibri"/>
          <w:sz w:val="24"/>
          <w:szCs w:val="24"/>
        </w:rPr>
      </w:pPr>
      <w:r w:rsidRPr="002628AC">
        <w:rPr>
          <w:rFonts w:ascii="Calibri" w:eastAsia="MS Mincho" w:hAnsi="Calibri" w:cs="Calibri"/>
          <w:sz w:val="24"/>
          <w:szCs w:val="24"/>
        </w:rPr>
        <w:t>S</w:t>
      </w:r>
      <w:r w:rsidR="00704AC8" w:rsidRPr="002628AC">
        <w:rPr>
          <w:rFonts w:ascii="Calibri" w:eastAsia="MS Mincho" w:hAnsi="Calibri" w:cs="Calibri"/>
          <w:sz w:val="24"/>
          <w:szCs w:val="24"/>
        </w:rPr>
        <w:t>ynthesis of sulph</w:t>
      </w:r>
      <w:r w:rsidR="00EA269A" w:rsidRPr="002628AC">
        <w:rPr>
          <w:rFonts w:ascii="Calibri" w:eastAsia="MS Mincho" w:hAnsi="Calibri" w:cs="Calibri"/>
          <w:sz w:val="24"/>
          <w:szCs w:val="24"/>
        </w:rPr>
        <w:t>o</w:t>
      </w:r>
      <w:r w:rsidR="00704AC8" w:rsidRPr="002628AC">
        <w:rPr>
          <w:rFonts w:ascii="Calibri" w:eastAsia="MS Mincho" w:hAnsi="Calibri" w:cs="Calibri"/>
          <w:sz w:val="24"/>
          <w:szCs w:val="24"/>
        </w:rPr>
        <w:t>namide library of 120 molecules</w:t>
      </w:r>
      <w:r w:rsidR="00E2182D">
        <w:rPr>
          <w:rFonts w:ascii="Calibri" w:eastAsia="MS Mincho" w:hAnsi="Calibri" w:cs="Calibri"/>
          <w:sz w:val="24"/>
          <w:szCs w:val="24"/>
        </w:rPr>
        <w:t>(sulphonamides)</w:t>
      </w:r>
      <w:bookmarkStart w:id="0" w:name="_GoBack"/>
      <w:bookmarkEnd w:id="0"/>
      <w:r w:rsidR="00704AC8" w:rsidRPr="002628AC">
        <w:rPr>
          <w:rFonts w:ascii="Calibri" w:eastAsia="MS Mincho" w:hAnsi="Calibri" w:cs="Calibri"/>
          <w:sz w:val="24"/>
          <w:szCs w:val="24"/>
        </w:rPr>
        <w:t xml:space="preserve"> for cancer research </w:t>
      </w:r>
      <w:r w:rsidRPr="002628AC">
        <w:rPr>
          <w:rFonts w:ascii="Calibri" w:eastAsia="MS Mincho" w:hAnsi="Calibri" w:cs="Calibri"/>
          <w:sz w:val="24"/>
          <w:szCs w:val="24"/>
        </w:rPr>
        <w:t>within a span of 2 months timeline</w:t>
      </w:r>
      <w:r w:rsidR="00704AC8" w:rsidRPr="002628AC">
        <w:rPr>
          <w:rFonts w:ascii="Calibri" w:eastAsia="MS Mincho" w:hAnsi="Calibri" w:cs="Calibri"/>
          <w:sz w:val="24"/>
          <w:szCs w:val="24"/>
        </w:rPr>
        <w:t xml:space="preserve"> along with guiding junior colleague and received good appreciation and feedback from </w:t>
      </w:r>
      <w:r w:rsidR="001003B2" w:rsidRPr="002628AC">
        <w:rPr>
          <w:rFonts w:ascii="Calibri" w:eastAsia="MS Mincho" w:hAnsi="Calibri" w:cs="Calibri"/>
          <w:sz w:val="24"/>
          <w:szCs w:val="24"/>
        </w:rPr>
        <w:t xml:space="preserve">client. My contribution towards a </w:t>
      </w:r>
      <w:r w:rsidR="00D27875" w:rsidRPr="002628AC">
        <w:rPr>
          <w:rFonts w:ascii="Calibri" w:eastAsia="MS Mincho" w:hAnsi="Calibri" w:cs="Calibri"/>
          <w:sz w:val="24"/>
          <w:szCs w:val="24"/>
        </w:rPr>
        <w:t xml:space="preserve">12 </w:t>
      </w:r>
      <w:r w:rsidR="001003B2" w:rsidRPr="002628AC">
        <w:rPr>
          <w:rFonts w:ascii="Calibri" w:eastAsia="MS Mincho" w:hAnsi="Calibri" w:cs="Calibri"/>
          <w:sz w:val="24"/>
          <w:szCs w:val="24"/>
        </w:rPr>
        <w:t>FTE</w:t>
      </w:r>
      <w:r w:rsidR="00D27875" w:rsidRPr="002628AC">
        <w:rPr>
          <w:rFonts w:ascii="Calibri" w:eastAsia="MS Mincho" w:hAnsi="Calibri" w:cs="Calibri"/>
          <w:sz w:val="24"/>
          <w:szCs w:val="24"/>
        </w:rPr>
        <w:t xml:space="preserve"> program which involves synthesizing of various amines and combining them with heterocyclic scaffolds in quantities ranging from 10mg to 1g via</w:t>
      </w:r>
      <w:r w:rsidR="001003B2" w:rsidRPr="002628AC">
        <w:rPr>
          <w:rFonts w:ascii="Calibri" w:eastAsia="MS Mincho" w:hAnsi="Calibri" w:cs="Calibri"/>
          <w:sz w:val="24"/>
          <w:szCs w:val="24"/>
        </w:rPr>
        <w:t xml:space="preserve"> Buchwald coupling reaction</w:t>
      </w:r>
      <w:r w:rsidR="00D27875" w:rsidRPr="002628AC">
        <w:rPr>
          <w:rFonts w:ascii="Calibri" w:eastAsia="MS Mincho" w:hAnsi="Calibri" w:cs="Calibri"/>
          <w:sz w:val="24"/>
          <w:szCs w:val="24"/>
        </w:rPr>
        <w:t xml:space="preserve"> conditions. Synthesis also invo</w:t>
      </w:r>
      <w:r w:rsidR="001003B2" w:rsidRPr="002628AC">
        <w:rPr>
          <w:rFonts w:ascii="Calibri" w:eastAsia="MS Mincho" w:hAnsi="Calibri" w:cs="Calibri"/>
          <w:sz w:val="24"/>
          <w:szCs w:val="24"/>
        </w:rPr>
        <w:t>lved Suzuki couplings using bis (</w:t>
      </w:r>
      <w:r w:rsidR="00D27875" w:rsidRPr="002628AC">
        <w:rPr>
          <w:rFonts w:ascii="Calibri" w:eastAsia="MS Mincho" w:hAnsi="Calibri" w:cs="Calibri"/>
          <w:sz w:val="24"/>
          <w:szCs w:val="24"/>
        </w:rPr>
        <w:t>pinacalatodiboron) and different organo</w:t>
      </w:r>
      <w:r w:rsidR="001003B2" w:rsidRPr="002628AC">
        <w:rPr>
          <w:rFonts w:ascii="Calibri" w:eastAsia="MS Mincho" w:hAnsi="Calibri" w:cs="Calibri"/>
          <w:sz w:val="24"/>
          <w:szCs w:val="24"/>
        </w:rPr>
        <w:t>-</w:t>
      </w:r>
      <w:r w:rsidR="00D27875" w:rsidRPr="002628AC">
        <w:rPr>
          <w:rFonts w:ascii="Calibri" w:eastAsia="MS Mincho" w:hAnsi="Calibri" w:cs="Calibri"/>
          <w:sz w:val="24"/>
          <w:szCs w:val="24"/>
        </w:rPr>
        <w:t>palladium catalysts using different bromo</w:t>
      </w:r>
      <w:r w:rsidR="001003B2" w:rsidRPr="002628AC">
        <w:rPr>
          <w:rFonts w:ascii="Calibri" w:eastAsia="MS Mincho" w:hAnsi="Calibri" w:cs="Calibri"/>
          <w:sz w:val="24"/>
          <w:szCs w:val="24"/>
        </w:rPr>
        <w:t>-</w:t>
      </w:r>
      <w:r w:rsidR="00D27875" w:rsidRPr="002628AC">
        <w:rPr>
          <w:rFonts w:ascii="Calibri" w:eastAsia="MS Mincho" w:hAnsi="Calibri" w:cs="Calibri"/>
          <w:sz w:val="24"/>
          <w:szCs w:val="24"/>
        </w:rPr>
        <w:t xml:space="preserve"> scaffolds.</w:t>
      </w:r>
    </w:p>
    <w:p w:rsidR="002C20C3" w:rsidRPr="002628AC" w:rsidRDefault="00B12DEE" w:rsidP="002628AC">
      <w:pPr>
        <w:pStyle w:val="PlainText"/>
        <w:numPr>
          <w:ilvl w:val="0"/>
          <w:numId w:val="7"/>
        </w:numPr>
        <w:jc w:val="both"/>
        <w:rPr>
          <w:rFonts w:ascii="Calibri" w:eastAsia="MS Mincho" w:hAnsi="Calibri" w:cs="Calibri"/>
          <w:sz w:val="24"/>
          <w:szCs w:val="24"/>
        </w:rPr>
      </w:pPr>
      <w:r w:rsidRPr="002628AC">
        <w:rPr>
          <w:rFonts w:ascii="Calibri" w:eastAsia="MS Mincho" w:hAnsi="Calibri" w:cs="Calibri"/>
          <w:sz w:val="24"/>
          <w:szCs w:val="24"/>
        </w:rPr>
        <w:t>Involved in a 3 FTE program for synthesis of alkyne scaffolds and combining them with various halogenated appendages in quantities ranging from 25 mg to 500 mg scale via sonagashira coupling.</w:t>
      </w:r>
      <w:r w:rsidR="00BF11DA" w:rsidRPr="002628AC">
        <w:rPr>
          <w:rFonts w:ascii="Calibri" w:eastAsia="MS Mincho" w:hAnsi="Calibri" w:cs="Calibri"/>
          <w:sz w:val="24"/>
          <w:szCs w:val="24"/>
        </w:rPr>
        <w:t>Contributed towards</w:t>
      </w:r>
      <w:r w:rsidR="00117DEC" w:rsidRPr="002628AC">
        <w:rPr>
          <w:rFonts w:ascii="Calibri" w:eastAsia="MS Mincho" w:hAnsi="Calibri" w:cs="Calibri"/>
          <w:sz w:val="24"/>
          <w:szCs w:val="24"/>
        </w:rPr>
        <w:t xml:space="preserve"> synthesis of molecules which mimics </w:t>
      </w:r>
      <w:r w:rsidR="00A010B1" w:rsidRPr="002628AC">
        <w:rPr>
          <w:rFonts w:ascii="Calibri" w:eastAsia="MS Mincho" w:hAnsi="Calibri" w:cs="Calibri"/>
          <w:sz w:val="24"/>
          <w:szCs w:val="24"/>
        </w:rPr>
        <w:t>Posaconazole, a</w:t>
      </w:r>
      <w:r w:rsidR="00117DEC" w:rsidRPr="002628AC">
        <w:rPr>
          <w:rFonts w:ascii="Calibri" w:eastAsia="MS Mincho" w:hAnsi="Calibri" w:cs="Calibri"/>
          <w:sz w:val="24"/>
          <w:szCs w:val="24"/>
        </w:rPr>
        <w:t xml:space="preserve"> triazole antifungal drug</w:t>
      </w:r>
      <w:r w:rsidR="00A010B1" w:rsidRPr="002628AC">
        <w:rPr>
          <w:rFonts w:ascii="Calibri" w:eastAsia="MS Mincho" w:hAnsi="Calibri" w:cs="Calibri"/>
          <w:sz w:val="24"/>
          <w:szCs w:val="24"/>
        </w:rPr>
        <w:t xml:space="preserve"> which includes chiral separation of enantiomers.</w:t>
      </w:r>
      <w:r w:rsidR="00BF11DA" w:rsidRPr="002628AC">
        <w:rPr>
          <w:rFonts w:ascii="Calibri" w:eastAsia="MS Mincho" w:hAnsi="Calibri" w:cs="Calibri"/>
          <w:sz w:val="24"/>
          <w:szCs w:val="24"/>
        </w:rPr>
        <w:t>Active molecules were scaled up for biological studies.</w:t>
      </w:r>
    </w:p>
    <w:p w:rsidR="00046443" w:rsidRDefault="00F02C85" w:rsidP="002628AC">
      <w:pPr>
        <w:pStyle w:val="PlainText"/>
        <w:numPr>
          <w:ilvl w:val="0"/>
          <w:numId w:val="7"/>
        </w:numPr>
        <w:jc w:val="both"/>
        <w:rPr>
          <w:rFonts w:ascii="Calibri" w:eastAsia="MS Mincho" w:hAnsi="Calibri" w:cs="Calibri"/>
          <w:sz w:val="24"/>
          <w:szCs w:val="24"/>
        </w:rPr>
      </w:pPr>
      <w:r w:rsidRPr="002628AC">
        <w:rPr>
          <w:rFonts w:ascii="Calibri" w:eastAsia="MS Mincho" w:hAnsi="Calibri" w:cs="Calibri"/>
          <w:sz w:val="24"/>
          <w:szCs w:val="24"/>
        </w:rPr>
        <w:t>Involved</w:t>
      </w:r>
      <w:r w:rsidR="0020546D" w:rsidRPr="002628AC">
        <w:rPr>
          <w:rFonts w:ascii="Calibri" w:eastAsia="MS Mincho" w:hAnsi="Calibri" w:cs="Calibri"/>
          <w:sz w:val="24"/>
          <w:szCs w:val="24"/>
        </w:rPr>
        <w:t>in developing process</w:t>
      </w:r>
      <w:r w:rsidR="001E1088" w:rsidRPr="002628AC">
        <w:rPr>
          <w:rFonts w:ascii="Calibri" w:eastAsia="MS Mincho" w:hAnsi="Calibri" w:cs="Calibri"/>
          <w:sz w:val="24"/>
          <w:szCs w:val="24"/>
        </w:rPr>
        <w:t xml:space="preserve"> for synthesizing thiazole amine compound which is an intermediate used for</w:t>
      </w:r>
      <w:r w:rsidR="00602FB8" w:rsidRPr="002628AC">
        <w:rPr>
          <w:rFonts w:ascii="Calibri" w:eastAsia="MS Mincho" w:hAnsi="Calibri" w:cs="Calibri"/>
          <w:sz w:val="24"/>
          <w:szCs w:val="24"/>
        </w:rPr>
        <w:t xml:space="preserve"> an</w:t>
      </w:r>
      <w:r w:rsidR="00767BF2" w:rsidRPr="002628AC">
        <w:rPr>
          <w:rFonts w:ascii="Calibri" w:eastAsia="MS Mincho" w:hAnsi="Calibri" w:cs="Calibri"/>
          <w:sz w:val="24"/>
          <w:szCs w:val="24"/>
        </w:rPr>
        <w:t xml:space="preserve"> active drug molecule</w:t>
      </w:r>
      <w:r w:rsidR="00DF2E74" w:rsidRPr="002628AC">
        <w:rPr>
          <w:rFonts w:ascii="Calibri" w:eastAsia="MS Mincho" w:hAnsi="Calibri" w:cs="Calibri"/>
          <w:sz w:val="24"/>
          <w:szCs w:val="24"/>
        </w:rPr>
        <w:t xml:space="preserve"> and dueteriated variant of same drug molecule</w:t>
      </w:r>
      <w:r w:rsidR="005B299A" w:rsidRPr="002628AC">
        <w:rPr>
          <w:rFonts w:ascii="Calibri" w:eastAsia="MS Mincho" w:hAnsi="Calibri" w:cs="Calibri"/>
          <w:sz w:val="24"/>
          <w:szCs w:val="24"/>
        </w:rPr>
        <w:t>.</w:t>
      </w:r>
    </w:p>
    <w:p w:rsidR="002628AC" w:rsidRPr="002628AC" w:rsidRDefault="002628AC" w:rsidP="002628AC">
      <w:pPr>
        <w:pStyle w:val="PlainText"/>
        <w:jc w:val="both"/>
        <w:rPr>
          <w:rFonts w:ascii="Calibri" w:eastAsia="MS Mincho" w:hAnsi="Calibri" w:cs="Calibri"/>
          <w:sz w:val="24"/>
          <w:szCs w:val="24"/>
        </w:rPr>
      </w:pPr>
    </w:p>
    <w:p w:rsidR="00046443" w:rsidRPr="002628AC" w:rsidRDefault="005B299A" w:rsidP="002628AC">
      <w:pPr>
        <w:pStyle w:val="PlainText"/>
        <w:jc w:val="both"/>
        <w:rPr>
          <w:rFonts w:ascii="Calibri" w:hAnsi="Calibri" w:cs="Calibri"/>
          <w:b/>
          <w:caps/>
          <w:sz w:val="24"/>
          <w:szCs w:val="24"/>
        </w:rPr>
      </w:pPr>
      <w:r w:rsidRPr="002628AC">
        <w:rPr>
          <w:rFonts w:ascii="Calibri" w:eastAsia="MS Mincho" w:hAnsi="Calibri" w:cs="Calibri"/>
          <w:b/>
          <w:sz w:val="24"/>
          <w:szCs w:val="24"/>
        </w:rPr>
        <w:t>GVK Bio</w:t>
      </w:r>
      <w:r w:rsidR="00733CA7" w:rsidRPr="002628AC">
        <w:rPr>
          <w:rFonts w:ascii="Calibri" w:eastAsia="MS Mincho" w:hAnsi="Calibri" w:cs="Calibri"/>
          <w:b/>
          <w:sz w:val="24"/>
          <w:szCs w:val="24"/>
        </w:rPr>
        <w:t xml:space="preserve">sciences </w:t>
      </w:r>
      <w:r w:rsidR="004069D9" w:rsidRPr="002628AC">
        <w:rPr>
          <w:rFonts w:ascii="Calibri" w:eastAsia="MS Mincho" w:hAnsi="Calibri" w:cs="Calibri"/>
          <w:b/>
          <w:sz w:val="24"/>
          <w:szCs w:val="24"/>
        </w:rPr>
        <w:t>Pvt.Ltd, Hyderabad</w:t>
      </w:r>
      <w:r w:rsidR="00733CA7" w:rsidRPr="002628AC">
        <w:rPr>
          <w:rFonts w:ascii="Calibri" w:eastAsia="MS Mincho" w:hAnsi="Calibri" w:cs="Calibri"/>
          <w:sz w:val="24"/>
          <w:szCs w:val="24"/>
        </w:rPr>
        <w:t>, TS</w:t>
      </w:r>
      <w:r w:rsidRPr="002628AC">
        <w:rPr>
          <w:rFonts w:ascii="Calibri" w:eastAsia="MS Mincho" w:hAnsi="Calibri" w:cs="Calibri"/>
          <w:sz w:val="24"/>
          <w:szCs w:val="24"/>
        </w:rPr>
        <w:t>, India</w:t>
      </w:r>
    </w:p>
    <w:p w:rsidR="002C20C3" w:rsidRPr="002628AC" w:rsidRDefault="002C20C3" w:rsidP="002628AC">
      <w:pPr>
        <w:pStyle w:val="PlainText"/>
        <w:jc w:val="both"/>
        <w:rPr>
          <w:rFonts w:ascii="Calibri" w:eastAsia="MS Mincho" w:hAnsi="Calibri" w:cs="Calibri"/>
          <w:b/>
          <w:sz w:val="24"/>
          <w:szCs w:val="24"/>
        </w:rPr>
      </w:pPr>
      <w:r w:rsidRPr="002628AC">
        <w:rPr>
          <w:rFonts w:ascii="Calibri" w:eastAsia="MS Mincho" w:hAnsi="Calibri" w:cs="Calibri"/>
          <w:b/>
          <w:sz w:val="24"/>
          <w:szCs w:val="24"/>
        </w:rPr>
        <w:t>Senior research associate (2010-2012)</w:t>
      </w:r>
      <w:r w:rsidR="00C058F4" w:rsidRPr="002628AC">
        <w:rPr>
          <w:rFonts w:ascii="Calibri" w:eastAsia="MS Mincho" w:hAnsi="Calibri" w:cs="Calibri"/>
          <w:sz w:val="24"/>
          <w:szCs w:val="24"/>
        </w:rPr>
        <w:t xml:space="preserve"> at GVK Biosciences</w:t>
      </w:r>
    </w:p>
    <w:p w:rsidR="002C20C3" w:rsidRPr="002628AC" w:rsidRDefault="002C20C3" w:rsidP="002628AC">
      <w:pPr>
        <w:pStyle w:val="PlainText"/>
        <w:numPr>
          <w:ilvl w:val="0"/>
          <w:numId w:val="8"/>
        </w:numPr>
        <w:jc w:val="both"/>
        <w:rPr>
          <w:rFonts w:ascii="Calibri" w:eastAsia="MS Mincho" w:hAnsi="Calibri" w:cs="Calibri"/>
          <w:sz w:val="24"/>
          <w:szCs w:val="24"/>
        </w:rPr>
      </w:pPr>
      <w:r w:rsidRPr="002628AC">
        <w:rPr>
          <w:rFonts w:ascii="Calibri" w:eastAsia="MS Mincho" w:hAnsi="Calibri" w:cs="Calibri"/>
          <w:sz w:val="24"/>
          <w:szCs w:val="24"/>
        </w:rPr>
        <w:t>W</w:t>
      </w:r>
      <w:r w:rsidR="00DE516D" w:rsidRPr="002628AC">
        <w:rPr>
          <w:rFonts w:ascii="Calibri" w:eastAsia="MS Mincho" w:hAnsi="Calibri" w:cs="Calibri"/>
          <w:sz w:val="24"/>
          <w:szCs w:val="24"/>
        </w:rPr>
        <w:t xml:space="preserve">orked on FFS projects and synthesized the assigned </w:t>
      </w:r>
      <w:r w:rsidRPr="002628AC">
        <w:rPr>
          <w:rFonts w:ascii="Calibri" w:eastAsia="MS Mincho" w:hAnsi="Calibri" w:cs="Calibri"/>
          <w:sz w:val="24"/>
          <w:szCs w:val="24"/>
        </w:rPr>
        <w:t xml:space="preserve">targets in quantities of 50g. Involved in training and leading team of chemists and making weekly and final reports. </w:t>
      </w:r>
    </w:p>
    <w:p w:rsidR="002C20C3" w:rsidRPr="002628AC" w:rsidRDefault="002C20C3" w:rsidP="002628AC">
      <w:pPr>
        <w:pStyle w:val="PlainText"/>
        <w:numPr>
          <w:ilvl w:val="0"/>
          <w:numId w:val="8"/>
        </w:numPr>
        <w:jc w:val="both"/>
        <w:rPr>
          <w:rFonts w:ascii="Calibri" w:eastAsia="MS Mincho" w:hAnsi="Calibri" w:cs="Calibri"/>
          <w:sz w:val="24"/>
          <w:szCs w:val="24"/>
        </w:rPr>
      </w:pPr>
      <w:r w:rsidRPr="002628AC">
        <w:rPr>
          <w:rFonts w:ascii="Calibri" w:eastAsia="MS Mincho" w:hAnsi="Calibri" w:cs="Calibri"/>
          <w:sz w:val="24"/>
          <w:szCs w:val="24"/>
        </w:rPr>
        <w:t xml:space="preserve">Worked on collaborative research program for a prominent agro based client. The program involved synthesizing amides by combining acid and ester scaffolds with various amines on milligram scale which required various amide coupling methods. We succeeded in developing a lead molecule and scale up procedures well appreciated by client and </w:t>
      </w:r>
      <w:r w:rsidR="00DE516D" w:rsidRPr="002628AC">
        <w:rPr>
          <w:rFonts w:ascii="Calibri" w:eastAsia="MS Mincho" w:hAnsi="Calibri" w:cs="Calibri"/>
          <w:sz w:val="24"/>
          <w:szCs w:val="24"/>
        </w:rPr>
        <w:t xml:space="preserve">internal </w:t>
      </w:r>
      <w:r w:rsidRPr="002628AC">
        <w:rPr>
          <w:rFonts w:ascii="Calibri" w:eastAsia="MS Mincho" w:hAnsi="Calibri" w:cs="Calibri"/>
          <w:sz w:val="24"/>
          <w:szCs w:val="24"/>
        </w:rPr>
        <w:t xml:space="preserve">management. </w:t>
      </w:r>
      <w:r w:rsidR="00DE516D" w:rsidRPr="002628AC">
        <w:rPr>
          <w:rFonts w:ascii="Calibri" w:eastAsia="MS Mincho" w:hAnsi="Calibri" w:cs="Calibri"/>
          <w:sz w:val="24"/>
          <w:szCs w:val="24"/>
        </w:rPr>
        <w:t>We (team)</w:t>
      </w:r>
      <w:r w:rsidRPr="002628AC">
        <w:rPr>
          <w:rFonts w:ascii="Calibri" w:eastAsia="MS Mincho" w:hAnsi="Calibri" w:cs="Calibri"/>
          <w:sz w:val="24"/>
          <w:szCs w:val="24"/>
        </w:rPr>
        <w:t xml:space="preserve"> received award for best tea</w:t>
      </w:r>
      <w:r w:rsidR="00821BFF" w:rsidRPr="002628AC">
        <w:rPr>
          <w:rFonts w:ascii="Calibri" w:eastAsia="MS Mincho" w:hAnsi="Calibri" w:cs="Calibri"/>
          <w:sz w:val="24"/>
          <w:szCs w:val="24"/>
        </w:rPr>
        <w:t>mwork category by the organization</w:t>
      </w:r>
      <w:r w:rsidRPr="002628AC">
        <w:rPr>
          <w:rFonts w:ascii="Calibri" w:eastAsia="MS Mincho" w:hAnsi="Calibri" w:cs="Calibri"/>
          <w:sz w:val="24"/>
          <w:szCs w:val="24"/>
        </w:rPr>
        <w:t>.</w:t>
      </w:r>
    </w:p>
    <w:p w:rsidR="00046443" w:rsidRPr="002628AC" w:rsidRDefault="002C20C3" w:rsidP="002628AC">
      <w:pPr>
        <w:pStyle w:val="PlainText"/>
        <w:jc w:val="both"/>
        <w:rPr>
          <w:rFonts w:ascii="Calibri" w:eastAsia="MS Mincho" w:hAnsi="Calibri" w:cs="Calibri"/>
          <w:b/>
          <w:sz w:val="24"/>
          <w:szCs w:val="24"/>
        </w:rPr>
      </w:pPr>
      <w:r w:rsidRPr="002628AC">
        <w:rPr>
          <w:rFonts w:ascii="Calibri" w:eastAsia="MS Mincho" w:hAnsi="Calibri" w:cs="Calibri"/>
          <w:b/>
          <w:sz w:val="24"/>
          <w:szCs w:val="24"/>
        </w:rPr>
        <w:t>Research associate (2006-2010)</w:t>
      </w:r>
      <w:r w:rsidR="0094572C" w:rsidRPr="002628AC">
        <w:rPr>
          <w:rFonts w:ascii="Calibri" w:eastAsia="MS Mincho" w:hAnsi="Calibri" w:cs="Calibri"/>
          <w:sz w:val="24"/>
          <w:szCs w:val="24"/>
        </w:rPr>
        <w:t>at GVK Biosciences</w:t>
      </w:r>
    </w:p>
    <w:p w:rsidR="002C20C3" w:rsidRPr="002628AC" w:rsidRDefault="002C20C3" w:rsidP="002628AC">
      <w:pPr>
        <w:pStyle w:val="PlainText"/>
        <w:numPr>
          <w:ilvl w:val="0"/>
          <w:numId w:val="10"/>
        </w:numPr>
        <w:jc w:val="both"/>
        <w:rPr>
          <w:rFonts w:ascii="Calibri" w:eastAsia="MS Mincho" w:hAnsi="Calibri" w:cs="Calibri"/>
          <w:sz w:val="24"/>
          <w:szCs w:val="24"/>
        </w:rPr>
      </w:pPr>
      <w:r w:rsidRPr="002628AC">
        <w:rPr>
          <w:rFonts w:ascii="Calibri" w:eastAsia="MS Mincho" w:hAnsi="Calibri" w:cs="Calibri"/>
          <w:sz w:val="24"/>
          <w:szCs w:val="24"/>
        </w:rPr>
        <w:t xml:space="preserve">Worked as a billable FTE in a 30 FTE program for a major pharma client involving independently in synthesizing targets in quantities ranging from 50 mg to 25g, meeting client requirements. Worked on FFS projects independently involving synthesizing targets in quantities ranging from 50g to 500g within specified timelines. </w:t>
      </w:r>
    </w:p>
    <w:p w:rsidR="002C20C3" w:rsidRPr="002628AC" w:rsidRDefault="002C20C3" w:rsidP="002628AC">
      <w:pPr>
        <w:pStyle w:val="PlainText"/>
        <w:numPr>
          <w:ilvl w:val="0"/>
          <w:numId w:val="6"/>
        </w:numPr>
        <w:jc w:val="both"/>
        <w:rPr>
          <w:rFonts w:ascii="Calibri" w:eastAsia="MS Mincho" w:hAnsi="Calibri" w:cs="Calibri"/>
          <w:sz w:val="24"/>
          <w:szCs w:val="24"/>
        </w:rPr>
      </w:pPr>
      <w:r w:rsidRPr="002628AC">
        <w:rPr>
          <w:rFonts w:ascii="Calibri" w:eastAsia="MS Mincho" w:hAnsi="Calibri" w:cs="Calibri"/>
          <w:sz w:val="24"/>
          <w:szCs w:val="24"/>
        </w:rPr>
        <w:t xml:space="preserve">We succeeded in synthesizing boronic acid scaffold on 500g quantity involving 5 steps well before timeline of 1.5 months. Final product involved synthesis of boronic acid from bromo compound using n-BuLi and </w:t>
      </w:r>
      <w:r w:rsidR="00F64534" w:rsidRPr="002628AC">
        <w:rPr>
          <w:rFonts w:ascii="Calibri" w:eastAsia="MS Mincho" w:hAnsi="Calibri" w:cs="Calibri"/>
          <w:sz w:val="24"/>
          <w:szCs w:val="24"/>
        </w:rPr>
        <w:t>triisopropylborate. We</w:t>
      </w:r>
      <w:r w:rsidRPr="002628AC">
        <w:rPr>
          <w:rFonts w:ascii="Calibri" w:eastAsia="MS Mincho" w:hAnsi="Calibri" w:cs="Calibri"/>
          <w:sz w:val="24"/>
          <w:szCs w:val="24"/>
        </w:rPr>
        <w:t xml:space="preserve"> could synthesize 300g and exhausted all starting materials. We solved the problem by brominating des bromo product and synthesiz</w:t>
      </w:r>
      <w:r w:rsidR="00F64534" w:rsidRPr="002628AC">
        <w:rPr>
          <w:rFonts w:ascii="Calibri" w:eastAsia="MS Mincho" w:hAnsi="Calibri" w:cs="Calibri"/>
          <w:sz w:val="24"/>
          <w:szCs w:val="24"/>
        </w:rPr>
        <w:t>ing</w:t>
      </w:r>
      <w:r w:rsidRPr="002628AC">
        <w:rPr>
          <w:rFonts w:ascii="Calibri" w:eastAsia="MS Mincho" w:hAnsi="Calibri" w:cs="Calibri"/>
          <w:sz w:val="24"/>
          <w:szCs w:val="24"/>
        </w:rPr>
        <w:t xml:space="preserve"> the remaining quantity. </w:t>
      </w:r>
    </w:p>
    <w:p w:rsidR="00103806" w:rsidRPr="002628AC" w:rsidRDefault="002C20C3" w:rsidP="002628AC">
      <w:pPr>
        <w:pStyle w:val="PlainText"/>
        <w:numPr>
          <w:ilvl w:val="0"/>
          <w:numId w:val="6"/>
        </w:numPr>
        <w:jc w:val="both"/>
        <w:rPr>
          <w:rFonts w:ascii="Calibri" w:eastAsia="MS Mincho" w:hAnsi="Calibri" w:cs="Calibri"/>
          <w:sz w:val="24"/>
          <w:szCs w:val="24"/>
        </w:rPr>
      </w:pPr>
      <w:r w:rsidRPr="002628AC">
        <w:rPr>
          <w:rFonts w:ascii="Calibri" w:eastAsia="MS Mincho" w:hAnsi="Calibri" w:cs="Calibri"/>
          <w:sz w:val="24"/>
          <w:szCs w:val="24"/>
        </w:rPr>
        <w:t>One of the projects involved purification of highly polar</w:t>
      </w:r>
      <w:r w:rsidR="00F64133" w:rsidRPr="002628AC">
        <w:rPr>
          <w:rFonts w:ascii="Calibri" w:eastAsia="MS Mincho" w:hAnsi="Calibri" w:cs="Calibri"/>
          <w:sz w:val="24"/>
          <w:szCs w:val="24"/>
        </w:rPr>
        <w:t xml:space="preserve"> diol intermediate on kg</w:t>
      </w:r>
      <w:r w:rsidR="00821BFF" w:rsidRPr="002628AC">
        <w:rPr>
          <w:rFonts w:ascii="Calibri" w:eastAsia="MS Mincho" w:hAnsi="Calibri" w:cs="Calibri"/>
          <w:sz w:val="24"/>
          <w:szCs w:val="24"/>
        </w:rPr>
        <w:t xml:space="preserve"> scale and we developed compatible method for purification. </w:t>
      </w:r>
      <w:r w:rsidRPr="002628AC">
        <w:rPr>
          <w:rFonts w:ascii="Calibri" w:eastAsia="MS Mincho" w:hAnsi="Calibri" w:cs="Calibri"/>
          <w:sz w:val="24"/>
          <w:szCs w:val="24"/>
        </w:rPr>
        <w:t>Succeeded</w:t>
      </w:r>
      <w:r w:rsidR="00821BFF" w:rsidRPr="002628AC">
        <w:rPr>
          <w:rFonts w:ascii="Calibri" w:eastAsia="MS Mincho" w:hAnsi="Calibri" w:cs="Calibri"/>
          <w:sz w:val="24"/>
          <w:szCs w:val="24"/>
        </w:rPr>
        <w:t xml:space="preserve"> in 9 step synthesis </w:t>
      </w:r>
      <w:r w:rsidR="00F64133" w:rsidRPr="002628AC">
        <w:rPr>
          <w:rFonts w:ascii="Calibri" w:eastAsia="MS Mincho" w:hAnsi="Calibri" w:cs="Calibri"/>
          <w:sz w:val="24"/>
          <w:szCs w:val="24"/>
        </w:rPr>
        <w:t>of Pyrrolidine</w:t>
      </w:r>
      <w:r w:rsidRPr="002628AC">
        <w:rPr>
          <w:rFonts w:ascii="Calibri" w:eastAsia="MS Mincho" w:hAnsi="Calibri" w:cs="Calibri"/>
          <w:sz w:val="24"/>
          <w:szCs w:val="24"/>
        </w:rPr>
        <w:t xml:space="preserve"> moiety on 50g scale starting </w:t>
      </w:r>
      <w:r w:rsidR="00FB3030" w:rsidRPr="002628AC">
        <w:rPr>
          <w:rFonts w:ascii="Calibri" w:eastAsia="MS Mincho" w:hAnsi="Calibri" w:cs="Calibri"/>
          <w:sz w:val="24"/>
          <w:szCs w:val="24"/>
        </w:rPr>
        <w:t xml:space="preserve">from 2kgs within </w:t>
      </w:r>
      <w:r w:rsidR="00F64133" w:rsidRPr="002628AC">
        <w:rPr>
          <w:rFonts w:ascii="Calibri" w:eastAsia="MS Mincho" w:hAnsi="Calibri" w:cs="Calibri"/>
          <w:sz w:val="24"/>
          <w:szCs w:val="24"/>
        </w:rPr>
        <w:t>timeline of</w:t>
      </w:r>
      <w:r w:rsidR="00FB3030" w:rsidRPr="002628AC">
        <w:rPr>
          <w:rFonts w:ascii="Calibri" w:eastAsia="MS Mincho" w:hAnsi="Calibri" w:cs="Calibri"/>
          <w:sz w:val="24"/>
          <w:szCs w:val="24"/>
        </w:rPr>
        <w:t xml:space="preserve"> 2</w:t>
      </w:r>
      <w:r w:rsidRPr="002628AC">
        <w:rPr>
          <w:rFonts w:ascii="Calibri" w:eastAsia="MS Mincho" w:hAnsi="Calibri" w:cs="Calibri"/>
          <w:sz w:val="24"/>
          <w:szCs w:val="24"/>
        </w:rPr>
        <w:t xml:space="preserve"> months. Synthesis involved using Sod</w:t>
      </w:r>
      <w:r w:rsidR="007D2D69" w:rsidRPr="002628AC">
        <w:rPr>
          <w:rFonts w:ascii="Calibri" w:eastAsia="MS Mincho" w:hAnsi="Calibri" w:cs="Calibri"/>
          <w:sz w:val="24"/>
          <w:szCs w:val="24"/>
        </w:rPr>
        <w:t>ium cyanide in kg scale</w:t>
      </w:r>
      <w:r w:rsidRPr="002628AC">
        <w:rPr>
          <w:rFonts w:ascii="Calibri" w:eastAsia="MS Mincho" w:hAnsi="Calibri" w:cs="Calibri"/>
          <w:sz w:val="24"/>
          <w:szCs w:val="24"/>
        </w:rPr>
        <w:t>, unstable intermediates</w:t>
      </w:r>
      <w:r w:rsidR="00F64133" w:rsidRPr="002628AC">
        <w:rPr>
          <w:rFonts w:ascii="Calibri" w:eastAsia="MS Mincho" w:hAnsi="Calibri" w:cs="Calibri"/>
          <w:sz w:val="24"/>
          <w:szCs w:val="24"/>
        </w:rPr>
        <w:t>, low</w:t>
      </w:r>
      <w:r w:rsidRPr="002628AC">
        <w:rPr>
          <w:rFonts w:ascii="Calibri" w:eastAsia="MS Mincho" w:hAnsi="Calibri" w:cs="Calibri"/>
          <w:sz w:val="24"/>
          <w:szCs w:val="24"/>
        </w:rPr>
        <w:t xml:space="preserve"> yields a</w:t>
      </w:r>
      <w:r w:rsidR="00FB3030" w:rsidRPr="002628AC">
        <w:rPr>
          <w:rFonts w:ascii="Calibri" w:eastAsia="MS Mincho" w:hAnsi="Calibri" w:cs="Calibri"/>
          <w:sz w:val="24"/>
          <w:szCs w:val="24"/>
        </w:rPr>
        <w:t>nd separation of diastereomers</w:t>
      </w:r>
      <w:r w:rsidRPr="002628AC">
        <w:rPr>
          <w:rFonts w:ascii="Calibri" w:eastAsia="MS Mincho" w:hAnsi="Calibri" w:cs="Calibri"/>
          <w:sz w:val="24"/>
          <w:szCs w:val="24"/>
        </w:rPr>
        <w:t xml:space="preserve"> by </w:t>
      </w:r>
      <w:r w:rsidR="00166EE3" w:rsidRPr="002628AC">
        <w:rPr>
          <w:rFonts w:ascii="Calibri" w:eastAsia="MS Mincho" w:hAnsi="Calibri" w:cs="Calibri"/>
          <w:sz w:val="24"/>
          <w:szCs w:val="24"/>
        </w:rPr>
        <w:t>recrystallization. In</w:t>
      </w:r>
      <w:r w:rsidR="00E5513B" w:rsidRPr="002628AC">
        <w:rPr>
          <w:rFonts w:ascii="Calibri" w:eastAsia="MS Mincho" w:hAnsi="Calibri" w:cs="Calibri"/>
          <w:sz w:val="24"/>
          <w:szCs w:val="24"/>
        </w:rPr>
        <w:t xml:space="preserve">one of the projects we </w:t>
      </w:r>
      <w:r w:rsidR="00E5513B" w:rsidRPr="002628AC">
        <w:rPr>
          <w:rFonts w:ascii="Calibri" w:eastAsia="MS Mincho" w:hAnsi="Calibri" w:cs="Calibri"/>
          <w:sz w:val="24"/>
          <w:szCs w:val="24"/>
        </w:rPr>
        <w:lastRenderedPageBreak/>
        <w:t xml:space="preserve">succeeded in </w:t>
      </w:r>
      <w:r w:rsidR="00166EE3" w:rsidRPr="002628AC">
        <w:rPr>
          <w:rFonts w:ascii="Calibri" w:eastAsia="MS Mincho" w:hAnsi="Calibri" w:cs="Calibri"/>
          <w:sz w:val="24"/>
          <w:szCs w:val="24"/>
        </w:rPr>
        <w:t>separating</w:t>
      </w:r>
      <w:r w:rsidRPr="002628AC">
        <w:rPr>
          <w:rFonts w:ascii="Calibri" w:eastAsia="MS Mincho" w:hAnsi="Calibri" w:cs="Calibri"/>
          <w:sz w:val="24"/>
          <w:szCs w:val="24"/>
        </w:rPr>
        <w:t xml:space="preserve"> cyclized and eliminated pro</w:t>
      </w:r>
      <w:r w:rsidR="00E5513B" w:rsidRPr="002628AC">
        <w:rPr>
          <w:rFonts w:ascii="Calibri" w:eastAsia="MS Mincho" w:hAnsi="Calibri" w:cs="Calibri"/>
          <w:sz w:val="24"/>
          <w:szCs w:val="24"/>
        </w:rPr>
        <w:t>duct by b</w:t>
      </w:r>
      <w:r w:rsidRPr="002628AC">
        <w:rPr>
          <w:rFonts w:ascii="Calibri" w:eastAsia="MS Mincho" w:hAnsi="Calibri" w:cs="Calibri"/>
          <w:sz w:val="24"/>
          <w:szCs w:val="24"/>
        </w:rPr>
        <w:t>rominating the product and separating the non</w:t>
      </w:r>
      <w:r w:rsidR="00EA633C" w:rsidRPr="002628AC">
        <w:rPr>
          <w:rFonts w:ascii="Calibri" w:eastAsia="MS Mincho" w:hAnsi="Calibri" w:cs="Calibri"/>
          <w:sz w:val="24"/>
          <w:szCs w:val="24"/>
        </w:rPr>
        <w:t>-</w:t>
      </w:r>
      <w:r w:rsidRPr="002628AC">
        <w:rPr>
          <w:rFonts w:ascii="Calibri" w:eastAsia="MS Mincho" w:hAnsi="Calibri" w:cs="Calibri"/>
          <w:sz w:val="24"/>
          <w:szCs w:val="24"/>
        </w:rPr>
        <w:t xml:space="preserve"> polar brominated product from polar cyclized product.</w:t>
      </w:r>
    </w:p>
    <w:p w:rsidR="00785A93" w:rsidRPr="002628AC" w:rsidRDefault="00B36A56" w:rsidP="002628AC">
      <w:pPr>
        <w:pStyle w:val="PlainText"/>
        <w:jc w:val="both"/>
        <w:rPr>
          <w:rFonts w:ascii="Calibri" w:eastAsia="MS Mincho" w:hAnsi="Calibri" w:cs="Calibri"/>
          <w:sz w:val="24"/>
          <w:szCs w:val="24"/>
        </w:rPr>
      </w:pPr>
      <w:r w:rsidRPr="002628AC">
        <w:rPr>
          <w:rFonts w:ascii="Calibri" w:eastAsia="MS Mincho" w:hAnsi="Calibri" w:cs="Calibri"/>
          <w:b/>
          <w:sz w:val="24"/>
          <w:szCs w:val="24"/>
        </w:rPr>
        <w:t>T</w:t>
      </w:r>
      <w:r w:rsidR="00785A93" w:rsidRPr="002628AC">
        <w:rPr>
          <w:rFonts w:ascii="Calibri" w:eastAsia="MS Mincho" w:hAnsi="Calibri" w:cs="Calibri"/>
          <w:b/>
          <w:sz w:val="24"/>
          <w:szCs w:val="24"/>
        </w:rPr>
        <w:t xml:space="preserve">rainee chemist and </w:t>
      </w:r>
      <w:r w:rsidR="00C457F6" w:rsidRPr="002628AC">
        <w:rPr>
          <w:rFonts w:ascii="Calibri" w:eastAsia="MS Mincho" w:hAnsi="Calibri" w:cs="Calibri"/>
          <w:b/>
          <w:sz w:val="24"/>
          <w:szCs w:val="24"/>
        </w:rPr>
        <w:t>senior</w:t>
      </w:r>
      <w:r w:rsidR="00785A93" w:rsidRPr="002628AC">
        <w:rPr>
          <w:rFonts w:ascii="Calibri" w:eastAsia="MS Mincho" w:hAnsi="Calibri" w:cs="Calibri"/>
          <w:b/>
          <w:sz w:val="24"/>
          <w:szCs w:val="24"/>
        </w:rPr>
        <w:t xml:space="preserve"> chemist (2003-2006) </w:t>
      </w:r>
      <w:r w:rsidR="00785A93" w:rsidRPr="002628AC">
        <w:rPr>
          <w:rFonts w:ascii="Calibri" w:eastAsia="MS Mincho" w:hAnsi="Calibri" w:cs="Calibri"/>
          <w:sz w:val="24"/>
          <w:szCs w:val="24"/>
        </w:rPr>
        <w:t>at GVK Biosciences</w:t>
      </w:r>
    </w:p>
    <w:p w:rsidR="00B36A56" w:rsidRDefault="00B36A56" w:rsidP="002628AC">
      <w:pPr>
        <w:pStyle w:val="PlainText"/>
        <w:numPr>
          <w:ilvl w:val="0"/>
          <w:numId w:val="19"/>
        </w:numPr>
        <w:jc w:val="both"/>
        <w:rPr>
          <w:rFonts w:ascii="Calibri" w:eastAsia="MS Mincho" w:hAnsi="Calibri" w:cs="Calibri"/>
          <w:sz w:val="24"/>
          <w:szCs w:val="24"/>
        </w:rPr>
      </w:pPr>
      <w:r w:rsidRPr="002628AC">
        <w:rPr>
          <w:rFonts w:ascii="Calibri" w:eastAsia="MS Mincho" w:hAnsi="Calibri" w:cs="Calibri"/>
          <w:sz w:val="24"/>
          <w:szCs w:val="24"/>
        </w:rPr>
        <w:t xml:space="preserve">Joined as trainee chemist in </w:t>
      </w:r>
      <w:r w:rsidR="003F47EB" w:rsidRPr="002628AC">
        <w:rPr>
          <w:rFonts w:ascii="Calibri" w:eastAsia="MS Mincho" w:hAnsi="Calibri" w:cs="Calibri"/>
          <w:sz w:val="24"/>
          <w:szCs w:val="24"/>
        </w:rPr>
        <w:t>February</w:t>
      </w:r>
      <w:r w:rsidR="007B39A4" w:rsidRPr="002628AC">
        <w:rPr>
          <w:rFonts w:ascii="Calibri" w:eastAsia="MS Mincho" w:hAnsi="Calibri" w:cs="Calibri"/>
          <w:sz w:val="24"/>
          <w:szCs w:val="24"/>
        </w:rPr>
        <w:t xml:space="preserve"> 2003, </w:t>
      </w:r>
      <w:r w:rsidRPr="002628AC">
        <w:rPr>
          <w:rFonts w:ascii="Calibri" w:eastAsia="MS Mincho" w:hAnsi="Calibri" w:cs="Calibri"/>
          <w:sz w:val="24"/>
          <w:szCs w:val="24"/>
        </w:rPr>
        <w:t>worked as senior chemist (2004-2006).</w:t>
      </w:r>
      <w:r w:rsidR="007262B5" w:rsidRPr="002628AC">
        <w:rPr>
          <w:rFonts w:ascii="Calibri" w:eastAsia="MS Mincho" w:hAnsi="Calibri" w:cs="Calibri"/>
          <w:sz w:val="24"/>
          <w:szCs w:val="24"/>
        </w:rPr>
        <w:t xml:space="preserve"> Handled various </w:t>
      </w:r>
      <w:r w:rsidR="004B6800" w:rsidRPr="002628AC">
        <w:rPr>
          <w:rFonts w:ascii="Calibri" w:eastAsia="MS Mincho" w:hAnsi="Calibri" w:cs="Calibri"/>
          <w:sz w:val="24"/>
          <w:szCs w:val="24"/>
        </w:rPr>
        <w:t>cyanide</w:t>
      </w:r>
      <w:r w:rsidR="007B39A4" w:rsidRPr="002628AC">
        <w:rPr>
          <w:rFonts w:ascii="Calibri" w:eastAsia="MS Mincho" w:hAnsi="Calibri" w:cs="Calibri"/>
          <w:sz w:val="24"/>
          <w:szCs w:val="24"/>
        </w:rPr>
        <w:t>s</w:t>
      </w:r>
      <w:r w:rsidR="004B6800" w:rsidRPr="002628AC">
        <w:rPr>
          <w:rFonts w:ascii="Calibri" w:eastAsia="MS Mincho" w:hAnsi="Calibri" w:cs="Calibri"/>
          <w:sz w:val="24"/>
          <w:szCs w:val="24"/>
        </w:rPr>
        <w:t>,Raney nickel,</w:t>
      </w:r>
      <w:r w:rsidR="00FC0A39" w:rsidRPr="002628AC">
        <w:rPr>
          <w:rFonts w:ascii="Calibri" w:eastAsia="MS Mincho" w:hAnsi="Calibri" w:cs="Calibri"/>
          <w:sz w:val="24"/>
          <w:szCs w:val="24"/>
        </w:rPr>
        <w:t>Pd-C</w:t>
      </w:r>
      <w:r w:rsidR="004B6800" w:rsidRPr="002628AC">
        <w:rPr>
          <w:rFonts w:ascii="Calibri" w:eastAsia="MS Mincho" w:hAnsi="Calibri" w:cs="Calibri"/>
          <w:sz w:val="24"/>
          <w:szCs w:val="24"/>
        </w:rPr>
        <w:t>,n</w:t>
      </w:r>
      <w:r w:rsidR="007262B5" w:rsidRPr="002628AC">
        <w:rPr>
          <w:rFonts w:ascii="Calibri" w:eastAsia="MS Mincho" w:hAnsi="Calibri" w:cs="Calibri"/>
          <w:sz w:val="24"/>
          <w:szCs w:val="24"/>
        </w:rPr>
        <w:t>-BuLi, hydride reducing agents,</w:t>
      </w:r>
      <w:r w:rsidR="004B6800" w:rsidRPr="002628AC">
        <w:rPr>
          <w:rFonts w:ascii="Calibri" w:eastAsia="MS Mincho" w:hAnsi="Calibri" w:cs="Calibri"/>
          <w:sz w:val="24"/>
          <w:szCs w:val="24"/>
        </w:rPr>
        <w:t xml:space="preserve"> Grignard reagents,</w:t>
      </w:r>
      <w:r w:rsidR="007B39A4" w:rsidRPr="002628AC">
        <w:rPr>
          <w:rFonts w:ascii="Calibri" w:eastAsia="MS Mincho" w:hAnsi="Calibri" w:cs="Calibri"/>
          <w:sz w:val="24"/>
          <w:szCs w:val="24"/>
        </w:rPr>
        <w:t xml:space="preserve"> sodium hydride and sodium.</w:t>
      </w:r>
      <w:r w:rsidR="007262B5" w:rsidRPr="002628AC">
        <w:rPr>
          <w:rFonts w:ascii="Calibri" w:eastAsia="MS Mincho" w:hAnsi="Calibri" w:cs="Calibri"/>
          <w:sz w:val="24"/>
          <w:szCs w:val="24"/>
        </w:rPr>
        <w:t xml:space="preserve"> PreparedWittig</w:t>
      </w:r>
      <w:r w:rsidR="004B6800" w:rsidRPr="002628AC">
        <w:rPr>
          <w:rFonts w:ascii="Calibri" w:eastAsia="MS Mincho" w:hAnsi="Calibri" w:cs="Calibri"/>
          <w:sz w:val="24"/>
          <w:szCs w:val="24"/>
        </w:rPr>
        <w:t xml:space="preserve"> salts from small scales to large </w:t>
      </w:r>
      <w:r w:rsidR="007262B5" w:rsidRPr="002628AC">
        <w:rPr>
          <w:rFonts w:ascii="Calibri" w:eastAsia="MS Mincho" w:hAnsi="Calibri" w:cs="Calibri"/>
          <w:sz w:val="24"/>
          <w:szCs w:val="24"/>
        </w:rPr>
        <w:t>scales. Performed</w:t>
      </w:r>
      <w:r w:rsidR="004B6800" w:rsidRPr="002628AC">
        <w:rPr>
          <w:rFonts w:ascii="Calibri" w:eastAsia="MS Mincho" w:hAnsi="Calibri" w:cs="Calibri"/>
          <w:sz w:val="24"/>
          <w:szCs w:val="24"/>
        </w:rPr>
        <w:t xml:space="preserve"> purifications from small to large scaled by column chromatography, </w:t>
      </w:r>
      <w:r w:rsidR="007262B5" w:rsidRPr="002628AC">
        <w:rPr>
          <w:rFonts w:ascii="Calibri" w:eastAsia="MS Mincho" w:hAnsi="Calibri" w:cs="Calibri"/>
          <w:sz w:val="24"/>
          <w:szCs w:val="24"/>
        </w:rPr>
        <w:t>vacuum</w:t>
      </w:r>
      <w:r w:rsidR="004B6800" w:rsidRPr="002628AC">
        <w:rPr>
          <w:rFonts w:ascii="Calibri" w:eastAsia="MS Mincho" w:hAnsi="Calibri" w:cs="Calibri"/>
          <w:sz w:val="24"/>
          <w:szCs w:val="24"/>
        </w:rPr>
        <w:t xml:space="preserve"> distillations and recrystallizations.</w:t>
      </w:r>
    </w:p>
    <w:p w:rsidR="002628AC" w:rsidRPr="002628AC" w:rsidRDefault="002628AC" w:rsidP="002628AC">
      <w:pPr>
        <w:pStyle w:val="PlainText"/>
        <w:jc w:val="both"/>
        <w:rPr>
          <w:rFonts w:ascii="Calibri" w:eastAsia="MS Mincho" w:hAnsi="Calibri" w:cs="Calibri"/>
          <w:sz w:val="24"/>
          <w:szCs w:val="24"/>
        </w:rPr>
      </w:pPr>
    </w:p>
    <w:tbl>
      <w:tblPr>
        <w:tblW w:w="0" w:type="auto"/>
        <w:tblInd w:w="108" w:type="dxa"/>
        <w:tblBorders>
          <w:top w:val="single" w:sz="4" w:space="0" w:color="auto"/>
          <w:bottom w:val="single" w:sz="18" w:space="0" w:color="auto"/>
        </w:tblBorders>
        <w:tblLook w:val="00A0"/>
      </w:tblPr>
      <w:tblGrid>
        <w:gridCol w:w="9468"/>
      </w:tblGrid>
      <w:tr w:rsidR="00E20E1D" w:rsidRPr="002628AC" w:rsidTr="003E5398">
        <w:tc>
          <w:tcPr>
            <w:tcW w:w="9468" w:type="dxa"/>
            <w:shd w:val="clear" w:color="auto" w:fill="auto"/>
          </w:tcPr>
          <w:p w:rsidR="00E20E1D" w:rsidRPr="002628AC" w:rsidRDefault="00E20E1D" w:rsidP="002628AC">
            <w:pPr>
              <w:pStyle w:val="PlainText"/>
              <w:tabs>
                <w:tab w:val="left" w:pos="2415"/>
                <w:tab w:val="center" w:pos="4626"/>
              </w:tabs>
              <w:spacing w:before="60" w:after="60"/>
              <w:rPr>
                <w:rFonts w:ascii="Calibri" w:eastAsia="MS Mincho" w:hAnsi="Calibri" w:cs="Calibri"/>
                <w:b/>
                <w:bCs/>
                <w:sz w:val="24"/>
                <w:szCs w:val="24"/>
              </w:rPr>
            </w:pPr>
            <w:r w:rsidRPr="002628AC">
              <w:rPr>
                <w:rFonts w:ascii="Calibri" w:eastAsia="MS Mincho" w:hAnsi="Calibri" w:cs="Calibri"/>
                <w:b/>
                <w:bCs/>
                <w:sz w:val="24"/>
                <w:szCs w:val="24"/>
              </w:rPr>
              <w:tab/>
            </w:r>
            <w:r w:rsidRPr="002628AC">
              <w:rPr>
                <w:rFonts w:ascii="Calibri" w:eastAsia="MS Mincho" w:hAnsi="Calibri" w:cs="Calibri"/>
                <w:b/>
                <w:bCs/>
                <w:sz w:val="24"/>
                <w:szCs w:val="24"/>
              </w:rPr>
              <w:tab/>
              <w:t>Education</w:t>
            </w:r>
          </w:p>
        </w:tc>
      </w:tr>
    </w:tbl>
    <w:p w:rsidR="00E20E1D" w:rsidRPr="002628AC" w:rsidRDefault="00E20E1D" w:rsidP="002628AC">
      <w:pPr>
        <w:pStyle w:val="PlainText"/>
        <w:jc w:val="both"/>
        <w:rPr>
          <w:rFonts w:ascii="Calibri" w:eastAsia="MS Mincho" w:hAnsi="Calibri" w:cs="Calibri"/>
          <w:sz w:val="24"/>
          <w:szCs w:val="24"/>
        </w:rPr>
      </w:pPr>
    </w:p>
    <w:p w:rsidR="00E20E1D" w:rsidRPr="002628AC" w:rsidRDefault="00E20E1D" w:rsidP="002628AC">
      <w:pPr>
        <w:pStyle w:val="PlainText"/>
        <w:numPr>
          <w:ilvl w:val="0"/>
          <w:numId w:val="14"/>
        </w:numPr>
        <w:jc w:val="both"/>
        <w:rPr>
          <w:rFonts w:ascii="Calibri" w:eastAsia="MS Mincho" w:hAnsi="Calibri" w:cs="Calibri"/>
          <w:sz w:val="24"/>
          <w:szCs w:val="24"/>
        </w:rPr>
      </w:pPr>
      <w:r w:rsidRPr="002628AC">
        <w:rPr>
          <w:rFonts w:ascii="Calibri" w:eastAsia="MS Mincho" w:hAnsi="Calibri" w:cs="Calibri"/>
          <w:sz w:val="24"/>
          <w:szCs w:val="24"/>
        </w:rPr>
        <w:t>PG diploma in Chemical analysis and Quality management, University of Hyderabad (distance education), 2002-2004, Hyderabad, Telangana, India.</w:t>
      </w:r>
    </w:p>
    <w:p w:rsidR="00E20E1D" w:rsidRPr="002628AC" w:rsidRDefault="00E20E1D" w:rsidP="002628AC">
      <w:pPr>
        <w:pStyle w:val="PlainText"/>
        <w:numPr>
          <w:ilvl w:val="0"/>
          <w:numId w:val="14"/>
        </w:numPr>
        <w:tabs>
          <w:tab w:val="left" w:pos="5148"/>
        </w:tabs>
        <w:spacing w:before="60" w:after="40"/>
        <w:jc w:val="both"/>
        <w:rPr>
          <w:rFonts w:ascii="Calibri" w:hAnsi="Calibri" w:cs="Calibri"/>
          <w:sz w:val="24"/>
          <w:szCs w:val="24"/>
        </w:rPr>
      </w:pPr>
      <w:r w:rsidRPr="002628AC">
        <w:rPr>
          <w:rFonts w:ascii="Calibri" w:hAnsi="Calibri" w:cs="Calibri"/>
          <w:sz w:val="24"/>
          <w:szCs w:val="24"/>
        </w:rPr>
        <w:t>Master of philosophy in Chemistry (2002), University of Hyderabad, Hyderabad, Telangana, India.</w:t>
      </w:r>
    </w:p>
    <w:p w:rsidR="00E20E1D" w:rsidRPr="002628AC" w:rsidRDefault="00E20E1D" w:rsidP="002628AC">
      <w:pPr>
        <w:pStyle w:val="PlainText"/>
        <w:numPr>
          <w:ilvl w:val="0"/>
          <w:numId w:val="14"/>
        </w:numPr>
        <w:tabs>
          <w:tab w:val="left" w:pos="5148"/>
        </w:tabs>
        <w:spacing w:before="60" w:after="40"/>
        <w:jc w:val="both"/>
        <w:rPr>
          <w:rFonts w:ascii="Calibri" w:hAnsi="Calibri" w:cs="Calibri"/>
          <w:sz w:val="24"/>
          <w:szCs w:val="24"/>
        </w:rPr>
      </w:pPr>
      <w:r w:rsidRPr="002628AC">
        <w:rPr>
          <w:rFonts w:ascii="Calibri" w:hAnsi="Calibri" w:cs="Calibri"/>
          <w:sz w:val="24"/>
          <w:szCs w:val="24"/>
        </w:rPr>
        <w:t>Master of Science in Chemistry (1998), University of Hyderabad, Hyderabad, Telangana, India.</w:t>
      </w:r>
    </w:p>
    <w:p w:rsidR="00046443" w:rsidRDefault="00E20E1D" w:rsidP="002628AC">
      <w:pPr>
        <w:pStyle w:val="PlainText"/>
        <w:numPr>
          <w:ilvl w:val="0"/>
          <w:numId w:val="14"/>
        </w:numPr>
        <w:tabs>
          <w:tab w:val="left" w:pos="5148"/>
        </w:tabs>
        <w:spacing w:before="60" w:after="40"/>
        <w:jc w:val="both"/>
        <w:rPr>
          <w:rFonts w:ascii="Calibri" w:hAnsi="Calibri" w:cs="Calibri"/>
          <w:sz w:val="24"/>
          <w:szCs w:val="24"/>
        </w:rPr>
      </w:pPr>
      <w:r w:rsidRPr="002628AC">
        <w:rPr>
          <w:rFonts w:ascii="Calibri" w:hAnsi="Calibri" w:cs="Calibri"/>
          <w:sz w:val="24"/>
          <w:szCs w:val="24"/>
        </w:rPr>
        <w:t>Bachelor of Science in mathematics, physics, chemistry (1996), Osmania University, Hyderabad, Telangana, India.</w:t>
      </w:r>
    </w:p>
    <w:p w:rsidR="002628AC" w:rsidRPr="002628AC" w:rsidRDefault="002628AC" w:rsidP="002628AC">
      <w:pPr>
        <w:pStyle w:val="PlainText"/>
        <w:tabs>
          <w:tab w:val="left" w:pos="5148"/>
        </w:tabs>
        <w:spacing w:before="60" w:after="40"/>
        <w:jc w:val="both"/>
        <w:rPr>
          <w:rFonts w:ascii="Calibri" w:hAnsi="Calibri" w:cs="Calibri"/>
          <w:sz w:val="24"/>
          <w:szCs w:val="24"/>
        </w:rPr>
      </w:pPr>
    </w:p>
    <w:tbl>
      <w:tblPr>
        <w:tblW w:w="0" w:type="auto"/>
        <w:tblInd w:w="108" w:type="dxa"/>
        <w:tblLook w:val="00A0"/>
      </w:tblPr>
      <w:tblGrid>
        <w:gridCol w:w="9468"/>
      </w:tblGrid>
      <w:tr w:rsidR="002C20C3" w:rsidRPr="002628AC" w:rsidTr="003E5398">
        <w:tc>
          <w:tcPr>
            <w:tcW w:w="9468" w:type="dxa"/>
            <w:tcBorders>
              <w:top w:val="single" w:sz="4" w:space="0" w:color="auto"/>
              <w:bottom w:val="single" w:sz="18" w:space="0" w:color="auto"/>
            </w:tcBorders>
            <w:shd w:val="clear" w:color="auto" w:fill="auto"/>
          </w:tcPr>
          <w:p w:rsidR="002C20C3" w:rsidRPr="002628AC" w:rsidRDefault="002C20C3" w:rsidP="002628AC">
            <w:pPr>
              <w:pStyle w:val="PlainText"/>
              <w:spacing w:before="60" w:after="60"/>
              <w:jc w:val="center"/>
              <w:rPr>
                <w:rFonts w:ascii="Calibri" w:eastAsia="MS Mincho" w:hAnsi="Calibri" w:cs="Calibri"/>
                <w:b/>
                <w:bCs/>
                <w:sz w:val="24"/>
                <w:szCs w:val="24"/>
              </w:rPr>
            </w:pPr>
            <w:r w:rsidRPr="002628AC">
              <w:rPr>
                <w:rFonts w:ascii="Calibri" w:eastAsia="MS Mincho" w:hAnsi="Calibri" w:cs="Calibri"/>
                <w:b/>
                <w:bCs/>
                <w:sz w:val="24"/>
                <w:szCs w:val="24"/>
              </w:rPr>
              <w:t>Personal details</w:t>
            </w:r>
          </w:p>
        </w:tc>
      </w:tr>
    </w:tbl>
    <w:p w:rsidR="00D9266A" w:rsidRPr="002628AC" w:rsidRDefault="00D9266A" w:rsidP="002628AC">
      <w:pPr>
        <w:pStyle w:val="NormalWeb"/>
        <w:numPr>
          <w:ilvl w:val="0"/>
          <w:numId w:val="11"/>
        </w:numPr>
        <w:spacing w:after="202" w:afterAutospacing="0"/>
        <w:jc w:val="both"/>
        <w:rPr>
          <w:rFonts w:ascii="Calibri" w:hAnsi="Calibri" w:cs="Calibri"/>
        </w:rPr>
      </w:pPr>
      <w:r w:rsidRPr="002628AC">
        <w:rPr>
          <w:rFonts w:ascii="Calibri" w:hAnsi="Calibri" w:cs="Calibri"/>
        </w:rPr>
        <w:t>Age</w:t>
      </w:r>
      <w:r w:rsidR="00572147" w:rsidRPr="002628AC">
        <w:rPr>
          <w:rFonts w:ascii="Calibri" w:hAnsi="Calibri" w:cs="Calibri"/>
        </w:rPr>
        <w:t xml:space="preserve">                :  </w:t>
      </w:r>
      <w:r w:rsidRPr="002628AC">
        <w:rPr>
          <w:rFonts w:ascii="Calibri" w:hAnsi="Calibri" w:cs="Calibri"/>
        </w:rPr>
        <w:t>4</w:t>
      </w:r>
      <w:r w:rsidR="00646272" w:rsidRPr="002628AC">
        <w:rPr>
          <w:rFonts w:ascii="Calibri" w:hAnsi="Calibri" w:cs="Calibri"/>
        </w:rPr>
        <w:t>3</w:t>
      </w:r>
      <w:r w:rsidRPr="002628AC">
        <w:rPr>
          <w:rFonts w:ascii="Calibri" w:hAnsi="Calibri" w:cs="Calibri"/>
        </w:rPr>
        <w:t>yrs</w:t>
      </w:r>
      <w:r w:rsidR="00177934" w:rsidRPr="002628AC">
        <w:rPr>
          <w:rFonts w:ascii="Calibri" w:hAnsi="Calibri" w:cs="Calibri"/>
        </w:rPr>
        <w:t>.</w:t>
      </w:r>
    </w:p>
    <w:p w:rsidR="002C20C3" w:rsidRPr="002628AC" w:rsidRDefault="002C20C3" w:rsidP="002628AC">
      <w:pPr>
        <w:pStyle w:val="NormalWeb"/>
        <w:numPr>
          <w:ilvl w:val="0"/>
          <w:numId w:val="11"/>
        </w:numPr>
        <w:spacing w:after="202" w:afterAutospacing="0"/>
        <w:jc w:val="both"/>
        <w:rPr>
          <w:rFonts w:ascii="Calibri" w:hAnsi="Calibri" w:cs="Calibri"/>
        </w:rPr>
      </w:pPr>
      <w:r w:rsidRPr="002628AC">
        <w:rPr>
          <w:rFonts w:ascii="Calibri" w:hAnsi="Calibri" w:cs="Calibri"/>
        </w:rPr>
        <w:t>Date of Birth: 30</w:t>
      </w:r>
      <w:r w:rsidRPr="002628AC">
        <w:rPr>
          <w:rFonts w:ascii="Calibri" w:hAnsi="Calibri" w:cs="Calibri"/>
          <w:vertAlign w:val="superscript"/>
        </w:rPr>
        <w:t>th</w:t>
      </w:r>
      <w:r w:rsidRPr="002628AC">
        <w:rPr>
          <w:rFonts w:ascii="Calibri" w:hAnsi="Calibri" w:cs="Calibri"/>
        </w:rPr>
        <w:t xml:space="preserve"> August, 1976</w:t>
      </w:r>
      <w:r w:rsidR="00177934" w:rsidRPr="002628AC">
        <w:rPr>
          <w:rFonts w:ascii="Calibri" w:hAnsi="Calibri" w:cs="Calibri"/>
        </w:rPr>
        <w:t>.</w:t>
      </w:r>
    </w:p>
    <w:p w:rsidR="002C20C3" w:rsidRPr="002628AC" w:rsidRDefault="002C20C3" w:rsidP="002628AC">
      <w:pPr>
        <w:pStyle w:val="NormalWeb"/>
        <w:numPr>
          <w:ilvl w:val="0"/>
          <w:numId w:val="11"/>
        </w:numPr>
        <w:spacing w:after="202" w:afterAutospacing="0"/>
        <w:jc w:val="both"/>
        <w:rPr>
          <w:rFonts w:ascii="Calibri" w:hAnsi="Calibri" w:cs="Calibri"/>
        </w:rPr>
      </w:pPr>
      <w:r w:rsidRPr="002628AC">
        <w:rPr>
          <w:rFonts w:ascii="Calibri" w:hAnsi="Calibri" w:cs="Calibri"/>
        </w:rPr>
        <w:t>Nationality: Indian</w:t>
      </w:r>
      <w:r w:rsidR="00177934" w:rsidRPr="002628AC">
        <w:rPr>
          <w:rFonts w:ascii="Calibri" w:hAnsi="Calibri" w:cs="Calibri"/>
        </w:rPr>
        <w:t>.</w:t>
      </w:r>
    </w:p>
    <w:p w:rsidR="00334895" w:rsidRPr="002628AC" w:rsidRDefault="00334895" w:rsidP="002628AC">
      <w:pPr>
        <w:pStyle w:val="NormalWeb"/>
        <w:numPr>
          <w:ilvl w:val="0"/>
          <w:numId w:val="11"/>
        </w:numPr>
        <w:spacing w:after="202" w:afterAutospacing="0"/>
        <w:jc w:val="both"/>
        <w:rPr>
          <w:rFonts w:ascii="Calibri" w:hAnsi="Calibri" w:cs="Calibri"/>
        </w:rPr>
      </w:pPr>
      <w:r w:rsidRPr="002628AC">
        <w:rPr>
          <w:rFonts w:ascii="Calibri" w:hAnsi="Calibri" w:cs="Calibri"/>
        </w:rPr>
        <w:t>Languages</w:t>
      </w:r>
      <w:r w:rsidR="00572147" w:rsidRPr="002628AC">
        <w:rPr>
          <w:rFonts w:ascii="Calibri" w:hAnsi="Calibri" w:cs="Calibri"/>
        </w:rPr>
        <w:t xml:space="preserve">     : </w:t>
      </w:r>
      <w:r w:rsidRPr="002628AC">
        <w:rPr>
          <w:rFonts w:ascii="Calibri" w:hAnsi="Calibri" w:cs="Calibri"/>
        </w:rPr>
        <w:t>English, Hindi, Telugu</w:t>
      </w:r>
      <w:r w:rsidR="00177934" w:rsidRPr="002628AC">
        <w:rPr>
          <w:rFonts w:ascii="Calibri" w:hAnsi="Calibri" w:cs="Calibri"/>
        </w:rPr>
        <w:t>.</w:t>
      </w:r>
    </w:p>
    <w:p w:rsidR="00A103A3" w:rsidRPr="002628AC" w:rsidRDefault="00A103A3" w:rsidP="002628AC">
      <w:pPr>
        <w:pStyle w:val="NormalWeb"/>
        <w:numPr>
          <w:ilvl w:val="0"/>
          <w:numId w:val="11"/>
        </w:numPr>
        <w:spacing w:after="202" w:afterAutospacing="0"/>
        <w:jc w:val="both"/>
        <w:rPr>
          <w:rFonts w:ascii="Calibri" w:hAnsi="Calibri" w:cs="Calibri"/>
        </w:rPr>
      </w:pPr>
      <w:r w:rsidRPr="002628AC">
        <w:rPr>
          <w:rFonts w:ascii="Calibri" w:hAnsi="Calibri" w:cs="Calibri"/>
        </w:rPr>
        <w:t xml:space="preserve">Marital status: </w:t>
      </w:r>
      <w:r w:rsidR="00177934" w:rsidRPr="002628AC">
        <w:rPr>
          <w:rFonts w:ascii="Calibri" w:hAnsi="Calibri" w:cs="Calibri"/>
        </w:rPr>
        <w:t>M</w:t>
      </w:r>
      <w:r w:rsidRPr="002628AC">
        <w:rPr>
          <w:rFonts w:ascii="Calibri" w:hAnsi="Calibri" w:cs="Calibri"/>
        </w:rPr>
        <w:t>arried</w:t>
      </w:r>
    </w:p>
    <w:p w:rsidR="002C20C3" w:rsidRPr="002628AC" w:rsidRDefault="002C20C3" w:rsidP="002628AC">
      <w:pPr>
        <w:pStyle w:val="NormalWeb"/>
        <w:numPr>
          <w:ilvl w:val="0"/>
          <w:numId w:val="11"/>
        </w:numPr>
        <w:spacing w:after="202" w:afterAutospacing="0"/>
        <w:jc w:val="both"/>
        <w:rPr>
          <w:rFonts w:ascii="Calibri" w:hAnsi="Calibri" w:cs="Calibri"/>
        </w:rPr>
      </w:pPr>
      <w:r w:rsidRPr="002628AC">
        <w:rPr>
          <w:rFonts w:ascii="Calibri" w:hAnsi="Calibri" w:cs="Calibri"/>
        </w:rPr>
        <w:t xml:space="preserve">Address: </w:t>
      </w:r>
      <w:r w:rsidR="004271E7" w:rsidRPr="002628AC">
        <w:rPr>
          <w:rFonts w:ascii="Calibri" w:hAnsi="Calibri" w:cs="Calibri"/>
        </w:rPr>
        <w:t xml:space="preserve"> P</w:t>
      </w:r>
      <w:r w:rsidRPr="002628AC">
        <w:rPr>
          <w:rFonts w:ascii="Calibri" w:hAnsi="Calibri" w:cs="Calibri"/>
        </w:rPr>
        <w:t xml:space="preserve">lot no.1, </w:t>
      </w:r>
      <w:r w:rsidR="00BF527A" w:rsidRPr="002628AC">
        <w:rPr>
          <w:rFonts w:ascii="Calibri" w:hAnsi="Calibri" w:cs="Calibri"/>
        </w:rPr>
        <w:t>H.No 3-46-56, Gruhalaxmi colony,</w:t>
      </w:r>
      <w:r w:rsidRPr="002628AC">
        <w:rPr>
          <w:rFonts w:ascii="Calibri" w:hAnsi="Calibri" w:cs="Calibri"/>
        </w:rPr>
        <w:t>Kakagu</w:t>
      </w:r>
      <w:r w:rsidR="004271E7" w:rsidRPr="002628AC">
        <w:rPr>
          <w:rFonts w:ascii="Calibri" w:hAnsi="Calibri" w:cs="Calibri"/>
        </w:rPr>
        <w:t>da, Secunderabad, Telangana</w:t>
      </w:r>
      <w:r w:rsidRPr="002628AC">
        <w:rPr>
          <w:rFonts w:ascii="Calibri" w:hAnsi="Calibri" w:cs="Calibri"/>
        </w:rPr>
        <w:t>, 500015</w:t>
      </w:r>
    </w:p>
    <w:p w:rsidR="00BF527A" w:rsidRPr="002628AC" w:rsidRDefault="002C20C3" w:rsidP="002628AC">
      <w:pPr>
        <w:pStyle w:val="NormalWeb"/>
        <w:spacing w:after="202" w:afterAutospacing="0"/>
        <w:rPr>
          <w:rFonts w:ascii="Calibri" w:hAnsi="Calibri" w:cs="Calibri"/>
          <w:b/>
          <w:bCs/>
        </w:rPr>
      </w:pPr>
      <w:r w:rsidRPr="002628AC">
        <w:rPr>
          <w:rFonts w:ascii="Calibri" w:hAnsi="Calibri" w:cs="Calibri"/>
          <w:b/>
          <w:bCs/>
        </w:rPr>
        <w:t>DECLARATION:</w:t>
      </w:r>
    </w:p>
    <w:p w:rsidR="00A103A3" w:rsidRPr="002628AC" w:rsidRDefault="002C20C3" w:rsidP="002628AC">
      <w:pPr>
        <w:pStyle w:val="NormalWeb"/>
        <w:spacing w:after="202" w:afterAutospacing="0"/>
        <w:rPr>
          <w:rFonts w:ascii="Calibri" w:hAnsi="Calibri" w:cs="Calibri"/>
          <w:color w:val="000000"/>
          <w:shd w:val="clear" w:color="auto" w:fill="FFFFFF"/>
        </w:rPr>
      </w:pPr>
      <w:r w:rsidRPr="002628AC">
        <w:rPr>
          <w:rFonts w:ascii="Calibri" w:hAnsi="Calibri" w:cs="Calibri"/>
          <w:color w:val="000000"/>
          <w:shd w:val="clear" w:color="auto" w:fill="FFFFFF"/>
        </w:rPr>
        <w:t>If given a chance to work in your organization I assure best of my services to the Organization and up to the expectations of the organization</w:t>
      </w:r>
      <w:r w:rsidR="00A103A3" w:rsidRPr="002628AC">
        <w:rPr>
          <w:rFonts w:ascii="Calibri" w:hAnsi="Calibri" w:cs="Calibri"/>
          <w:color w:val="000000"/>
          <w:shd w:val="clear" w:color="auto" w:fill="FFFFFF"/>
        </w:rPr>
        <w:t>.</w:t>
      </w:r>
    </w:p>
    <w:p w:rsidR="002C20C3" w:rsidRPr="002628AC" w:rsidRDefault="002C20C3" w:rsidP="002628AC">
      <w:pPr>
        <w:pStyle w:val="NormalWeb"/>
        <w:spacing w:after="202" w:afterAutospacing="0"/>
        <w:rPr>
          <w:rFonts w:ascii="Calibri" w:hAnsi="Calibri" w:cs="Calibri"/>
          <w:b/>
        </w:rPr>
      </w:pPr>
      <w:r w:rsidRPr="002628AC">
        <w:rPr>
          <w:rFonts w:ascii="Calibri" w:hAnsi="Calibri" w:cs="Calibri"/>
          <w:b/>
        </w:rPr>
        <w:t xml:space="preserve">SHIVA CHEMUDUPATI </w:t>
      </w:r>
    </w:p>
    <w:p w:rsidR="002C20C3" w:rsidRPr="002628AC" w:rsidRDefault="002C20C3" w:rsidP="002628AC">
      <w:pPr>
        <w:pStyle w:val="NormalWeb"/>
        <w:spacing w:after="202" w:afterAutospacing="0"/>
        <w:rPr>
          <w:rFonts w:ascii="Calibri" w:hAnsi="Calibri" w:cs="Calibri"/>
        </w:rPr>
      </w:pPr>
    </w:p>
    <w:p w:rsidR="002C20C3" w:rsidRPr="002628AC" w:rsidRDefault="002C20C3" w:rsidP="002628AC">
      <w:pPr>
        <w:spacing w:line="240" w:lineRule="auto"/>
        <w:rPr>
          <w:rFonts w:ascii="Calibri" w:hAnsi="Calibri" w:cs="Calibri"/>
          <w:sz w:val="24"/>
          <w:szCs w:val="24"/>
        </w:rPr>
      </w:pPr>
    </w:p>
    <w:p w:rsidR="003E5398" w:rsidRPr="002628AC" w:rsidRDefault="003E5398" w:rsidP="002628AC">
      <w:pPr>
        <w:spacing w:line="240" w:lineRule="auto"/>
        <w:rPr>
          <w:rFonts w:ascii="Calibri" w:hAnsi="Calibri" w:cs="Calibri"/>
          <w:sz w:val="24"/>
          <w:szCs w:val="24"/>
        </w:rPr>
      </w:pPr>
    </w:p>
    <w:sectPr w:rsidR="003E5398" w:rsidRPr="002628AC" w:rsidSect="003E53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961B5"/>
    <w:multiLevelType w:val="hybridMultilevel"/>
    <w:tmpl w:val="37588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576061"/>
    <w:multiLevelType w:val="hybridMultilevel"/>
    <w:tmpl w:val="49BAF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CD55B4C"/>
    <w:multiLevelType w:val="hybridMultilevel"/>
    <w:tmpl w:val="86DAF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E92BE3"/>
    <w:multiLevelType w:val="hybridMultilevel"/>
    <w:tmpl w:val="BF06D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E72081"/>
    <w:multiLevelType w:val="hybridMultilevel"/>
    <w:tmpl w:val="7D443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B66AE7"/>
    <w:multiLevelType w:val="hybridMultilevel"/>
    <w:tmpl w:val="B8227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B41C25"/>
    <w:multiLevelType w:val="hybridMultilevel"/>
    <w:tmpl w:val="E2D4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B17DCD"/>
    <w:multiLevelType w:val="hybridMultilevel"/>
    <w:tmpl w:val="CB4A4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6F13DC"/>
    <w:multiLevelType w:val="hybridMultilevel"/>
    <w:tmpl w:val="014C2E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B0A77BC"/>
    <w:multiLevelType w:val="hybridMultilevel"/>
    <w:tmpl w:val="62503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480BD4"/>
    <w:multiLevelType w:val="hybridMultilevel"/>
    <w:tmpl w:val="E1B8C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053CE5"/>
    <w:multiLevelType w:val="hybridMultilevel"/>
    <w:tmpl w:val="AF780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3A034F"/>
    <w:multiLevelType w:val="multilevel"/>
    <w:tmpl w:val="1FE8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CF1ABA"/>
    <w:multiLevelType w:val="hybridMultilevel"/>
    <w:tmpl w:val="19448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763D09"/>
    <w:multiLevelType w:val="hybridMultilevel"/>
    <w:tmpl w:val="8C0C5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41404B"/>
    <w:multiLevelType w:val="hybridMultilevel"/>
    <w:tmpl w:val="6870E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D568E1"/>
    <w:multiLevelType w:val="hybridMultilevel"/>
    <w:tmpl w:val="A5BCBD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7AAC62C9"/>
    <w:multiLevelType w:val="hybridMultilevel"/>
    <w:tmpl w:val="F03C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2D10FB"/>
    <w:multiLevelType w:val="hybridMultilevel"/>
    <w:tmpl w:val="3132C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9"/>
  </w:num>
  <w:num w:numId="4">
    <w:abstractNumId w:val="0"/>
  </w:num>
  <w:num w:numId="5">
    <w:abstractNumId w:val="17"/>
  </w:num>
  <w:num w:numId="6">
    <w:abstractNumId w:val="14"/>
  </w:num>
  <w:num w:numId="7">
    <w:abstractNumId w:val="4"/>
  </w:num>
  <w:num w:numId="8">
    <w:abstractNumId w:val="18"/>
  </w:num>
  <w:num w:numId="9">
    <w:abstractNumId w:val="7"/>
  </w:num>
  <w:num w:numId="10">
    <w:abstractNumId w:val="6"/>
  </w:num>
  <w:num w:numId="11">
    <w:abstractNumId w:val="13"/>
  </w:num>
  <w:num w:numId="12">
    <w:abstractNumId w:val="11"/>
  </w:num>
  <w:num w:numId="13">
    <w:abstractNumId w:val="8"/>
  </w:num>
  <w:num w:numId="14">
    <w:abstractNumId w:val="1"/>
  </w:num>
  <w:num w:numId="15">
    <w:abstractNumId w:val="10"/>
  </w:num>
  <w:num w:numId="16">
    <w:abstractNumId w:val="2"/>
  </w:num>
  <w:num w:numId="17">
    <w:abstractNumId w:val="5"/>
  </w:num>
  <w:num w:numId="18">
    <w:abstractNumId w:val="16"/>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proofState w:spelling="clean"/>
  <w:defaultTabStop w:val="720"/>
  <w:characterSpacingControl w:val="doNotCompress"/>
  <w:compat>
    <w:useFELayout/>
  </w:compat>
  <w:rsids>
    <w:rsidRoot w:val="002C20C3"/>
    <w:rsid w:val="0002134A"/>
    <w:rsid w:val="00033C71"/>
    <w:rsid w:val="00046443"/>
    <w:rsid w:val="00050F0F"/>
    <w:rsid w:val="00080F1B"/>
    <w:rsid w:val="000E2825"/>
    <w:rsid w:val="001003B2"/>
    <w:rsid w:val="00103806"/>
    <w:rsid w:val="00117DEC"/>
    <w:rsid w:val="0013683D"/>
    <w:rsid w:val="00166EE3"/>
    <w:rsid w:val="00175033"/>
    <w:rsid w:val="00177934"/>
    <w:rsid w:val="0018244D"/>
    <w:rsid w:val="001C4330"/>
    <w:rsid w:val="001E1088"/>
    <w:rsid w:val="001E3A33"/>
    <w:rsid w:val="0020546D"/>
    <w:rsid w:val="002215C8"/>
    <w:rsid w:val="00235668"/>
    <w:rsid w:val="00241470"/>
    <w:rsid w:val="00245DFC"/>
    <w:rsid w:val="002515CB"/>
    <w:rsid w:val="002628AC"/>
    <w:rsid w:val="00273261"/>
    <w:rsid w:val="00276AA3"/>
    <w:rsid w:val="00294774"/>
    <w:rsid w:val="002C20C3"/>
    <w:rsid w:val="002E3998"/>
    <w:rsid w:val="0030292A"/>
    <w:rsid w:val="003164E1"/>
    <w:rsid w:val="003263DC"/>
    <w:rsid w:val="00334895"/>
    <w:rsid w:val="00337E07"/>
    <w:rsid w:val="00345C66"/>
    <w:rsid w:val="003D1376"/>
    <w:rsid w:val="003D147D"/>
    <w:rsid w:val="003E05E1"/>
    <w:rsid w:val="003E5398"/>
    <w:rsid w:val="003F09CD"/>
    <w:rsid w:val="003F47EB"/>
    <w:rsid w:val="0040316B"/>
    <w:rsid w:val="004069D9"/>
    <w:rsid w:val="00412512"/>
    <w:rsid w:val="004271E7"/>
    <w:rsid w:val="004425D7"/>
    <w:rsid w:val="004B6800"/>
    <w:rsid w:val="00521A0E"/>
    <w:rsid w:val="00526CEE"/>
    <w:rsid w:val="00546EE7"/>
    <w:rsid w:val="00572147"/>
    <w:rsid w:val="00573468"/>
    <w:rsid w:val="005A250C"/>
    <w:rsid w:val="005B299A"/>
    <w:rsid w:val="005B4A66"/>
    <w:rsid w:val="005C3727"/>
    <w:rsid w:val="00602FB8"/>
    <w:rsid w:val="00614843"/>
    <w:rsid w:val="006351F8"/>
    <w:rsid w:val="00646272"/>
    <w:rsid w:val="00695238"/>
    <w:rsid w:val="006A411E"/>
    <w:rsid w:val="006B4CDB"/>
    <w:rsid w:val="006E2DC4"/>
    <w:rsid w:val="006E3AF3"/>
    <w:rsid w:val="00704AC8"/>
    <w:rsid w:val="00705591"/>
    <w:rsid w:val="007262B5"/>
    <w:rsid w:val="0073125F"/>
    <w:rsid w:val="00733CA7"/>
    <w:rsid w:val="00767BF2"/>
    <w:rsid w:val="00783693"/>
    <w:rsid w:val="00785A93"/>
    <w:rsid w:val="00786C07"/>
    <w:rsid w:val="007971B9"/>
    <w:rsid w:val="007B1A7B"/>
    <w:rsid w:val="007B39A4"/>
    <w:rsid w:val="007C5C9F"/>
    <w:rsid w:val="007D2D69"/>
    <w:rsid w:val="00821BFF"/>
    <w:rsid w:val="00843989"/>
    <w:rsid w:val="008606FD"/>
    <w:rsid w:val="0088794E"/>
    <w:rsid w:val="008D1F05"/>
    <w:rsid w:val="008E7189"/>
    <w:rsid w:val="008F6C69"/>
    <w:rsid w:val="00940874"/>
    <w:rsid w:val="0094572C"/>
    <w:rsid w:val="009768B2"/>
    <w:rsid w:val="009962DF"/>
    <w:rsid w:val="009A0E97"/>
    <w:rsid w:val="009A404A"/>
    <w:rsid w:val="009C7347"/>
    <w:rsid w:val="009D34F6"/>
    <w:rsid w:val="009E4EEE"/>
    <w:rsid w:val="00A010B1"/>
    <w:rsid w:val="00A02DA3"/>
    <w:rsid w:val="00A103A3"/>
    <w:rsid w:val="00A15E94"/>
    <w:rsid w:val="00A35833"/>
    <w:rsid w:val="00A421AD"/>
    <w:rsid w:val="00A43695"/>
    <w:rsid w:val="00A45785"/>
    <w:rsid w:val="00AA02E4"/>
    <w:rsid w:val="00AA2DA6"/>
    <w:rsid w:val="00AC7E1E"/>
    <w:rsid w:val="00AD232F"/>
    <w:rsid w:val="00AF0B13"/>
    <w:rsid w:val="00B06AEA"/>
    <w:rsid w:val="00B077D3"/>
    <w:rsid w:val="00B12DEE"/>
    <w:rsid w:val="00B36A56"/>
    <w:rsid w:val="00B37A71"/>
    <w:rsid w:val="00B44D36"/>
    <w:rsid w:val="00B70CE8"/>
    <w:rsid w:val="00B74D35"/>
    <w:rsid w:val="00BC2F96"/>
    <w:rsid w:val="00BF11DA"/>
    <w:rsid w:val="00BF527A"/>
    <w:rsid w:val="00BF6C21"/>
    <w:rsid w:val="00C058F4"/>
    <w:rsid w:val="00C15CAE"/>
    <w:rsid w:val="00C31695"/>
    <w:rsid w:val="00C457F6"/>
    <w:rsid w:val="00CB17BA"/>
    <w:rsid w:val="00CE1E83"/>
    <w:rsid w:val="00D00328"/>
    <w:rsid w:val="00D25593"/>
    <w:rsid w:val="00D27875"/>
    <w:rsid w:val="00D30B36"/>
    <w:rsid w:val="00D73B8E"/>
    <w:rsid w:val="00D76B12"/>
    <w:rsid w:val="00D8193F"/>
    <w:rsid w:val="00D821C0"/>
    <w:rsid w:val="00D904E9"/>
    <w:rsid w:val="00D9266A"/>
    <w:rsid w:val="00DC0672"/>
    <w:rsid w:val="00DC373E"/>
    <w:rsid w:val="00DE516D"/>
    <w:rsid w:val="00DF2E74"/>
    <w:rsid w:val="00DF4B40"/>
    <w:rsid w:val="00E20E1D"/>
    <w:rsid w:val="00E2182D"/>
    <w:rsid w:val="00E3370E"/>
    <w:rsid w:val="00E37F3F"/>
    <w:rsid w:val="00E5513B"/>
    <w:rsid w:val="00E67C4A"/>
    <w:rsid w:val="00EA269A"/>
    <w:rsid w:val="00EA633C"/>
    <w:rsid w:val="00EB0EA1"/>
    <w:rsid w:val="00ED0720"/>
    <w:rsid w:val="00ED3FB2"/>
    <w:rsid w:val="00F005A8"/>
    <w:rsid w:val="00F02C85"/>
    <w:rsid w:val="00F066E5"/>
    <w:rsid w:val="00F1295D"/>
    <w:rsid w:val="00F42107"/>
    <w:rsid w:val="00F543F8"/>
    <w:rsid w:val="00F54572"/>
    <w:rsid w:val="00F64133"/>
    <w:rsid w:val="00F64534"/>
    <w:rsid w:val="00FB3030"/>
    <w:rsid w:val="00FC0A39"/>
    <w:rsid w:val="00FC1D3F"/>
    <w:rsid w:val="00FC51A4"/>
    <w:rsid w:val="00FD3238"/>
    <w:rsid w:val="00FE73E9"/>
    <w:rsid w:val="00FF75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347"/>
  </w:style>
  <w:style w:type="paragraph" w:styleId="Heading1">
    <w:name w:val="heading 1"/>
    <w:basedOn w:val="Normal"/>
    <w:next w:val="Normal"/>
    <w:link w:val="Heading1Char"/>
    <w:uiPriority w:val="9"/>
    <w:qFormat/>
    <w:rsid w:val="00DF4B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F4B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F4B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F4B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F4B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F4B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F4B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F4B4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DF4B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20C3"/>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rsid w:val="002C20C3"/>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2C20C3"/>
    <w:rPr>
      <w:rFonts w:ascii="Courier New" w:eastAsia="Times New Roman" w:hAnsi="Courier New" w:cs="Times New Roman"/>
      <w:sz w:val="20"/>
      <w:szCs w:val="20"/>
    </w:rPr>
  </w:style>
  <w:style w:type="character" w:styleId="Hyperlink">
    <w:name w:val="Hyperlink"/>
    <w:basedOn w:val="DefaultParagraphFont"/>
    <w:uiPriority w:val="99"/>
    <w:unhideWhenUsed/>
    <w:rsid w:val="002C20C3"/>
    <w:rPr>
      <w:color w:val="0000FF"/>
      <w:u w:val="single"/>
    </w:rPr>
  </w:style>
  <w:style w:type="paragraph" w:styleId="Title">
    <w:name w:val="Title"/>
    <w:basedOn w:val="Normal"/>
    <w:next w:val="Normal"/>
    <w:link w:val="TitleChar"/>
    <w:uiPriority w:val="10"/>
    <w:qFormat/>
    <w:rsid w:val="00DF4B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4B4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F4B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DF4B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F4B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F4B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F4B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F4B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DF4B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DF4B4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DF4B4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F4B40"/>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DF4B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F4B4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DF4B40"/>
    <w:rPr>
      <w:b/>
      <w:bCs/>
    </w:rPr>
  </w:style>
  <w:style w:type="character" w:styleId="Emphasis">
    <w:name w:val="Emphasis"/>
    <w:basedOn w:val="DefaultParagraphFont"/>
    <w:uiPriority w:val="20"/>
    <w:qFormat/>
    <w:rsid w:val="00DF4B40"/>
    <w:rPr>
      <w:i/>
      <w:iCs/>
    </w:rPr>
  </w:style>
  <w:style w:type="paragraph" w:styleId="NoSpacing">
    <w:name w:val="No Spacing"/>
    <w:uiPriority w:val="1"/>
    <w:qFormat/>
    <w:rsid w:val="00DF4B40"/>
    <w:pPr>
      <w:spacing w:after="0" w:line="240" w:lineRule="auto"/>
    </w:pPr>
  </w:style>
  <w:style w:type="paragraph" w:styleId="ListParagraph">
    <w:name w:val="List Paragraph"/>
    <w:basedOn w:val="Normal"/>
    <w:uiPriority w:val="34"/>
    <w:qFormat/>
    <w:rsid w:val="00DF4B40"/>
    <w:pPr>
      <w:ind w:left="720"/>
      <w:contextualSpacing/>
    </w:pPr>
  </w:style>
  <w:style w:type="paragraph" w:styleId="Quote">
    <w:name w:val="Quote"/>
    <w:basedOn w:val="Normal"/>
    <w:next w:val="Normal"/>
    <w:link w:val="QuoteChar"/>
    <w:uiPriority w:val="29"/>
    <w:qFormat/>
    <w:rsid w:val="00DF4B40"/>
    <w:rPr>
      <w:i/>
      <w:iCs/>
      <w:color w:val="000000" w:themeColor="text1"/>
    </w:rPr>
  </w:style>
  <w:style w:type="character" w:customStyle="1" w:styleId="QuoteChar">
    <w:name w:val="Quote Char"/>
    <w:basedOn w:val="DefaultParagraphFont"/>
    <w:link w:val="Quote"/>
    <w:uiPriority w:val="29"/>
    <w:rsid w:val="00DF4B40"/>
    <w:rPr>
      <w:i/>
      <w:iCs/>
      <w:color w:val="000000" w:themeColor="text1"/>
    </w:rPr>
  </w:style>
  <w:style w:type="paragraph" w:styleId="IntenseQuote">
    <w:name w:val="Intense Quote"/>
    <w:basedOn w:val="Normal"/>
    <w:next w:val="Normal"/>
    <w:link w:val="IntenseQuoteChar"/>
    <w:uiPriority w:val="30"/>
    <w:qFormat/>
    <w:rsid w:val="00DF4B4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F4B40"/>
    <w:rPr>
      <w:b/>
      <w:bCs/>
      <w:i/>
      <w:iCs/>
      <w:color w:val="4F81BD" w:themeColor="accent1"/>
    </w:rPr>
  </w:style>
  <w:style w:type="character" w:styleId="SubtleEmphasis">
    <w:name w:val="Subtle Emphasis"/>
    <w:basedOn w:val="DefaultParagraphFont"/>
    <w:uiPriority w:val="19"/>
    <w:qFormat/>
    <w:rsid w:val="00DF4B40"/>
    <w:rPr>
      <w:i/>
      <w:iCs/>
      <w:color w:val="808080" w:themeColor="text1" w:themeTint="7F"/>
    </w:rPr>
  </w:style>
  <w:style w:type="character" w:styleId="IntenseEmphasis">
    <w:name w:val="Intense Emphasis"/>
    <w:basedOn w:val="DefaultParagraphFont"/>
    <w:uiPriority w:val="21"/>
    <w:qFormat/>
    <w:rsid w:val="00DF4B40"/>
    <w:rPr>
      <w:b/>
      <w:bCs/>
      <w:i/>
      <w:iCs/>
      <w:color w:val="4F81BD" w:themeColor="accent1"/>
    </w:rPr>
  </w:style>
  <w:style w:type="character" w:styleId="SubtleReference">
    <w:name w:val="Subtle Reference"/>
    <w:basedOn w:val="DefaultParagraphFont"/>
    <w:uiPriority w:val="31"/>
    <w:qFormat/>
    <w:rsid w:val="00DF4B40"/>
    <w:rPr>
      <w:smallCaps/>
      <w:color w:val="C0504D" w:themeColor="accent2"/>
      <w:u w:val="single"/>
    </w:rPr>
  </w:style>
  <w:style w:type="character" w:styleId="IntenseReference">
    <w:name w:val="Intense Reference"/>
    <w:basedOn w:val="DefaultParagraphFont"/>
    <w:uiPriority w:val="32"/>
    <w:qFormat/>
    <w:rsid w:val="00DF4B40"/>
    <w:rPr>
      <w:b/>
      <w:bCs/>
      <w:smallCaps/>
      <w:color w:val="C0504D" w:themeColor="accent2"/>
      <w:spacing w:val="5"/>
      <w:u w:val="single"/>
    </w:rPr>
  </w:style>
  <w:style w:type="character" w:styleId="BookTitle">
    <w:name w:val="Book Title"/>
    <w:basedOn w:val="DefaultParagraphFont"/>
    <w:uiPriority w:val="33"/>
    <w:qFormat/>
    <w:rsid w:val="00DF4B40"/>
    <w:rPr>
      <w:b/>
      <w:bCs/>
      <w:smallCaps/>
      <w:spacing w:val="5"/>
    </w:rPr>
  </w:style>
  <w:style w:type="paragraph" w:styleId="TOCHeading">
    <w:name w:val="TOC Heading"/>
    <w:basedOn w:val="Heading1"/>
    <w:next w:val="Normal"/>
    <w:uiPriority w:val="39"/>
    <w:semiHidden/>
    <w:unhideWhenUsed/>
    <w:qFormat/>
    <w:rsid w:val="00DF4B40"/>
    <w:pPr>
      <w:outlineLvl w:val="9"/>
    </w:pPr>
  </w:style>
  <w:style w:type="paragraph" w:customStyle="1" w:styleId="Default">
    <w:name w:val="Default"/>
    <w:rsid w:val="00843989"/>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4B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F4B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F4B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F4B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F4B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F4B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F4B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F4B4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DF4B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20C3"/>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rsid w:val="002C20C3"/>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2C20C3"/>
    <w:rPr>
      <w:rFonts w:ascii="Courier New" w:eastAsia="Times New Roman" w:hAnsi="Courier New" w:cs="Times New Roman"/>
      <w:sz w:val="20"/>
      <w:szCs w:val="20"/>
    </w:rPr>
  </w:style>
  <w:style w:type="character" w:styleId="Hyperlink">
    <w:name w:val="Hyperlink"/>
    <w:basedOn w:val="DefaultParagraphFont"/>
    <w:uiPriority w:val="99"/>
    <w:unhideWhenUsed/>
    <w:rsid w:val="002C20C3"/>
    <w:rPr>
      <w:color w:val="0000FF"/>
      <w:u w:val="single"/>
    </w:rPr>
  </w:style>
  <w:style w:type="paragraph" w:styleId="Title">
    <w:name w:val="Title"/>
    <w:basedOn w:val="Normal"/>
    <w:next w:val="Normal"/>
    <w:link w:val="TitleChar"/>
    <w:uiPriority w:val="10"/>
    <w:qFormat/>
    <w:rsid w:val="00DF4B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4B4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F4B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DF4B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F4B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F4B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F4B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F4B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DF4B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DF4B4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DF4B4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F4B40"/>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DF4B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F4B4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DF4B40"/>
    <w:rPr>
      <w:b/>
      <w:bCs/>
    </w:rPr>
  </w:style>
  <w:style w:type="character" w:styleId="Emphasis">
    <w:name w:val="Emphasis"/>
    <w:basedOn w:val="DefaultParagraphFont"/>
    <w:uiPriority w:val="20"/>
    <w:qFormat/>
    <w:rsid w:val="00DF4B40"/>
    <w:rPr>
      <w:i/>
      <w:iCs/>
    </w:rPr>
  </w:style>
  <w:style w:type="paragraph" w:styleId="NoSpacing">
    <w:name w:val="No Spacing"/>
    <w:uiPriority w:val="1"/>
    <w:qFormat/>
    <w:rsid w:val="00DF4B40"/>
    <w:pPr>
      <w:spacing w:after="0" w:line="240" w:lineRule="auto"/>
    </w:pPr>
  </w:style>
  <w:style w:type="paragraph" w:styleId="ListParagraph">
    <w:name w:val="List Paragraph"/>
    <w:basedOn w:val="Normal"/>
    <w:uiPriority w:val="34"/>
    <w:qFormat/>
    <w:rsid w:val="00DF4B40"/>
    <w:pPr>
      <w:ind w:left="720"/>
      <w:contextualSpacing/>
    </w:pPr>
  </w:style>
  <w:style w:type="paragraph" w:styleId="Quote">
    <w:name w:val="Quote"/>
    <w:basedOn w:val="Normal"/>
    <w:next w:val="Normal"/>
    <w:link w:val="QuoteChar"/>
    <w:uiPriority w:val="29"/>
    <w:qFormat/>
    <w:rsid w:val="00DF4B40"/>
    <w:rPr>
      <w:i/>
      <w:iCs/>
      <w:color w:val="000000" w:themeColor="text1"/>
    </w:rPr>
  </w:style>
  <w:style w:type="character" w:customStyle="1" w:styleId="QuoteChar">
    <w:name w:val="Quote Char"/>
    <w:basedOn w:val="DefaultParagraphFont"/>
    <w:link w:val="Quote"/>
    <w:uiPriority w:val="29"/>
    <w:rsid w:val="00DF4B40"/>
    <w:rPr>
      <w:i/>
      <w:iCs/>
      <w:color w:val="000000" w:themeColor="text1"/>
    </w:rPr>
  </w:style>
  <w:style w:type="paragraph" w:styleId="IntenseQuote">
    <w:name w:val="Intense Quote"/>
    <w:basedOn w:val="Normal"/>
    <w:next w:val="Normal"/>
    <w:link w:val="IntenseQuoteChar"/>
    <w:uiPriority w:val="30"/>
    <w:qFormat/>
    <w:rsid w:val="00DF4B4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F4B40"/>
    <w:rPr>
      <w:b/>
      <w:bCs/>
      <w:i/>
      <w:iCs/>
      <w:color w:val="4F81BD" w:themeColor="accent1"/>
    </w:rPr>
  </w:style>
  <w:style w:type="character" w:styleId="SubtleEmphasis">
    <w:name w:val="Subtle Emphasis"/>
    <w:basedOn w:val="DefaultParagraphFont"/>
    <w:uiPriority w:val="19"/>
    <w:qFormat/>
    <w:rsid w:val="00DF4B40"/>
    <w:rPr>
      <w:i/>
      <w:iCs/>
      <w:color w:val="808080" w:themeColor="text1" w:themeTint="7F"/>
    </w:rPr>
  </w:style>
  <w:style w:type="character" w:styleId="IntenseEmphasis">
    <w:name w:val="Intense Emphasis"/>
    <w:basedOn w:val="DefaultParagraphFont"/>
    <w:uiPriority w:val="21"/>
    <w:qFormat/>
    <w:rsid w:val="00DF4B40"/>
    <w:rPr>
      <w:b/>
      <w:bCs/>
      <w:i/>
      <w:iCs/>
      <w:color w:val="4F81BD" w:themeColor="accent1"/>
    </w:rPr>
  </w:style>
  <w:style w:type="character" w:styleId="SubtleReference">
    <w:name w:val="Subtle Reference"/>
    <w:basedOn w:val="DefaultParagraphFont"/>
    <w:uiPriority w:val="31"/>
    <w:qFormat/>
    <w:rsid w:val="00DF4B40"/>
    <w:rPr>
      <w:smallCaps/>
      <w:color w:val="C0504D" w:themeColor="accent2"/>
      <w:u w:val="single"/>
    </w:rPr>
  </w:style>
  <w:style w:type="character" w:styleId="IntenseReference">
    <w:name w:val="Intense Reference"/>
    <w:basedOn w:val="DefaultParagraphFont"/>
    <w:uiPriority w:val="32"/>
    <w:qFormat/>
    <w:rsid w:val="00DF4B40"/>
    <w:rPr>
      <w:b/>
      <w:bCs/>
      <w:smallCaps/>
      <w:color w:val="C0504D" w:themeColor="accent2"/>
      <w:spacing w:val="5"/>
      <w:u w:val="single"/>
    </w:rPr>
  </w:style>
  <w:style w:type="character" w:styleId="BookTitle">
    <w:name w:val="Book Title"/>
    <w:basedOn w:val="DefaultParagraphFont"/>
    <w:uiPriority w:val="33"/>
    <w:qFormat/>
    <w:rsid w:val="00DF4B40"/>
    <w:rPr>
      <w:b/>
      <w:bCs/>
      <w:smallCaps/>
      <w:spacing w:val="5"/>
    </w:rPr>
  </w:style>
  <w:style w:type="paragraph" w:styleId="TOCHeading">
    <w:name w:val="TOC Heading"/>
    <w:basedOn w:val="Heading1"/>
    <w:next w:val="Normal"/>
    <w:uiPriority w:val="39"/>
    <w:semiHidden/>
    <w:unhideWhenUsed/>
    <w:qFormat/>
    <w:rsid w:val="00DF4B40"/>
    <w:pPr>
      <w:outlineLvl w:val="9"/>
    </w:pPr>
  </w:style>
  <w:style w:type="paragraph" w:customStyle="1" w:styleId="Default">
    <w:name w:val="Default"/>
    <w:rsid w:val="0084398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C:\Users\TOSHIBA\Downloads\shiva.ch76@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B3810A-A221-4218-BE20-DDF07A786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1362</Words>
  <Characters>7766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dc:creator>
  <cp:lastModifiedBy>Windows User</cp:lastModifiedBy>
  <cp:revision>3</cp:revision>
  <dcterms:created xsi:type="dcterms:W3CDTF">2020-11-11T06:31:00Z</dcterms:created>
  <dcterms:modified xsi:type="dcterms:W3CDTF">2020-11-11T06:33:00Z</dcterms:modified>
</cp:coreProperties>
</file>