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7C0" w:rsidRPr="00AD77C0" w:rsidRDefault="00AD77C0" w:rsidP="00AD77C0">
      <w:pPr>
        <w:rPr>
          <w:rFonts w:ascii="Segoe UI" w:hAnsi="Segoe UI" w:cs="Segoe UI"/>
          <w:b/>
          <w:bCs/>
        </w:rPr>
      </w:pPr>
      <w:r w:rsidRPr="00AD77C0">
        <w:rPr>
          <w:rFonts w:ascii="Segoe UI" w:hAnsi="Segoe UI" w:cs="Segoe UI"/>
          <w:b/>
          <w:bCs/>
        </w:rPr>
        <w:t>Temporización</w:t>
      </w:r>
    </w:p>
    <w:p w:rsidR="00AD77C0" w:rsidRDefault="00AD77C0" w:rsidP="00AD77C0">
      <w:pPr>
        <w:rPr>
          <w:rFonts w:ascii="Segoe UI" w:hAnsi="Segoe UI" w:cs="Segoe UI"/>
        </w:rPr>
      </w:pPr>
      <w:r w:rsidRPr="00AD77C0">
        <w:rPr>
          <w:rFonts w:ascii="Segoe UI" w:hAnsi="Segoe UI" w:cs="Segoe UI"/>
        </w:rPr>
        <w:t xml:space="preserve">La </w:t>
      </w:r>
      <w:r w:rsidRPr="00AD77C0">
        <w:rPr>
          <w:rFonts w:ascii="Segoe UI" w:hAnsi="Segoe UI" w:cs="Segoe UI"/>
          <w:b/>
          <w:bCs/>
        </w:rPr>
        <w:t>temporización</w:t>
      </w:r>
      <w:r w:rsidRPr="00AD77C0">
        <w:rPr>
          <w:rFonts w:ascii="Segoe UI" w:hAnsi="Segoe UI" w:cs="Segoe UI"/>
        </w:rPr>
        <w:t xml:space="preserve"> en videojuegos se refiere al cuidadoso diseño y manejo del ritmo y la duración de eventos y acciones dentro del juego. Es crucial para mantener un equilibrio entre el desafío y la recompensa, crear una experiencia emocionante y cautivadora para el jugador, y garantizar una progresión satisfactoria en la trama. Una adecuada temporización puede generar momentos de tensión, sorpresas impactantes, momentos de respiro y lograr una inmersión más profunda en el mundo virtual, lo que contribuye a una experiencia de juego más enriquecedora.</w:t>
      </w:r>
    </w:p>
    <w:p w:rsidR="00AD77C0" w:rsidRDefault="00AD77C0" w:rsidP="00AD77C0">
      <w:pPr>
        <w:rPr>
          <w:rFonts w:ascii="Segoe UI" w:hAnsi="Segoe UI" w:cs="Segoe UI"/>
        </w:rPr>
      </w:pPr>
    </w:p>
    <w:p w:rsidR="00AD77C0" w:rsidRPr="00AD77C0" w:rsidRDefault="00AD77C0" w:rsidP="00AD77C0">
      <w:pPr>
        <w:rPr>
          <w:rFonts w:ascii="Segoe UI" w:hAnsi="Segoe UI" w:cs="Segoe UI"/>
          <w:b/>
          <w:bCs/>
        </w:rPr>
      </w:pPr>
      <w:r w:rsidRPr="00AD77C0">
        <w:rPr>
          <w:rFonts w:ascii="Segoe UI" w:hAnsi="Segoe UI" w:cs="Segoe UI"/>
          <w:b/>
          <w:bCs/>
        </w:rPr>
        <w:t>D</w:t>
      </w:r>
      <w:r w:rsidRPr="00AD77C0">
        <w:rPr>
          <w:rFonts w:ascii="Segoe UI" w:hAnsi="Segoe UI" w:cs="Segoe UI"/>
          <w:b/>
          <w:bCs/>
        </w:rPr>
        <w:t>etección de colisiones</w:t>
      </w:r>
    </w:p>
    <w:p w:rsidR="00AD77C0" w:rsidRDefault="00AD77C0" w:rsidP="00AD77C0">
      <w:pPr>
        <w:rPr>
          <w:rFonts w:ascii="Segoe UI" w:hAnsi="Segoe UI" w:cs="Segoe UI"/>
        </w:rPr>
      </w:pPr>
      <w:r w:rsidRPr="00AD77C0">
        <w:rPr>
          <w:rFonts w:ascii="Segoe UI" w:hAnsi="Segoe UI" w:cs="Segoe UI"/>
        </w:rPr>
        <w:t xml:space="preserve">La </w:t>
      </w:r>
      <w:r w:rsidRPr="00AD77C0">
        <w:rPr>
          <w:rFonts w:ascii="Segoe UI" w:hAnsi="Segoe UI" w:cs="Segoe UI"/>
          <w:b/>
          <w:bCs/>
        </w:rPr>
        <w:t>detección de colisiones</w:t>
      </w:r>
      <w:r w:rsidRPr="00AD77C0">
        <w:rPr>
          <w:rFonts w:ascii="Segoe UI" w:hAnsi="Segoe UI" w:cs="Segoe UI"/>
        </w:rPr>
        <w:t xml:space="preserve"> en videojuegos se refiere al proceso mediante el cual el software identifica si dos objetos en el mundo del juego se superponen o entran en contacto entre sí. Es esencial para lograr interacciones realistas entre personajes, objetos y el entorno, lo que permite que el juego responda adecuadamente a las acciones del jugador. Los algoritmos de detección de colisiones calculan áreas de colisión, formas o volúmenes de objetos y verifican si se </w:t>
      </w:r>
      <w:proofErr w:type="spellStart"/>
      <w:r w:rsidRPr="00AD77C0">
        <w:rPr>
          <w:rFonts w:ascii="Segoe UI" w:hAnsi="Segoe UI" w:cs="Segoe UI"/>
        </w:rPr>
        <w:t>intersectan</w:t>
      </w:r>
      <w:proofErr w:type="spellEnd"/>
      <w:r w:rsidRPr="00AD77C0">
        <w:rPr>
          <w:rFonts w:ascii="Segoe UI" w:hAnsi="Segoe UI" w:cs="Segoe UI"/>
        </w:rPr>
        <w:t>.</w:t>
      </w:r>
    </w:p>
    <w:p w:rsidR="00AD77C0" w:rsidRDefault="00AD77C0" w:rsidP="00AD77C0">
      <w:pPr>
        <w:rPr>
          <w:rFonts w:ascii="Segoe UI" w:hAnsi="Segoe UI" w:cs="Segoe UI"/>
        </w:rPr>
      </w:pPr>
    </w:p>
    <w:p w:rsidR="00AD77C0" w:rsidRPr="00AD77C0" w:rsidRDefault="00AD77C0" w:rsidP="00AD77C0">
      <w:pPr>
        <w:rPr>
          <w:rFonts w:ascii="Segoe UI" w:hAnsi="Segoe UI" w:cs="Segoe UI"/>
          <w:b/>
          <w:bCs/>
        </w:rPr>
      </w:pPr>
      <w:r w:rsidRPr="00AD77C0">
        <w:rPr>
          <w:rFonts w:ascii="Segoe UI" w:hAnsi="Segoe UI" w:cs="Segoe UI"/>
          <w:b/>
          <w:bCs/>
        </w:rPr>
        <w:t>Las físicas e inteligencia artificial en videojuegos</w:t>
      </w:r>
    </w:p>
    <w:p w:rsidR="00AD77C0" w:rsidRDefault="00AD77C0" w:rsidP="00AD77C0">
      <w:pPr>
        <w:rPr>
          <w:rFonts w:ascii="Segoe UI" w:hAnsi="Segoe UI" w:cs="Segoe UI"/>
        </w:rPr>
      </w:pPr>
      <w:r w:rsidRPr="00AD77C0">
        <w:rPr>
          <w:rFonts w:ascii="Segoe UI" w:hAnsi="Segoe UI" w:cs="Segoe UI"/>
        </w:rPr>
        <w:t xml:space="preserve">Las </w:t>
      </w:r>
      <w:r w:rsidRPr="00AD77C0">
        <w:rPr>
          <w:rFonts w:ascii="Segoe UI" w:hAnsi="Segoe UI" w:cs="Segoe UI"/>
          <w:b/>
          <w:bCs/>
        </w:rPr>
        <w:t>físicas e inteligencia artificial en videojuegos</w:t>
      </w:r>
      <w:r w:rsidRPr="00AD77C0">
        <w:rPr>
          <w:rFonts w:ascii="Segoe UI" w:hAnsi="Segoe UI" w:cs="Segoe UI"/>
        </w:rPr>
        <w:t xml:space="preserve"> son dos componentes clave que influyen en la experiencia de juego. Las físicas se refieren a las reglas y simulaciones que gobiernan el comportamiento de los objetos y personajes dentro del mundo del juego, como la gravedad, colisiones y movimiento.</w:t>
      </w:r>
    </w:p>
    <w:p w:rsidR="00AD77C0" w:rsidRDefault="00AD77C0" w:rsidP="00AD77C0">
      <w:pPr>
        <w:rPr>
          <w:rFonts w:ascii="Segoe UI" w:hAnsi="Segoe UI" w:cs="Segoe UI"/>
        </w:rPr>
      </w:pPr>
    </w:p>
    <w:p w:rsidR="00AD77C0" w:rsidRPr="00AD77C0" w:rsidRDefault="00AD77C0" w:rsidP="00AD77C0">
      <w:pPr>
        <w:rPr>
          <w:rFonts w:ascii="Segoe UI" w:hAnsi="Segoe UI" w:cs="Segoe UI"/>
          <w:b/>
          <w:bCs/>
        </w:rPr>
      </w:pPr>
      <w:r w:rsidRPr="00AD77C0">
        <w:rPr>
          <w:rFonts w:ascii="Segoe UI" w:hAnsi="Segoe UI" w:cs="Segoe UI"/>
          <w:b/>
          <w:bCs/>
        </w:rPr>
        <w:t>S</w:t>
      </w:r>
      <w:r w:rsidRPr="00AD77C0">
        <w:rPr>
          <w:rFonts w:ascii="Segoe UI" w:hAnsi="Segoe UI" w:cs="Segoe UI"/>
          <w:b/>
          <w:bCs/>
        </w:rPr>
        <w:t>onido en los videojuegos</w:t>
      </w:r>
    </w:p>
    <w:p w:rsidR="00AD77C0" w:rsidRDefault="00AD77C0" w:rsidP="00AD77C0">
      <w:pPr>
        <w:rPr>
          <w:rFonts w:ascii="Segoe UI" w:hAnsi="Segoe UI" w:cs="Segoe UI"/>
        </w:rPr>
      </w:pPr>
      <w:r w:rsidRPr="00AD77C0">
        <w:rPr>
          <w:rFonts w:ascii="Segoe UI" w:hAnsi="Segoe UI" w:cs="Segoe UI"/>
        </w:rPr>
        <w:t xml:space="preserve">El </w:t>
      </w:r>
      <w:r w:rsidRPr="00AD77C0">
        <w:rPr>
          <w:rFonts w:ascii="Segoe UI" w:hAnsi="Segoe UI" w:cs="Segoe UI"/>
          <w:b/>
          <w:bCs/>
        </w:rPr>
        <w:t>sonido en los videojuegos</w:t>
      </w:r>
      <w:r w:rsidRPr="00AD77C0">
        <w:rPr>
          <w:rFonts w:ascii="Segoe UI" w:hAnsi="Segoe UI" w:cs="Segoe UI"/>
        </w:rPr>
        <w:t xml:space="preserve"> es un elemento fundamental para crear una experiencia de juego envolvente y emocionante. Comprende tanto la banda sonora como los efectos de sonido. La música de fondo ayuda a establecer el tono y la atmósfera del juego, potenciando la inmersión del jugador en el mundo virtual. Los efectos de sonido, como disparos, pasos, explosiones y diálogos, contribuyen a la jugabilidad y proporcionan retroalimentación auditiva para las acciones del jugador. La implementación adecuada de sonido espacial y técnicas de audio 3D también mejora la percepción del entorno del juego. Un diseño de sonido cuidadoso y de alta calidad en los videojuegos puede aumentar la emoción, el realismo y la conexión emocional del jugador con la historia y los personajes, optimizando así la experiencia global del juego.</w:t>
      </w:r>
    </w:p>
    <w:p w:rsidR="00AD77C0" w:rsidRDefault="00AD77C0" w:rsidP="00AD77C0">
      <w:pPr>
        <w:rPr>
          <w:rFonts w:ascii="Segoe UI" w:hAnsi="Segoe UI" w:cs="Segoe UI"/>
        </w:rPr>
      </w:pPr>
    </w:p>
    <w:p w:rsidR="00FD4D28" w:rsidRPr="00FD4D28" w:rsidRDefault="00FD4D28" w:rsidP="00AD77C0">
      <w:pPr>
        <w:rPr>
          <w:rFonts w:ascii="Segoe UI" w:hAnsi="Segoe UI" w:cs="Segoe UI"/>
          <w:b/>
          <w:bCs/>
        </w:rPr>
      </w:pPr>
      <w:r w:rsidRPr="00FD4D28">
        <w:rPr>
          <w:rFonts w:ascii="Segoe UI" w:hAnsi="Segoe UI" w:cs="Segoe UI"/>
          <w:b/>
          <w:bCs/>
        </w:rPr>
        <w:t>C</w:t>
      </w:r>
      <w:r w:rsidRPr="00FD4D28">
        <w:rPr>
          <w:rFonts w:ascii="Segoe UI" w:hAnsi="Segoe UI" w:cs="Segoe UI"/>
          <w:b/>
          <w:bCs/>
        </w:rPr>
        <w:t xml:space="preserve">omunicaciones y entornos multijugador, competitivos </w:t>
      </w:r>
      <w:r w:rsidRPr="00FD4D28">
        <w:rPr>
          <w:rFonts w:ascii="Segoe UI" w:hAnsi="Segoe UI" w:cs="Segoe UI"/>
          <w:b/>
          <w:bCs/>
        </w:rPr>
        <w:t xml:space="preserve">y </w:t>
      </w:r>
      <w:r w:rsidRPr="00FD4D28">
        <w:rPr>
          <w:rFonts w:ascii="Segoe UI" w:hAnsi="Segoe UI" w:cs="Segoe UI"/>
          <w:b/>
          <w:bCs/>
        </w:rPr>
        <w:t>cooperativos</w:t>
      </w:r>
    </w:p>
    <w:p w:rsidR="00AD77C0" w:rsidRPr="00AD77C0" w:rsidRDefault="00AD77C0" w:rsidP="00AD77C0">
      <w:pPr>
        <w:rPr>
          <w:rFonts w:ascii="Segoe UI" w:hAnsi="Segoe UI" w:cs="Segoe UI"/>
        </w:rPr>
      </w:pPr>
      <w:r w:rsidRPr="00AD77C0">
        <w:rPr>
          <w:rFonts w:ascii="Segoe UI" w:hAnsi="Segoe UI" w:cs="Segoe UI"/>
        </w:rPr>
        <w:lastRenderedPageBreak/>
        <w:t xml:space="preserve">Las </w:t>
      </w:r>
      <w:r w:rsidRPr="00FD4D28">
        <w:rPr>
          <w:rFonts w:ascii="Segoe UI" w:hAnsi="Segoe UI" w:cs="Segoe UI"/>
          <w:b/>
          <w:bCs/>
        </w:rPr>
        <w:t>comunicaciones y entornos multijugador, tanto competitivos como cooperativos</w:t>
      </w:r>
      <w:r w:rsidRPr="00AD77C0">
        <w:rPr>
          <w:rFonts w:ascii="Segoe UI" w:hAnsi="Segoe UI" w:cs="Segoe UI"/>
        </w:rPr>
        <w:t>, son elementos clave en los videojuegos modernos que fomentan la interacción social y la diversión compartida. En los modos competitivos, los jugadores compiten entre sí, ya sea individualmente o en equipos, a través de plataformas en línea. Las comunicaciones juegan un papel vital en la coordinación estratégica, el trabajo en equipo y el espíritu competitivo. Por otro lado, los entornos multijugador cooperativos promueven la colaboración y el compañerismo, en los que los jugadores unen fuerzas para lograr objetivos comunes o enfrentar desafíos conjuntos. Las comunicaciones fluidas y eficientes, ya sea mediante chat de voz o texto, permiten una experiencia de juego más enriquecedora y socialmente gratificante, creando una comunidad de jugadores comprometidos y conectados.</w:t>
      </w:r>
    </w:p>
    <w:sectPr w:rsidR="00AD77C0" w:rsidRPr="00AD77C0" w:rsidSect="00AD77C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C0"/>
    <w:rsid w:val="003C7760"/>
    <w:rsid w:val="008F34DC"/>
    <w:rsid w:val="009A11E5"/>
    <w:rsid w:val="00A54AA6"/>
    <w:rsid w:val="00AD77C0"/>
    <w:rsid w:val="00DD541D"/>
    <w:rsid w:val="00FD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50060E"/>
  <w15:chartTrackingRefBased/>
  <w15:docId w15:val="{57E03139-F8F8-4CD9-A13E-B779B770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Madera</dc:creator>
  <cp:keywords/>
  <dc:description/>
  <cp:lastModifiedBy>Manuel Madera</cp:lastModifiedBy>
  <cp:revision>1</cp:revision>
  <dcterms:created xsi:type="dcterms:W3CDTF">2023-08-05T00:29:00Z</dcterms:created>
  <dcterms:modified xsi:type="dcterms:W3CDTF">2023-08-05T00:40:00Z</dcterms:modified>
</cp:coreProperties>
</file>