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83C30" w14:textId="166110E0" w:rsidR="004F3F8B" w:rsidRDefault="00DB25A7" w:rsidP="00CC6C46">
      <w:pPr>
        <w:pStyle w:val="Title"/>
        <w:rPr>
          <w:lang w:val="pt-PT"/>
        </w:rPr>
      </w:pPr>
      <w:r>
        <w:rPr>
          <w:lang w:val="pt-PT"/>
        </w:rPr>
        <w:t>Projeto Aplicado – Projeto Loja Social</w:t>
      </w:r>
    </w:p>
    <w:p w14:paraId="77A04F7F" w14:textId="77777777" w:rsidR="00CC6C46" w:rsidRDefault="00CC6C46" w:rsidP="00CC6C46">
      <w:pPr>
        <w:rPr>
          <w:lang w:val="pt-PT"/>
        </w:rPr>
      </w:pPr>
    </w:p>
    <w:p w14:paraId="0475BCBC" w14:textId="3272EBA8" w:rsidR="00DB25A7" w:rsidRDefault="00CC6C46" w:rsidP="00CC6C46">
      <w:pPr>
        <w:pStyle w:val="Heading1"/>
        <w:rPr>
          <w:lang w:val="pt-PT"/>
        </w:rPr>
      </w:pPr>
      <w:r>
        <w:rPr>
          <w:lang w:val="pt-PT"/>
        </w:rPr>
        <w:t>Pontos Importantes</w:t>
      </w:r>
    </w:p>
    <w:p w14:paraId="4BFA2416" w14:textId="776A6C94" w:rsidR="00DB25A7" w:rsidRDefault="00DB25A7" w:rsidP="00DB25A7">
      <w:pPr>
        <w:pStyle w:val="ListParagraph"/>
        <w:numPr>
          <w:ilvl w:val="0"/>
          <w:numId w:val="1"/>
        </w:numPr>
        <w:rPr>
          <w:lang w:val="pt-PT"/>
        </w:rPr>
      </w:pPr>
      <w:r w:rsidRPr="00DB25A7">
        <w:rPr>
          <w:lang w:val="pt-PT"/>
        </w:rPr>
        <w:t xml:space="preserve">Loja social que não controla </w:t>
      </w:r>
      <w:r>
        <w:rPr>
          <w:lang w:val="pt-PT"/>
        </w:rPr>
        <w:t xml:space="preserve">todo o </w:t>
      </w:r>
      <w:r w:rsidRPr="00DB25A7">
        <w:rPr>
          <w:lang w:val="pt-PT"/>
        </w:rPr>
        <w:t>stock</w:t>
      </w:r>
      <w:r>
        <w:rPr>
          <w:lang w:val="pt-PT"/>
        </w:rPr>
        <w:t xml:space="preserve"> </w:t>
      </w:r>
    </w:p>
    <w:p w14:paraId="5473FB2B" w14:textId="3FF958E7" w:rsidR="00DB25A7" w:rsidRDefault="00DB25A7" w:rsidP="00DB25A7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Controla a “olho” os </w:t>
      </w:r>
      <w:r w:rsidR="00CC6C46">
        <w:rPr>
          <w:lang w:val="pt-PT"/>
        </w:rPr>
        <w:t>itens</w:t>
      </w:r>
      <w:r>
        <w:rPr>
          <w:lang w:val="pt-PT"/>
        </w:rPr>
        <w:t xml:space="preserve"> mais importantes como cobertores e bens essenciais ou itens mais “raros”</w:t>
      </w:r>
    </w:p>
    <w:p w14:paraId="17512816" w14:textId="7EB718B9" w:rsidR="00DB25A7" w:rsidRDefault="00DB25A7" w:rsidP="00DB25A7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Em épocas especiais como o Natal, controlam melhor os brinquedos</w:t>
      </w:r>
    </w:p>
    <w:p w14:paraId="7472AA1F" w14:textId="77777777" w:rsidR="00CC6C46" w:rsidRDefault="00CC6C46" w:rsidP="00CC6C46">
      <w:pPr>
        <w:pStyle w:val="ListParagraph"/>
        <w:ind w:left="1440"/>
        <w:rPr>
          <w:lang w:val="pt-PT"/>
        </w:rPr>
      </w:pPr>
    </w:p>
    <w:p w14:paraId="15144F46" w14:textId="5ADF247C" w:rsidR="00DB25A7" w:rsidRDefault="00DB25A7" w:rsidP="00DB25A7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Os necessitados </w:t>
      </w:r>
      <w:r w:rsidR="00CC6C46">
        <w:rPr>
          <w:lang w:val="pt-PT"/>
        </w:rPr>
        <w:t>têm</w:t>
      </w:r>
      <w:r>
        <w:rPr>
          <w:lang w:val="pt-PT"/>
        </w:rPr>
        <w:t xml:space="preserve"> telemovel, contudo é irrelevante pois a aplicação não é destinada a eles</w:t>
      </w:r>
    </w:p>
    <w:p w14:paraId="5BCFCF92" w14:textId="7378AED6" w:rsidR="004352C8" w:rsidRDefault="00CC6C46" w:rsidP="00DB25A7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Voluntários</w:t>
      </w:r>
      <w:r w:rsidR="004352C8">
        <w:rPr>
          <w:lang w:val="pt-PT"/>
        </w:rPr>
        <w:t>:</w:t>
      </w:r>
    </w:p>
    <w:p w14:paraId="7FD0EE68" w14:textId="29449E68" w:rsidR="00DB25A7" w:rsidRDefault="00DB25A7" w:rsidP="004352C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Comunica com os </w:t>
      </w:r>
      <w:r w:rsidR="00CC6C46">
        <w:rPr>
          <w:lang w:val="pt-PT"/>
        </w:rPr>
        <w:t>voluntários</w:t>
      </w:r>
      <w:r>
        <w:rPr>
          <w:lang w:val="pt-PT"/>
        </w:rPr>
        <w:t xml:space="preserve"> por </w:t>
      </w:r>
      <w:r w:rsidR="00CC6C46">
        <w:rPr>
          <w:lang w:val="pt-PT"/>
        </w:rPr>
        <w:t>WhatsApp</w:t>
      </w:r>
      <w:r>
        <w:rPr>
          <w:lang w:val="pt-PT"/>
        </w:rPr>
        <w:t xml:space="preserve"> (Possibilidade de integrar</w:t>
      </w:r>
      <w:r w:rsidR="00AC1115">
        <w:rPr>
          <w:lang w:val="pt-PT"/>
        </w:rPr>
        <w:t xml:space="preserve"> uma maneira de enviar mensagens para todos </w:t>
      </w:r>
      <w:r w:rsidR="00CC6C46">
        <w:rPr>
          <w:lang w:val="pt-PT"/>
        </w:rPr>
        <w:t>automatizada mente</w:t>
      </w:r>
      <w:r w:rsidR="00AC1115">
        <w:rPr>
          <w:lang w:val="pt-PT"/>
        </w:rPr>
        <w:t xml:space="preserve"> </w:t>
      </w:r>
      <w:r w:rsidR="00CC6C46">
        <w:rPr>
          <w:lang w:val="pt-PT"/>
        </w:rPr>
        <w:t>através</w:t>
      </w:r>
      <w:r w:rsidR="00AC1115">
        <w:rPr>
          <w:lang w:val="pt-PT"/>
        </w:rPr>
        <w:t xml:space="preserve"> da app</w:t>
      </w:r>
      <w:r>
        <w:rPr>
          <w:lang w:val="pt-PT"/>
        </w:rPr>
        <w:t>)</w:t>
      </w:r>
    </w:p>
    <w:p w14:paraId="424126BF" w14:textId="619AC80B" w:rsidR="004352C8" w:rsidRDefault="004352C8" w:rsidP="004352C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A “dona” decide para onde eles </w:t>
      </w:r>
      <w:r w:rsidR="00CC6C46">
        <w:rPr>
          <w:lang w:val="pt-PT"/>
        </w:rPr>
        <w:t>vão,</w:t>
      </w:r>
      <w:r>
        <w:rPr>
          <w:lang w:val="pt-PT"/>
        </w:rPr>
        <w:t xml:space="preserve"> mas tenta distribuí-los de forma rotativa.</w:t>
      </w:r>
    </w:p>
    <w:p w14:paraId="54C168E7" w14:textId="77777777" w:rsidR="00CC6C46" w:rsidRDefault="00CC6C46" w:rsidP="00CC6C46">
      <w:pPr>
        <w:pStyle w:val="ListParagraph"/>
        <w:ind w:left="1440"/>
        <w:rPr>
          <w:lang w:val="pt-PT"/>
        </w:rPr>
      </w:pPr>
    </w:p>
    <w:p w14:paraId="137B59AD" w14:textId="14FECDEB" w:rsidR="00AC1115" w:rsidRDefault="00AC1115" w:rsidP="00AC111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Check-In</w:t>
      </w:r>
      <w:r w:rsidR="004352C8">
        <w:rPr>
          <w:lang w:val="pt-PT"/>
        </w:rPr>
        <w:t>:</w:t>
      </w:r>
    </w:p>
    <w:p w14:paraId="38D6D4CF" w14:textId="3AAF4FE7" w:rsidR="00AC1115" w:rsidRDefault="00AC1115" w:rsidP="00AC111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Controlar quantas vezes cada necessitado </w:t>
      </w:r>
      <w:r w:rsidR="002924C0">
        <w:rPr>
          <w:lang w:val="pt-PT"/>
        </w:rPr>
        <w:t>visita</w:t>
      </w:r>
      <w:r>
        <w:rPr>
          <w:lang w:val="pt-PT"/>
        </w:rPr>
        <w:t xml:space="preserve"> </w:t>
      </w:r>
      <w:r w:rsidR="002924C0">
        <w:rPr>
          <w:lang w:val="pt-PT"/>
        </w:rPr>
        <w:t>a</w:t>
      </w:r>
      <w:r>
        <w:rPr>
          <w:lang w:val="pt-PT"/>
        </w:rPr>
        <w:t xml:space="preserve"> loja social e</w:t>
      </w:r>
      <w:r w:rsidR="002924C0">
        <w:rPr>
          <w:lang w:val="pt-PT"/>
        </w:rPr>
        <w:t xml:space="preserve"> se</w:t>
      </w:r>
      <w:r>
        <w:rPr>
          <w:lang w:val="pt-PT"/>
        </w:rPr>
        <w:t xml:space="preserve"> levanta um item.</w:t>
      </w:r>
    </w:p>
    <w:p w14:paraId="7815D123" w14:textId="5717D733" w:rsidR="002924C0" w:rsidRDefault="002924C0" w:rsidP="00AC1115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É feito por agregado familiar</w:t>
      </w:r>
      <w:r w:rsidR="004352C8">
        <w:rPr>
          <w:lang w:val="pt-PT"/>
        </w:rPr>
        <w:t xml:space="preserve"> (Não recorrem a nada para o comprovar)</w:t>
      </w:r>
    </w:p>
    <w:p w14:paraId="67999662" w14:textId="492467D6" w:rsidR="004352C8" w:rsidRDefault="004352C8" w:rsidP="004352C8">
      <w:pPr>
        <w:pStyle w:val="ListParagraph"/>
        <w:numPr>
          <w:ilvl w:val="2"/>
          <w:numId w:val="1"/>
        </w:numPr>
        <w:rPr>
          <w:lang w:val="pt-PT"/>
        </w:rPr>
      </w:pPr>
      <w:r w:rsidRPr="004352C8">
        <w:rPr>
          <w:lang w:val="pt-PT"/>
        </w:rPr>
        <w:t xml:space="preserve">Para comprovar, é sugerido recorrer a </w:t>
      </w:r>
      <w:r>
        <w:rPr>
          <w:b/>
          <w:bCs/>
          <w:lang w:val="pt-PT"/>
        </w:rPr>
        <w:t>número de telemóvel</w:t>
      </w:r>
      <w:r>
        <w:rPr>
          <w:lang w:val="pt-PT"/>
        </w:rPr>
        <w:t xml:space="preserve"> ou </w:t>
      </w:r>
      <w:r>
        <w:rPr>
          <w:b/>
          <w:bCs/>
          <w:lang w:val="pt-PT"/>
        </w:rPr>
        <w:t xml:space="preserve">número de passaporte </w:t>
      </w:r>
      <w:r>
        <w:rPr>
          <w:lang w:val="pt-PT"/>
        </w:rPr>
        <w:t xml:space="preserve">(para os necessitados estrangeiros) ou </w:t>
      </w:r>
      <w:r>
        <w:rPr>
          <w:b/>
          <w:bCs/>
          <w:lang w:val="pt-PT"/>
        </w:rPr>
        <w:t xml:space="preserve">número de cartão cidadão </w:t>
      </w:r>
      <w:r>
        <w:rPr>
          <w:lang w:val="pt-PT"/>
        </w:rPr>
        <w:t>(portugueses.)</w:t>
      </w:r>
    </w:p>
    <w:p w14:paraId="3A1A84A4" w14:textId="35D56446" w:rsidR="00CC6C46" w:rsidRDefault="00CC6C46" w:rsidP="00CC6C46">
      <w:pPr>
        <w:pStyle w:val="ListParagraph"/>
        <w:ind w:left="2160"/>
        <w:rPr>
          <w:lang w:val="pt-PT"/>
        </w:rPr>
      </w:pPr>
    </w:p>
    <w:p w14:paraId="4B04EEAA" w14:textId="3D459478" w:rsidR="004352C8" w:rsidRDefault="004352C8" w:rsidP="004352C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Fazer algo para agilizar as filas, pois estas por vezes são longas e demoradas</w:t>
      </w:r>
    </w:p>
    <w:p w14:paraId="6BC06C6E" w14:textId="5FDA21E2" w:rsidR="004352C8" w:rsidRDefault="004352C8" w:rsidP="004352C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Não costumam receber doações monetárias.</w:t>
      </w:r>
    </w:p>
    <w:p w14:paraId="0E2B856F" w14:textId="048598FB" w:rsidR="00CC6C46" w:rsidRDefault="004352C8" w:rsidP="00CC6C46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Utiliza nacionalidades dos necessitados para estudos</w:t>
      </w:r>
    </w:p>
    <w:p w14:paraId="091EFBF1" w14:textId="77777777" w:rsidR="00CC6C46" w:rsidRPr="00CC6C46" w:rsidRDefault="00CC6C46" w:rsidP="00CC6C46">
      <w:pPr>
        <w:pStyle w:val="ListParagraph"/>
        <w:rPr>
          <w:lang w:val="pt-PT"/>
        </w:rPr>
      </w:pPr>
    </w:p>
    <w:p w14:paraId="3CDD5502" w14:textId="4FD02F3E" w:rsidR="00CC6C46" w:rsidRDefault="00CC6C46" w:rsidP="00CC6C46">
      <w:pPr>
        <w:pStyle w:val="Heading1"/>
        <w:rPr>
          <w:lang w:val="pt-PT"/>
        </w:rPr>
      </w:pPr>
      <w:r>
        <w:rPr>
          <w:lang w:val="pt-PT"/>
        </w:rPr>
        <w:t>Funcionalidades possíveis:</w:t>
      </w:r>
    </w:p>
    <w:p w14:paraId="011E514A" w14:textId="02155ED1" w:rsidR="00CC6C46" w:rsidRDefault="00CC6C46" w:rsidP="00CC6C46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Check-In de cada necessitado:</w:t>
      </w:r>
    </w:p>
    <w:p w14:paraId="0B0B225E" w14:textId="4BDF7044" w:rsidR="00CC6C46" w:rsidRDefault="00CC6C46" w:rsidP="00CC6C46">
      <w:pPr>
        <w:pStyle w:val="ListParagraph"/>
        <w:numPr>
          <w:ilvl w:val="1"/>
          <w:numId w:val="2"/>
        </w:numPr>
        <w:rPr>
          <w:lang w:val="pt-PT"/>
        </w:rPr>
      </w:pPr>
      <w:r w:rsidRPr="00CC6C46">
        <w:rPr>
          <w:lang w:val="pt-PT"/>
        </w:rPr>
        <w:t>Regista-se o nome completo</w:t>
      </w:r>
      <w:r>
        <w:rPr>
          <w:lang w:val="pt-PT"/>
        </w:rPr>
        <w:t xml:space="preserve">, </w:t>
      </w:r>
      <w:r w:rsidRPr="00CC6C46">
        <w:rPr>
          <w:lang w:val="pt-PT"/>
        </w:rPr>
        <w:t>idade, nacionalidade,</w:t>
      </w:r>
      <w:r>
        <w:rPr>
          <w:lang w:val="pt-PT"/>
        </w:rPr>
        <w:t xml:space="preserve"> número de telefone e número de cidadão/passaporte</w:t>
      </w:r>
    </w:p>
    <w:p w14:paraId="3A95C457" w14:textId="3E7DE59D" w:rsidR="00CC6C46" w:rsidRDefault="00CC6C46" w:rsidP="00CC6C46">
      <w:pPr>
        <w:pStyle w:val="ListParagraph"/>
        <w:numPr>
          <w:ilvl w:val="1"/>
          <w:numId w:val="2"/>
        </w:numPr>
        <w:rPr>
          <w:lang w:val="pt-PT"/>
        </w:rPr>
      </w:pPr>
      <w:r>
        <w:rPr>
          <w:lang w:val="pt-PT"/>
        </w:rPr>
        <w:t>Agregado Familiar</w:t>
      </w:r>
    </w:p>
    <w:p w14:paraId="3A220079" w14:textId="1D4691B5" w:rsidR="00CC6C46" w:rsidRDefault="00CC6C46" w:rsidP="00CC6C46">
      <w:pPr>
        <w:pStyle w:val="ListParagraph"/>
        <w:numPr>
          <w:ilvl w:val="2"/>
          <w:numId w:val="2"/>
        </w:numPr>
        <w:rPr>
          <w:lang w:val="pt-PT"/>
        </w:rPr>
      </w:pPr>
      <w:r>
        <w:rPr>
          <w:lang w:val="pt-PT"/>
        </w:rPr>
        <w:t>Através do passaporte/cartão de cidadão, verifica-se se já existe algum membro dessa família com check-in feito. Caso exista, juntam-se no mesmo agregado familiar.</w:t>
      </w:r>
    </w:p>
    <w:p w14:paraId="294DEFDC" w14:textId="156ACFA0" w:rsidR="005A68F7" w:rsidRDefault="005A68F7" w:rsidP="005A68F7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Voluntários:</w:t>
      </w:r>
    </w:p>
    <w:p w14:paraId="07107765" w14:textId="2DD22367" w:rsidR="005A68F7" w:rsidRDefault="005A68F7" w:rsidP="005A68F7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Stock (épocas especiais e bens necessários):</w:t>
      </w:r>
    </w:p>
    <w:p w14:paraId="61D6D7D8" w14:textId="7F043D61" w:rsidR="005A68F7" w:rsidRDefault="005A68F7" w:rsidP="005A68F7">
      <w:pPr>
        <w:pStyle w:val="ListParagraph"/>
        <w:numPr>
          <w:ilvl w:val="1"/>
          <w:numId w:val="2"/>
        </w:numPr>
        <w:rPr>
          <w:lang w:val="pt-PT"/>
        </w:rPr>
      </w:pPr>
      <w:r>
        <w:rPr>
          <w:lang w:val="pt-PT"/>
        </w:rPr>
        <w:t>Fazer um sistema de stock muito simples e rápido de utilizar:</w:t>
      </w:r>
    </w:p>
    <w:p w14:paraId="695884CB" w14:textId="5839F7CF" w:rsidR="005A68F7" w:rsidRPr="005A68F7" w:rsidRDefault="005A68F7" w:rsidP="005A68F7">
      <w:pPr>
        <w:pStyle w:val="ListParagraph"/>
        <w:numPr>
          <w:ilvl w:val="2"/>
          <w:numId w:val="2"/>
        </w:numPr>
        <w:rPr>
          <w:lang w:val="pt-PT"/>
        </w:rPr>
      </w:pPr>
      <w:r>
        <w:rPr>
          <w:lang w:val="pt-PT"/>
        </w:rPr>
        <w:t>Onde os voluntários encarregues de receber ou oferecer os bens, apenas têm de clicar num botão de + ou – para incrementar ou retirar stock.</w:t>
      </w:r>
    </w:p>
    <w:sectPr w:rsidR="005A68F7" w:rsidRPr="005A6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9543E"/>
    <w:multiLevelType w:val="hybridMultilevel"/>
    <w:tmpl w:val="1054B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8059F"/>
    <w:multiLevelType w:val="hybridMultilevel"/>
    <w:tmpl w:val="93688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989414">
    <w:abstractNumId w:val="1"/>
  </w:num>
  <w:num w:numId="2" w16cid:durableId="18063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A7"/>
    <w:rsid w:val="001802A4"/>
    <w:rsid w:val="002924C0"/>
    <w:rsid w:val="00311E77"/>
    <w:rsid w:val="00426AD7"/>
    <w:rsid w:val="00430E2B"/>
    <w:rsid w:val="004352C8"/>
    <w:rsid w:val="004F3F8B"/>
    <w:rsid w:val="005A68F7"/>
    <w:rsid w:val="00AC1115"/>
    <w:rsid w:val="00C1301C"/>
    <w:rsid w:val="00CC6C46"/>
    <w:rsid w:val="00DB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4DCE"/>
  <w15:chartTrackingRefBased/>
  <w15:docId w15:val="{905709A4-5756-4A58-BD53-C45B2979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Pedro da Cunha Fernandes</dc:creator>
  <cp:keywords/>
  <dc:description/>
  <cp:lastModifiedBy>Manuel Pedro da Cunha Fernandes</cp:lastModifiedBy>
  <cp:revision>2</cp:revision>
  <dcterms:created xsi:type="dcterms:W3CDTF">2024-10-14T13:55:00Z</dcterms:created>
  <dcterms:modified xsi:type="dcterms:W3CDTF">2024-10-15T16:00:00Z</dcterms:modified>
</cp:coreProperties>
</file>