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Manuella Duarte Avelino 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 94426-0550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00001118879715sp@al.educacao.sp.gov.br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disposição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FORMAÇÃO ACADÊMICA 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Raquel Assis Barreiros-1série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876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876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24"/>
          <w:szCs w:val="24"/>
          <w:rtl w:val="0"/>
        </w:rPr>
        <w:t xml:space="preserve">básico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Portuguê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Inglês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Idioma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Inglês ( no site: SPeak 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8KY+/2mCv5iPsAJnXPsitD1Cqw==">CgMxLjA4AHIhMUxFVnlUX2RDdmNfNnNMc2g4ZmhPWUJSdkp4cVBQQnBO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