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:rsidR="00D86212" w:rsidRPr="000C2859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0C2859">
        <w:rPr>
          <w:rFonts w:ascii="Arial Unicode MS" w:eastAsia="Arial Unicode MS" w:hAnsi="Arial Unicode MS" w:cs="Arial Unicode MS"/>
        </w:rPr>
        <w:t>ESCUELA DE INGENIERA EN COMPUTACION</w:t>
      </w:r>
    </w:p>
    <w:p w:rsidR="00D86212" w:rsidRDefault="00D86212" w:rsidP="00D86212">
      <w:pPr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9264" behindDoc="0" locked="0" layoutInCell="1" allowOverlap="1" wp14:anchorId="5F67A149" wp14:editId="25A36555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:rsidR="00D86212" w:rsidRDefault="00F64885" w:rsidP="00F6488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DESARROLLO DE SOFTWARE PARA</w:t>
      </w:r>
    </w:p>
    <w:p w:rsidR="00F64885" w:rsidRDefault="00F64885" w:rsidP="00F64885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MÓVILES.</w:t>
      </w:r>
    </w:p>
    <w:p w:rsidR="00D86212" w:rsidRPr="00F64885" w:rsidRDefault="00F64885" w:rsidP="00D86212">
      <w:pPr>
        <w:jc w:val="center"/>
        <w:rPr>
          <w:rFonts w:ascii="Arial Unicode MS" w:eastAsia="Arial Unicode MS" w:hAnsi="Arial Unicode MS" w:cs="Arial Unicode MS"/>
          <w:b/>
          <w:lang w:val="en-US"/>
        </w:rPr>
      </w:pPr>
      <w:r w:rsidRPr="00F64885">
        <w:rPr>
          <w:rFonts w:ascii="Arial Unicode MS" w:eastAsia="Arial Unicode MS" w:hAnsi="Arial Unicode MS" w:cs="Arial Unicode MS"/>
          <w:b/>
          <w:lang w:val="en-US"/>
        </w:rPr>
        <w:t>ACTIVIDAD</w:t>
      </w:r>
      <w:r w:rsidR="00D86212" w:rsidRPr="00F64885">
        <w:rPr>
          <w:rFonts w:ascii="Arial Unicode MS" w:eastAsia="Arial Unicode MS" w:hAnsi="Arial Unicode MS" w:cs="Arial Unicode MS"/>
          <w:b/>
          <w:lang w:val="en-US"/>
        </w:rPr>
        <w:t>:</w:t>
      </w:r>
    </w:p>
    <w:p w:rsidR="00D86212" w:rsidRPr="00F64885" w:rsidRDefault="00F64885" w:rsidP="00D86212">
      <w:pPr>
        <w:jc w:val="center"/>
        <w:rPr>
          <w:rFonts w:ascii="Arial Unicode MS" w:eastAsia="Arial Unicode MS" w:hAnsi="Arial Unicode MS" w:cs="Arial Unicode MS"/>
          <w:lang w:val="en-US"/>
        </w:rPr>
      </w:pPr>
      <w:r w:rsidRPr="00F64885">
        <w:rPr>
          <w:rFonts w:ascii="Arial Unicode MS" w:eastAsia="Arial Unicode MS" w:hAnsi="Arial Unicode MS" w:cs="Arial Unicode MS"/>
          <w:lang w:val="en-US"/>
        </w:rPr>
        <w:t>RESUMEN SOBRE ACTIVITY AND LAYOUTS</w:t>
      </w:r>
      <w:r w:rsidR="00D86212" w:rsidRPr="00F64885">
        <w:rPr>
          <w:rFonts w:ascii="Arial Unicode MS" w:eastAsia="Arial Unicode MS" w:hAnsi="Arial Unicode MS" w:cs="Arial Unicode MS"/>
          <w:lang w:val="en-US"/>
        </w:rPr>
        <w:t>.</w:t>
      </w:r>
    </w:p>
    <w:p w:rsidR="00D86212" w:rsidRPr="00F64885" w:rsidRDefault="00D86212" w:rsidP="00D86212">
      <w:pPr>
        <w:rPr>
          <w:rFonts w:ascii="Arial Unicode MS" w:eastAsia="Arial Unicode MS" w:hAnsi="Arial Unicode MS" w:cs="Arial Unicode MS"/>
          <w:lang w:val="en-US"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GL:</w:t>
      </w:r>
    </w:p>
    <w:p w:rsidR="00D86212" w:rsidRDefault="00D86212" w:rsidP="00F64885">
      <w:pPr>
        <w:ind w:firstLine="708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 w:rsidR="00F64885">
        <w:rPr>
          <w:rFonts w:ascii="Arial Unicode MS" w:eastAsia="Arial Unicode MS" w:hAnsi="Arial Unicode MS" w:cs="Arial Unicode MS"/>
        </w:rPr>
        <w:t xml:space="preserve"> ALEJANDRO         HP150470</w:t>
      </w:r>
      <w:r w:rsidR="00F64885">
        <w:rPr>
          <w:rFonts w:ascii="Arial Unicode MS" w:eastAsia="Arial Unicode MS" w:hAnsi="Arial Unicode MS" w:cs="Arial Unicode MS"/>
        </w:rPr>
        <w:tab/>
      </w:r>
      <w:r w:rsidR="00F64885">
        <w:rPr>
          <w:rFonts w:ascii="Arial Unicode MS" w:eastAsia="Arial Unicode MS" w:hAnsi="Arial Unicode MS" w:cs="Arial Unicode MS"/>
        </w:rPr>
        <w:tab/>
        <w:t xml:space="preserve"> 03</w:t>
      </w:r>
    </w:p>
    <w:p w:rsidR="00F64885" w:rsidRPr="00EE18AD" w:rsidRDefault="00F64885" w:rsidP="00F64885">
      <w:pPr>
        <w:ind w:firstLine="708"/>
        <w:rPr>
          <w:rFonts w:ascii="Arial Unicode MS" w:eastAsia="Arial Unicode MS" w:hAnsi="Arial Unicode MS" w:cs="Arial Unicode MS"/>
        </w:rPr>
      </w:pP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ING. ALEXANDER </w:t>
      </w:r>
      <w:r w:rsidR="00F64885">
        <w:rPr>
          <w:rFonts w:ascii="Arial Unicode MS" w:eastAsia="Arial Unicode MS" w:hAnsi="Arial Unicode MS" w:cs="Arial Unicode MS"/>
        </w:rPr>
        <w:t xml:space="preserve">ALBERTO </w:t>
      </w:r>
      <w:r>
        <w:rPr>
          <w:rFonts w:ascii="Arial Unicode MS" w:eastAsia="Arial Unicode MS" w:hAnsi="Arial Unicode MS" w:cs="Arial Unicode MS"/>
        </w:rPr>
        <w:t>SIGÜENZA</w:t>
      </w:r>
    </w:p>
    <w:p w:rsidR="00F64885" w:rsidRDefault="00F64885" w:rsidP="00F64885">
      <w:pPr>
        <w:rPr>
          <w:rFonts w:ascii="Arial Unicode MS" w:eastAsia="Arial Unicode MS" w:hAnsi="Arial Unicode MS" w:cs="Arial Unicode MS"/>
        </w:rPr>
      </w:pPr>
    </w:p>
    <w:p w:rsidR="00F64885" w:rsidRDefault="00F64885" w:rsidP="00D86212">
      <w:pPr>
        <w:jc w:val="center"/>
        <w:rPr>
          <w:rFonts w:ascii="Arial Unicode MS" w:eastAsia="Arial Unicode MS" w:hAnsi="Arial Unicode MS" w:cs="Arial Unicode MS"/>
        </w:rPr>
      </w:pPr>
    </w:p>
    <w:p w:rsidR="00F64885" w:rsidRPr="00EE18AD" w:rsidRDefault="00D86212" w:rsidP="00D86212">
      <w:pPr>
        <w:rPr>
          <w:rFonts w:ascii="Arial Unicode MS" w:eastAsia="Arial Unicode MS" w:hAnsi="Arial Unicode MS" w:cs="Arial Unicode MS"/>
        </w:rPr>
        <w:sectPr w:rsidR="00F64885" w:rsidRPr="00EE18AD" w:rsidSect="00CD24C4">
          <w:footerReference w:type="default" r:id="rId7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F64885">
        <w:rPr>
          <w:rFonts w:ascii="Arial Unicode MS" w:eastAsia="Arial Unicode MS" w:hAnsi="Arial Unicode MS" w:cs="Arial Unicode MS"/>
        </w:rPr>
        <w:t xml:space="preserve"> 19 FEBRERO DE 2021</w:t>
      </w:r>
    </w:p>
    <w:p w:rsidR="0091163C" w:rsidRDefault="00F64885" w:rsidP="0091163C">
      <w:pPr>
        <w:jc w:val="center"/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sz w:val="24"/>
          <w:u w:val="single"/>
        </w:rPr>
        <w:lastRenderedPageBreak/>
        <w:t>ACTIVITY AND LAYOUTS.</w:t>
      </w:r>
    </w:p>
    <w:p w:rsidR="00F64885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4"/>
          <w:u w:val="single"/>
          <w:lang w:eastAsia="es-SV"/>
        </w:rPr>
        <w:drawing>
          <wp:inline distT="0" distB="0" distL="0" distR="0">
            <wp:extent cx="5612130" cy="736092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20"/>
                    <a:stretch/>
                  </pic:blipFill>
                  <pic:spPr bwMode="auto">
                    <a:xfrm>
                      <a:off x="0" y="0"/>
                      <a:ext cx="5612130" cy="736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4"/>
          <w:u w:val="single"/>
          <w:lang w:eastAsia="es-SV"/>
        </w:rPr>
        <w:drawing>
          <wp:inline distT="0" distB="0" distL="0" distR="0">
            <wp:extent cx="5612130" cy="72631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6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:rsidR="0091163C" w:rsidRDefault="0091163C" w:rsidP="00F64885">
      <w:pPr>
        <w:rPr>
          <w:rFonts w:ascii="Arial Unicode MS" w:eastAsia="Arial Unicode MS" w:hAnsi="Arial Unicode MS" w:cs="Arial Unicode MS"/>
          <w:b/>
          <w:noProof/>
          <w:sz w:val="24"/>
          <w:u w:val="single"/>
          <w:lang w:eastAsia="es-SV"/>
        </w:rPr>
      </w:pP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r>
        <w:rPr>
          <w:rFonts w:ascii="Arial Unicode MS" w:eastAsia="Arial Unicode MS" w:hAnsi="Arial Unicode MS" w:cs="Arial Unicode MS"/>
          <w:b/>
          <w:noProof/>
          <w:sz w:val="24"/>
          <w:u w:val="single"/>
          <w:lang w:eastAsia="es-SV"/>
        </w:rPr>
        <w:drawing>
          <wp:inline distT="0" distB="0" distL="0" distR="0">
            <wp:extent cx="5612130" cy="721233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1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63C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</w:p>
    <w:p w:rsidR="0091163C" w:rsidRPr="00F64885" w:rsidRDefault="0091163C" w:rsidP="00F64885">
      <w:pPr>
        <w:rPr>
          <w:rFonts w:ascii="Arial Unicode MS" w:eastAsia="Arial Unicode MS" w:hAnsi="Arial Unicode MS" w:cs="Arial Unicode MS"/>
          <w:b/>
          <w:sz w:val="24"/>
          <w:u w:val="single"/>
        </w:rPr>
      </w:pPr>
      <w:bookmarkStart w:id="0" w:name="_GoBack"/>
      <w:r>
        <w:rPr>
          <w:rFonts w:ascii="Arial Unicode MS" w:eastAsia="Arial Unicode MS" w:hAnsi="Arial Unicode MS" w:cs="Arial Unicode MS"/>
          <w:b/>
          <w:noProof/>
          <w:sz w:val="24"/>
          <w:u w:val="single"/>
          <w:lang w:eastAsia="es-SV"/>
        </w:rPr>
        <w:drawing>
          <wp:inline distT="0" distB="0" distL="0" distR="0">
            <wp:extent cx="5612130" cy="72269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1163C" w:rsidRPr="00F648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CC3" w:rsidRDefault="00895CC3">
      <w:pPr>
        <w:spacing w:after="0" w:line="240" w:lineRule="auto"/>
      </w:pPr>
      <w:r>
        <w:separator/>
      </w:r>
    </w:p>
  </w:endnote>
  <w:endnote w:type="continuationSeparator" w:id="0">
    <w:p w:rsidR="00895CC3" w:rsidRDefault="0089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614534"/>
      <w:docPartObj>
        <w:docPartGallery w:val="Page Numbers (Bottom of Page)"/>
        <w:docPartUnique/>
      </w:docPartObj>
    </w:sdtPr>
    <w:sdtEndPr/>
    <w:sdtContent>
      <w:p w:rsidR="00EE18AD" w:rsidRDefault="00D86212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3D1FC1" wp14:editId="35F7FE0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CD0" w:rsidRDefault="00D862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895CC3" w:rsidRPr="00895CC3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3D1FC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j9rQIAAEYFAAAOAAAAZHJzL2Uyb0RvYy54bWysVN1u0zAUvkfiHSzfd/lR2jXR0mlbV4Q0&#10;YNLGA7i2kxgcO9hu0zHxMDwD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MJeuP2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DB2CD0" w:rsidRDefault="00D862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895CC3" w:rsidRPr="00895CC3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1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CC3" w:rsidRDefault="00895CC3">
      <w:pPr>
        <w:spacing w:after="0" w:line="240" w:lineRule="auto"/>
      </w:pPr>
      <w:r>
        <w:separator/>
      </w:r>
    </w:p>
  </w:footnote>
  <w:footnote w:type="continuationSeparator" w:id="0">
    <w:p w:rsidR="00895CC3" w:rsidRDefault="00895C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12"/>
    <w:rsid w:val="000251FC"/>
    <w:rsid w:val="00895CC3"/>
    <w:rsid w:val="0091163C"/>
    <w:rsid w:val="00D86212"/>
    <w:rsid w:val="00F6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4CC55C-05FD-4461-A412-39C8080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6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g"/><Relationship Id="rId5" Type="http://schemas.openxmlformats.org/officeDocument/2006/relationships/endnotes" Target="endnotes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2021-02-19T02:06:00Z</dcterms:created>
  <dcterms:modified xsi:type="dcterms:W3CDTF">2021-02-19T02:06:00Z</dcterms:modified>
</cp:coreProperties>
</file>