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r>
      <w:r>
        <w:br/>
      </w:r>
      <w:r>
        <w:br/>
      </w:r>
      <w:r>
        <w:br/>
      </w:r>
      <w:r>
        <w:br/>
      </w:r>
      <w:r>
        <w:rPr>
          <w:b/>
          <w:sz w:val="36"/>
        </w:rPr>
        <w:t>MANUAL DE REQUISITOS E HISTORIAS DE USUARIO</w:t>
        <w:br/>
      </w:r>
      <w:r>
        <w:rPr>
          <w:b/>
          <w:sz w:val="32"/>
        </w:rPr>
        <w:t>Biblioteca Virtual – PWA</w:t>
      </w:r>
      <w:r>
        <w:br/>
        <w:br/>
        <w:t>Institución Educativa Santa María</w:t>
        <w:br/>
      </w:r>
      <w:r>
        <w:t>Programa: Programación de Software</w:t>
        <w:br/>
      </w:r>
      <w:r>
        <w:t>Grado: 11 A</w:t>
        <w:br/>
      </w:r>
      <w:r>
        <w:t>Año: 2026</w:t>
      </w:r>
    </w:p>
    <w:p>
      <w:r>
        <w:br w:type="page"/>
      </w:r>
    </w:p>
    <w:p>
      <w:pPr>
        <w:pStyle w:val="Heading1"/>
      </w:pPr>
      <w:r>
        <w:t>1. Introducción</w:t>
      </w:r>
    </w:p>
    <w:p>
      <w:r>
        <w:t>El presente manual documenta los requisitos funcionales, no funcionales e historias de usuario de una aplicación web progresiva (PWA) para la gestión de la biblioteca de una institución educativa. La aplicación permitirá administrar el inventario de libros, consultar su disponibilidad y registrar los préstamos y devoluciones, identificando a la persona que tiene cada libro.</w:t>
      </w:r>
    </w:p>
    <w:p>
      <w:pPr>
        <w:pStyle w:val="Heading1"/>
      </w:pPr>
      <w:r>
        <w:t>2. Descripción general del sistema</w:t>
      </w:r>
    </w:p>
    <w:p>
      <w:r>
        <w:t>La Biblioteca Virtual será una PWA accesible desde computadores y dispositivos móviles. Su propósito es organizar digitalmente el inventario de libros y facilitar el control de préstamos. El sistema tendrá usuarios con diferentes permisos, principalmente administrador/bibliotecario y estudiantes o docentes.</w:t>
      </w:r>
    </w:p>
    <w:p>
      <w:pPr>
        <w:pStyle w:val="Heading1"/>
      </w:pPr>
      <w:r>
        <w:t>3. Objetivo general</w:t>
      </w:r>
    </w:p>
    <w:p>
      <w:r>
        <w:t>Desarrollar una PWA que permita administrar el inventario de la biblioteca escolar y controlar de forma organizada los préstamos, devoluciones y disponibilidad de los libros.</w:t>
      </w:r>
    </w:p>
    <w:p>
      <w:pPr>
        <w:pStyle w:val="Heading1"/>
      </w:pPr>
      <w:r>
        <w:t>4. Actores del sistema</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Actor</w:t>
            </w:r>
          </w:p>
        </w:tc>
        <w:tc>
          <w:tcPr>
            <w:tcW w:type="dxa" w:w="4320"/>
            <w:vAlign w:val="center"/>
          </w:tcPr>
          <w:p>
            <w:r>
              <w:rPr>
                <w:b/>
              </w:rPr>
              <w:t>Descripción</w:t>
            </w:r>
          </w:p>
        </w:tc>
      </w:tr>
      <w:tr>
        <w:tc>
          <w:tcPr>
            <w:tcW w:type="dxa" w:w="4320"/>
            <w:vAlign w:val="center"/>
          </w:tcPr>
          <w:p>
            <w:r>
              <w:t>Administrador/Bibliotecario</w:t>
            </w:r>
          </w:p>
        </w:tc>
        <w:tc>
          <w:tcPr>
            <w:tcW w:type="dxa" w:w="4320"/>
            <w:vAlign w:val="center"/>
          </w:tcPr>
          <w:p>
            <w:r>
              <w:t>Administra libros, usuarios, préstamos, devoluciones y consultas.</w:t>
            </w:r>
          </w:p>
        </w:tc>
      </w:tr>
      <w:tr>
        <w:tc>
          <w:tcPr>
            <w:tcW w:type="dxa" w:w="4320"/>
            <w:vAlign w:val="center"/>
          </w:tcPr>
          <w:p>
            <w:r>
              <w:t>Estudiante/Docente</w:t>
            </w:r>
          </w:p>
        </w:tc>
        <w:tc>
          <w:tcPr>
            <w:tcW w:type="dxa" w:w="4320"/>
            <w:vAlign w:val="center"/>
          </w:tcPr>
          <w:p>
            <w:r>
              <w:t>Consulta el catálogo y puede solicitar o registrar un préstamo según las reglas del colegio.</w:t>
            </w:r>
          </w:p>
        </w:tc>
      </w:tr>
      <w:tr>
        <w:tc>
          <w:tcPr>
            <w:tcW w:type="dxa" w:w="4320"/>
            <w:vAlign w:val="center"/>
          </w:tcPr>
          <w:p>
            <w:r>
              <w:t>Sistema</w:t>
            </w:r>
          </w:p>
        </w:tc>
        <w:tc>
          <w:tcPr>
            <w:tcW w:type="dxa" w:w="4320"/>
            <w:vAlign w:val="center"/>
          </w:tcPr>
          <w:p>
            <w:r>
              <w:t>Valida disponibilidad, registra movimientos y mantiene actualizada la información.</w:t>
            </w:r>
          </w:p>
        </w:tc>
      </w:tr>
    </w:tbl>
    <w:p>
      <w:pPr>
        <w:pStyle w:val="Heading1"/>
      </w:pPr>
      <w:r>
        <w:t>5. Requisitos funcionales</w:t>
      </w:r>
    </w:p>
    <w:p>
      <w:r>
        <w:t>Los requisitos funcionales describen las acciones que el sistema debe realizar.</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ID</w:t>
            </w:r>
          </w:p>
        </w:tc>
        <w:tc>
          <w:tcPr>
            <w:tcW w:type="dxa" w:w="2880"/>
            <w:vAlign w:val="center"/>
          </w:tcPr>
          <w:p>
            <w:r>
              <w:rPr>
                <w:b/>
              </w:rPr>
              <w:t>Nombre</w:t>
            </w:r>
          </w:p>
        </w:tc>
        <w:tc>
          <w:tcPr>
            <w:tcW w:type="dxa" w:w="2880"/>
            <w:vAlign w:val="center"/>
          </w:tcPr>
          <w:p>
            <w:r>
              <w:rPr>
                <w:b/>
              </w:rPr>
              <w:t>Descripción</w:t>
            </w:r>
          </w:p>
        </w:tc>
      </w:tr>
      <w:tr>
        <w:tc>
          <w:tcPr>
            <w:tcW w:type="dxa" w:w="2880"/>
            <w:vAlign w:val="center"/>
          </w:tcPr>
          <w:p>
            <w:r>
              <w:t>RF-01</w:t>
            </w:r>
          </w:p>
        </w:tc>
        <w:tc>
          <w:tcPr>
            <w:tcW w:type="dxa" w:w="2880"/>
            <w:vAlign w:val="center"/>
          </w:tcPr>
          <w:p>
            <w:r>
              <w:t>Inicio de sesión</w:t>
            </w:r>
          </w:p>
        </w:tc>
        <w:tc>
          <w:tcPr>
            <w:tcW w:type="dxa" w:w="2880"/>
            <w:vAlign w:val="center"/>
          </w:tcPr>
          <w:p>
            <w:r>
              <w:t>El sistema debe permitir el acceso mediante usuario y contraseña según el rol.</w:t>
            </w:r>
          </w:p>
        </w:tc>
      </w:tr>
      <w:tr>
        <w:tc>
          <w:tcPr>
            <w:tcW w:type="dxa" w:w="2880"/>
            <w:vAlign w:val="center"/>
          </w:tcPr>
          <w:p>
            <w:r>
              <w:t>RF-02</w:t>
            </w:r>
          </w:p>
        </w:tc>
        <w:tc>
          <w:tcPr>
            <w:tcW w:type="dxa" w:w="2880"/>
            <w:vAlign w:val="center"/>
          </w:tcPr>
          <w:p>
            <w:r>
              <w:t>Gestión de usuarios</w:t>
            </w:r>
          </w:p>
        </w:tc>
        <w:tc>
          <w:tcPr>
            <w:tcW w:type="dxa" w:w="2880"/>
            <w:vAlign w:val="center"/>
          </w:tcPr>
          <w:p>
            <w:r>
              <w:t>El administrador debe poder registrar, consultar, editar y desactivar usuarios.</w:t>
            </w:r>
          </w:p>
        </w:tc>
      </w:tr>
      <w:tr>
        <w:tc>
          <w:tcPr>
            <w:tcW w:type="dxa" w:w="2880"/>
            <w:vAlign w:val="center"/>
          </w:tcPr>
          <w:p>
            <w:r>
              <w:t>RF-03</w:t>
            </w:r>
          </w:p>
        </w:tc>
        <w:tc>
          <w:tcPr>
            <w:tcW w:type="dxa" w:w="2880"/>
            <w:vAlign w:val="center"/>
          </w:tcPr>
          <w:p>
            <w:r>
              <w:t>Gestión de libros</w:t>
            </w:r>
          </w:p>
        </w:tc>
        <w:tc>
          <w:tcPr>
            <w:tcW w:type="dxa" w:w="2880"/>
            <w:vAlign w:val="center"/>
          </w:tcPr>
          <w:p>
            <w:r>
              <w:t>El administrador debe poder registrar, consultar, editar y eliminar/desactivar libros.</w:t>
            </w:r>
          </w:p>
        </w:tc>
      </w:tr>
      <w:tr>
        <w:tc>
          <w:tcPr>
            <w:tcW w:type="dxa" w:w="2880"/>
            <w:vAlign w:val="center"/>
          </w:tcPr>
          <w:p>
            <w:r>
              <w:t>RF-04</w:t>
            </w:r>
          </w:p>
        </w:tc>
        <w:tc>
          <w:tcPr>
            <w:tcW w:type="dxa" w:w="2880"/>
            <w:vAlign w:val="center"/>
          </w:tcPr>
          <w:p>
            <w:r>
              <w:t>Datos del libro</w:t>
            </w:r>
          </w:p>
        </w:tc>
        <w:tc>
          <w:tcPr>
            <w:tcW w:type="dxa" w:w="2880"/>
            <w:vAlign w:val="center"/>
          </w:tcPr>
          <w:p>
            <w:r>
              <w:t>Cada libro debe almacenar, como mínimo: título, autor, ISBN/código, categoría, editorial, año y estado.</w:t>
            </w:r>
          </w:p>
        </w:tc>
      </w:tr>
      <w:tr>
        <w:tc>
          <w:tcPr>
            <w:tcW w:type="dxa" w:w="2880"/>
            <w:vAlign w:val="center"/>
          </w:tcPr>
          <w:p>
            <w:r>
              <w:t>RF-05</w:t>
            </w:r>
          </w:p>
        </w:tc>
        <w:tc>
          <w:tcPr>
            <w:tcW w:type="dxa" w:w="2880"/>
            <w:vAlign w:val="center"/>
          </w:tcPr>
          <w:p>
            <w:r>
              <w:t>Inventario</w:t>
            </w:r>
          </w:p>
        </w:tc>
        <w:tc>
          <w:tcPr>
            <w:tcW w:type="dxa" w:w="2880"/>
            <w:vAlign w:val="center"/>
          </w:tcPr>
          <w:p>
            <w:r>
              <w:t>El sistema debe mostrar la cantidad de ejemplares y su estado: disponible, prestado, reservado, perdido o en mantenimiento.</w:t>
            </w:r>
          </w:p>
        </w:tc>
      </w:tr>
      <w:tr>
        <w:tc>
          <w:tcPr>
            <w:tcW w:type="dxa" w:w="2880"/>
            <w:vAlign w:val="center"/>
          </w:tcPr>
          <w:p>
            <w:r>
              <w:t>RF-06</w:t>
            </w:r>
          </w:p>
        </w:tc>
        <w:tc>
          <w:tcPr>
            <w:tcW w:type="dxa" w:w="2880"/>
            <w:vAlign w:val="center"/>
          </w:tcPr>
          <w:p>
            <w:r>
              <w:t>Búsqueda</w:t>
            </w:r>
          </w:p>
        </w:tc>
        <w:tc>
          <w:tcPr>
            <w:tcW w:type="dxa" w:w="2880"/>
            <w:vAlign w:val="center"/>
          </w:tcPr>
          <w:p>
            <w:r>
              <w:t>Los usuarios deben poder buscar libros por título, autor, categoría o código.</w:t>
            </w:r>
          </w:p>
        </w:tc>
      </w:tr>
      <w:tr>
        <w:tc>
          <w:tcPr>
            <w:tcW w:type="dxa" w:w="2880"/>
            <w:vAlign w:val="center"/>
          </w:tcPr>
          <w:p>
            <w:r>
              <w:t>RF-07</w:t>
            </w:r>
          </w:p>
        </w:tc>
        <w:tc>
          <w:tcPr>
            <w:tcW w:type="dxa" w:w="2880"/>
            <w:vAlign w:val="center"/>
          </w:tcPr>
          <w:p>
            <w:r>
              <w:t>Disponibilidad</w:t>
            </w:r>
          </w:p>
        </w:tc>
        <w:tc>
          <w:tcPr>
            <w:tcW w:type="dxa" w:w="2880"/>
            <w:vAlign w:val="center"/>
          </w:tcPr>
          <w:p>
            <w:r>
              <w:t>El sistema debe indicar si un libro está disponible o prestado.</w:t>
            </w:r>
          </w:p>
        </w:tc>
      </w:tr>
      <w:tr>
        <w:tc>
          <w:tcPr>
            <w:tcW w:type="dxa" w:w="2880"/>
            <w:vAlign w:val="center"/>
          </w:tcPr>
          <w:p>
            <w:r>
              <w:t>RF-08</w:t>
            </w:r>
          </w:p>
        </w:tc>
        <w:tc>
          <w:tcPr>
            <w:tcW w:type="dxa" w:w="2880"/>
            <w:vAlign w:val="center"/>
          </w:tcPr>
          <w:p>
            <w:r>
              <w:t>Registrar préstamo</w:t>
            </w:r>
          </w:p>
        </w:tc>
        <w:tc>
          <w:tcPr>
            <w:tcW w:type="dxa" w:w="2880"/>
            <w:vAlign w:val="center"/>
          </w:tcPr>
          <w:p>
            <w:r>
              <w:t>El administrador/bibliotecario debe poder registrar un préstamo asociando libro, usuario, fecha de préstamo y fecha prevista de devolución.</w:t>
            </w:r>
          </w:p>
        </w:tc>
      </w:tr>
      <w:tr>
        <w:tc>
          <w:tcPr>
            <w:tcW w:type="dxa" w:w="2880"/>
            <w:vAlign w:val="center"/>
          </w:tcPr>
          <w:p>
            <w:r>
              <w:t>RF-09</w:t>
            </w:r>
          </w:p>
        </w:tc>
        <w:tc>
          <w:tcPr>
            <w:tcW w:type="dxa" w:w="2880"/>
            <w:vAlign w:val="center"/>
          </w:tcPr>
          <w:p>
            <w:r>
              <w:t>Validar préstamo</w:t>
            </w:r>
          </w:p>
        </w:tc>
        <w:tc>
          <w:tcPr>
            <w:tcW w:type="dxa" w:w="2880"/>
            <w:vAlign w:val="center"/>
          </w:tcPr>
          <w:p>
            <w:r>
              <w:t>El sistema debe impedir prestar un ejemplar que no esté disponible.</w:t>
            </w:r>
          </w:p>
        </w:tc>
      </w:tr>
      <w:tr>
        <w:tc>
          <w:tcPr>
            <w:tcW w:type="dxa" w:w="2880"/>
            <w:vAlign w:val="center"/>
          </w:tcPr>
          <w:p>
            <w:r>
              <w:t>RF-10</w:t>
            </w:r>
          </w:p>
        </w:tc>
        <w:tc>
          <w:tcPr>
            <w:tcW w:type="dxa" w:w="2880"/>
            <w:vAlign w:val="center"/>
          </w:tcPr>
          <w:p>
            <w:r>
              <w:t>Registrar devolución</w:t>
            </w:r>
          </w:p>
        </w:tc>
        <w:tc>
          <w:tcPr>
            <w:tcW w:type="dxa" w:w="2880"/>
            <w:vAlign w:val="center"/>
          </w:tcPr>
          <w:p>
            <w:r>
              <w:t>El administrador/bibliotecario debe poder registrar la devolución y actualizar el estado del ejemplar.</w:t>
            </w:r>
          </w:p>
        </w:tc>
      </w:tr>
      <w:tr>
        <w:tc>
          <w:tcPr>
            <w:tcW w:type="dxa" w:w="2880"/>
            <w:vAlign w:val="center"/>
          </w:tcPr>
          <w:p>
            <w:r>
              <w:t>RF-11</w:t>
            </w:r>
          </w:p>
        </w:tc>
        <w:tc>
          <w:tcPr>
            <w:tcW w:type="dxa" w:w="2880"/>
            <w:vAlign w:val="center"/>
          </w:tcPr>
          <w:p>
            <w:r>
              <w:t>Historial</w:t>
            </w:r>
          </w:p>
        </w:tc>
        <w:tc>
          <w:tcPr>
            <w:tcW w:type="dxa" w:w="2880"/>
            <w:vAlign w:val="center"/>
          </w:tcPr>
          <w:p>
            <w:r>
              <w:t>El sistema debe conservar un historial de préstamos y devoluciones.</w:t>
            </w:r>
          </w:p>
        </w:tc>
      </w:tr>
      <w:tr>
        <w:tc>
          <w:tcPr>
            <w:tcW w:type="dxa" w:w="2880"/>
            <w:vAlign w:val="center"/>
          </w:tcPr>
          <w:p>
            <w:r>
              <w:t>RF-12</w:t>
            </w:r>
          </w:p>
        </w:tc>
        <w:tc>
          <w:tcPr>
            <w:tcW w:type="dxa" w:w="2880"/>
            <w:vAlign w:val="center"/>
          </w:tcPr>
          <w:p>
            <w:r>
              <w:t>Préstamos activos</w:t>
            </w:r>
          </w:p>
        </w:tc>
        <w:tc>
          <w:tcPr>
            <w:tcW w:type="dxa" w:w="2880"/>
            <w:vAlign w:val="center"/>
          </w:tcPr>
          <w:p>
            <w:r>
              <w:t>El administrador debe poder consultar quién tiene actualmente cada libro.</w:t>
            </w:r>
          </w:p>
        </w:tc>
      </w:tr>
      <w:tr>
        <w:tc>
          <w:tcPr>
            <w:tcW w:type="dxa" w:w="2880"/>
            <w:vAlign w:val="center"/>
          </w:tcPr>
          <w:p>
            <w:r>
              <w:t>RF-13</w:t>
            </w:r>
          </w:p>
        </w:tc>
        <w:tc>
          <w:tcPr>
            <w:tcW w:type="dxa" w:w="2880"/>
            <w:vAlign w:val="center"/>
          </w:tcPr>
          <w:p>
            <w:r>
              <w:t>Préstamos vencidos</w:t>
            </w:r>
          </w:p>
        </w:tc>
        <w:tc>
          <w:tcPr>
            <w:tcW w:type="dxa" w:w="2880"/>
            <w:vAlign w:val="center"/>
          </w:tcPr>
          <w:p>
            <w:r>
              <w:t>El sistema debe identificar préstamos cuya fecha prevista de devolución ya pasó.</w:t>
            </w:r>
          </w:p>
        </w:tc>
      </w:tr>
      <w:tr>
        <w:tc>
          <w:tcPr>
            <w:tcW w:type="dxa" w:w="2880"/>
            <w:vAlign w:val="center"/>
          </w:tcPr>
          <w:p>
            <w:r>
              <w:t>RF-14</w:t>
            </w:r>
          </w:p>
        </w:tc>
        <w:tc>
          <w:tcPr>
            <w:tcW w:type="dxa" w:w="2880"/>
            <w:vAlign w:val="center"/>
          </w:tcPr>
          <w:p>
            <w:r>
              <w:t>Notificaciones</w:t>
            </w:r>
          </w:p>
        </w:tc>
        <w:tc>
          <w:tcPr>
            <w:tcW w:type="dxa" w:w="2880"/>
            <w:vAlign w:val="center"/>
          </w:tcPr>
          <w:p>
            <w:r>
              <w:t>El sistema podrá mostrar avisos sobre préstamos próximos a vencer o vencidos.</w:t>
            </w:r>
          </w:p>
        </w:tc>
      </w:tr>
      <w:tr>
        <w:tc>
          <w:tcPr>
            <w:tcW w:type="dxa" w:w="2880"/>
            <w:vAlign w:val="center"/>
          </w:tcPr>
          <w:p>
            <w:r>
              <w:t>RF-15</w:t>
            </w:r>
          </w:p>
        </w:tc>
        <w:tc>
          <w:tcPr>
            <w:tcW w:type="dxa" w:w="2880"/>
            <w:vAlign w:val="center"/>
          </w:tcPr>
          <w:p>
            <w:r>
              <w:t>Reportes</w:t>
            </w:r>
          </w:p>
        </w:tc>
        <w:tc>
          <w:tcPr>
            <w:tcW w:type="dxa" w:w="2880"/>
            <w:vAlign w:val="center"/>
          </w:tcPr>
          <w:p>
            <w:r>
              <w:t>El administrador debe poder consultar reportes básicos de inventario, préstamos, devoluciones y libros más prestados.</w:t>
            </w:r>
          </w:p>
        </w:tc>
      </w:tr>
      <w:tr>
        <w:tc>
          <w:tcPr>
            <w:tcW w:type="dxa" w:w="2880"/>
            <w:vAlign w:val="center"/>
          </w:tcPr>
          <w:p>
            <w:r>
              <w:t>RF-16</w:t>
            </w:r>
          </w:p>
        </w:tc>
        <w:tc>
          <w:tcPr>
            <w:tcW w:type="dxa" w:w="2880"/>
            <w:vAlign w:val="center"/>
          </w:tcPr>
          <w:p>
            <w:r>
              <w:t>Control de permisos</w:t>
            </w:r>
          </w:p>
        </w:tc>
        <w:tc>
          <w:tcPr>
            <w:tcW w:type="dxa" w:w="2880"/>
            <w:vAlign w:val="center"/>
          </w:tcPr>
          <w:p>
            <w:r>
              <w:t>El sistema debe restringir las funciones según el rol del usuario.</w:t>
            </w:r>
          </w:p>
        </w:tc>
      </w:tr>
      <w:tr>
        <w:tc>
          <w:tcPr>
            <w:tcW w:type="dxa" w:w="2880"/>
            <w:vAlign w:val="center"/>
          </w:tcPr>
          <w:p>
            <w:r>
              <w:t>RF-17</w:t>
            </w:r>
          </w:p>
        </w:tc>
        <w:tc>
          <w:tcPr>
            <w:tcW w:type="dxa" w:w="2880"/>
            <w:vAlign w:val="center"/>
          </w:tcPr>
          <w:p>
            <w:r>
              <w:t>Registro de actividad</w:t>
            </w:r>
          </w:p>
        </w:tc>
        <w:tc>
          <w:tcPr>
            <w:tcW w:type="dxa" w:w="2880"/>
            <w:vAlign w:val="center"/>
          </w:tcPr>
          <w:p>
            <w:r>
              <w:t>El sistema debe guardar información básica de las operaciones importantes para facilitar el seguimiento.</w:t>
            </w:r>
          </w:p>
        </w:tc>
      </w:tr>
      <w:tr>
        <w:tc>
          <w:tcPr>
            <w:tcW w:type="dxa" w:w="2880"/>
            <w:vAlign w:val="center"/>
          </w:tcPr>
          <w:p>
            <w:r>
              <w:t>RF-18</w:t>
            </w:r>
          </w:p>
        </w:tc>
        <w:tc>
          <w:tcPr>
            <w:tcW w:type="dxa" w:w="2880"/>
            <w:vAlign w:val="center"/>
          </w:tcPr>
          <w:p>
            <w:r>
              <w:t>PWA</w:t>
            </w:r>
          </w:p>
        </w:tc>
        <w:tc>
          <w:tcPr>
            <w:tcW w:type="dxa" w:w="2880"/>
            <w:vAlign w:val="center"/>
          </w:tcPr>
          <w:p>
            <w:r>
              <w:t>La aplicación debe poder instalarse como PWA y ofrecer una experiencia adaptada a dispositivos móviles.</w:t>
            </w:r>
          </w:p>
        </w:tc>
      </w:tr>
    </w:tbl>
    <w:p>
      <w:pPr>
        <w:pStyle w:val="Heading1"/>
      </w:pPr>
      <w:r>
        <w:t>6. Requisitos no funcionales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ID</w:t>
            </w:r>
          </w:p>
        </w:tc>
        <w:tc>
          <w:tcPr>
            <w:tcW w:type="dxa" w:w="2880"/>
            <w:vAlign w:val="center"/>
          </w:tcPr>
          <w:p>
            <w:r>
              <w:rPr>
                <w:b/>
              </w:rPr>
              <w:t>Nombre</w:t>
            </w:r>
          </w:p>
        </w:tc>
        <w:tc>
          <w:tcPr>
            <w:tcW w:type="dxa" w:w="2880"/>
            <w:vAlign w:val="center"/>
          </w:tcPr>
          <w:p>
            <w:r>
              <w:rPr>
                <w:b/>
              </w:rPr>
              <w:t>Descripción</w:t>
            </w:r>
          </w:p>
        </w:tc>
      </w:tr>
      <w:tr>
        <w:tc>
          <w:tcPr>
            <w:tcW w:type="dxa" w:w="2880"/>
            <w:vAlign w:val="center"/>
          </w:tcPr>
          <w:p>
            <w:r>
              <w:t>RNF-01</w:t>
            </w:r>
          </w:p>
        </w:tc>
        <w:tc>
          <w:tcPr>
            <w:tcW w:type="dxa" w:w="2880"/>
            <w:vAlign w:val="center"/>
          </w:tcPr>
          <w:p>
            <w:r>
              <w:t>Usabilidad</w:t>
            </w:r>
          </w:p>
        </w:tc>
        <w:tc>
          <w:tcPr>
            <w:tcW w:type="dxa" w:w="2880"/>
            <w:vAlign w:val="center"/>
          </w:tcPr>
          <w:p>
            <w:r>
              <w:t>La interfaz debe ser sencilla, clara y adecuada para estudiantes y personal del colegio.</w:t>
            </w:r>
          </w:p>
        </w:tc>
      </w:tr>
      <w:tr>
        <w:tc>
          <w:tcPr>
            <w:tcW w:type="dxa" w:w="2880"/>
            <w:vAlign w:val="center"/>
          </w:tcPr>
          <w:p>
            <w:r>
              <w:t>RNF-02</w:t>
            </w:r>
          </w:p>
        </w:tc>
        <w:tc>
          <w:tcPr>
            <w:tcW w:type="dxa" w:w="2880"/>
            <w:vAlign w:val="center"/>
          </w:tcPr>
          <w:p>
            <w:r>
              <w:t>Responsive</w:t>
            </w:r>
          </w:p>
        </w:tc>
        <w:tc>
          <w:tcPr>
            <w:tcW w:type="dxa" w:w="2880"/>
            <w:vAlign w:val="center"/>
          </w:tcPr>
          <w:p>
            <w:r>
              <w:t>La aplicación debe adaptarse a celulares, tabletas y computadores.</w:t>
            </w:r>
          </w:p>
        </w:tc>
      </w:tr>
      <w:tr>
        <w:tc>
          <w:tcPr>
            <w:tcW w:type="dxa" w:w="2880"/>
            <w:vAlign w:val="center"/>
          </w:tcPr>
          <w:p>
            <w:r>
              <w:t>RNF-03</w:t>
            </w:r>
          </w:p>
        </w:tc>
        <w:tc>
          <w:tcPr>
            <w:tcW w:type="dxa" w:w="2880"/>
            <w:vAlign w:val="center"/>
          </w:tcPr>
          <w:p>
            <w:r>
              <w:t>Rendimiento</w:t>
            </w:r>
          </w:p>
        </w:tc>
        <w:tc>
          <w:tcPr>
            <w:tcW w:type="dxa" w:w="2880"/>
            <w:vAlign w:val="center"/>
          </w:tcPr>
          <w:p>
            <w:r>
              <w:t>Las consultas habituales del catálogo deben responder rápidamente bajo condiciones normales de uso.</w:t>
            </w:r>
          </w:p>
        </w:tc>
      </w:tr>
      <w:tr>
        <w:tc>
          <w:tcPr>
            <w:tcW w:type="dxa" w:w="2880"/>
            <w:vAlign w:val="center"/>
          </w:tcPr>
          <w:p>
            <w:r>
              <w:t>RNF-04</w:t>
            </w:r>
          </w:p>
        </w:tc>
        <w:tc>
          <w:tcPr>
            <w:tcW w:type="dxa" w:w="2880"/>
            <w:vAlign w:val="center"/>
          </w:tcPr>
          <w:p>
            <w:r>
              <w:t>Seguridad</w:t>
            </w:r>
          </w:p>
        </w:tc>
        <w:tc>
          <w:tcPr>
            <w:tcW w:type="dxa" w:w="2880"/>
            <w:vAlign w:val="center"/>
          </w:tcPr>
          <w:p>
            <w:r>
              <w:t>Las contraseñas deben almacenarse de forma segura y las funciones deben estar protegidas por autenticación y autorización.</w:t>
            </w:r>
          </w:p>
        </w:tc>
      </w:tr>
      <w:tr>
        <w:tc>
          <w:tcPr>
            <w:tcW w:type="dxa" w:w="2880"/>
            <w:vAlign w:val="center"/>
          </w:tcPr>
          <w:p>
            <w:r>
              <w:t>RNF-05</w:t>
            </w:r>
          </w:p>
        </w:tc>
        <w:tc>
          <w:tcPr>
            <w:tcW w:type="dxa" w:w="2880"/>
            <w:vAlign w:val="center"/>
          </w:tcPr>
          <w:p>
            <w:r>
              <w:t>Privacidad</w:t>
            </w:r>
          </w:p>
        </w:tc>
        <w:tc>
          <w:tcPr>
            <w:tcW w:type="dxa" w:w="2880"/>
            <w:vAlign w:val="center"/>
          </w:tcPr>
          <w:p>
            <w:r>
              <w:t>Los datos personales de estudiantes y docentes solo deben ser visibles para usuarios autorizados.</w:t>
            </w:r>
          </w:p>
        </w:tc>
      </w:tr>
      <w:tr>
        <w:tc>
          <w:tcPr>
            <w:tcW w:type="dxa" w:w="2880"/>
            <w:vAlign w:val="center"/>
          </w:tcPr>
          <w:p>
            <w:r>
              <w:t>RNF-06</w:t>
            </w:r>
          </w:p>
        </w:tc>
        <w:tc>
          <w:tcPr>
            <w:tcW w:type="dxa" w:w="2880"/>
            <w:vAlign w:val="center"/>
          </w:tcPr>
          <w:p>
            <w:r>
              <w:t>Disponibilidad</w:t>
            </w:r>
          </w:p>
        </w:tc>
        <w:tc>
          <w:tcPr>
            <w:tcW w:type="dxa" w:w="2880"/>
            <w:vAlign w:val="center"/>
          </w:tcPr>
          <w:p>
            <w:r>
              <w:t>El sistema debe estar disponible durante el horario de uso de la biblioteca, salvo mantenimiento.</w:t>
            </w:r>
          </w:p>
        </w:tc>
      </w:tr>
      <w:tr>
        <w:tc>
          <w:tcPr>
            <w:tcW w:type="dxa" w:w="2880"/>
            <w:vAlign w:val="center"/>
          </w:tcPr>
          <w:p>
            <w:r>
              <w:t>RNF-07</w:t>
            </w:r>
          </w:p>
        </w:tc>
        <w:tc>
          <w:tcPr>
            <w:tcW w:type="dxa" w:w="2880"/>
            <w:vAlign w:val="center"/>
          </w:tcPr>
          <w:p>
            <w:r>
              <w:t>Integridad</w:t>
            </w:r>
          </w:p>
        </w:tc>
        <w:tc>
          <w:tcPr>
            <w:tcW w:type="dxa" w:w="2880"/>
            <w:vAlign w:val="center"/>
          </w:tcPr>
          <w:p>
            <w:r>
              <w:t>El sistema debe evitar registros inconsistentes, por ejemplo, dos préstamos activos para el mismo ejemplar.</w:t>
            </w:r>
          </w:p>
        </w:tc>
      </w:tr>
      <w:tr>
        <w:tc>
          <w:tcPr>
            <w:tcW w:type="dxa" w:w="2880"/>
            <w:vAlign w:val="center"/>
          </w:tcPr>
          <w:p>
            <w:r>
              <w:t>RNF-08</w:t>
            </w:r>
          </w:p>
        </w:tc>
        <w:tc>
          <w:tcPr>
            <w:tcW w:type="dxa" w:w="2880"/>
            <w:vAlign w:val="center"/>
          </w:tcPr>
          <w:p>
            <w:r>
              <w:t>Compatibilidad</w:t>
            </w:r>
          </w:p>
        </w:tc>
        <w:tc>
          <w:tcPr>
            <w:tcW w:type="dxa" w:w="2880"/>
            <w:vAlign w:val="center"/>
          </w:tcPr>
          <w:p>
            <w:r>
              <w:t>La PWA debe funcionar en navegadores modernos de escritorio y dispositivos móviles.</w:t>
            </w:r>
          </w:p>
        </w:tc>
      </w:tr>
      <w:tr>
        <w:tc>
          <w:tcPr>
            <w:tcW w:type="dxa" w:w="2880"/>
            <w:vAlign w:val="center"/>
          </w:tcPr>
          <w:p>
            <w:r>
              <w:t>RNF-09</w:t>
            </w:r>
          </w:p>
        </w:tc>
        <w:tc>
          <w:tcPr>
            <w:tcW w:type="dxa" w:w="2880"/>
            <w:vAlign w:val="center"/>
          </w:tcPr>
          <w:p>
            <w:r>
              <w:t>Mantenibilidad</w:t>
            </w:r>
          </w:p>
        </w:tc>
        <w:tc>
          <w:tcPr>
            <w:tcW w:type="dxa" w:w="2880"/>
            <w:vAlign w:val="center"/>
          </w:tcPr>
          <w:p>
            <w:r>
              <w:t>El código debe organizarse de manera modular y documentada para facilitar futuras modificaciones.</w:t>
            </w:r>
          </w:p>
        </w:tc>
      </w:tr>
      <w:tr>
        <w:tc>
          <w:tcPr>
            <w:tcW w:type="dxa" w:w="2880"/>
            <w:vAlign w:val="center"/>
          </w:tcPr>
          <w:p>
            <w:r>
              <w:t>RNF-10</w:t>
            </w:r>
          </w:p>
        </w:tc>
        <w:tc>
          <w:tcPr>
            <w:tcW w:type="dxa" w:w="2880"/>
            <w:vAlign w:val="center"/>
          </w:tcPr>
          <w:p>
            <w:r>
              <w:t>Escalabilidad</w:t>
            </w:r>
          </w:p>
        </w:tc>
        <w:tc>
          <w:tcPr>
            <w:tcW w:type="dxa" w:w="2880"/>
            <w:vAlign w:val="center"/>
          </w:tcPr>
          <w:p>
            <w:r>
              <w:t>La arquitectura debe permitir aumentar la cantidad de libros, usuarios y préstamos sin rediseñar todo el sistema.</w:t>
            </w:r>
          </w:p>
        </w:tc>
      </w:tr>
      <w:tr>
        <w:tc>
          <w:tcPr>
            <w:tcW w:type="dxa" w:w="2880"/>
            <w:vAlign w:val="center"/>
          </w:tcPr>
          <w:p>
            <w:r>
              <w:t>RNF-11</w:t>
            </w:r>
          </w:p>
        </w:tc>
        <w:tc>
          <w:tcPr>
            <w:tcW w:type="dxa" w:w="2880"/>
            <w:vAlign w:val="center"/>
          </w:tcPr>
          <w:p>
            <w:r>
              <w:t>Accesibilidad</w:t>
            </w:r>
          </w:p>
        </w:tc>
        <w:tc>
          <w:tcPr>
            <w:tcW w:type="dxa" w:w="2880"/>
            <w:vAlign w:val="center"/>
          </w:tcPr>
          <w:p>
            <w:r>
              <w:t>La interfaz debe usar textos legibles, buen contraste, navegación clara y elementos comprensibles.</w:t>
            </w:r>
          </w:p>
        </w:tc>
      </w:tr>
      <w:tr>
        <w:tc>
          <w:tcPr>
            <w:tcW w:type="dxa" w:w="2880"/>
            <w:vAlign w:val="center"/>
          </w:tcPr>
          <w:p>
            <w:r>
              <w:t>RNF-12</w:t>
            </w:r>
          </w:p>
        </w:tc>
        <w:tc>
          <w:tcPr>
            <w:tcW w:type="dxa" w:w="2880"/>
            <w:vAlign w:val="center"/>
          </w:tcPr>
          <w:p>
            <w:r>
              <w:t>Copias de seguridad</w:t>
            </w:r>
          </w:p>
        </w:tc>
        <w:tc>
          <w:tcPr>
            <w:tcW w:type="dxa" w:w="2880"/>
            <w:vAlign w:val="center"/>
          </w:tcPr>
          <w:p>
            <w:r>
              <w:t>La información de la biblioteca debe contar con mecanismos periódicos de respaldo.</w:t>
            </w:r>
          </w:p>
        </w:tc>
      </w:tr>
      <w:tr>
        <w:tc>
          <w:tcPr>
            <w:tcW w:type="dxa" w:w="2880"/>
            <w:vAlign w:val="center"/>
          </w:tcPr>
          <w:p>
            <w:r>
              <w:t>RNF-13</w:t>
            </w:r>
          </w:p>
        </w:tc>
        <w:tc>
          <w:tcPr>
            <w:tcW w:type="dxa" w:w="2880"/>
            <w:vAlign w:val="center"/>
          </w:tcPr>
          <w:p>
            <w:r>
              <w:t>Instalabilidad PWA</w:t>
            </w:r>
          </w:p>
        </w:tc>
        <w:tc>
          <w:tcPr>
            <w:tcW w:type="dxa" w:w="2880"/>
            <w:vAlign w:val="center"/>
          </w:tcPr>
          <w:p>
            <w:r>
              <w:t>La aplicación debe contar con manifest y service worker para permitir instalación y funcionalidades propias de una PWA.</w:t>
            </w:r>
          </w:p>
        </w:tc>
      </w:tr>
      <w:tr>
        <w:tc>
          <w:tcPr>
            <w:tcW w:type="dxa" w:w="2880"/>
            <w:vAlign w:val="center"/>
          </w:tcPr>
          <w:p>
            <w:r>
              <w:t>RNF-14</w:t>
            </w:r>
          </w:p>
        </w:tc>
        <w:tc>
          <w:tcPr>
            <w:tcW w:type="dxa" w:w="2880"/>
            <w:vAlign w:val="center"/>
          </w:tcPr>
          <w:p>
            <w:r>
              <w:t>Auditoría</w:t>
            </w:r>
          </w:p>
        </w:tc>
        <w:tc>
          <w:tcPr>
            <w:tcW w:type="dxa" w:w="2880"/>
            <w:vAlign w:val="center"/>
          </w:tcPr>
          <w:p>
            <w:r>
              <w:t>Las operaciones críticas deben quedar registradas con usuario y fecha para facilitar el control.</w:t>
            </w:r>
          </w:p>
        </w:tc>
      </w:tr>
    </w:tbl>
    <w:p>
      <w:pPr>
        <w:pStyle w:val="Heading1"/>
      </w:pPr>
      <w:r>
        <w:t>7. Reglas de negocio</w:t>
      </w:r>
    </w:p>
    <w:p>
      <w:r>
        <w:t>RB-01. Un libro o ejemplar solo puede tener un préstamo activo a la vez.</w:t>
      </w:r>
    </w:p>
    <w:p>
      <w:r>
        <w:t>RB-02. No se puede registrar un préstamo si el ejemplar está prestado, perdido o en mantenimiento.</w:t>
      </w:r>
    </w:p>
    <w:p>
      <w:r>
        <w:t>RB-03. Cada préstamo debe estar asociado a un usuario registrado.</w:t>
      </w:r>
    </w:p>
    <w:p>
      <w:r>
        <w:t>RB-04. Toda devolución debe cerrar el préstamo activo correspondiente.</w:t>
      </w:r>
    </w:p>
    <w:p>
      <w:r>
        <w:t>RB-05. El administrador/bibliotecario es responsable de registrar las operaciones de inventario y préstamo.</w:t>
      </w:r>
    </w:p>
    <w:p>
      <w:r>
        <w:t>RB-06. Los permisos dependen del rol asignado al usuario.</w:t>
      </w:r>
    </w:p>
    <w:p>
      <w:r>
        <w:t>RB-07. El historial de movimientos no debe eliminarse por una simple edición del inventario; debe conservarse para consulta.</w:t>
      </w:r>
    </w:p>
    <w:p>
      <w:r>
        <w:t>RB-08. Las políticas de tiempo máximo de préstamo, renovación y sanciones podrán configurarse de acuerdo con las normas del colegio.</w:t>
      </w:r>
    </w:p>
    <w:p>
      <w:pPr>
        <w:pStyle w:val="Heading1"/>
      </w:pPr>
      <w:r>
        <w:t>8. Manual de historias de usuario</w:t>
      </w:r>
    </w:p>
    <w:p>
      <w:r>
        <w:t>Las historias de usuario expresan las necesidades del sistema desde la perspectiva de cada actor. Se utiliza la estructura: “Como [rol], quiero [acción], para [beneficio]”.</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vAlign w:val="center"/>
          </w:tcPr>
          <w:p>
            <w:r>
              <w:rPr>
                <w:b/>
              </w:rPr>
              <w:t>ID</w:t>
            </w:r>
          </w:p>
        </w:tc>
        <w:tc>
          <w:tcPr>
            <w:tcW w:type="dxa" w:w="2160"/>
            <w:vAlign w:val="center"/>
          </w:tcPr>
          <w:p>
            <w:r>
              <w:rPr>
                <w:b/>
              </w:rPr>
              <w:t>Título</w:t>
            </w:r>
          </w:p>
        </w:tc>
        <w:tc>
          <w:tcPr>
            <w:tcW w:type="dxa" w:w="2160"/>
            <w:vAlign w:val="center"/>
          </w:tcPr>
          <w:p>
            <w:r>
              <w:rPr>
                <w:b/>
              </w:rPr>
              <w:t>Historia de usuario</w:t>
            </w:r>
          </w:p>
        </w:tc>
        <w:tc>
          <w:tcPr>
            <w:tcW w:type="dxa" w:w="2160"/>
            <w:vAlign w:val="center"/>
          </w:tcPr>
          <w:p>
            <w:r>
              <w:rPr>
                <w:b/>
              </w:rPr>
              <w:t>Criterios de aceptación</w:t>
            </w:r>
          </w:p>
        </w:tc>
      </w:tr>
      <w:tr>
        <w:tc>
          <w:tcPr>
            <w:tcW w:type="dxa" w:w="2160"/>
            <w:vAlign w:val="center"/>
          </w:tcPr>
          <w:p>
            <w:r>
              <w:t>HU-01</w:t>
            </w:r>
          </w:p>
        </w:tc>
        <w:tc>
          <w:tcPr>
            <w:tcW w:type="dxa" w:w="2160"/>
            <w:vAlign w:val="center"/>
          </w:tcPr>
          <w:p>
            <w:r>
              <w:t>Iniciar sesión</w:t>
            </w:r>
          </w:p>
        </w:tc>
        <w:tc>
          <w:tcPr>
            <w:tcW w:type="dxa" w:w="2160"/>
            <w:vAlign w:val="center"/>
          </w:tcPr>
          <w:p>
            <w:r>
              <w:t>Como usuario, quiero iniciar sesión para acceder a las funciones que me corresponden.</w:t>
            </w:r>
          </w:p>
        </w:tc>
        <w:tc>
          <w:tcPr>
            <w:tcW w:type="dxa" w:w="2160"/>
            <w:vAlign w:val="center"/>
          </w:tcPr>
          <w:p>
            <w:r>
              <w:t>Acceso válido; rol identificado; acceso denegado si las credenciales son incorrectas.</w:t>
            </w:r>
          </w:p>
        </w:tc>
      </w:tr>
      <w:tr>
        <w:tc>
          <w:tcPr>
            <w:tcW w:type="dxa" w:w="2160"/>
            <w:vAlign w:val="center"/>
          </w:tcPr>
          <w:p>
            <w:r>
              <w:t>HU-02</w:t>
            </w:r>
          </w:p>
        </w:tc>
        <w:tc>
          <w:tcPr>
            <w:tcW w:type="dxa" w:w="2160"/>
            <w:vAlign w:val="center"/>
          </w:tcPr>
          <w:p>
            <w:r>
              <w:t>Registrar usuario</w:t>
            </w:r>
          </w:p>
        </w:tc>
        <w:tc>
          <w:tcPr>
            <w:tcW w:type="dxa" w:w="2160"/>
            <w:vAlign w:val="center"/>
          </w:tcPr>
          <w:p>
            <w:r>
              <w:t>Como administrador, quiero registrar un usuario para que pueda ser identificado en los préstamos.</w:t>
            </w:r>
          </w:p>
        </w:tc>
        <w:tc>
          <w:tcPr>
            <w:tcW w:type="dxa" w:w="2160"/>
            <w:vAlign w:val="center"/>
          </w:tcPr>
          <w:p>
            <w:r>
              <w:t>El usuario queda guardado con sus datos y rol.</w:t>
            </w:r>
          </w:p>
        </w:tc>
      </w:tr>
      <w:tr>
        <w:tc>
          <w:tcPr>
            <w:tcW w:type="dxa" w:w="2160"/>
            <w:vAlign w:val="center"/>
          </w:tcPr>
          <w:p>
            <w:r>
              <w:t>HU-03</w:t>
            </w:r>
          </w:p>
        </w:tc>
        <w:tc>
          <w:tcPr>
            <w:tcW w:type="dxa" w:w="2160"/>
            <w:vAlign w:val="center"/>
          </w:tcPr>
          <w:p>
            <w:r>
              <w:t>Consultar usuarios</w:t>
            </w:r>
          </w:p>
        </w:tc>
        <w:tc>
          <w:tcPr>
            <w:tcW w:type="dxa" w:w="2160"/>
            <w:vAlign w:val="center"/>
          </w:tcPr>
          <w:p>
            <w:r>
              <w:t>Como administrador, quiero consultar usuarios para encontrar rápidamente a una persona.</w:t>
            </w:r>
          </w:p>
        </w:tc>
        <w:tc>
          <w:tcPr>
            <w:tcW w:type="dxa" w:w="2160"/>
            <w:vAlign w:val="center"/>
          </w:tcPr>
          <w:p>
            <w:r>
              <w:t>La búsqueda permite localizar usuarios y ver su información autorizada.</w:t>
            </w:r>
          </w:p>
        </w:tc>
      </w:tr>
      <w:tr>
        <w:tc>
          <w:tcPr>
            <w:tcW w:type="dxa" w:w="2160"/>
            <w:vAlign w:val="center"/>
          </w:tcPr>
          <w:p>
            <w:r>
              <w:t>HU-04</w:t>
            </w:r>
          </w:p>
        </w:tc>
        <w:tc>
          <w:tcPr>
            <w:tcW w:type="dxa" w:w="2160"/>
            <w:vAlign w:val="center"/>
          </w:tcPr>
          <w:p>
            <w:r>
              <w:t>Registrar libro</w:t>
            </w:r>
          </w:p>
        </w:tc>
        <w:tc>
          <w:tcPr>
            <w:tcW w:type="dxa" w:w="2160"/>
            <w:vAlign w:val="center"/>
          </w:tcPr>
          <w:p>
            <w:r>
              <w:t>Como bibliotecario, quiero registrar un libro para mantener actualizado el inventario.</w:t>
            </w:r>
          </w:p>
        </w:tc>
        <w:tc>
          <w:tcPr>
            <w:tcW w:type="dxa" w:w="2160"/>
            <w:vAlign w:val="center"/>
          </w:tcPr>
          <w:p>
            <w:r>
              <w:t>El libro queda registrado con sus datos y estado inicial.</w:t>
            </w:r>
          </w:p>
        </w:tc>
      </w:tr>
      <w:tr>
        <w:tc>
          <w:tcPr>
            <w:tcW w:type="dxa" w:w="2160"/>
            <w:vAlign w:val="center"/>
          </w:tcPr>
          <w:p>
            <w:r>
              <w:t>HU-05</w:t>
            </w:r>
          </w:p>
        </w:tc>
        <w:tc>
          <w:tcPr>
            <w:tcW w:type="dxa" w:w="2160"/>
            <w:vAlign w:val="center"/>
          </w:tcPr>
          <w:p>
            <w:r>
              <w:t>Editar libro</w:t>
            </w:r>
          </w:p>
        </w:tc>
        <w:tc>
          <w:tcPr>
            <w:tcW w:type="dxa" w:w="2160"/>
            <w:vAlign w:val="center"/>
          </w:tcPr>
          <w:p>
            <w:r>
              <w:t>Como bibliotecario, quiero editar los datos de un libro para corregir o actualizar información.</w:t>
            </w:r>
          </w:p>
        </w:tc>
        <w:tc>
          <w:tcPr>
            <w:tcW w:type="dxa" w:w="2160"/>
            <w:vAlign w:val="center"/>
          </w:tcPr>
          <w:p>
            <w:r>
              <w:t>Los cambios quedan guardados y visibles en el catálogo.</w:t>
            </w:r>
          </w:p>
        </w:tc>
      </w:tr>
      <w:tr>
        <w:tc>
          <w:tcPr>
            <w:tcW w:type="dxa" w:w="2160"/>
            <w:vAlign w:val="center"/>
          </w:tcPr>
          <w:p>
            <w:r>
              <w:t>HU-06</w:t>
            </w:r>
          </w:p>
        </w:tc>
        <w:tc>
          <w:tcPr>
            <w:tcW w:type="dxa" w:w="2160"/>
            <w:vAlign w:val="center"/>
          </w:tcPr>
          <w:p>
            <w:r>
              <w:t>Buscar libro</w:t>
            </w:r>
          </w:p>
        </w:tc>
        <w:tc>
          <w:tcPr>
            <w:tcW w:type="dxa" w:w="2160"/>
            <w:vAlign w:val="center"/>
          </w:tcPr>
          <w:p>
            <w:r>
              <w:t>Como estudiante o docente, quiero buscar un libro por título, autor o categoría para encontrarlo fácilmente.</w:t>
            </w:r>
          </w:p>
        </w:tc>
        <w:tc>
          <w:tcPr>
            <w:tcW w:type="dxa" w:w="2160"/>
            <w:vAlign w:val="center"/>
          </w:tcPr>
          <w:p>
            <w:r>
              <w:t>El sistema muestra resultados coincidentes.</w:t>
            </w:r>
          </w:p>
        </w:tc>
      </w:tr>
      <w:tr>
        <w:tc>
          <w:tcPr>
            <w:tcW w:type="dxa" w:w="2160"/>
            <w:vAlign w:val="center"/>
          </w:tcPr>
          <w:p>
            <w:r>
              <w:t>HU-07</w:t>
            </w:r>
          </w:p>
        </w:tc>
        <w:tc>
          <w:tcPr>
            <w:tcW w:type="dxa" w:w="2160"/>
            <w:vAlign w:val="center"/>
          </w:tcPr>
          <w:p>
            <w:r>
              <w:t>Consultar disponibilidad</w:t>
            </w:r>
          </w:p>
        </w:tc>
        <w:tc>
          <w:tcPr>
            <w:tcW w:type="dxa" w:w="2160"/>
            <w:vAlign w:val="center"/>
          </w:tcPr>
          <w:p>
            <w:r>
              <w:t>Como usuario, quiero saber si un libro está disponible para saber si puedo solicitarlo.</w:t>
            </w:r>
          </w:p>
        </w:tc>
        <w:tc>
          <w:tcPr>
            <w:tcW w:type="dxa" w:w="2160"/>
            <w:vAlign w:val="center"/>
          </w:tcPr>
          <w:p>
            <w:r>
              <w:t>El sistema muestra claramente el estado del ejemplar.</w:t>
            </w:r>
          </w:p>
        </w:tc>
      </w:tr>
      <w:tr>
        <w:tc>
          <w:tcPr>
            <w:tcW w:type="dxa" w:w="2160"/>
            <w:vAlign w:val="center"/>
          </w:tcPr>
          <w:p>
            <w:r>
              <w:t>HU-08</w:t>
            </w:r>
          </w:p>
        </w:tc>
        <w:tc>
          <w:tcPr>
            <w:tcW w:type="dxa" w:w="2160"/>
            <w:vAlign w:val="center"/>
          </w:tcPr>
          <w:p>
            <w:r>
              <w:t>Registrar préstamo</w:t>
            </w:r>
          </w:p>
        </w:tc>
        <w:tc>
          <w:tcPr>
            <w:tcW w:type="dxa" w:w="2160"/>
            <w:vAlign w:val="center"/>
          </w:tcPr>
          <w:p>
            <w:r>
              <w:t>Como bibliotecario, quiero registrar un préstamo para saber quién tiene un libro.</w:t>
            </w:r>
          </w:p>
        </w:tc>
        <w:tc>
          <w:tcPr>
            <w:tcW w:type="dxa" w:w="2160"/>
            <w:vAlign w:val="center"/>
          </w:tcPr>
          <w:p>
            <w:r>
              <w:t>El préstamo queda asociado al usuario, ejemplar y fechas.</w:t>
            </w:r>
          </w:p>
        </w:tc>
      </w:tr>
      <w:tr>
        <w:tc>
          <w:tcPr>
            <w:tcW w:type="dxa" w:w="2160"/>
            <w:vAlign w:val="center"/>
          </w:tcPr>
          <w:p>
            <w:r>
              <w:t>HU-09</w:t>
            </w:r>
          </w:p>
        </w:tc>
        <w:tc>
          <w:tcPr>
            <w:tcW w:type="dxa" w:w="2160"/>
            <w:vAlign w:val="center"/>
          </w:tcPr>
          <w:p>
            <w:r>
              <w:t>Validar disponibilidad</w:t>
            </w:r>
          </w:p>
        </w:tc>
        <w:tc>
          <w:tcPr>
            <w:tcW w:type="dxa" w:w="2160"/>
            <w:vAlign w:val="center"/>
          </w:tcPr>
          <w:p>
            <w:r>
              <w:t>Como bibliotecario, quiero que el sistema valide la disponibilidad antes del préstamo para evitar duplicidades.</w:t>
            </w:r>
          </w:p>
        </w:tc>
        <w:tc>
          <w:tcPr>
            <w:tcW w:type="dxa" w:w="2160"/>
            <w:vAlign w:val="center"/>
          </w:tcPr>
          <w:p>
            <w:r>
              <w:t>Si no está disponible, el sistema impide el préstamo y muestra un aviso.</w:t>
            </w:r>
          </w:p>
        </w:tc>
      </w:tr>
      <w:tr>
        <w:tc>
          <w:tcPr>
            <w:tcW w:type="dxa" w:w="2160"/>
            <w:vAlign w:val="center"/>
          </w:tcPr>
          <w:p>
            <w:r>
              <w:t>HU-10</w:t>
            </w:r>
          </w:p>
        </w:tc>
        <w:tc>
          <w:tcPr>
            <w:tcW w:type="dxa" w:w="2160"/>
            <w:vAlign w:val="center"/>
          </w:tcPr>
          <w:p>
            <w:r>
              <w:t>Registrar devolución</w:t>
            </w:r>
          </w:p>
        </w:tc>
        <w:tc>
          <w:tcPr>
            <w:tcW w:type="dxa" w:w="2160"/>
            <w:vAlign w:val="center"/>
          </w:tcPr>
          <w:p>
            <w:r>
              <w:t>Como bibliotecario, quiero registrar una devolución para actualizar la disponibilidad del libro.</w:t>
            </w:r>
          </w:p>
        </w:tc>
        <w:tc>
          <w:tcPr>
            <w:tcW w:type="dxa" w:w="2160"/>
            <w:vAlign w:val="center"/>
          </w:tcPr>
          <w:p>
            <w:r>
              <w:t>El préstamo se cierra y el ejemplar vuelve a estar disponible si corresponde.</w:t>
            </w:r>
          </w:p>
        </w:tc>
      </w:tr>
      <w:tr>
        <w:tc>
          <w:tcPr>
            <w:tcW w:type="dxa" w:w="2160"/>
            <w:vAlign w:val="center"/>
          </w:tcPr>
          <w:p>
            <w:r>
              <w:t>HU-11</w:t>
            </w:r>
          </w:p>
        </w:tc>
        <w:tc>
          <w:tcPr>
            <w:tcW w:type="dxa" w:w="2160"/>
            <w:vAlign w:val="center"/>
          </w:tcPr>
          <w:p>
            <w:r>
              <w:t>Consultar préstamos activos</w:t>
            </w:r>
          </w:p>
        </w:tc>
        <w:tc>
          <w:tcPr>
            <w:tcW w:type="dxa" w:w="2160"/>
            <w:vAlign w:val="center"/>
          </w:tcPr>
          <w:p>
            <w:r>
              <w:t>Como bibliotecario, quiero ver los préstamos activos para saber quién tiene cada libro.</w:t>
            </w:r>
          </w:p>
        </w:tc>
        <w:tc>
          <w:tcPr>
            <w:tcW w:type="dxa" w:w="2160"/>
            <w:vAlign w:val="center"/>
          </w:tcPr>
          <w:p>
            <w:r>
              <w:t>Se muestra usuario, libro y fechas del préstamo.</w:t>
            </w:r>
          </w:p>
        </w:tc>
      </w:tr>
      <w:tr>
        <w:tc>
          <w:tcPr>
            <w:tcW w:type="dxa" w:w="2160"/>
            <w:vAlign w:val="center"/>
          </w:tcPr>
          <w:p>
            <w:r>
              <w:t>HU-12</w:t>
            </w:r>
          </w:p>
        </w:tc>
        <w:tc>
          <w:tcPr>
            <w:tcW w:type="dxa" w:w="2160"/>
            <w:vAlign w:val="center"/>
          </w:tcPr>
          <w:p>
            <w:r>
              <w:t>Consultar vencidos</w:t>
            </w:r>
          </w:p>
        </w:tc>
        <w:tc>
          <w:tcPr>
            <w:tcW w:type="dxa" w:w="2160"/>
            <w:vAlign w:val="center"/>
          </w:tcPr>
          <w:p>
            <w:r>
              <w:t>Como bibliotecario, quiero identificar préstamos vencidos para hacer seguimiento.</w:t>
            </w:r>
          </w:p>
        </w:tc>
        <w:tc>
          <w:tcPr>
            <w:tcW w:type="dxa" w:w="2160"/>
            <w:vAlign w:val="center"/>
          </w:tcPr>
          <w:p>
            <w:r>
              <w:t>Los préstamos fuera de plazo aparecen identificados.</w:t>
            </w:r>
          </w:p>
        </w:tc>
      </w:tr>
      <w:tr>
        <w:tc>
          <w:tcPr>
            <w:tcW w:type="dxa" w:w="2160"/>
            <w:vAlign w:val="center"/>
          </w:tcPr>
          <w:p>
            <w:r>
              <w:t>HU-13</w:t>
            </w:r>
          </w:p>
        </w:tc>
        <w:tc>
          <w:tcPr>
            <w:tcW w:type="dxa" w:w="2160"/>
            <w:vAlign w:val="center"/>
          </w:tcPr>
          <w:p>
            <w:r>
              <w:t>Ver historial</w:t>
            </w:r>
          </w:p>
        </w:tc>
        <w:tc>
          <w:tcPr>
            <w:tcW w:type="dxa" w:w="2160"/>
            <w:vAlign w:val="center"/>
          </w:tcPr>
          <w:p>
            <w:r>
              <w:t>Como bibliotecario, quiero consultar el historial para conocer los movimientos de un libro o usuario.</w:t>
            </w:r>
          </w:p>
        </w:tc>
        <w:tc>
          <w:tcPr>
            <w:tcW w:type="dxa" w:w="2160"/>
            <w:vAlign w:val="center"/>
          </w:tcPr>
          <w:p>
            <w:r>
              <w:t>Se muestran préstamos y devoluciones registradas.</w:t>
            </w:r>
          </w:p>
        </w:tc>
      </w:tr>
      <w:tr>
        <w:tc>
          <w:tcPr>
            <w:tcW w:type="dxa" w:w="2160"/>
            <w:vAlign w:val="center"/>
          </w:tcPr>
          <w:p>
            <w:r>
              <w:t>HU-14</w:t>
            </w:r>
          </w:p>
        </w:tc>
        <w:tc>
          <w:tcPr>
            <w:tcW w:type="dxa" w:w="2160"/>
            <w:vAlign w:val="center"/>
          </w:tcPr>
          <w:p>
            <w:r>
              <w:t>Ver reportes</w:t>
            </w:r>
          </w:p>
        </w:tc>
        <w:tc>
          <w:tcPr>
            <w:tcW w:type="dxa" w:w="2160"/>
            <w:vAlign w:val="center"/>
          </w:tcPr>
          <w:p>
            <w:r>
              <w:t>Como administrador, quiero generar reportes para conocer el estado de la biblioteca.</w:t>
            </w:r>
          </w:p>
        </w:tc>
        <w:tc>
          <w:tcPr>
            <w:tcW w:type="dxa" w:w="2160"/>
            <w:vAlign w:val="center"/>
          </w:tcPr>
          <w:p>
            <w:r>
              <w:t>El sistema permite consultar información resumida del inventario y préstamos.</w:t>
            </w:r>
          </w:p>
        </w:tc>
      </w:tr>
      <w:tr>
        <w:tc>
          <w:tcPr>
            <w:tcW w:type="dxa" w:w="2160"/>
            <w:vAlign w:val="center"/>
          </w:tcPr>
          <w:p>
            <w:r>
              <w:t>HU-15</w:t>
            </w:r>
          </w:p>
        </w:tc>
        <w:tc>
          <w:tcPr>
            <w:tcW w:type="dxa" w:w="2160"/>
            <w:vAlign w:val="center"/>
          </w:tcPr>
          <w:p>
            <w:r>
              <w:t>Gestionar permisos</w:t>
            </w:r>
          </w:p>
        </w:tc>
        <w:tc>
          <w:tcPr>
            <w:tcW w:type="dxa" w:w="2160"/>
            <w:vAlign w:val="center"/>
          </w:tcPr>
          <w:p>
            <w:r>
              <w:t>Como administrador, quiero asignar roles para controlar qué funciones puede utilizar cada persona.</w:t>
            </w:r>
          </w:p>
        </w:tc>
        <w:tc>
          <w:tcPr>
            <w:tcW w:type="dxa" w:w="2160"/>
            <w:vAlign w:val="center"/>
          </w:tcPr>
          <w:p>
            <w:r>
              <w:t>Cada usuario solo puede acceder a las funciones permitidas.</w:t>
            </w:r>
          </w:p>
        </w:tc>
      </w:tr>
      <w:tr>
        <w:tc>
          <w:tcPr>
            <w:tcW w:type="dxa" w:w="2160"/>
            <w:vAlign w:val="center"/>
          </w:tcPr>
          <w:p>
            <w:r>
              <w:t>HU-16</w:t>
            </w:r>
          </w:p>
        </w:tc>
        <w:tc>
          <w:tcPr>
            <w:tcW w:type="dxa" w:w="2160"/>
            <w:vAlign w:val="center"/>
          </w:tcPr>
          <w:p>
            <w:r>
              <w:t>Instalar PWA</w:t>
            </w:r>
          </w:p>
        </w:tc>
        <w:tc>
          <w:tcPr>
            <w:tcW w:type="dxa" w:w="2160"/>
            <w:vAlign w:val="center"/>
          </w:tcPr>
          <w:p>
            <w:r>
              <w:t>Como usuario, quiero instalar la biblioteca en mi dispositivo para acceder a ella fácilmente.</w:t>
            </w:r>
          </w:p>
        </w:tc>
        <w:tc>
          <w:tcPr>
            <w:tcW w:type="dxa" w:w="2160"/>
            <w:vAlign w:val="center"/>
          </w:tcPr>
          <w:p>
            <w:r>
              <w:t>La aplicación ofrece opción de instalación cuando el navegador lo permite.</w:t>
            </w:r>
          </w:p>
        </w:tc>
      </w:tr>
    </w:tbl>
    <w:p>
      <w:pPr>
        <w:pStyle w:val="Heading1"/>
      </w:pPr>
      <w:r>
        <w:t>9. Priorización de historias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tcPr>
          <w:p>
            <w:r>
              <w:rPr>
                <w:b/>
              </w:rPr>
              <w:t>Historia</w:t>
            </w:r>
          </w:p>
        </w:tc>
        <w:tc>
          <w:tcPr>
            <w:tcW w:type="dxa" w:w="2880"/>
            <w:vAlign w:val="center"/>
          </w:tcPr>
          <w:p>
            <w:r>
              <w:rPr>
                <w:b/>
              </w:rPr>
              <w:t>Funcionalidad</w:t>
            </w:r>
          </w:p>
        </w:tc>
        <w:tc>
          <w:tcPr>
            <w:tcW w:type="dxa" w:w="2880"/>
            <w:vAlign w:val="center"/>
          </w:tcPr>
          <w:p>
            <w:r>
              <w:rPr>
                <w:b/>
              </w:rPr>
              <w:t>Prioridad</w:t>
            </w:r>
          </w:p>
        </w:tc>
      </w:tr>
      <w:tr>
        <w:tc>
          <w:tcPr>
            <w:tcW w:type="dxa" w:w="2880"/>
            <w:vAlign w:val="center"/>
          </w:tcPr>
          <w:p>
            <w:r>
              <w:t>HU-01</w:t>
            </w:r>
          </w:p>
        </w:tc>
        <w:tc>
          <w:tcPr>
            <w:tcW w:type="dxa" w:w="2880"/>
            <w:vAlign w:val="center"/>
          </w:tcPr>
          <w:p>
            <w:r>
              <w:t>Iniciar sesión</w:t>
            </w:r>
          </w:p>
        </w:tc>
        <w:tc>
          <w:tcPr>
            <w:tcW w:type="dxa" w:w="2880"/>
            <w:vAlign w:val="center"/>
          </w:tcPr>
          <w:p>
            <w:r>
              <w:t>Alta</w:t>
            </w:r>
          </w:p>
        </w:tc>
      </w:tr>
      <w:tr>
        <w:tc>
          <w:tcPr>
            <w:tcW w:type="dxa" w:w="2880"/>
            <w:vAlign w:val="center"/>
          </w:tcPr>
          <w:p>
            <w:r>
              <w:t>HU-04</w:t>
            </w:r>
          </w:p>
        </w:tc>
        <w:tc>
          <w:tcPr>
            <w:tcW w:type="dxa" w:w="2880"/>
            <w:vAlign w:val="center"/>
          </w:tcPr>
          <w:p>
            <w:r>
              <w:t>Registrar libro</w:t>
            </w:r>
          </w:p>
        </w:tc>
        <w:tc>
          <w:tcPr>
            <w:tcW w:type="dxa" w:w="2880"/>
            <w:vAlign w:val="center"/>
          </w:tcPr>
          <w:p>
            <w:r>
              <w:t>Alta</w:t>
            </w:r>
          </w:p>
        </w:tc>
      </w:tr>
      <w:tr>
        <w:tc>
          <w:tcPr>
            <w:tcW w:type="dxa" w:w="2880"/>
            <w:vAlign w:val="center"/>
          </w:tcPr>
          <w:p>
            <w:r>
              <w:t>HU-06</w:t>
            </w:r>
          </w:p>
        </w:tc>
        <w:tc>
          <w:tcPr>
            <w:tcW w:type="dxa" w:w="2880"/>
            <w:vAlign w:val="center"/>
          </w:tcPr>
          <w:p>
            <w:r>
              <w:t>Buscar libro</w:t>
            </w:r>
          </w:p>
        </w:tc>
        <w:tc>
          <w:tcPr>
            <w:tcW w:type="dxa" w:w="2880"/>
            <w:vAlign w:val="center"/>
          </w:tcPr>
          <w:p>
            <w:r>
              <w:t>Alta</w:t>
            </w:r>
          </w:p>
        </w:tc>
      </w:tr>
      <w:tr>
        <w:tc>
          <w:tcPr>
            <w:tcW w:type="dxa" w:w="2880"/>
            <w:vAlign w:val="center"/>
          </w:tcPr>
          <w:p>
            <w:r>
              <w:t>HU-07</w:t>
            </w:r>
          </w:p>
        </w:tc>
        <w:tc>
          <w:tcPr>
            <w:tcW w:type="dxa" w:w="2880"/>
            <w:vAlign w:val="center"/>
          </w:tcPr>
          <w:p>
            <w:r>
              <w:t>Consultar disponibilidad</w:t>
            </w:r>
          </w:p>
        </w:tc>
        <w:tc>
          <w:tcPr>
            <w:tcW w:type="dxa" w:w="2880"/>
            <w:vAlign w:val="center"/>
          </w:tcPr>
          <w:p>
            <w:r>
              <w:t>Alta</w:t>
            </w:r>
          </w:p>
        </w:tc>
      </w:tr>
      <w:tr>
        <w:tc>
          <w:tcPr>
            <w:tcW w:type="dxa" w:w="2880"/>
            <w:vAlign w:val="center"/>
          </w:tcPr>
          <w:p>
            <w:r>
              <w:t>HU-08</w:t>
            </w:r>
          </w:p>
        </w:tc>
        <w:tc>
          <w:tcPr>
            <w:tcW w:type="dxa" w:w="2880"/>
            <w:vAlign w:val="center"/>
          </w:tcPr>
          <w:p>
            <w:r>
              <w:t>Registrar préstamo</w:t>
            </w:r>
          </w:p>
        </w:tc>
        <w:tc>
          <w:tcPr>
            <w:tcW w:type="dxa" w:w="2880"/>
            <w:vAlign w:val="center"/>
          </w:tcPr>
          <w:p>
            <w:r>
              <w:t>Alta</w:t>
            </w:r>
          </w:p>
        </w:tc>
      </w:tr>
      <w:tr>
        <w:tc>
          <w:tcPr>
            <w:tcW w:type="dxa" w:w="2880"/>
            <w:vAlign w:val="center"/>
          </w:tcPr>
          <w:p>
            <w:r>
              <w:t>HU-10</w:t>
            </w:r>
          </w:p>
        </w:tc>
        <w:tc>
          <w:tcPr>
            <w:tcW w:type="dxa" w:w="2880"/>
            <w:vAlign w:val="center"/>
          </w:tcPr>
          <w:p>
            <w:r>
              <w:t>Registrar devolución</w:t>
            </w:r>
          </w:p>
        </w:tc>
        <w:tc>
          <w:tcPr>
            <w:tcW w:type="dxa" w:w="2880"/>
            <w:vAlign w:val="center"/>
          </w:tcPr>
          <w:p>
            <w:r>
              <w:t>Alta</w:t>
            </w:r>
          </w:p>
        </w:tc>
      </w:tr>
      <w:tr>
        <w:tc>
          <w:tcPr>
            <w:tcW w:type="dxa" w:w="2880"/>
            <w:vAlign w:val="center"/>
          </w:tcPr>
          <w:p>
            <w:r>
              <w:t>HU-11</w:t>
            </w:r>
          </w:p>
        </w:tc>
        <w:tc>
          <w:tcPr>
            <w:tcW w:type="dxa" w:w="2880"/>
            <w:vAlign w:val="center"/>
          </w:tcPr>
          <w:p>
            <w:r>
              <w:t>Consultar préstamos activos</w:t>
            </w:r>
          </w:p>
        </w:tc>
        <w:tc>
          <w:tcPr>
            <w:tcW w:type="dxa" w:w="2880"/>
            <w:vAlign w:val="center"/>
          </w:tcPr>
          <w:p>
            <w:r>
              <w:t>Alta</w:t>
            </w:r>
          </w:p>
        </w:tc>
      </w:tr>
      <w:tr>
        <w:tc>
          <w:tcPr>
            <w:tcW w:type="dxa" w:w="2880"/>
            <w:vAlign w:val="center"/>
          </w:tcPr>
          <w:p>
            <w:r>
              <w:t>HU-02</w:t>
            </w:r>
          </w:p>
        </w:tc>
        <w:tc>
          <w:tcPr>
            <w:tcW w:type="dxa" w:w="2880"/>
            <w:vAlign w:val="center"/>
          </w:tcPr>
          <w:p>
            <w:r>
              <w:t>Registrar usuario</w:t>
            </w:r>
          </w:p>
        </w:tc>
        <w:tc>
          <w:tcPr>
            <w:tcW w:type="dxa" w:w="2880"/>
            <w:vAlign w:val="center"/>
          </w:tcPr>
          <w:p>
            <w:r>
              <w:t>Alta</w:t>
            </w:r>
          </w:p>
        </w:tc>
      </w:tr>
      <w:tr>
        <w:tc>
          <w:tcPr>
            <w:tcW w:type="dxa" w:w="2880"/>
            <w:vAlign w:val="center"/>
          </w:tcPr>
          <w:p>
            <w:r>
              <w:t>HU-09</w:t>
            </w:r>
          </w:p>
        </w:tc>
        <w:tc>
          <w:tcPr>
            <w:tcW w:type="dxa" w:w="2880"/>
            <w:vAlign w:val="center"/>
          </w:tcPr>
          <w:p>
            <w:r>
              <w:t>Validar disponibilidad</w:t>
            </w:r>
          </w:p>
        </w:tc>
        <w:tc>
          <w:tcPr>
            <w:tcW w:type="dxa" w:w="2880"/>
            <w:vAlign w:val="center"/>
          </w:tcPr>
          <w:p>
            <w:r>
              <w:t>Alta</w:t>
            </w:r>
          </w:p>
        </w:tc>
      </w:tr>
      <w:tr>
        <w:tc>
          <w:tcPr>
            <w:tcW w:type="dxa" w:w="2880"/>
            <w:vAlign w:val="center"/>
          </w:tcPr>
          <w:p>
            <w:r>
              <w:t>HU-12</w:t>
            </w:r>
          </w:p>
        </w:tc>
        <w:tc>
          <w:tcPr>
            <w:tcW w:type="dxa" w:w="2880"/>
            <w:vAlign w:val="center"/>
          </w:tcPr>
          <w:p>
            <w:r>
              <w:t>Consultar vencidos</w:t>
            </w:r>
          </w:p>
        </w:tc>
        <w:tc>
          <w:tcPr>
            <w:tcW w:type="dxa" w:w="2880"/>
            <w:vAlign w:val="center"/>
          </w:tcPr>
          <w:p>
            <w:r>
              <w:t>Media</w:t>
            </w:r>
          </w:p>
        </w:tc>
      </w:tr>
      <w:tr>
        <w:tc>
          <w:tcPr>
            <w:tcW w:type="dxa" w:w="2880"/>
            <w:vAlign w:val="center"/>
          </w:tcPr>
          <w:p>
            <w:r>
              <w:t>HU-13</w:t>
            </w:r>
          </w:p>
        </w:tc>
        <w:tc>
          <w:tcPr>
            <w:tcW w:type="dxa" w:w="2880"/>
            <w:vAlign w:val="center"/>
          </w:tcPr>
          <w:p>
            <w:r>
              <w:t>Ver historial</w:t>
            </w:r>
          </w:p>
        </w:tc>
        <w:tc>
          <w:tcPr>
            <w:tcW w:type="dxa" w:w="2880"/>
            <w:vAlign w:val="center"/>
          </w:tcPr>
          <w:p>
            <w:r>
              <w:t>Media</w:t>
            </w:r>
          </w:p>
        </w:tc>
      </w:tr>
      <w:tr>
        <w:tc>
          <w:tcPr>
            <w:tcW w:type="dxa" w:w="2880"/>
            <w:vAlign w:val="center"/>
          </w:tcPr>
          <w:p>
            <w:r>
              <w:t>HU-15</w:t>
            </w:r>
          </w:p>
        </w:tc>
        <w:tc>
          <w:tcPr>
            <w:tcW w:type="dxa" w:w="2880"/>
            <w:vAlign w:val="center"/>
          </w:tcPr>
          <w:p>
            <w:r>
              <w:t>Gestionar permisos</w:t>
            </w:r>
          </w:p>
        </w:tc>
        <w:tc>
          <w:tcPr>
            <w:tcW w:type="dxa" w:w="2880"/>
            <w:vAlign w:val="center"/>
          </w:tcPr>
          <w:p>
            <w:r>
              <w:t>Media</w:t>
            </w:r>
          </w:p>
        </w:tc>
      </w:tr>
      <w:tr>
        <w:tc>
          <w:tcPr>
            <w:tcW w:type="dxa" w:w="2880"/>
            <w:vAlign w:val="center"/>
          </w:tcPr>
          <w:p>
            <w:r>
              <w:t>HU-14</w:t>
            </w:r>
          </w:p>
        </w:tc>
        <w:tc>
          <w:tcPr>
            <w:tcW w:type="dxa" w:w="2880"/>
            <w:vAlign w:val="center"/>
          </w:tcPr>
          <w:p>
            <w:r>
              <w:t>Ver reportes</w:t>
            </w:r>
          </w:p>
        </w:tc>
        <w:tc>
          <w:tcPr>
            <w:tcW w:type="dxa" w:w="2880"/>
            <w:vAlign w:val="center"/>
          </w:tcPr>
          <w:p>
            <w:r>
              <w:t>Media</w:t>
            </w:r>
          </w:p>
        </w:tc>
      </w:tr>
      <w:tr>
        <w:tc>
          <w:tcPr>
            <w:tcW w:type="dxa" w:w="2880"/>
            <w:vAlign w:val="center"/>
          </w:tcPr>
          <w:p>
            <w:r>
              <w:t>HU-16</w:t>
            </w:r>
          </w:p>
        </w:tc>
        <w:tc>
          <w:tcPr>
            <w:tcW w:type="dxa" w:w="2880"/>
            <w:vAlign w:val="center"/>
          </w:tcPr>
          <w:p>
            <w:r>
              <w:t>Instalar PWA</w:t>
            </w:r>
          </w:p>
        </w:tc>
        <w:tc>
          <w:tcPr>
            <w:tcW w:type="dxa" w:w="2880"/>
            <w:vAlign w:val="center"/>
          </w:tcPr>
          <w:p>
            <w:r>
              <w:t>Media</w:t>
            </w:r>
          </w:p>
        </w:tc>
      </w:tr>
      <w:tr>
        <w:tc>
          <w:tcPr>
            <w:tcW w:type="dxa" w:w="2880"/>
            <w:vAlign w:val="center"/>
          </w:tcPr>
          <w:p>
            <w:r>
              <w:t>HU-03</w:t>
            </w:r>
          </w:p>
        </w:tc>
        <w:tc>
          <w:tcPr>
            <w:tcW w:type="dxa" w:w="2880"/>
            <w:vAlign w:val="center"/>
          </w:tcPr>
          <w:p>
            <w:r>
              <w:t>Consultar usuarios</w:t>
            </w:r>
          </w:p>
        </w:tc>
        <w:tc>
          <w:tcPr>
            <w:tcW w:type="dxa" w:w="2880"/>
            <w:vAlign w:val="center"/>
          </w:tcPr>
          <w:p>
            <w:r>
              <w:t>Media</w:t>
            </w:r>
          </w:p>
        </w:tc>
      </w:tr>
      <w:tr>
        <w:tc>
          <w:tcPr>
            <w:tcW w:type="dxa" w:w="2880"/>
            <w:vAlign w:val="center"/>
          </w:tcPr>
          <w:p>
            <w:r>
              <w:t>HU-05</w:t>
            </w:r>
          </w:p>
        </w:tc>
        <w:tc>
          <w:tcPr>
            <w:tcW w:type="dxa" w:w="2880"/>
            <w:vAlign w:val="center"/>
          </w:tcPr>
          <w:p>
            <w:r>
              <w:t>Editar libro</w:t>
            </w:r>
          </w:p>
        </w:tc>
        <w:tc>
          <w:tcPr>
            <w:tcW w:type="dxa" w:w="2880"/>
            <w:vAlign w:val="center"/>
          </w:tcPr>
          <w:p>
            <w:r>
              <w:t>Media</w:t>
            </w:r>
          </w:p>
        </w:tc>
      </w:tr>
    </w:tbl>
    <w:p>
      <w:pPr>
        <w:pStyle w:val="Heading1"/>
      </w:pPr>
      <w:r>
        <w:t>10. Flujo principal de préstamo</w:t>
      </w:r>
    </w:p>
    <w:p>
      <w:r>
        <w:t>1. El bibliotecario inicia sesión.</w:t>
      </w:r>
    </w:p>
    <w:p>
      <w:r>
        <w:t>2. Busca o selecciona el usuario que solicita el libro.</w:t>
      </w:r>
    </w:p>
    <w:p>
      <w:r>
        <w:t>3. Busca el libro o ejemplar en el inventario.</w:t>
      </w:r>
    </w:p>
    <w:p>
      <w:r>
        <w:t>4. El sistema verifica que el ejemplar esté disponible.</w:t>
      </w:r>
    </w:p>
    <w:p>
      <w:r>
        <w:t>5. El bibliotecario registra el préstamo y la fecha prevista de devolución.</w:t>
      </w:r>
    </w:p>
    <w:p>
      <w:r>
        <w:t>6. El sistema cambia el estado del ejemplar a “prestado”.</w:t>
      </w:r>
    </w:p>
    <w:p>
      <w:r>
        <w:t>7. El sistema guarda el movimiento en el historial.</w:t>
      </w:r>
    </w:p>
    <w:p>
      <w:r>
        <w:t>8. Cuando el libro es devuelto, el bibliotecario registra la devolución.</w:t>
      </w:r>
    </w:p>
    <w:p>
      <w:r>
        <w:t>9. El sistema cierra el préstamo y actualiza el estado del ejemplar.</w:t>
      </w:r>
    </w:p>
    <w:p>
      <w:pPr>
        <w:pStyle w:val="Heading1"/>
      </w:pPr>
      <w:r>
        <w:t>11. Información mínima recomendada para la base de datos</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Pr>
                <w:b/>
              </w:rPr>
              <w:t>Entidad</w:t>
            </w:r>
          </w:p>
        </w:tc>
        <w:tc>
          <w:tcPr>
            <w:tcW w:type="dxa" w:w="4320"/>
            <w:vAlign w:val="center"/>
          </w:tcPr>
          <w:p>
            <w:r>
              <w:rPr>
                <w:b/>
              </w:rPr>
              <w:t>Campos principales sugeridos</w:t>
            </w:r>
          </w:p>
        </w:tc>
      </w:tr>
      <w:tr>
        <w:tc>
          <w:tcPr>
            <w:tcW w:type="dxa" w:w="4320"/>
            <w:vAlign w:val="center"/>
          </w:tcPr>
          <w:p>
            <w:r>
              <w:t>Usuario</w:t>
            </w:r>
          </w:p>
        </w:tc>
        <w:tc>
          <w:tcPr>
            <w:tcW w:type="dxa" w:w="4320"/>
            <w:vAlign w:val="center"/>
          </w:tcPr>
          <w:p>
            <w:r>
              <w:t>id_usuario, nombre, identificación/código institucional, correo, rol, estado, contraseña_hash</w:t>
            </w:r>
          </w:p>
        </w:tc>
      </w:tr>
      <w:tr>
        <w:tc>
          <w:tcPr>
            <w:tcW w:type="dxa" w:w="4320"/>
            <w:vAlign w:val="center"/>
          </w:tcPr>
          <w:p>
            <w:r>
              <w:t>Libro</w:t>
            </w:r>
          </w:p>
        </w:tc>
        <w:tc>
          <w:tcPr>
            <w:tcW w:type="dxa" w:w="4320"/>
            <w:vAlign w:val="center"/>
          </w:tcPr>
          <w:p>
            <w:r>
              <w:t>id_libro, título, autor, ISBN/código, categoría, editorial, año, descripción</w:t>
            </w:r>
          </w:p>
        </w:tc>
      </w:tr>
      <w:tr>
        <w:tc>
          <w:tcPr>
            <w:tcW w:type="dxa" w:w="4320"/>
            <w:vAlign w:val="center"/>
          </w:tcPr>
          <w:p>
            <w:r>
              <w:t>Ejemplar</w:t>
            </w:r>
          </w:p>
        </w:tc>
        <w:tc>
          <w:tcPr>
            <w:tcW w:type="dxa" w:w="4320"/>
            <w:vAlign w:val="center"/>
          </w:tcPr>
          <w:p>
            <w:r>
              <w:t>id_ejemplar, id_libro, código_interno, estado, ubicación</w:t>
            </w:r>
          </w:p>
        </w:tc>
      </w:tr>
      <w:tr>
        <w:tc>
          <w:tcPr>
            <w:tcW w:type="dxa" w:w="4320"/>
            <w:vAlign w:val="center"/>
          </w:tcPr>
          <w:p>
            <w:r>
              <w:t>Préstamo</w:t>
            </w:r>
          </w:p>
        </w:tc>
        <w:tc>
          <w:tcPr>
            <w:tcW w:type="dxa" w:w="4320"/>
            <w:vAlign w:val="center"/>
          </w:tcPr>
          <w:p>
            <w:r>
              <w:t>id_prestamo, id_ejemplar, id_usuario, fecha_prestamo, fecha_devolución_prevista, fecha_devolución_real, estado</w:t>
            </w:r>
          </w:p>
        </w:tc>
      </w:tr>
      <w:tr>
        <w:tc>
          <w:tcPr>
            <w:tcW w:type="dxa" w:w="4320"/>
            <w:vAlign w:val="center"/>
          </w:tcPr>
          <w:p>
            <w:r>
              <w:t>Auditoría</w:t>
            </w:r>
          </w:p>
        </w:tc>
        <w:tc>
          <w:tcPr>
            <w:tcW w:type="dxa" w:w="4320"/>
            <w:vAlign w:val="center"/>
          </w:tcPr>
          <w:p>
            <w:r>
              <w:t>id_evento, id_usuario, acción, fecha_hora, detalle</w:t>
            </w:r>
          </w:p>
        </w:tc>
      </w:tr>
    </w:tbl>
    <w:p>
      <w:pPr>
        <w:pStyle w:val="Heading1"/>
      </w:pPr>
      <w:r>
        <w:t>12. Conclusión</w:t>
      </w:r>
    </w:p>
    <w:p>
      <w:r>
        <w:t>Este manual establece una base para el análisis y desarrollo de la Biblioteca Virtual como PWA. Los requisitos permiten definir qué debe hacer el sistema, mientras que las historias de usuario sirven como guía para convertir las necesidades de estudiantes, docentes y bibliotecarios en funcionalidades que puedan diseñarse, programarse y probarse.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