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5D01" w14:textId="0F4B195E" w:rsidR="008903A4" w:rsidRDefault="00941F0D" w:rsidP="00941F0D">
      <w:pPr>
        <w:jc w:val="center"/>
        <w:rPr>
          <w:rFonts w:ascii="Bahnschrift" w:hAnsi="Bahnschrift"/>
          <w:b/>
          <w:bCs/>
          <w:sz w:val="56"/>
          <w:szCs w:val="56"/>
          <w:lang w:val="es-ES"/>
        </w:rPr>
      </w:pPr>
      <w:r w:rsidRPr="00941F0D">
        <w:rPr>
          <w:rFonts w:ascii="Bahnschrift" w:hAnsi="Bahnschrift"/>
          <w:b/>
          <w:bCs/>
          <w:sz w:val="56"/>
          <w:szCs w:val="56"/>
          <w:lang w:val="es-ES"/>
        </w:rPr>
        <w:t>GWENT ++</w:t>
      </w:r>
    </w:p>
    <w:p w14:paraId="4F18F660" w14:textId="1E1F170B" w:rsidR="00941F0D" w:rsidRDefault="00941F0D" w:rsidP="00941F0D">
      <w:pPr>
        <w:jc w:val="both"/>
        <w:rPr>
          <w:rFonts w:ascii="Arial" w:hAnsi="Arial" w:cs="Arial"/>
          <w:sz w:val="24"/>
          <w:szCs w:val="24"/>
          <w:lang w:val="es-ES"/>
        </w:rPr>
      </w:pPr>
      <w:r>
        <w:rPr>
          <w:rFonts w:ascii="Arial" w:hAnsi="Arial" w:cs="Arial"/>
          <w:sz w:val="24"/>
          <w:szCs w:val="24"/>
          <w:lang w:val="es-ES"/>
        </w:rPr>
        <w:t xml:space="preserve">Gwnet++ es la segunda fase del </w:t>
      </w:r>
      <w:r w:rsidR="00FE3C6B">
        <w:rPr>
          <w:rFonts w:ascii="Arial" w:hAnsi="Arial" w:cs="Arial"/>
          <w:sz w:val="24"/>
          <w:szCs w:val="24"/>
          <w:lang w:val="es-ES"/>
        </w:rPr>
        <w:t>gwent,</w:t>
      </w:r>
      <w:r>
        <w:rPr>
          <w:rFonts w:ascii="Arial" w:hAnsi="Arial" w:cs="Arial"/>
          <w:sz w:val="24"/>
          <w:szCs w:val="24"/>
          <w:lang w:val="es-ES"/>
        </w:rPr>
        <w:t xml:space="preserve"> donde nos adentramos en la tarea de crear un minicompilador de cartas y efectos.</w:t>
      </w:r>
    </w:p>
    <w:p w14:paraId="39C553DD" w14:textId="77777777" w:rsidR="00941F0D" w:rsidRPr="00941F0D" w:rsidRDefault="00941F0D" w:rsidP="00941F0D">
      <w:pPr>
        <w:jc w:val="both"/>
        <w:rPr>
          <w:rFonts w:ascii="Arial" w:hAnsi="Arial" w:cs="Arial"/>
          <w:sz w:val="24"/>
          <w:szCs w:val="24"/>
          <w:lang w:val="es-ES"/>
        </w:rPr>
      </w:pPr>
    </w:p>
    <w:p w14:paraId="134897D8" w14:textId="622F0F03" w:rsidR="00941F0D" w:rsidRDefault="00941F0D" w:rsidP="00941F0D">
      <w:pPr>
        <w:rPr>
          <w:rFonts w:ascii="Bahnschrift" w:hAnsi="Bahnschrift"/>
          <w:b/>
          <w:bCs/>
          <w:sz w:val="48"/>
          <w:szCs w:val="48"/>
          <w:lang w:val="es-ES"/>
        </w:rPr>
      </w:pPr>
      <w:r w:rsidRPr="00941F0D">
        <w:rPr>
          <w:rFonts w:ascii="Bahnschrift" w:hAnsi="Bahnschrift"/>
          <w:b/>
          <w:bCs/>
          <w:sz w:val="48"/>
          <w:szCs w:val="48"/>
          <w:lang w:val="es-ES"/>
        </w:rPr>
        <w:t>¿Qué es un compilador?</w:t>
      </w:r>
    </w:p>
    <w:p w14:paraId="2E394B76" w14:textId="5B78B232" w:rsidR="0015027E" w:rsidRPr="0015027E" w:rsidRDefault="00941F0D" w:rsidP="00941F0D">
      <w:pPr>
        <w:jc w:val="both"/>
        <w:rPr>
          <w:rFonts w:ascii="Arial" w:hAnsi="Arial" w:cs="Arial"/>
          <w:color w:val="000000" w:themeColor="text1"/>
          <w:sz w:val="24"/>
          <w:szCs w:val="24"/>
          <w:shd w:val="clear" w:color="auto" w:fill="FFFFFF"/>
        </w:rPr>
      </w:pPr>
      <w:r w:rsidRPr="00941F0D">
        <w:rPr>
          <w:rFonts w:ascii="Arial" w:hAnsi="Arial" w:cs="Arial"/>
          <w:color w:val="000000" w:themeColor="text1"/>
          <w:sz w:val="24"/>
          <w:szCs w:val="24"/>
          <w:shd w:val="clear" w:color="auto" w:fill="FFFFFF"/>
        </w:rPr>
        <w:t>Un compilador es un tipo especial de software que traduce el código fuente escrito en un lenguaje de programación (el lenguaje fuente) a otro (el lenguaje de destino).</w:t>
      </w:r>
      <w:r w:rsidR="0015027E">
        <w:rPr>
          <w:rFonts w:ascii="Arial" w:hAnsi="Arial" w:cs="Arial"/>
          <w:color w:val="000000" w:themeColor="text1"/>
          <w:sz w:val="24"/>
          <w:szCs w:val="24"/>
          <w:shd w:val="clear" w:color="auto" w:fill="FFFFFF"/>
        </w:rPr>
        <w:t xml:space="preserve"> Los compiladores constan de varias fases.</w:t>
      </w:r>
    </w:p>
    <w:p w14:paraId="0E5F1F4C" w14:textId="3E82C5EE" w:rsidR="00941F0D" w:rsidRDefault="00941F0D" w:rsidP="00941F0D">
      <w:pPr>
        <w:rPr>
          <w:rFonts w:ascii="Bahnschrift" w:hAnsi="Bahnschrift"/>
          <w:b/>
          <w:bCs/>
          <w:sz w:val="48"/>
          <w:szCs w:val="48"/>
          <w:lang w:val="es-ES"/>
        </w:rPr>
      </w:pPr>
      <w:r w:rsidRPr="00941F0D">
        <w:rPr>
          <w:rFonts w:ascii="Bahnschrift" w:hAnsi="Bahnschrift"/>
          <w:b/>
          <w:bCs/>
          <w:sz w:val="48"/>
          <w:szCs w:val="48"/>
          <w:lang w:val="es-ES"/>
        </w:rPr>
        <w:t>Lexer</w:t>
      </w:r>
    </w:p>
    <w:p w14:paraId="4D5A853B" w14:textId="7836986F" w:rsidR="0015027E" w:rsidRDefault="0015027E" w:rsidP="00E60939">
      <w:pPr>
        <w:jc w:val="both"/>
        <w:rPr>
          <w:rFonts w:ascii="Arial" w:hAnsi="Arial" w:cs="Arial"/>
          <w:sz w:val="24"/>
          <w:szCs w:val="24"/>
          <w:lang w:val="es-ES"/>
        </w:rPr>
      </w:pPr>
      <w:r>
        <w:rPr>
          <w:rFonts w:ascii="Arial" w:hAnsi="Arial" w:cs="Arial"/>
          <w:sz w:val="24"/>
          <w:szCs w:val="24"/>
          <w:lang w:val="es-ES"/>
        </w:rPr>
        <w:t xml:space="preserve">En esta etapa se escanea el código fuente que se pretende compilar y se transforma </w:t>
      </w:r>
      <w:r w:rsidR="0057766E">
        <w:rPr>
          <w:rFonts w:ascii="Arial" w:hAnsi="Arial" w:cs="Arial"/>
          <w:sz w:val="24"/>
          <w:szCs w:val="24"/>
          <w:lang w:val="es-ES"/>
        </w:rPr>
        <w:t>en token</w:t>
      </w:r>
      <w:r>
        <w:rPr>
          <w:rFonts w:ascii="Arial" w:hAnsi="Arial" w:cs="Arial"/>
          <w:sz w:val="24"/>
          <w:szCs w:val="24"/>
          <w:lang w:val="es-ES"/>
        </w:rPr>
        <w:t xml:space="preserve">. Un token no es más que un contenedor de información donde se guarda, él o la secuencia de caracteres que </w:t>
      </w:r>
      <w:r w:rsidR="0057766E">
        <w:rPr>
          <w:rFonts w:ascii="Arial" w:hAnsi="Arial" w:cs="Arial"/>
          <w:sz w:val="24"/>
          <w:szCs w:val="24"/>
          <w:lang w:val="es-ES"/>
        </w:rPr>
        <w:t>representan,</w:t>
      </w:r>
      <w:r>
        <w:rPr>
          <w:rFonts w:ascii="Arial" w:hAnsi="Arial" w:cs="Arial"/>
          <w:sz w:val="24"/>
          <w:szCs w:val="24"/>
          <w:lang w:val="es-ES"/>
        </w:rPr>
        <w:t xml:space="preserve"> su posición</w:t>
      </w:r>
      <w:r w:rsidR="0057766E">
        <w:rPr>
          <w:rFonts w:ascii="Arial" w:hAnsi="Arial" w:cs="Arial"/>
          <w:sz w:val="24"/>
          <w:szCs w:val="24"/>
          <w:lang w:val="es-ES"/>
        </w:rPr>
        <w:t xml:space="preserve"> en el código</w:t>
      </w:r>
      <w:r>
        <w:rPr>
          <w:rFonts w:ascii="Arial" w:hAnsi="Arial" w:cs="Arial"/>
          <w:sz w:val="24"/>
          <w:szCs w:val="24"/>
          <w:lang w:val="es-ES"/>
        </w:rPr>
        <w:t xml:space="preserve"> </w:t>
      </w:r>
      <w:r w:rsidR="0057766E">
        <w:rPr>
          <w:rFonts w:ascii="Arial" w:hAnsi="Arial" w:cs="Arial"/>
          <w:sz w:val="24"/>
          <w:szCs w:val="24"/>
          <w:lang w:val="es-ES"/>
        </w:rPr>
        <w:t>y</w:t>
      </w:r>
      <w:r>
        <w:rPr>
          <w:rFonts w:ascii="Arial" w:hAnsi="Arial" w:cs="Arial"/>
          <w:sz w:val="24"/>
          <w:szCs w:val="24"/>
          <w:lang w:val="es-ES"/>
        </w:rPr>
        <w:t xml:space="preserve"> el tipo.</w:t>
      </w:r>
    </w:p>
    <w:p w14:paraId="39718FF9" w14:textId="0A6F7BB1" w:rsidR="0015027E" w:rsidRPr="0015027E" w:rsidRDefault="0015027E" w:rsidP="00E60939">
      <w:pPr>
        <w:jc w:val="both"/>
        <w:rPr>
          <w:rFonts w:ascii="Arial" w:hAnsi="Arial" w:cs="Arial"/>
          <w:sz w:val="24"/>
          <w:szCs w:val="24"/>
          <w:lang w:val="es-ES"/>
        </w:rPr>
      </w:pPr>
      <w:r>
        <w:rPr>
          <w:rFonts w:ascii="Arial" w:hAnsi="Arial" w:cs="Arial"/>
          <w:sz w:val="24"/>
          <w:szCs w:val="24"/>
          <w:lang w:val="es-ES"/>
        </w:rPr>
        <w:t xml:space="preserve">Para ello se modeló una clase token que guarda los valores antes </w:t>
      </w:r>
      <w:r w:rsidR="0057766E">
        <w:rPr>
          <w:rFonts w:ascii="Arial" w:hAnsi="Arial" w:cs="Arial"/>
          <w:sz w:val="24"/>
          <w:szCs w:val="24"/>
          <w:lang w:val="es-ES"/>
        </w:rPr>
        <w:t>expuestos,</w:t>
      </w:r>
      <w:r>
        <w:rPr>
          <w:rFonts w:ascii="Arial" w:hAnsi="Arial" w:cs="Arial"/>
          <w:sz w:val="24"/>
          <w:szCs w:val="24"/>
          <w:lang w:val="es-ES"/>
        </w:rPr>
        <w:t xml:space="preserve"> y en el escáner se utiliza un diccionario que </w:t>
      </w:r>
      <w:r w:rsidR="0057766E">
        <w:rPr>
          <w:rFonts w:ascii="Arial" w:hAnsi="Arial" w:cs="Arial"/>
          <w:sz w:val="24"/>
          <w:szCs w:val="24"/>
          <w:lang w:val="es-ES"/>
        </w:rPr>
        <w:t>mapea,</w:t>
      </w:r>
      <w:r>
        <w:rPr>
          <w:rFonts w:ascii="Arial" w:hAnsi="Arial" w:cs="Arial"/>
          <w:sz w:val="24"/>
          <w:szCs w:val="24"/>
          <w:lang w:val="es-ES"/>
        </w:rPr>
        <w:t xml:space="preserve"> una expresión regular (las expresiones regulares permiten reconocer patrones dentro de un string) con su respectivo </w:t>
      </w:r>
      <w:r w:rsidR="0057766E">
        <w:rPr>
          <w:rFonts w:ascii="Arial" w:hAnsi="Arial" w:cs="Arial"/>
          <w:sz w:val="24"/>
          <w:szCs w:val="24"/>
          <w:lang w:val="es-ES"/>
        </w:rPr>
        <w:t xml:space="preserve">tipo de </w:t>
      </w:r>
      <w:r>
        <w:rPr>
          <w:rFonts w:ascii="Arial" w:hAnsi="Arial" w:cs="Arial"/>
          <w:sz w:val="24"/>
          <w:szCs w:val="24"/>
          <w:lang w:val="es-ES"/>
        </w:rPr>
        <w:t>token</w:t>
      </w:r>
      <w:r w:rsidR="0057766E">
        <w:rPr>
          <w:rFonts w:ascii="Arial" w:hAnsi="Arial" w:cs="Arial"/>
          <w:sz w:val="24"/>
          <w:szCs w:val="24"/>
          <w:lang w:val="es-ES"/>
        </w:rPr>
        <w:t xml:space="preserve">. Este escáner se ejecuta a través de un método </w:t>
      </w:r>
      <w:r w:rsidR="0057766E" w:rsidRPr="0057766E">
        <w:rPr>
          <w:rFonts w:ascii="Arial" w:hAnsi="Arial" w:cs="Arial"/>
          <w:b/>
          <w:bCs/>
          <w:sz w:val="24"/>
          <w:szCs w:val="24"/>
          <w:lang w:val="es-ES"/>
        </w:rPr>
        <w:t>Tokenize</w:t>
      </w:r>
      <w:r w:rsidR="0057766E">
        <w:rPr>
          <w:rFonts w:ascii="Arial" w:hAnsi="Arial" w:cs="Arial"/>
          <w:b/>
          <w:bCs/>
          <w:sz w:val="24"/>
          <w:szCs w:val="24"/>
          <w:lang w:val="es-ES"/>
        </w:rPr>
        <w:t xml:space="preserve"> </w:t>
      </w:r>
      <w:r w:rsidR="0057766E">
        <w:rPr>
          <w:rFonts w:ascii="Arial" w:hAnsi="Arial" w:cs="Arial"/>
          <w:sz w:val="24"/>
          <w:szCs w:val="24"/>
          <w:lang w:val="es-ES"/>
        </w:rPr>
        <w:t>definido en la clase del Lexer. Dicho método al final devuelve una secuencia de tokens, descartando todos los espacios en blanco que encuentra.</w:t>
      </w:r>
    </w:p>
    <w:p w14:paraId="1C7928D9" w14:textId="39342CC8" w:rsidR="00941F0D" w:rsidRDefault="00941F0D" w:rsidP="00E60939">
      <w:pPr>
        <w:jc w:val="both"/>
        <w:rPr>
          <w:rFonts w:ascii="Bahnschrift" w:hAnsi="Bahnschrift"/>
          <w:b/>
          <w:bCs/>
          <w:sz w:val="48"/>
          <w:szCs w:val="48"/>
          <w:lang w:val="es-ES"/>
        </w:rPr>
      </w:pPr>
      <w:r w:rsidRPr="00941F0D">
        <w:rPr>
          <w:rFonts w:ascii="Bahnschrift" w:hAnsi="Bahnschrift"/>
          <w:b/>
          <w:bCs/>
          <w:sz w:val="48"/>
          <w:szCs w:val="48"/>
          <w:lang w:val="es-ES"/>
        </w:rPr>
        <w:t>Parser</w:t>
      </w:r>
    </w:p>
    <w:p w14:paraId="1F773BC4" w14:textId="71E8E40E" w:rsidR="00941F0D" w:rsidRDefault="0057766E" w:rsidP="00E60939">
      <w:pPr>
        <w:jc w:val="both"/>
        <w:rPr>
          <w:rFonts w:ascii="Arial" w:hAnsi="Arial" w:cs="Arial"/>
          <w:sz w:val="24"/>
          <w:szCs w:val="24"/>
          <w:lang w:val="es-ES"/>
        </w:rPr>
      </w:pPr>
      <w:r>
        <w:rPr>
          <w:rFonts w:ascii="Arial" w:hAnsi="Arial" w:cs="Arial"/>
          <w:sz w:val="24"/>
          <w:szCs w:val="24"/>
          <w:lang w:val="es-ES"/>
        </w:rPr>
        <w:t>El parser recibe todo el flujo de tokens que se obtiene luego de pasar la etapa de análisis léxico y se procede a analizar la sintaxis del código, es decir que el flujo de tokens cumple con las reglas del lenguaje que se quiere modelar. Además, se crea el árbol de sintaxis abstracta (AST), es decir los tokens son convertidos en clases del lenguaje base, en este caso C# y representados en forma de árbol. En este caso la cúspide del árbol serían las clases que representan las cartas y los efectos.</w:t>
      </w:r>
    </w:p>
    <w:p w14:paraId="7A831CD3" w14:textId="4C743593" w:rsidR="007C351F" w:rsidRDefault="0057766E" w:rsidP="00E60939">
      <w:pPr>
        <w:jc w:val="both"/>
        <w:rPr>
          <w:rFonts w:ascii="Arial" w:hAnsi="Arial" w:cs="Arial"/>
          <w:sz w:val="24"/>
          <w:szCs w:val="24"/>
          <w:lang w:val="es-ES"/>
        </w:rPr>
      </w:pPr>
      <w:r>
        <w:rPr>
          <w:rFonts w:ascii="Arial" w:hAnsi="Arial" w:cs="Arial"/>
          <w:sz w:val="24"/>
          <w:szCs w:val="24"/>
          <w:lang w:val="es-ES"/>
        </w:rPr>
        <w:t xml:space="preserve">Todas las clases que conforman el árbol heredan de una clase </w:t>
      </w:r>
      <w:r w:rsidR="002A5F06">
        <w:rPr>
          <w:rFonts w:ascii="Arial" w:hAnsi="Arial" w:cs="Arial"/>
          <w:sz w:val="24"/>
          <w:szCs w:val="24"/>
          <w:lang w:val="es-ES"/>
        </w:rPr>
        <w:t>ASTNode.</w:t>
      </w:r>
      <w:r>
        <w:rPr>
          <w:rFonts w:ascii="Arial" w:hAnsi="Arial" w:cs="Arial"/>
          <w:sz w:val="24"/>
          <w:szCs w:val="24"/>
          <w:lang w:val="es-ES"/>
        </w:rPr>
        <w:t xml:space="preserve"> Aquí se implementaron una serie de métodos para </w:t>
      </w:r>
      <w:r w:rsidR="007C351F">
        <w:rPr>
          <w:rFonts w:ascii="Arial" w:hAnsi="Arial" w:cs="Arial"/>
          <w:sz w:val="24"/>
          <w:szCs w:val="24"/>
          <w:lang w:val="es-ES"/>
        </w:rPr>
        <w:t>crear todos los nodos.</w:t>
      </w:r>
    </w:p>
    <w:p w14:paraId="29A2D08E" w14:textId="649103CF" w:rsidR="007C351F" w:rsidRDefault="00E60939" w:rsidP="00E60939">
      <w:pPr>
        <w:jc w:val="both"/>
        <w:rPr>
          <w:rFonts w:ascii="Arial" w:hAnsi="Arial" w:cs="Arial"/>
          <w:sz w:val="24"/>
          <w:szCs w:val="24"/>
          <w:lang w:val="es-ES"/>
        </w:rPr>
      </w:pPr>
      <w:r w:rsidRPr="007C351F">
        <w:rPr>
          <w:rFonts w:ascii="Arial" w:hAnsi="Arial" w:cs="Arial"/>
          <w:b/>
          <w:bCs/>
          <w:sz w:val="24"/>
          <w:szCs w:val="24"/>
          <w:lang w:val="es-ES"/>
        </w:rPr>
        <w:t>ParseCard</w:t>
      </w:r>
      <w:r>
        <w:rPr>
          <w:rFonts w:ascii="Arial" w:hAnsi="Arial" w:cs="Arial"/>
          <w:b/>
          <w:bCs/>
          <w:sz w:val="24"/>
          <w:szCs w:val="24"/>
          <w:lang w:val="es-ES"/>
        </w:rPr>
        <w:t>:</w:t>
      </w:r>
      <w:r w:rsidR="007C351F">
        <w:rPr>
          <w:rFonts w:ascii="Arial" w:hAnsi="Arial" w:cs="Arial"/>
          <w:sz w:val="24"/>
          <w:szCs w:val="24"/>
          <w:lang w:val="es-ES"/>
        </w:rPr>
        <w:t xml:space="preserve"> Cada vez que se encuentra la palabra reservada card en el flujo de tokens se llama a este </w:t>
      </w:r>
      <w:r>
        <w:rPr>
          <w:rFonts w:ascii="Arial" w:hAnsi="Arial" w:cs="Arial"/>
          <w:sz w:val="24"/>
          <w:szCs w:val="24"/>
          <w:lang w:val="es-ES"/>
        </w:rPr>
        <w:t>método,</w:t>
      </w:r>
      <w:r w:rsidR="007C351F">
        <w:rPr>
          <w:rFonts w:ascii="Arial" w:hAnsi="Arial" w:cs="Arial"/>
          <w:sz w:val="24"/>
          <w:szCs w:val="24"/>
          <w:lang w:val="es-ES"/>
        </w:rPr>
        <w:t xml:space="preserve"> el cual devuelve un nodo carta. La carta a su vez contiene una serie de </w:t>
      </w:r>
      <w:r>
        <w:rPr>
          <w:rFonts w:ascii="Arial" w:hAnsi="Arial" w:cs="Arial"/>
          <w:sz w:val="24"/>
          <w:szCs w:val="24"/>
          <w:lang w:val="es-ES"/>
        </w:rPr>
        <w:t>propiedades,</w:t>
      </w:r>
      <w:r w:rsidR="007C351F">
        <w:rPr>
          <w:rFonts w:ascii="Arial" w:hAnsi="Arial" w:cs="Arial"/>
          <w:sz w:val="24"/>
          <w:szCs w:val="24"/>
          <w:lang w:val="es-ES"/>
        </w:rPr>
        <w:t xml:space="preserve"> es por ello que dentro de la ejecución se hace un llamado a </w:t>
      </w:r>
      <w:r w:rsidR="007C351F" w:rsidRPr="007C351F">
        <w:rPr>
          <w:rFonts w:ascii="Arial" w:hAnsi="Arial" w:cs="Arial"/>
          <w:b/>
          <w:bCs/>
          <w:sz w:val="24"/>
          <w:szCs w:val="24"/>
          <w:lang w:val="es-ES"/>
        </w:rPr>
        <w:t>ParseCardProperties</w:t>
      </w:r>
      <w:r w:rsidR="007C351F">
        <w:rPr>
          <w:rFonts w:ascii="Arial" w:hAnsi="Arial" w:cs="Arial"/>
          <w:sz w:val="24"/>
          <w:szCs w:val="24"/>
          <w:lang w:val="es-ES"/>
        </w:rPr>
        <w:t xml:space="preserve"> que recibe la carta que se acaba de crear y va seteando todas sus propiedades.</w:t>
      </w:r>
    </w:p>
    <w:p w14:paraId="784EFB13" w14:textId="2FA0B64C" w:rsidR="007C351F" w:rsidRDefault="007C351F" w:rsidP="00E60939">
      <w:pPr>
        <w:jc w:val="both"/>
        <w:rPr>
          <w:rFonts w:ascii="Arial" w:hAnsi="Arial" w:cs="Arial"/>
          <w:sz w:val="24"/>
          <w:szCs w:val="24"/>
          <w:lang w:val="es-ES"/>
        </w:rPr>
      </w:pPr>
      <w:r>
        <w:rPr>
          <w:rFonts w:ascii="Arial" w:hAnsi="Arial" w:cs="Arial"/>
          <w:sz w:val="24"/>
          <w:szCs w:val="24"/>
          <w:lang w:val="es-ES"/>
        </w:rPr>
        <w:lastRenderedPageBreak/>
        <w:t xml:space="preserve">Las propiedades de las cartas son principalmente textos y en el caso del </w:t>
      </w:r>
      <w:r w:rsidR="00E60939">
        <w:rPr>
          <w:rFonts w:ascii="Arial" w:hAnsi="Arial" w:cs="Arial"/>
          <w:sz w:val="24"/>
          <w:szCs w:val="24"/>
          <w:lang w:val="es-ES"/>
        </w:rPr>
        <w:t>Power,</w:t>
      </w:r>
      <w:r>
        <w:rPr>
          <w:rFonts w:ascii="Arial" w:hAnsi="Arial" w:cs="Arial"/>
          <w:sz w:val="24"/>
          <w:szCs w:val="24"/>
          <w:lang w:val="es-ES"/>
        </w:rPr>
        <w:t xml:space="preserve"> un double. Cuando se parsea el power se llama a parsear una operación </w:t>
      </w:r>
      <w:r w:rsidR="00E60939">
        <w:rPr>
          <w:rFonts w:ascii="Arial" w:hAnsi="Arial" w:cs="Arial"/>
          <w:sz w:val="24"/>
          <w:szCs w:val="24"/>
          <w:lang w:val="es-ES"/>
        </w:rPr>
        <w:t>aritmética,</w:t>
      </w:r>
      <w:r>
        <w:rPr>
          <w:rFonts w:ascii="Arial" w:hAnsi="Arial" w:cs="Arial"/>
          <w:sz w:val="24"/>
          <w:szCs w:val="24"/>
          <w:lang w:val="es-ES"/>
        </w:rPr>
        <w:t xml:space="preserve"> puesto que el poder no tiene que ser representado necesariamente con un número directamente. El método principal para operaciones aritméticas es </w:t>
      </w:r>
      <w:r w:rsidRPr="007C351F">
        <w:rPr>
          <w:rFonts w:ascii="Arial" w:hAnsi="Arial" w:cs="Arial"/>
          <w:b/>
          <w:bCs/>
          <w:sz w:val="24"/>
          <w:szCs w:val="24"/>
          <w:lang w:val="es-ES"/>
        </w:rPr>
        <w:t>ParseTerm</w:t>
      </w:r>
      <w:r>
        <w:rPr>
          <w:rFonts w:ascii="Arial" w:hAnsi="Arial" w:cs="Arial"/>
          <w:b/>
          <w:bCs/>
          <w:sz w:val="24"/>
          <w:szCs w:val="24"/>
          <w:lang w:val="es-ES"/>
        </w:rPr>
        <w:t xml:space="preserve"> </w:t>
      </w:r>
      <w:r w:rsidRPr="007C351F">
        <w:rPr>
          <w:rFonts w:ascii="Arial" w:hAnsi="Arial" w:cs="Arial"/>
          <w:sz w:val="24"/>
          <w:szCs w:val="24"/>
          <w:lang w:val="es-ES"/>
        </w:rPr>
        <w:t>que</w:t>
      </w:r>
      <w:r>
        <w:rPr>
          <w:rFonts w:ascii="Arial" w:hAnsi="Arial" w:cs="Arial"/>
          <w:sz w:val="24"/>
          <w:szCs w:val="24"/>
          <w:lang w:val="es-ES"/>
        </w:rPr>
        <w:t xml:space="preserve"> hace también llamados a otros métodos para verificar el orden en que se ejecutan las operaciones aritméticas.</w:t>
      </w:r>
    </w:p>
    <w:p w14:paraId="798C9EB0" w14:textId="1599AC54" w:rsidR="00E04566" w:rsidRDefault="00E04566" w:rsidP="00E60939">
      <w:pPr>
        <w:jc w:val="both"/>
        <w:rPr>
          <w:rFonts w:ascii="Arial" w:hAnsi="Arial" w:cs="Arial"/>
          <w:sz w:val="24"/>
          <w:szCs w:val="24"/>
          <w:lang w:val="es-ES"/>
        </w:rPr>
      </w:pPr>
      <w:r>
        <w:rPr>
          <w:rFonts w:ascii="Arial" w:hAnsi="Arial" w:cs="Arial"/>
          <w:sz w:val="24"/>
          <w:szCs w:val="24"/>
          <w:lang w:val="es-ES"/>
        </w:rPr>
        <w:t xml:space="preserve">Para la propiedad </w:t>
      </w:r>
      <w:r w:rsidRPr="00E04566">
        <w:rPr>
          <w:rFonts w:ascii="Arial" w:hAnsi="Arial" w:cs="Arial"/>
          <w:sz w:val="24"/>
          <w:szCs w:val="24"/>
          <w:lang w:val="es-ES"/>
        </w:rPr>
        <w:t>OnActivation</w:t>
      </w:r>
      <w:r w:rsidRPr="00E04566">
        <w:rPr>
          <w:rFonts w:ascii="Arial" w:hAnsi="Arial" w:cs="Arial"/>
          <w:b/>
          <w:bCs/>
          <w:sz w:val="24"/>
          <w:szCs w:val="24"/>
          <w:lang w:val="es-ES"/>
        </w:rPr>
        <w:t xml:space="preserve"> </w:t>
      </w:r>
      <w:r>
        <w:rPr>
          <w:rFonts w:ascii="Arial" w:hAnsi="Arial" w:cs="Arial"/>
          <w:sz w:val="24"/>
          <w:szCs w:val="24"/>
          <w:lang w:val="es-ES"/>
        </w:rPr>
        <w:t xml:space="preserve">de las cartas se llama al método </w:t>
      </w:r>
      <w:r w:rsidRPr="00E04566">
        <w:rPr>
          <w:rFonts w:ascii="Arial" w:hAnsi="Arial" w:cs="Arial"/>
          <w:b/>
          <w:bCs/>
          <w:sz w:val="24"/>
          <w:szCs w:val="24"/>
          <w:lang w:val="es-ES"/>
        </w:rPr>
        <w:t xml:space="preserve">ParseOnActivation </w:t>
      </w:r>
      <w:r>
        <w:rPr>
          <w:rFonts w:ascii="Arial" w:hAnsi="Arial" w:cs="Arial"/>
          <w:sz w:val="24"/>
          <w:szCs w:val="24"/>
          <w:lang w:val="es-ES"/>
        </w:rPr>
        <w:t>que guarda en una lista todos los efectos que se ejecutarán una vez la carta esté en el campo.</w:t>
      </w:r>
    </w:p>
    <w:p w14:paraId="723E09CA" w14:textId="72B9C8FC" w:rsidR="00E04566" w:rsidRPr="00E04566" w:rsidRDefault="00E04566" w:rsidP="00E60939">
      <w:pPr>
        <w:jc w:val="both"/>
        <w:rPr>
          <w:rFonts w:ascii="Arial" w:hAnsi="Arial" w:cs="Arial"/>
          <w:sz w:val="24"/>
          <w:szCs w:val="24"/>
          <w:lang w:val="es-ES"/>
        </w:rPr>
      </w:pPr>
      <w:r w:rsidRPr="00E04566">
        <w:rPr>
          <w:rFonts w:ascii="Arial" w:hAnsi="Arial" w:cs="Arial"/>
          <w:b/>
          <w:bCs/>
          <w:sz w:val="24"/>
          <w:szCs w:val="24"/>
          <w:lang w:val="es-ES"/>
        </w:rPr>
        <w:t>ParseEffect</w:t>
      </w:r>
      <w:r>
        <w:rPr>
          <w:rFonts w:ascii="Arial" w:hAnsi="Arial" w:cs="Arial"/>
          <w:b/>
          <w:bCs/>
          <w:sz w:val="24"/>
          <w:szCs w:val="24"/>
          <w:lang w:val="es-ES"/>
        </w:rPr>
        <w:t xml:space="preserve">: </w:t>
      </w:r>
      <w:r>
        <w:rPr>
          <w:rFonts w:ascii="Arial" w:hAnsi="Arial" w:cs="Arial"/>
          <w:sz w:val="24"/>
          <w:szCs w:val="24"/>
          <w:lang w:val="es-ES"/>
        </w:rPr>
        <w:t xml:space="preserve">Como su nombre lo indica con este método se parsean todas las declaraciones de efectos. Los efectos están conformados por un nombre, unos parámetros y un Action Body. Para parsear el ActionBody del efecto se llama al método </w:t>
      </w:r>
      <w:r w:rsidRPr="00E04566">
        <w:rPr>
          <w:rFonts w:ascii="Arial" w:hAnsi="Arial" w:cs="Arial"/>
          <w:b/>
          <w:bCs/>
          <w:sz w:val="24"/>
          <w:szCs w:val="24"/>
          <w:lang w:val="es-ES"/>
        </w:rPr>
        <w:t>ParseAction</w:t>
      </w:r>
      <w:r>
        <w:rPr>
          <w:rFonts w:ascii="Arial" w:hAnsi="Arial" w:cs="Arial"/>
          <w:b/>
          <w:bCs/>
          <w:sz w:val="24"/>
          <w:szCs w:val="24"/>
          <w:lang w:val="es-ES"/>
        </w:rPr>
        <w:t xml:space="preserve"> </w:t>
      </w:r>
      <w:r>
        <w:rPr>
          <w:rFonts w:ascii="Arial" w:hAnsi="Arial" w:cs="Arial"/>
          <w:sz w:val="24"/>
          <w:szCs w:val="24"/>
          <w:lang w:val="es-ES"/>
        </w:rPr>
        <w:t>que lo que hace es devolver una lista de instrucciones que se ejecutarán una vez que se active el efecto. Para ello se implementaron métodos para parsear nodos while y for que representan bucles, también para variables que se pueden declarar dentro del Actionbody y propiedades.</w:t>
      </w:r>
    </w:p>
    <w:p w14:paraId="7D2749C0" w14:textId="713CC7C4" w:rsidR="00941F0D" w:rsidRDefault="00941F0D" w:rsidP="00941F0D">
      <w:pPr>
        <w:rPr>
          <w:rFonts w:ascii="Bahnschrift" w:hAnsi="Bahnschrift"/>
          <w:b/>
          <w:bCs/>
          <w:sz w:val="48"/>
          <w:szCs w:val="48"/>
          <w:lang w:val="es-ES"/>
        </w:rPr>
      </w:pPr>
      <w:r w:rsidRPr="00941F0D">
        <w:rPr>
          <w:rFonts w:ascii="Bahnschrift" w:hAnsi="Bahnschrift"/>
          <w:b/>
          <w:bCs/>
          <w:sz w:val="48"/>
          <w:szCs w:val="48"/>
          <w:lang w:val="es-ES"/>
        </w:rPr>
        <w:t>Chequeo Semántico</w:t>
      </w:r>
    </w:p>
    <w:p w14:paraId="7847CCDC" w14:textId="1BF136CF" w:rsidR="00941F0D" w:rsidRPr="005372BC" w:rsidRDefault="00332176" w:rsidP="00C41674">
      <w:pPr>
        <w:jc w:val="both"/>
        <w:rPr>
          <w:rFonts w:ascii="Arial" w:hAnsi="Arial" w:cs="Arial"/>
          <w:sz w:val="24"/>
          <w:szCs w:val="24"/>
          <w:lang w:val="es-ES"/>
        </w:rPr>
      </w:pPr>
      <w:r>
        <w:rPr>
          <w:rFonts w:ascii="Arial" w:hAnsi="Arial" w:cs="Arial"/>
          <w:sz w:val="24"/>
          <w:szCs w:val="24"/>
          <w:lang w:val="es-ES"/>
        </w:rPr>
        <w:t>En la fase de chequeo semántico se realizan una serie de comprobaciones dentro de los nodos para verificar que el código tenga sentido, para ello se declar</w:t>
      </w:r>
      <w:r w:rsidR="00C41674">
        <w:rPr>
          <w:rFonts w:ascii="Arial" w:hAnsi="Arial" w:cs="Arial"/>
          <w:sz w:val="24"/>
          <w:szCs w:val="24"/>
          <w:lang w:val="es-ES"/>
        </w:rPr>
        <w:t>ó</w:t>
      </w:r>
      <w:r>
        <w:rPr>
          <w:rFonts w:ascii="Arial" w:hAnsi="Arial" w:cs="Arial"/>
          <w:sz w:val="24"/>
          <w:szCs w:val="24"/>
          <w:lang w:val="es-ES"/>
        </w:rPr>
        <w:t xml:space="preserve"> un método </w:t>
      </w:r>
      <w:r w:rsidRPr="00332176">
        <w:rPr>
          <w:rFonts w:ascii="Arial" w:hAnsi="Arial" w:cs="Arial"/>
          <w:b/>
          <w:bCs/>
          <w:sz w:val="24"/>
          <w:szCs w:val="24"/>
          <w:lang w:val="es-ES"/>
        </w:rPr>
        <w:t>CheckSemantic</w:t>
      </w:r>
      <w:r>
        <w:rPr>
          <w:rFonts w:ascii="Arial" w:hAnsi="Arial" w:cs="Arial"/>
          <w:b/>
          <w:bCs/>
          <w:sz w:val="24"/>
          <w:szCs w:val="24"/>
          <w:lang w:val="es-ES"/>
        </w:rPr>
        <w:t xml:space="preserve"> </w:t>
      </w:r>
      <w:r>
        <w:rPr>
          <w:rFonts w:ascii="Arial" w:hAnsi="Arial" w:cs="Arial"/>
          <w:sz w:val="24"/>
          <w:szCs w:val="24"/>
          <w:lang w:val="es-ES"/>
        </w:rPr>
        <w:t xml:space="preserve">dentro de la clase ASTNode, que obliga a que todos los nodos hijos tengan que implementarlo. Por ejemplo, dentro de la clase carta se comprueba que el power sea un valor numérico, que el range sea válido, o que dentro del source del selector del OnActivation se declare un valor admitido. Aquí también se comprueba que no haya cartas repetidas o que al hacer referencia a alguna variable esté previamente declarada. </w:t>
      </w:r>
    </w:p>
    <w:p w14:paraId="73FD1C74" w14:textId="0CE625DE" w:rsidR="00941F0D" w:rsidRDefault="00941F0D" w:rsidP="00941F0D">
      <w:pPr>
        <w:rPr>
          <w:rFonts w:ascii="Bahnschrift" w:hAnsi="Bahnschrift"/>
          <w:b/>
          <w:bCs/>
          <w:sz w:val="48"/>
          <w:szCs w:val="48"/>
          <w:lang w:val="es-ES"/>
        </w:rPr>
      </w:pPr>
      <w:r w:rsidRPr="00941F0D">
        <w:rPr>
          <w:rFonts w:ascii="Bahnschrift" w:hAnsi="Bahnschrift"/>
          <w:b/>
          <w:bCs/>
          <w:sz w:val="48"/>
          <w:szCs w:val="48"/>
          <w:lang w:val="es-ES"/>
        </w:rPr>
        <w:t>Evaluación</w:t>
      </w:r>
    </w:p>
    <w:p w14:paraId="74476BBE" w14:textId="04960BC9" w:rsidR="00C41674" w:rsidRPr="00C41674" w:rsidRDefault="00C41674" w:rsidP="00C41674">
      <w:pPr>
        <w:jc w:val="both"/>
        <w:rPr>
          <w:rFonts w:ascii="Arial" w:hAnsi="Arial" w:cs="Arial"/>
          <w:sz w:val="24"/>
          <w:szCs w:val="24"/>
          <w:lang w:val="es-ES"/>
        </w:rPr>
      </w:pPr>
      <w:r>
        <w:rPr>
          <w:rFonts w:ascii="Arial" w:hAnsi="Arial" w:cs="Arial"/>
          <w:sz w:val="24"/>
          <w:szCs w:val="24"/>
          <w:lang w:val="es-ES"/>
        </w:rPr>
        <w:t xml:space="preserve">En la fase de evaluación se ejecutan todas las acciones que representan cada uno de los nodos, para ello se declaró al igual que con </w:t>
      </w:r>
      <w:r w:rsidRPr="00C41674">
        <w:rPr>
          <w:rFonts w:ascii="Arial" w:hAnsi="Arial" w:cs="Arial"/>
          <w:b/>
          <w:bCs/>
          <w:sz w:val="24"/>
          <w:szCs w:val="24"/>
          <w:lang w:val="es-ES"/>
        </w:rPr>
        <w:t>CheckSemantic</w:t>
      </w:r>
      <w:r>
        <w:rPr>
          <w:rFonts w:ascii="Arial" w:hAnsi="Arial" w:cs="Arial"/>
          <w:sz w:val="24"/>
          <w:szCs w:val="24"/>
          <w:lang w:val="es-ES"/>
        </w:rPr>
        <w:t xml:space="preserve"> un método </w:t>
      </w:r>
      <w:r w:rsidRPr="00C41674">
        <w:rPr>
          <w:rFonts w:ascii="Arial" w:hAnsi="Arial" w:cs="Arial"/>
          <w:b/>
          <w:bCs/>
          <w:sz w:val="24"/>
          <w:szCs w:val="24"/>
          <w:lang w:val="es-ES"/>
        </w:rPr>
        <w:t>Evaluate</w:t>
      </w:r>
      <w:r>
        <w:rPr>
          <w:rFonts w:ascii="Arial" w:hAnsi="Arial" w:cs="Arial"/>
          <w:sz w:val="24"/>
          <w:szCs w:val="24"/>
          <w:lang w:val="es-ES"/>
        </w:rPr>
        <w:t xml:space="preserve"> dentro de la clase ASTNode, que obliga a que todos los nodos hijos lo implementen. Por ejemplo, dentro del Evaluate de la clase </w:t>
      </w:r>
      <w:r w:rsidRPr="00C41674">
        <w:rPr>
          <w:rFonts w:ascii="Arial" w:hAnsi="Arial" w:cs="Arial"/>
          <w:b/>
          <w:bCs/>
          <w:sz w:val="24"/>
          <w:szCs w:val="24"/>
          <w:lang w:val="es-ES"/>
        </w:rPr>
        <w:t>Card</w:t>
      </w:r>
      <w:r>
        <w:rPr>
          <w:rFonts w:ascii="Arial" w:hAnsi="Arial" w:cs="Arial"/>
          <w:b/>
          <w:bCs/>
          <w:sz w:val="24"/>
          <w:szCs w:val="24"/>
          <w:lang w:val="es-ES"/>
        </w:rPr>
        <w:t xml:space="preserve"> </w:t>
      </w:r>
      <w:r>
        <w:rPr>
          <w:rFonts w:ascii="Arial" w:hAnsi="Arial" w:cs="Arial"/>
          <w:sz w:val="24"/>
          <w:szCs w:val="24"/>
          <w:lang w:val="es-ES"/>
        </w:rPr>
        <w:t xml:space="preserve">se crean las cartas dentro del Gwent, o en el caso de la clase </w:t>
      </w:r>
      <w:r w:rsidRPr="00C41674">
        <w:rPr>
          <w:rFonts w:ascii="Arial" w:hAnsi="Arial" w:cs="Arial"/>
          <w:b/>
          <w:bCs/>
          <w:sz w:val="24"/>
          <w:szCs w:val="24"/>
          <w:lang w:val="es-ES"/>
        </w:rPr>
        <w:t>Effect</w:t>
      </w:r>
      <w:r>
        <w:rPr>
          <w:rFonts w:ascii="Arial" w:hAnsi="Arial" w:cs="Arial"/>
          <w:b/>
          <w:bCs/>
          <w:sz w:val="24"/>
          <w:szCs w:val="24"/>
          <w:lang w:val="es-ES"/>
        </w:rPr>
        <w:t xml:space="preserve"> </w:t>
      </w:r>
      <w:r>
        <w:rPr>
          <w:rFonts w:ascii="Arial" w:hAnsi="Arial" w:cs="Arial"/>
          <w:sz w:val="24"/>
          <w:szCs w:val="24"/>
          <w:lang w:val="es-ES"/>
        </w:rPr>
        <w:t xml:space="preserve">se ejecuta la lista de instrucciones previamente declarada, es decir el </w:t>
      </w:r>
      <w:r w:rsidRPr="00C41674">
        <w:rPr>
          <w:rFonts w:ascii="Arial" w:hAnsi="Arial" w:cs="Arial"/>
          <w:b/>
          <w:bCs/>
          <w:sz w:val="24"/>
          <w:szCs w:val="24"/>
          <w:lang w:val="es-ES"/>
        </w:rPr>
        <w:t>Evaluate</w:t>
      </w:r>
      <w:r>
        <w:rPr>
          <w:rFonts w:ascii="Arial" w:hAnsi="Arial" w:cs="Arial"/>
          <w:sz w:val="24"/>
          <w:szCs w:val="24"/>
          <w:lang w:val="es-ES"/>
        </w:rPr>
        <w:t xml:space="preserve"> de Effect hace un llamado al </w:t>
      </w:r>
      <w:r w:rsidRPr="00C41674">
        <w:rPr>
          <w:rFonts w:ascii="Arial" w:hAnsi="Arial" w:cs="Arial"/>
          <w:b/>
          <w:bCs/>
          <w:sz w:val="24"/>
          <w:szCs w:val="24"/>
          <w:lang w:val="es-ES"/>
        </w:rPr>
        <w:t>Evaluate</w:t>
      </w:r>
      <w:r>
        <w:rPr>
          <w:rFonts w:ascii="Arial" w:hAnsi="Arial" w:cs="Arial"/>
          <w:sz w:val="24"/>
          <w:szCs w:val="24"/>
          <w:lang w:val="es-ES"/>
        </w:rPr>
        <w:t xml:space="preserve"> de cada una de las instrucciones.</w:t>
      </w:r>
    </w:p>
    <w:sectPr w:rsidR="00C41674" w:rsidRPr="00C4167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C914" w14:textId="77777777" w:rsidR="00D43D31" w:rsidRDefault="00D43D31" w:rsidP="00941F0D">
      <w:pPr>
        <w:spacing w:after="0" w:line="240" w:lineRule="auto"/>
      </w:pPr>
      <w:r>
        <w:separator/>
      </w:r>
    </w:p>
  </w:endnote>
  <w:endnote w:type="continuationSeparator" w:id="0">
    <w:p w14:paraId="07D93AD6" w14:textId="77777777" w:rsidR="00D43D31" w:rsidRDefault="00D43D31" w:rsidP="0094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0A88" w14:textId="77777777" w:rsidR="00D43D31" w:rsidRDefault="00D43D31" w:rsidP="00941F0D">
      <w:pPr>
        <w:spacing w:after="0" w:line="240" w:lineRule="auto"/>
      </w:pPr>
      <w:r>
        <w:separator/>
      </w:r>
    </w:p>
  </w:footnote>
  <w:footnote w:type="continuationSeparator" w:id="0">
    <w:p w14:paraId="0D62897E" w14:textId="77777777" w:rsidR="00D43D31" w:rsidRDefault="00D43D31" w:rsidP="0094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3EB" w14:textId="3F21D397" w:rsidR="00941F0D" w:rsidRDefault="00941F0D">
    <w:pPr>
      <w:pStyle w:val="Encabezado"/>
      <w:rPr>
        <w:lang w:val="es-ES"/>
      </w:rPr>
    </w:pPr>
    <w:r>
      <w:rPr>
        <w:lang w:val="es-ES"/>
      </w:rPr>
      <w:t>Manuel E.Cardoso Martínez</w:t>
    </w:r>
  </w:p>
  <w:p w14:paraId="2995843D" w14:textId="67FEE03D" w:rsidR="00941F0D" w:rsidRPr="00941F0D" w:rsidRDefault="00941F0D">
    <w:pPr>
      <w:pStyle w:val="Encabezado"/>
      <w:rPr>
        <w:lang w:val="es-ES"/>
      </w:rPr>
    </w:pPr>
    <w:r>
      <w:rPr>
        <w:lang w:val="es-ES"/>
      </w:rPr>
      <w:t>C121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0D"/>
    <w:rsid w:val="0015027E"/>
    <w:rsid w:val="002A5F06"/>
    <w:rsid w:val="00332176"/>
    <w:rsid w:val="005372BC"/>
    <w:rsid w:val="0057766E"/>
    <w:rsid w:val="007C351F"/>
    <w:rsid w:val="008903A4"/>
    <w:rsid w:val="00941F0D"/>
    <w:rsid w:val="00C41674"/>
    <w:rsid w:val="00D43D31"/>
    <w:rsid w:val="00E04566"/>
    <w:rsid w:val="00E60939"/>
    <w:rsid w:val="00FE3C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7A32"/>
  <w15:chartTrackingRefBased/>
  <w15:docId w15:val="{FB3D2A8B-1DE3-463F-BCA4-4C53C6B2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1F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1F0D"/>
  </w:style>
  <w:style w:type="paragraph" w:styleId="Piedepgina">
    <w:name w:val="footer"/>
    <w:basedOn w:val="Normal"/>
    <w:link w:val="PiedepginaCar"/>
    <w:uiPriority w:val="99"/>
    <w:unhideWhenUsed/>
    <w:rsid w:val="00941F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dc:creator>
  <cp:keywords/>
  <dc:description/>
  <cp:lastModifiedBy>MYM</cp:lastModifiedBy>
  <cp:revision>10</cp:revision>
  <dcterms:created xsi:type="dcterms:W3CDTF">2024-09-12T17:18:00Z</dcterms:created>
  <dcterms:modified xsi:type="dcterms:W3CDTF">2024-09-12T18:06:00Z</dcterms:modified>
</cp:coreProperties>
</file>