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37" w:rsidRPr="00452C37" w:rsidRDefault="00452C37" w:rsidP="00452C37">
      <w:pPr>
        <w:rPr>
          <w:b/>
          <w:sz w:val="24"/>
          <w:lang w:val="en-GB"/>
        </w:rPr>
      </w:pPr>
      <w:r>
        <w:rPr>
          <w:b/>
          <w:sz w:val="24"/>
          <w:lang w:val="en-GB"/>
        </w:rPr>
        <w:t xml:space="preserve">Data </w:t>
      </w:r>
      <w:r w:rsidRPr="00452C37">
        <w:rPr>
          <w:b/>
          <w:sz w:val="24"/>
          <w:lang w:val="en-GB"/>
        </w:rPr>
        <w:t>Importation</w:t>
      </w:r>
    </w:p>
    <w:p w:rsidR="00452C37" w:rsidRDefault="00452C37" w:rsidP="00452C37">
      <w:pPr>
        <w:jc w:val="both"/>
        <w:rPr>
          <w:lang w:val="en-GB"/>
        </w:rPr>
      </w:pPr>
      <w:r>
        <w:rPr>
          <w:lang w:val="en-GB"/>
        </w:rPr>
        <w:t xml:space="preserve">Data importation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is able to import two types of file: .</w:t>
      </w:r>
      <w:proofErr w:type="spellStart"/>
      <w:r>
        <w:rPr>
          <w:lang w:val="en-GB"/>
        </w:rPr>
        <w:t>sdf</w:t>
      </w:r>
      <w:proofErr w:type="spellEnd"/>
      <w:r>
        <w:rPr>
          <w:lang w:val="en-GB"/>
        </w:rPr>
        <w:t xml:space="preserve"> </w:t>
      </w:r>
      <w:proofErr w:type="gramStart"/>
      <w:r>
        <w:rPr>
          <w:lang w:val="en-GB"/>
        </w:rPr>
        <w:t>and .</w:t>
      </w:r>
      <w:proofErr w:type="spellStart"/>
      <w:r>
        <w:rPr>
          <w:lang w:val="en-GB"/>
        </w:rPr>
        <w:t>sef</w:t>
      </w:r>
      <w:proofErr w:type="spellEnd"/>
      <w:proofErr w:type="gramEnd"/>
      <w:r>
        <w:rPr>
          <w:lang w:val="en-GB"/>
        </w:rPr>
        <w:t xml:space="preserve"> files. Both are </w:t>
      </w:r>
      <w:proofErr w:type="spellStart"/>
      <w:r>
        <w:rPr>
          <w:lang w:val="en-GB"/>
        </w:rPr>
        <w:t>Stelar</w:t>
      </w:r>
      <w:proofErr w:type="spellEnd"/>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Paragraphedeliste"/>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Paragraphedeliste"/>
        <w:jc w:val="both"/>
        <w:rPr>
          <w:lang w:val="en-GB"/>
        </w:rPr>
      </w:pPr>
    </w:p>
    <w:p w:rsidR="00B665D8" w:rsidRDefault="00B665D8" w:rsidP="00B665D8">
      <w:pPr>
        <w:pStyle w:val="Paragraphedeliste"/>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Paragraphedeliste"/>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Paragraphedeliste"/>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proofErr w:type="gramStart"/>
      <w:r>
        <w:rPr>
          <w:b/>
          <w:lang w:val="en-GB"/>
        </w:rPr>
        <w:t>.sef</w:t>
      </w:r>
      <w:proofErr w:type="gramEnd"/>
      <w:r>
        <w:rPr>
          <w:b/>
          <w:lang w:val="en-GB"/>
        </w:rPr>
        <w:t xml:space="preserve"> </w:t>
      </w:r>
      <w:r w:rsidRPr="00FF4A33">
        <w:rPr>
          <w:b/>
          <w:lang w:val="en-GB"/>
        </w:rPr>
        <w:t>files</w:t>
      </w:r>
    </w:p>
    <w:p w:rsidR="00FF4A33" w:rsidRDefault="00FF4A33" w:rsidP="00D51E51">
      <w:pPr>
        <w:jc w:val="both"/>
        <w:rPr>
          <w:lang w:val="en-GB"/>
        </w:rPr>
      </w:pPr>
      <w:r>
        <w:rPr>
          <w:lang w:val="en-GB"/>
        </w:rPr>
        <w:t xml:space="preserve">These files correspond to </w:t>
      </w:r>
      <w:proofErr w:type="spellStart"/>
      <w:r>
        <w:rPr>
          <w:lang w:val="en-GB"/>
        </w:rPr>
        <w:t>Stelar</w:t>
      </w:r>
      <w:proofErr w:type="spellEnd"/>
      <w:r>
        <w:rPr>
          <w:lang w:val="en-GB"/>
        </w:rPr>
        <w:t xml:space="preserve"> processed files. It means that user has already applied data processing pipeline to the complex raw data signal using the </w:t>
      </w:r>
      <w:proofErr w:type="spellStart"/>
      <w:r>
        <w:rPr>
          <w:lang w:val="en-GB"/>
        </w:rPr>
        <w:t>Stelar</w:t>
      </w:r>
      <w:proofErr w:type="spellEnd"/>
      <w:r>
        <w:rPr>
          <w:lang w:val="en-GB"/>
        </w:rPr>
        <w:t xml:space="preserve"> software. Sef files do not contained any acquisition parameters and, to my knowledge, are organised </w:t>
      </w:r>
      <w:r w:rsidR="00043652">
        <w:rPr>
          <w:lang w:val="en-GB"/>
        </w:rPr>
        <w:t>as</w:t>
      </w:r>
      <w:r>
        <w:rPr>
          <w:lang w:val="en-GB"/>
        </w:rPr>
        <w:t>:</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Pr="0068111A" w:rsidRDefault="00FF4A33" w:rsidP="00FF4A33">
      <w:pPr>
        <w:jc w:val="both"/>
        <w:rPr>
          <w:lang w:val="en-GB"/>
        </w:rPr>
      </w:pPr>
      <w:r w:rsidRPr="0068111A">
        <w:rPr>
          <w:lang w:val="en-GB"/>
        </w:rP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Paragraphedeliste"/>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Importation interface</w:t>
      </w:r>
    </w:p>
    <w:p w:rsidR="00FF4A33" w:rsidRDefault="00FF4A33" w:rsidP="00FF4A33">
      <w:pPr>
        <w:jc w:val="both"/>
        <w:rPr>
          <w:lang w:val="en-GB"/>
        </w:rPr>
      </w:pPr>
      <w:r>
        <w:rPr>
          <w:lang w:val="en-GB"/>
        </w:rPr>
        <w:t xml:space="preserve">Importation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w:t>
      </w:r>
      <w:proofErr w:type="spellStart"/>
      <w:r>
        <w:rPr>
          <w:lang w:val="en-GB"/>
        </w:rPr>
        <w:t>sef</w:t>
      </w:r>
      <w:proofErr w:type="spellEnd"/>
      <w:r>
        <w:rPr>
          <w:lang w:val="en-GB"/>
        </w:rPr>
        <w:t xml:space="preserve">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r w:rsidR="00043652" w:rsidRPr="006E2E57">
        <w:rPr>
          <w:rFonts w:cstheme="minorHAnsi"/>
          <w:szCs w:val="26"/>
          <w:lang w:val="en-GB"/>
        </w:rPr>
        <w:t>appear</w:t>
      </w:r>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Lgende"/>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461035">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Lgende"/>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461035">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w:t>
      </w:r>
      <w:proofErr w:type="spellStart"/>
      <w:r w:rsidRPr="006E2E57">
        <w:rPr>
          <w:lang w:val="en-GB"/>
        </w:rPr>
        <w:t>unknow</w:t>
      </w:r>
      <w:proofErr w:type="spellEnd"/>
      <w:r w:rsidRPr="006E2E57">
        <w:rPr>
          <w:lang w:val="en-GB"/>
        </w:rPr>
        <w:t xml:space="preserve">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roofErr w:type="spellStart"/>
      <w:r w:rsidRPr="0068111A">
        <w:rPr>
          <w:rFonts w:ascii="Courier New" w:hAnsi="Courier New" w:cs="Courier New"/>
          <w:szCs w:val="26"/>
          <w:lang w:val="en-GB"/>
        </w:rPr>
        <w:t>relaxObj</w:t>
      </w:r>
      <w:proofErr w:type="spellEnd"/>
      <w:r w:rsidRPr="0068111A">
        <w:rPr>
          <w:rFonts w:ascii="Courier New" w:hAnsi="Courier New" w:cs="Courier New"/>
          <w:szCs w:val="26"/>
          <w:lang w:val="en-GB"/>
        </w:rPr>
        <w:t xml:space="preserve"> = </w:t>
      </w:r>
      <w:proofErr w:type="spellStart"/>
      <w:r w:rsidRPr="0068111A">
        <w:rPr>
          <w:rFonts w:ascii="Courier New" w:hAnsi="Courier New" w:cs="Courier New"/>
          <w:szCs w:val="26"/>
          <w:lang w:val="en-GB"/>
        </w:rPr>
        <w:t>format_import_</w:t>
      </w:r>
      <w:proofErr w:type="gramStart"/>
      <w:r w:rsidRPr="0068111A">
        <w:rPr>
          <w:rFonts w:ascii="Courier New" w:hAnsi="Courier New" w:cs="Courier New"/>
          <w:szCs w:val="26"/>
          <w:lang w:val="en-GB"/>
        </w:rPr>
        <w:t>data</w:t>
      </w:r>
      <w:proofErr w:type="spellEnd"/>
      <w:r w:rsidRPr="0068111A">
        <w:rPr>
          <w:rFonts w:ascii="Courier New" w:hAnsi="Courier New" w:cs="Courier New"/>
          <w:szCs w:val="26"/>
          <w:lang w:val="en-GB"/>
        </w:rPr>
        <w:t>(</w:t>
      </w:r>
      <w:proofErr w:type="spellStart"/>
      <w:proofErr w:type="gramEnd"/>
      <w:r w:rsidRPr="0068111A">
        <w:rPr>
          <w:rFonts w:ascii="Courier New" w:hAnsi="Courier New" w:cs="Courier New"/>
          <w:szCs w:val="26"/>
          <w:lang w:val="en-GB"/>
        </w:rPr>
        <w:t>filelist</w:t>
      </w:r>
      <w:proofErr w:type="spellEnd"/>
      <w:r w:rsidRPr="0068111A">
        <w:rPr>
          <w:rFonts w:ascii="Courier New" w:hAnsi="Courier New" w:cs="Courier New"/>
          <w:szCs w:val="26"/>
          <w:lang w:val="en-GB"/>
        </w:rPr>
        <w:t>, sequence, data, parameter)</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w:t>
      </w:r>
      <w:proofErr w:type="spellStart"/>
      <w:r w:rsidRPr="006E2E57">
        <w:rPr>
          <w:i/>
          <w:lang w:val="en-GB"/>
        </w:rPr>
        <w:t>sef</w:t>
      </w:r>
      <w:proofErr w:type="spellEnd"/>
      <w:r w:rsidRPr="006E2E57">
        <w:rPr>
          <w:i/>
          <w:lang w:val="en-GB"/>
        </w:rPr>
        <w:t xml:space="preserve">). If you want to import different type of format, you will need to update this function too. </w:t>
      </w:r>
    </w:p>
    <w:p w:rsidR="006E2E57" w:rsidRDefault="006E2E57" w:rsidP="006E2E57">
      <w:pPr>
        <w:rPr>
          <w:b/>
          <w:sz w:val="24"/>
          <w:lang w:val="en-GB"/>
        </w:rPr>
      </w:pPr>
      <w:r>
        <w:rPr>
          <w:b/>
          <w:sz w:val="24"/>
          <w:lang w:val="en-GB"/>
        </w:rPr>
        <w:t>Data Exportation</w:t>
      </w:r>
    </w:p>
    <w:p w:rsidR="006E2E57" w:rsidRPr="00043652" w:rsidRDefault="006E2E57" w:rsidP="006E2E57">
      <w:pPr>
        <w:jc w:val="both"/>
        <w:rPr>
          <w:lang w:val="en-GB"/>
        </w:rPr>
      </w:pPr>
      <w:r w:rsidRPr="00043652">
        <w:rPr>
          <w:lang w:val="en-GB"/>
        </w:rPr>
        <w:t xml:space="preserve">Data exportation is defined here as the exportation of </w:t>
      </w:r>
      <w:proofErr w:type="spellStart"/>
      <w:r w:rsidRPr="00043652">
        <w:rPr>
          <w:lang w:val="en-GB"/>
        </w:rPr>
        <w:t>RelaxObj</w:t>
      </w:r>
      <w:proofErr w:type="spellEnd"/>
      <w:r w:rsidRPr="00043652">
        <w:rPr>
          <w:lang w:val="en-GB"/>
        </w:rPr>
        <w:t>/Data Unit objects in a formatted .txt files. Two types of exportation are available:</w:t>
      </w:r>
    </w:p>
    <w:p w:rsidR="006E2E57" w:rsidRPr="00043652" w:rsidRDefault="006E2E57" w:rsidP="006E2E57">
      <w:pPr>
        <w:pStyle w:val="Paragraphedeliste"/>
        <w:numPr>
          <w:ilvl w:val="0"/>
          <w:numId w:val="2"/>
        </w:numPr>
        <w:jc w:val="both"/>
        <w:rPr>
          <w:lang w:val="en-GB"/>
        </w:rPr>
      </w:pPr>
      <w:proofErr w:type="spellStart"/>
      <w:r w:rsidRPr="00043652">
        <w:rPr>
          <w:lang w:val="en-GB"/>
        </w:rPr>
        <w:t>export_data</w:t>
      </w:r>
      <w:proofErr w:type="spellEnd"/>
      <w:r w:rsidRPr="00043652">
        <w:rPr>
          <w:lang w:val="en-GB"/>
        </w:rPr>
        <w:t>(</w:t>
      </w:r>
      <w:proofErr w:type="spellStart"/>
      <w:r w:rsidRPr="00043652">
        <w:rPr>
          <w:lang w:val="en-GB"/>
        </w:rPr>
        <w:t>relaxObj</w:t>
      </w:r>
      <w:proofErr w:type="spellEnd"/>
      <w:r w:rsidRPr="00043652">
        <w:rPr>
          <w:lang w:val="en-GB"/>
        </w:rPr>
        <w:t xml:space="preserve">): allow to export dispersion data from array of </w:t>
      </w:r>
      <w:proofErr w:type="spellStart"/>
      <w:r w:rsidRPr="00043652">
        <w:rPr>
          <w:lang w:val="en-GB"/>
        </w:rPr>
        <w:t>RelaxObj</w:t>
      </w:r>
      <w:proofErr w:type="spellEnd"/>
      <w:r w:rsidR="00BC5505" w:rsidRPr="00043652">
        <w:rPr>
          <w:lang w:val="en-GB"/>
        </w:rPr>
        <w:t xml:space="preserve"> objects</w:t>
      </w:r>
    </w:p>
    <w:p w:rsidR="006E2E57" w:rsidRPr="00043652" w:rsidRDefault="006E2E57" w:rsidP="006E2E57">
      <w:pPr>
        <w:pStyle w:val="Paragraphedeliste"/>
        <w:numPr>
          <w:ilvl w:val="0"/>
          <w:numId w:val="2"/>
        </w:numPr>
        <w:jc w:val="both"/>
        <w:rPr>
          <w:lang w:val="en-GB"/>
        </w:rPr>
      </w:pPr>
      <w:proofErr w:type="spellStart"/>
      <w:r w:rsidRPr="00043652">
        <w:rPr>
          <w:lang w:val="en-GB"/>
        </w:rPr>
        <w:t>export_</w:t>
      </w:r>
      <w:r w:rsidR="00230DFA">
        <w:rPr>
          <w:lang w:val="en-GB"/>
        </w:rPr>
        <w:t>fit</w:t>
      </w:r>
      <w:proofErr w:type="spellEnd"/>
      <w:r w:rsidRPr="00043652">
        <w:rPr>
          <w:lang w:val="en-GB"/>
        </w:rPr>
        <w:t>(</w:t>
      </w:r>
      <w:proofErr w:type="spellStart"/>
      <w:r w:rsidR="00BC5505" w:rsidRPr="00043652">
        <w:rPr>
          <w:lang w:val="en-GB"/>
        </w:rPr>
        <w:t>dataObj</w:t>
      </w:r>
      <w:proofErr w:type="spellEnd"/>
      <w:r w:rsidR="00BC5505" w:rsidRPr="00043652">
        <w:rPr>
          <w:lang w:val="en-GB"/>
        </w:rPr>
        <w:t xml:space="preserve">): allow to export model data (coefficient, error) from array of </w:t>
      </w:r>
      <w:proofErr w:type="spellStart"/>
      <w:r w:rsidR="00BC5505" w:rsidRPr="00043652">
        <w:rPr>
          <w:lang w:val="en-GB"/>
        </w:rPr>
        <w:t>DataUnit</w:t>
      </w:r>
      <w:proofErr w:type="spellEnd"/>
      <w:r w:rsidR="00BC5505" w:rsidRPr="00043652">
        <w:rPr>
          <w:lang w:val="en-GB"/>
        </w:rPr>
        <w:t xml:space="preserve"> objects</w:t>
      </w:r>
    </w:p>
    <w:p w:rsidR="00BC5505" w:rsidRPr="00043652" w:rsidRDefault="00BC5505" w:rsidP="00BC5505">
      <w:pPr>
        <w:jc w:val="both"/>
        <w:rPr>
          <w:lang w:val="en-GB"/>
        </w:rPr>
      </w:pPr>
      <w:r w:rsidRPr="00043652">
        <w:rPr>
          <w:lang w:val="en-GB"/>
        </w:rPr>
        <w:t xml:space="preserve">Output (formatted .txt files) can be imported in Excel using </w:t>
      </w:r>
      <w:r w:rsidRPr="00043652">
        <w:rPr>
          <w:b/>
          <w:lang w:val="en-GB"/>
        </w:rPr>
        <w:t xml:space="preserve">‘,’ delimiter only. </w:t>
      </w:r>
      <w:r w:rsidRPr="00043652">
        <w:rPr>
          <w:lang w:val="en-GB"/>
        </w:rPr>
        <w:t>See the functions to have information about the format.</w:t>
      </w:r>
      <w:r w:rsidR="004A55C8" w:rsidRPr="00043652">
        <w:rPr>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Pr="00043652" w:rsidRDefault="00967E38" w:rsidP="00BC5505">
      <w:pPr>
        <w:jc w:val="both"/>
        <w:rPr>
          <w:lang w:val="en-GB"/>
        </w:rPr>
      </w:pPr>
      <w:r w:rsidRPr="00043652">
        <w:rPr>
          <w:lang w:val="en-GB"/>
        </w:rPr>
        <w:t xml:space="preserve">This part is dedicated to the presentation of the different visual components (i.e. figure), their functionality and architecture. </w:t>
      </w:r>
      <w:proofErr w:type="spellStart"/>
      <w:r w:rsidRPr="00043652">
        <w:rPr>
          <w:lang w:val="en-GB"/>
        </w:rPr>
        <w:t>FitLike</w:t>
      </w:r>
      <w:proofErr w:type="spellEnd"/>
      <w:r w:rsidRPr="00043652">
        <w:rPr>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Pr="00043652" w:rsidRDefault="00967E38" w:rsidP="00BC5505">
      <w:pPr>
        <w:jc w:val="both"/>
        <w:rPr>
          <w:lang w:val="en-GB"/>
        </w:rPr>
      </w:pPr>
      <w:proofErr w:type="spellStart"/>
      <w:r w:rsidRPr="00043652">
        <w:rPr>
          <w:lang w:val="en-GB"/>
        </w:rPr>
        <w:t>FileManager</w:t>
      </w:r>
      <w:proofErr w:type="spellEnd"/>
      <w:r w:rsidRPr="00043652">
        <w:rPr>
          <w:lang w:val="en-GB"/>
        </w:rPr>
        <w:t xml:space="preserve"> is the class that </w:t>
      </w:r>
      <w:r w:rsidR="00644008" w:rsidRPr="00043652">
        <w:rPr>
          <w:lang w:val="en-GB"/>
        </w:rPr>
        <w:t xml:space="preserve">creates and control the file visualisation window in </w:t>
      </w:r>
      <w:proofErr w:type="spellStart"/>
      <w:r w:rsidR="00644008" w:rsidRPr="00043652">
        <w:rPr>
          <w:lang w:val="en-GB"/>
        </w:rPr>
        <w:t>FitLike</w:t>
      </w:r>
      <w:proofErr w:type="spellEnd"/>
      <w:r w:rsidR="00644008" w:rsidRPr="00043652">
        <w:rPr>
          <w:lang w:val="en-GB"/>
        </w:rPr>
        <w:t xml:space="preserve">. </w:t>
      </w:r>
      <w:r w:rsidR="009939CE" w:rsidRPr="00043652">
        <w:rPr>
          <w:lang w:val="en-GB"/>
        </w:rPr>
        <w:t>It is composed of three main parts:</w:t>
      </w:r>
    </w:p>
    <w:p w:rsidR="009939CE" w:rsidRPr="00043652" w:rsidRDefault="009939CE" w:rsidP="009939CE">
      <w:pPr>
        <w:pStyle w:val="Paragraphedeliste"/>
        <w:numPr>
          <w:ilvl w:val="0"/>
          <w:numId w:val="4"/>
        </w:numPr>
        <w:jc w:val="both"/>
        <w:rPr>
          <w:lang w:val="en-GB"/>
        </w:rPr>
      </w:pPr>
      <w:r w:rsidRPr="00043652">
        <w:rPr>
          <w:lang w:val="en-GB"/>
        </w:rPr>
        <w:t>A file tree that allows the selection and the edition of files (you can edit dataset, sequence or filename</w:t>
      </w:r>
      <w:r w:rsidR="00ED4440" w:rsidRPr="00043652">
        <w:rPr>
          <w:lang w:val="en-GB"/>
        </w:rPr>
        <w:t>)</w:t>
      </w:r>
    </w:p>
    <w:p w:rsidR="00ED4440" w:rsidRPr="00043652" w:rsidRDefault="00ED4440" w:rsidP="009939CE">
      <w:pPr>
        <w:pStyle w:val="Paragraphedeliste"/>
        <w:numPr>
          <w:ilvl w:val="0"/>
          <w:numId w:val="4"/>
        </w:numPr>
        <w:jc w:val="both"/>
        <w:rPr>
          <w:lang w:val="en-GB"/>
        </w:rPr>
      </w:pPr>
      <w:r w:rsidRPr="00043652">
        <w:rPr>
          <w:lang w:val="en-GB"/>
        </w:rPr>
        <w:t>Three data tree (in a tab object) that allows the visualisation and selection of the data contain in the selected file</w:t>
      </w:r>
    </w:p>
    <w:p w:rsidR="00ED4440" w:rsidRPr="00043652" w:rsidRDefault="00ED4440" w:rsidP="009939CE">
      <w:pPr>
        <w:pStyle w:val="Paragraphedeliste"/>
        <w:numPr>
          <w:ilvl w:val="0"/>
          <w:numId w:val="4"/>
        </w:numPr>
        <w:jc w:val="both"/>
        <w:rPr>
          <w:lang w:val="en-GB"/>
        </w:rPr>
      </w:pPr>
      <w:r w:rsidRPr="00043652">
        <w:rPr>
          <w:lang w:val="en-GB"/>
        </w:rPr>
        <w:t xml:space="preserve">A console that throw messages from </w:t>
      </w:r>
      <w:proofErr w:type="spellStart"/>
      <w:r w:rsidRPr="00043652">
        <w:rPr>
          <w:lang w:val="en-GB"/>
        </w:rPr>
        <w:t>FitLike</w:t>
      </w:r>
      <w:proofErr w:type="spellEnd"/>
      <w:r w:rsidRPr="00043652">
        <w:rPr>
          <w:lang w:val="en-GB"/>
        </w:rPr>
        <w:t xml:space="preserve"> software</w:t>
      </w:r>
    </w:p>
    <w:p w:rsidR="00ED4440" w:rsidRDefault="00ED4440" w:rsidP="00ED4440">
      <w:pPr>
        <w:pStyle w:val="Paragraphedeliste"/>
        <w:jc w:val="both"/>
        <w:rPr>
          <w:sz w:val="24"/>
          <w:lang w:val="en-GB"/>
        </w:rPr>
      </w:pPr>
    </w:p>
    <w:p w:rsidR="00ED4440" w:rsidRDefault="00ED4440" w:rsidP="00ED4440">
      <w:pPr>
        <w:pStyle w:val="Paragraphedeliste"/>
        <w:keepNext/>
        <w:jc w:val="center"/>
      </w:pPr>
      <w:r w:rsidRPr="009939CE">
        <w:rPr>
          <w:noProof/>
          <w:lang w:eastAsia="fr-FR"/>
        </w:rPr>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Lgende"/>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00461035">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rsidRPr="0068111A">
        <w:rPr>
          <w:lang w:val="en-GB"/>
        </w:rPr>
        <w:t>At the bottom, a console throws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644008" w:rsidRPr="00043652" w:rsidRDefault="00644008" w:rsidP="00C25814">
      <w:pPr>
        <w:jc w:val="both"/>
        <w:rPr>
          <w:lang w:val="en-GB"/>
        </w:rPr>
      </w:pPr>
      <w:r w:rsidRPr="00043652">
        <w:rPr>
          <w:lang w:val="en-GB"/>
        </w:rPr>
        <w:t xml:space="preserve">One of the main component of File Manager is the tree object. For the </w:t>
      </w:r>
      <w:proofErr w:type="spellStart"/>
      <w:r w:rsidRPr="00043652">
        <w:rPr>
          <w:lang w:val="en-GB"/>
        </w:rPr>
        <w:t>FitLike</w:t>
      </w:r>
      <w:proofErr w:type="spellEnd"/>
      <w:r w:rsidRPr="00043652">
        <w:rPr>
          <w:lang w:val="en-GB"/>
        </w:rPr>
        <w:t xml:space="preserve"> requirements I create a custom </w:t>
      </w:r>
      <w:proofErr w:type="spellStart"/>
      <w:r w:rsidRPr="00043652">
        <w:rPr>
          <w:lang w:val="en-GB"/>
        </w:rPr>
        <w:t>TreeManager</w:t>
      </w:r>
      <w:proofErr w:type="spellEnd"/>
      <w:r w:rsidRPr="00043652">
        <w:rPr>
          <w:lang w:val="en-GB"/>
        </w:rPr>
        <w:t xml:space="preserve"> class derived from the excellent submission of Robyn </w:t>
      </w:r>
      <w:proofErr w:type="spellStart"/>
      <w:r w:rsidRPr="00043652">
        <w:rPr>
          <w:lang w:val="en-GB"/>
        </w:rPr>
        <w:t>Jackey</w:t>
      </w:r>
      <w:proofErr w:type="spellEnd"/>
      <w:r w:rsidRPr="00043652">
        <w:rPr>
          <w:lang w:val="en-GB"/>
        </w:rPr>
        <w:t xml:space="preserve"> </w:t>
      </w:r>
      <w:proofErr w:type="spellStart"/>
      <w:r w:rsidRPr="00043652">
        <w:rPr>
          <w:lang w:val="en-GB"/>
        </w:rPr>
        <w:t>CheckBoxTree</w:t>
      </w:r>
      <w:proofErr w:type="spellEnd"/>
      <w:r w:rsidRPr="00043652">
        <w:rPr>
          <w:lang w:val="en-GB"/>
        </w:rPr>
        <w:t xml:space="preserve"> (FEX). This </w:t>
      </w:r>
      <w:proofErr w:type="spellStart"/>
      <w:r w:rsidRPr="00043652">
        <w:rPr>
          <w:lang w:val="en-GB"/>
        </w:rPr>
        <w:t>TreeManager</w:t>
      </w:r>
      <w:proofErr w:type="spellEnd"/>
      <w:r w:rsidRPr="00043652">
        <w:rPr>
          <w:lang w:val="en-GB"/>
        </w:rPr>
        <w:t xml:space="preserve"> object (checkbox tree) implements different methods that can be reuse for other applications:</w:t>
      </w:r>
    </w:p>
    <w:p w:rsidR="00644008" w:rsidRPr="00043652" w:rsidRDefault="00644008" w:rsidP="00644008">
      <w:pPr>
        <w:pStyle w:val="Paragraphedeliste"/>
        <w:numPr>
          <w:ilvl w:val="0"/>
          <w:numId w:val="3"/>
        </w:numPr>
        <w:jc w:val="both"/>
        <w:rPr>
          <w:lang w:val="en-GB"/>
        </w:rPr>
      </w:pPr>
      <w:proofErr w:type="spellStart"/>
      <w:r w:rsidRPr="00043652">
        <w:rPr>
          <w:lang w:val="en-GB"/>
        </w:rPr>
        <w:t>DragDrop</w:t>
      </w:r>
      <w:proofErr w:type="spellEnd"/>
      <w:r w:rsidRPr="00043652">
        <w:rPr>
          <w:lang w:val="en-GB"/>
        </w:rPr>
        <w:t>(</w:t>
      </w:r>
      <w:proofErr w:type="spellStart"/>
      <w:proofErr w:type="gramStart"/>
      <w:r w:rsidRPr="00043652">
        <w:rPr>
          <w:lang w:val="en-GB"/>
        </w:rPr>
        <w:t>this,~</w:t>
      </w:r>
      <w:proofErr w:type="gramEnd"/>
      <w:r w:rsidRPr="00043652">
        <w:rPr>
          <w:lang w:val="en-GB"/>
        </w:rPr>
        <w:t>,event</w:t>
      </w:r>
      <w:proofErr w:type="spellEnd"/>
      <w:r w:rsidRPr="00043652">
        <w:rPr>
          <w:lang w:val="en-GB"/>
        </w:rPr>
        <w:t>): define conditions for drag and drop function based on the Value property and throw event after dropping</w:t>
      </w:r>
      <w:r w:rsidR="006F28E3" w:rsidRPr="00043652">
        <w:rPr>
          <w:lang w:val="en-GB"/>
        </w:rPr>
        <w:t xml:space="preserve"> if tree has changed</w:t>
      </w:r>
      <w:r w:rsidRPr="00043652">
        <w:rPr>
          <w:lang w:val="en-GB"/>
        </w:rPr>
        <w:t xml:space="preserve">. Briefly, </w:t>
      </w:r>
      <w:proofErr w:type="spellStart"/>
      <w:r w:rsidRPr="00043652">
        <w:rPr>
          <w:lang w:val="en-GB"/>
        </w:rPr>
        <w:t>TreeManager</w:t>
      </w:r>
      <w:proofErr w:type="spellEnd"/>
      <w:r w:rsidRPr="00043652">
        <w:rPr>
          <w:lang w:val="en-GB"/>
        </w:rPr>
        <w:t xml:space="preserve"> defines a </w:t>
      </w:r>
      <w:proofErr w:type="spellStart"/>
      <w:r w:rsidRPr="00043652">
        <w:rPr>
          <w:lang w:val="en-GB"/>
        </w:rPr>
        <w:t>valid_target</w:t>
      </w:r>
      <w:proofErr w:type="spellEnd"/>
      <w:r w:rsidRPr="00043652">
        <w:rPr>
          <w:lang w:val="en-GB"/>
        </w:rPr>
        <w:t xml:space="preserve"> property where source’s node Value has specific target’s node Value. This property is used to define the possible drag and drop actions.</w:t>
      </w:r>
    </w:p>
    <w:p w:rsidR="006F28E3" w:rsidRPr="00043652" w:rsidRDefault="006F28E3" w:rsidP="006F28E3">
      <w:pPr>
        <w:pStyle w:val="Paragraphedeliste"/>
        <w:numPr>
          <w:ilvl w:val="0"/>
          <w:numId w:val="3"/>
        </w:numPr>
        <w:jc w:val="both"/>
        <w:rPr>
          <w:lang w:val="en-GB"/>
        </w:rPr>
      </w:pPr>
      <w:proofErr w:type="spellStart"/>
      <w:r w:rsidRPr="00043652">
        <w:rPr>
          <w:lang w:val="en-GB"/>
        </w:rPr>
        <w:lastRenderedPageBreak/>
        <w:t>onCheckboxClicked</w:t>
      </w:r>
      <w:proofErr w:type="spellEnd"/>
      <w:r w:rsidRPr="00043652">
        <w:rPr>
          <w:lang w:val="en-GB"/>
        </w:rPr>
        <w:t>(</w:t>
      </w:r>
      <w:proofErr w:type="spellStart"/>
      <w:proofErr w:type="gramStart"/>
      <w:r w:rsidRPr="00043652">
        <w:rPr>
          <w:lang w:val="en-GB"/>
        </w:rPr>
        <w:t>tObj</w:t>
      </w:r>
      <w:proofErr w:type="spellEnd"/>
      <w:r w:rsidRPr="00043652">
        <w:rPr>
          <w:lang w:val="en-GB"/>
        </w:rPr>
        <w:t>,~</w:t>
      </w:r>
      <w:proofErr w:type="gramEnd"/>
      <w:r w:rsidRPr="00043652">
        <w:rPr>
          <w:lang w:val="en-GB"/>
        </w:rPr>
        <w:t xml:space="preserve">), </w:t>
      </w:r>
      <w:proofErr w:type="spellStart"/>
      <w:r w:rsidRPr="00043652">
        <w:rPr>
          <w:lang w:val="en-GB"/>
        </w:rPr>
        <w:t>onButtonUp</w:t>
      </w:r>
      <w:proofErr w:type="spellEnd"/>
      <w:r w:rsidRPr="00043652">
        <w:rPr>
          <w:lang w:val="en-GB"/>
        </w:rPr>
        <w:t>(</w:t>
      </w:r>
      <w:proofErr w:type="spellStart"/>
      <w:r w:rsidRPr="00043652">
        <w:rPr>
          <w:lang w:val="en-GB"/>
        </w:rPr>
        <w:t>tObj,e</w:t>
      </w:r>
      <w:proofErr w:type="spellEnd"/>
      <w:r w:rsidRPr="00043652">
        <w:rPr>
          <w:lang w:val="en-GB"/>
        </w:rPr>
        <w:t xml:space="preserve">) and flag = </w:t>
      </w:r>
      <w:proofErr w:type="spellStart"/>
      <w:r w:rsidRPr="00043652">
        <w:rPr>
          <w:lang w:val="en-GB"/>
        </w:rPr>
        <w:t>isMultipleCall</w:t>
      </w:r>
      <w:proofErr w:type="spellEnd"/>
      <w:r w:rsidRPr="00043652">
        <w:rPr>
          <w:lang w:val="en-GB"/>
        </w:rPr>
        <w:t xml:space="preserve">(): redefine </w:t>
      </w:r>
      <w:proofErr w:type="spellStart"/>
      <w:r w:rsidRPr="00043652">
        <w:rPr>
          <w:lang w:val="en-GB"/>
        </w:rPr>
        <w:t>callbacks</w:t>
      </w:r>
      <w:proofErr w:type="spellEnd"/>
      <w:r w:rsidRPr="00043652">
        <w:rPr>
          <w:lang w:val="en-GB"/>
        </w:rPr>
        <w:t xml:space="preserve"> when user click on the nodes. If user clicks on specific checkbox, clicked checkbox node is returned. If it is the node itself (i.e. the text), user can edit the text (Value property) of the clicked node.</w:t>
      </w:r>
    </w:p>
    <w:p w:rsidR="006E2E57" w:rsidRPr="00043652" w:rsidRDefault="006F28E3" w:rsidP="006F28E3">
      <w:pPr>
        <w:pStyle w:val="Paragraphedeliste"/>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Pr="00043652">
        <w:rPr>
          <w:lang w:val="en-GB"/>
        </w:rPr>
        <w:t>addNode</w:t>
      </w:r>
      <w:proofErr w:type="spellEnd"/>
      <w:r w:rsidRPr="00043652">
        <w:rPr>
          <w:lang w:val="en-GB"/>
        </w:rPr>
        <w:t>(</w:t>
      </w:r>
      <w:proofErr w:type="spellStart"/>
      <w:proofErr w:type="gramEnd"/>
      <w:r w:rsidRPr="00043652">
        <w:rPr>
          <w:lang w:val="en-GB"/>
        </w:rPr>
        <w:t>hParent</w:t>
      </w:r>
      <w:proofErr w:type="spellEnd"/>
      <w:r w:rsidRPr="00043652">
        <w:rPr>
          <w:lang w:val="en-GB"/>
        </w:rPr>
        <w:t xml:space="preserve">, name, icon, type, </w:t>
      </w:r>
      <w:proofErr w:type="spellStart"/>
      <w:r w:rsidRPr="00043652">
        <w:rPr>
          <w:lang w:val="en-GB"/>
        </w:rPr>
        <w:t>varargin</w:t>
      </w:r>
      <w:proofErr w:type="spellEnd"/>
      <w:r w:rsidRPr="00043652">
        <w:rPr>
          <w:lang w:val="en-GB"/>
        </w:rPr>
        <w:t>): add a new node to a parent node. If it exists a child node with the same Value property, this function returns this child else it creates a new node.</w:t>
      </w:r>
    </w:p>
    <w:p w:rsidR="006F28E3" w:rsidRPr="00043652" w:rsidRDefault="006F28E3" w:rsidP="006F28E3">
      <w:pPr>
        <w:pStyle w:val="Paragraphedeliste"/>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0068111A" w:rsidRPr="00043652">
        <w:rPr>
          <w:lang w:val="en-GB"/>
        </w:rPr>
        <w:t>findobj</w:t>
      </w:r>
      <w:proofErr w:type="spellEnd"/>
      <w:r w:rsidRPr="00043652">
        <w:rPr>
          <w:lang w:val="en-GB"/>
        </w:rPr>
        <w:t>(</w:t>
      </w:r>
      <w:proofErr w:type="spellStart"/>
      <w:proofErr w:type="gramEnd"/>
      <w:r w:rsidRPr="00043652">
        <w:rPr>
          <w:lang w:val="en-GB"/>
        </w:rPr>
        <w:t>hParent</w:t>
      </w:r>
      <w:proofErr w:type="spellEnd"/>
      <w:r w:rsidR="0068111A" w:rsidRPr="00043652">
        <w:rPr>
          <w:lang w:val="en-GB"/>
        </w:rPr>
        <w:t>, field, value</w:t>
      </w:r>
      <w:r w:rsidRPr="00043652">
        <w:rPr>
          <w:lang w:val="en-GB"/>
        </w:rPr>
        <w:t xml:space="preserve">): return all the nodes </w:t>
      </w:r>
      <w:r w:rsidR="0068111A" w:rsidRPr="00043652">
        <w:rPr>
          <w:lang w:val="en-GB"/>
        </w:rPr>
        <w:t xml:space="preserve">that have a field equals to value input (equivalent of </w:t>
      </w:r>
      <w:proofErr w:type="spellStart"/>
      <w:r w:rsidR="0068111A" w:rsidRPr="00043652">
        <w:rPr>
          <w:lang w:val="en-GB"/>
        </w:rPr>
        <w:t>findobj</w:t>
      </w:r>
      <w:proofErr w:type="spellEnd"/>
      <w:r w:rsidR="0068111A" w:rsidRPr="00043652">
        <w:rPr>
          <w:lang w:val="en-GB"/>
        </w:rPr>
        <w:t xml:space="preserve">() in </w:t>
      </w:r>
      <w:proofErr w:type="spellStart"/>
      <w:r w:rsidR="0068111A" w:rsidRPr="00043652">
        <w:rPr>
          <w:lang w:val="en-GB"/>
        </w:rPr>
        <w:t>Matlab</w:t>
      </w:r>
      <w:proofErr w:type="spellEnd"/>
      <w:r w:rsidR="0068111A" w:rsidRPr="00043652">
        <w:rPr>
          <w:lang w:val="en-GB"/>
        </w:rPr>
        <w:t>).</w:t>
      </w:r>
    </w:p>
    <w:p w:rsidR="006F28E3" w:rsidRPr="00043652" w:rsidRDefault="006F28E3" w:rsidP="006F28E3">
      <w:pPr>
        <w:pStyle w:val="Paragraphedeliste"/>
        <w:numPr>
          <w:ilvl w:val="0"/>
          <w:numId w:val="3"/>
        </w:numPr>
        <w:rPr>
          <w:lang w:val="en-GB"/>
        </w:rPr>
      </w:pPr>
      <w:proofErr w:type="spellStart"/>
      <w:r w:rsidRPr="00043652">
        <w:rPr>
          <w:lang w:val="en-GB"/>
        </w:rPr>
        <w:t>hNodes</w:t>
      </w:r>
      <w:proofErr w:type="spellEnd"/>
      <w:r w:rsidRPr="00043652">
        <w:rPr>
          <w:lang w:val="en-GB"/>
        </w:rPr>
        <w:t xml:space="preserve"> = </w:t>
      </w:r>
      <w:proofErr w:type="spellStart"/>
      <w:proofErr w:type="gramStart"/>
      <w:r w:rsidRPr="00043652">
        <w:rPr>
          <w:lang w:val="en-GB"/>
        </w:rPr>
        <w:t>stackNodes</w:t>
      </w:r>
      <w:proofErr w:type="spellEnd"/>
      <w:r w:rsidRPr="00043652">
        <w:rPr>
          <w:lang w:val="en-GB"/>
        </w:rPr>
        <w:t>(</w:t>
      </w:r>
      <w:proofErr w:type="spellStart"/>
      <w:proofErr w:type="gramEnd"/>
      <w:r w:rsidRPr="00043652">
        <w:rPr>
          <w:lang w:val="en-GB"/>
        </w:rPr>
        <w:t>hNodes</w:t>
      </w:r>
      <w:proofErr w:type="spellEnd"/>
      <w:r w:rsidRPr="00043652">
        <w:rPr>
          <w:lang w:val="en-GB"/>
        </w:rPr>
        <w:t xml:space="preserve">, </w:t>
      </w:r>
      <w:proofErr w:type="spellStart"/>
      <w:r w:rsidRPr="00043652">
        <w:rPr>
          <w:lang w:val="en-GB"/>
        </w:rPr>
        <w:t>new_order</w:t>
      </w:r>
      <w:proofErr w:type="spellEnd"/>
      <w:r w:rsidRPr="00043652">
        <w:rPr>
          <w:lang w:val="en-GB"/>
        </w:rPr>
        <w:t xml:space="preserve">, </w:t>
      </w:r>
      <w:proofErr w:type="spellStart"/>
      <w:r w:rsidRPr="00043652">
        <w:rPr>
          <w:lang w:val="en-GB"/>
        </w:rPr>
        <w:t>newNode</w:t>
      </w:r>
      <w:proofErr w:type="spellEnd"/>
      <w:r w:rsidRPr="00043652">
        <w:rPr>
          <w:lang w:val="en-GB"/>
        </w:rPr>
        <w:t>) allows to reorder the nodes and/or insert a new node at a given position.</w:t>
      </w:r>
    </w:p>
    <w:p w:rsidR="002C46B3" w:rsidRPr="00043652" w:rsidRDefault="00634127" w:rsidP="00634127">
      <w:pPr>
        <w:jc w:val="both"/>
        <w:rPr>
          <w:lang w:val="en-GB"/>
        </w:rPr>
      </w:pPr>
      <w:r w:rsidRPr="00043652">
        <w:rPr>
          <w:lang w:val="en-GB"/>
        </w:rPr>
        <w:t xml:space="preserve">You can use </w:t>
      </w:r>
      <w:proofErr w:type="spellStart"/>
      <w:r w:rsidRPr="00043652">
        <w:rPr>
          <w:lang w:val="en-GB"/>
        </w:rPr>
        <w:t>TreeManager</w:t>
      </w:r>
      <w:proofErr w:type="spellEnd"/>
      <w:r w:rsidRPr="00043652">
        <w:rPr>
          <w:lang w:val="en-GB"/>
        </w:rPr>
        <w:t xml:space="preserve"> without any other class (except Robyn </w:t>
      </w:r>
      <w:proofErr w:type="spellStart"/>
      <w:r w:rsidRPr="00043652">
        <w:rPr>
          <w:lang w:val="en-GB"/>
        </w:rPr>
        <w:t>Jackey</w:t>
      </w:r>
      <w:proofErr w:type="spellEnd"/>
      <w:r w:rsidRPr="00043652">
        <w:rPr>
          <w:lang w:val="en-GB"/>
        </w:rPr>
        <w:t xml:space="preserve"> classes) by replacing </w:t>
      </w:r>
      <w:proofErr w:type="spellStart"/>
      <w:r w:rsidRPr="00043652">
        <w:rPr>
          <w:lang w:val="en-GB"/>
        </w:rPr>
        <w:t>FileManager</w:t>
      </w:r>
      <w:proofErr w:type="spellEnd"/>
      <w:r w:rsidRPr="00043652">
        <w:rPr>
          <w:lang w:val="en-GB"/>
        </w:rPr>
        <w:t xml:space="preserve"> input by anything else (0, ‘1’…). See the </w:t>
      </w:r>
      <w:proofErr w:type="spellStart"/>
      <w:r w:rsidRPr="00043652">
        <w:rPr>
          <w:lang w:val="en-GB"/>
        </w:rPr>
        <w:t>Checkbox</w:t>
      </w:r>
      <w:r w:rsidR="009939CE" w:rsidRPr="00043652">
        <w:rPr>
          <w:lang w:val="en-GB"/>
        </w:rPr>
        <w:t>Tree</w:t>
      </w:r>
      <w:proofErr w:type="spellEnd"/>
      <w:r w:rsidR="009939CE" w:rsidRPr="00043652">
        <w:rPr>
          <w:lang w:val="en-GB"/>
        </w:rPr>
        <w:t xml:space="preserve"> properties for other input and Robyn </w:t>
      </w:r>
      <w:proofErr w:type="spellStart"/>
      <w:r w:rsidR="009939CE" w:rsidRPr="00043652">
        <w:rPr>
          <w:lang w:val="en-GB"/>
        </w:rPr>
        <w:t>Jackey</w:t>
      </w:r>
      <w:proofErr w:type="spellEnd"/>
      <w:r w:rsidR="009939CE" w:rsidRPr="00043652">
        <w:rPr>
          <w:lang w:val="en-GB"/>
        </w:rPr>
        <w:t xml:space="preserve">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Paragraphedeliste"/>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Paragraphedeliste"/>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Paragraphedeliste"/>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Paragraphedeliste"/>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Paragraphedeliste"/>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Paragraphedeliste"/>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Paragraphedeliste"/>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Paragraphedeliste"/>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Paragraphedeliste"/>
        <w:numPr>
          <w:ilvl w:val="0"/>
          <w:numId w:val="6"/>
        </w:numPr>
        <w:jc w:val="both"/>
        <w:rPr>
          <w:lang w:val="en-GB"/>
        </w:rPr>
      </w:pPr>
      <w:r>
        <w:rPr>
          <w:lang w:val="en-GB"/>
        </w:rPr>
        <w:t>Console messages are displayed in the command window instead of in the console itself</w:t>
      </w:r>
    </w:p>
    <w:p w:rsidR="00A4306B" w:rsidRDefault="00A4306B" w:rsidP="00B7053A">
      <w:pPr>
        <w:pStyle w:val="Paragraphedeliste"/>
        <w:numPr>
          <w:ilvl w:val="0"/>
          <w:numId w:val="6"/>
        </w:numPr>
        <w:jc w:val="both"/>
        <w:rPr>
          <w:lang w:val="en-GB"/>
        </w:rPr>
      </w:pPr>
      <w:r>
        <w:rPr>
          <w:lang w:val="en-GB"/>
        </w:rPr>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Default="00BA5B68" w:rsidP="00A4306B">
      <w:pPr>
        <w:jc w:val="both"/>
        <w:rPr>
          <w:lang w:val="en-GB"/>
        </w:rPr>
      </w:pPr>
      <w:r>
        <w:rPr>
          <w:lang w:val="en-GB"/>
        </w:rPr>
        <w:lastRenderedPageBreak/>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p>
    <w:p w:rsidR="002C46B3" w:rsidRDefault="002C46B3" w:rsidP="00A4306B">
      <w:pPr>
        <w:jc w:val="both"/>
        <w:rPr>
          <w:lang w:val="en-GB"/>
        </w:rPr>
      </w:pPr>
    </w:p>
    <w:p w:rsidR="00710988" w:rsidRPr="00ED4440" w:rsidRDefault="00710988" w:rsidP="00710988">
      <w:pPr>
        <w:jc w:val="both"/>
        <w:rPr>
          <w:b/>
          <w:sz w:val="28"/>
          <w:u w:val="single"/>
          <w:lang w:val="en-GB"/>
        </w:rPr>
      </w:pPr>
      <w:r>
        <w:rPr>
          <w:b/>
          <w:sz w:val="28"/>
          <w:u w:val="single"/>
          <w:lang w:val="en-GB"/>
        </w:rPr>
        <w:t>Display</w:t>
      </w:r>
      <w:r w:rsidRPr="00ED4440">
        <w:rPr>
          <w:b/>
          <w:sz w:val="28"/>
          <w:u w:val="single"/>
          <w:lang w:val="en-GB"/>
        </w:rPr>
        <w:t xml:space="preserve"> Manager</w:t>
      </w:r>
    </w:p>
    <w:p w:rsidR="00710988" w:rsidRDefault="006039C1" w:rsidP="00A4306B">
      <w:pPr>
        <w:jc w:val="both"/>
        <w:rPr>
          <w:lang w:val="en-GB"/>
        </w:rPr>
      </w:pPr>
      <w:proofErr w:type="spellStart"/>
      <w:r>
        <w:rPr>
          <w:lang w:val="en-GB"/>
        </w:rPr>
        <w:t>DisplayManager</w:t>
      </w:r>
      <w:proofErr w:type="spellEnd"/>
      <w:r>
        <w:rPr>
          <w:lang w:val="en-GB"/>
        </w:rPr>
        <w:t xml:space="preserve"> is a class that creates and control data visualisation in </w:t>
      </w:r>
      <w:proofErr w:type="spellStart"/>
      <w:r>
        <w:rPr>
          <w:lang w:val="en-GB"/>
        </w:rPr>
        <w:t>FitLike</w:t>
      </w:r>
      <w:proofErr w:type="spellEnd"/>
      <w:r>
        <w:rPr>
          <w:lang w:val="en-GB"/>
        </w:rPr>
        <w:t>. It is mainly composed of a tab group object that allow</w:t>
      </w:r>
      <w:r w:rsidR="00672F4B">
        <w:rPr>
          <w:lang w:val="en-GB"/>
        </w:rPr>
        <w:t>s</w:t>
      </w:r>
      <w:r>
        <w:rPr>
          <w:lang w:val="en-GB"/>
        </w:rPr>
        <w:t xml:space="preserve"> custom tab design. Zoom and pan from the</w:t>
      </w:r>
      <w:r w:rsidR="00672F4B">
        <w:rPr>
          <w:lang w:val="en-GB"/>
        </w:rPr>
        <w:t xml:space="preserve"> built-in toolbar were kept for axis control. </w:t>
      </w:r>
      <w:r w:rsidR="009075C8">
        <w:rPr>
          <w:lang w:val="en-GB"/>
        </w:rPr>
        <w:t xml:space="preserve">Like </w:t>
      </w:r>
      <w:proofErr w:type="spellStart"/>
      <w:r w:rsidR="009075C8">
        <w:rPr>
          <w:lang w:val="en-GB"/>
        </w:rPr>
        <w:t>FileManager</w:t>
      </w:r>
      <w:proofErr w:type="spellEnd"/>
      <w:r w:rsidR="009075C8">
        <w:rPr>
          <w:lang w:val="en-GB"/>
        </w:rPr>
        <w:t xml:space="preserve">, </w:t>
      </w:r>
      <w:proofErr w:type="spellStart"/>
      <w:r w:rsidR="009075C8">
        <w:rPr>
          <w:lang w:val="en-GB"/>
        </w:rPr>
        <w:t>DisplayManager</w:t>
      </w:r>
      <w:proofErr w:type="spellEnd"/>
      <w:r w:rsidR="009075C8">
        <w:rPr>
          <w:lang w:val="en-GB"/>
        </w:rPr>
        <w:t xml:space="preserve"> is a stand-alone component and can be called out of </w:t>
      </w:r>
      <w:proofErr w:type="spellStart"/>
      <w:r w:rsidR="009075C8">
        <w:rPr>
          <w:lang w:val="en-GB"/>
        </w:rPr>
        <w:t>FitLike</w:t>
      </w:r>
      <w:proofErr w:type="spellEnd"/>
      <w:r w:rsidR="009075C8">
        <w:rPr>
          <w:lang w:val="en-GB"/>
        </w:rPr>
        <w:t>. See the script example in Documentation/</w:t>
      </w:r>
      <w:proofErr w:type="spellStart"/>
      <w:r w:rsidR="009075C8">
        <w:rPr>
          <w:lang w:val="en-GB"/>
        </w:rPr>
        <w:t>FitLike</w:t>
      </w:r>
      <w:proofErr w:type="spellEnd"/>
      <w:r w:rsidR="009075C8">
        <w:rPr>
          <w:lang w:val="en-GB"/>
        </w:rPr>
        <w:t xml:space="preserve"> offline/</w:t>
      </w:r>
      <w:proofErr w:type="spellStart"/>
      <w:r w:rsidR="009075C8">
        <w:rPr>
          <w:lang w:val="en-GB"/>
        </w:rPr>
        <w:t>DisplayManager_offline.mat</w:t>
      </w:r>
      <w:proofErr w:type="spellEnd"/>
      <w:r w:rsidR="009075C8">
        <w:rPr>
          <w:lang w:val="en-GB"/>
        </w:rPr>
        <w:t>.</w:t>
      </w:r>
    </w:p>
    <w:p w:rsidR="00130D88" w:rsidRDefault="00130D88" w:rsidP="00A4306B">
      <w:pPr>
        <w:jc w:val="both"/>
        <w:rPr>
          <w:b/>
          <w:lang w:val="en-GB"/>
        </w:rPr>
      </w:pPr>
      <w:r w:rsidRPr="00130D88">
        <w:rPr>
          <w:b/>
          <w:lang w:val="en-GB"/>
        </w:rPr>
        <w:t>Tab system</w:t>
      </w:r>
    </w:p>
    <w:p w:rsidR="00130D88" w:rsidRDefault="00130D88" w:rsidP="00A4306B">
      <w:pPr>
        <w:jc w:val="both"/>
        <w:rPr>
          <w:lang w:val="en-GB"/>
        </w:rPr>
      </w:pPr>
      <w:proofErr w:type="spellStart"/>
      <w:r>
        <w:rPr>
          <w:lang w:val="en-GB"/>
        </w:rPr>
        <w:t>DisplayManager</w:t>
      </w:r>
      <w:proofErr w:type="spellEnd"/>
      <w:r>
        <w:rPr>
          <w:lang w:val="en-GB"/>
        </w:rPr>
        <w:t xml:space="preserve"> handles</w:t>
      </w:r>
      <w:r w:rsidR="000E2194">
        <w:rPr>
          <w:lang w:val="en-GB"/>
        </w:rPr>
        <w:t xml:space="preserve"> a</w:t>
      </w:r>
      <w:r>
        <w:rPr>
          <w:lang w:val="en-GB"/>
        </w:rPr>
        <w:t xml:space="preserve"> custom tab system</w:t>
      </w:r>
      <w:r w:rsidR="000E2194">
        <w:rPr>
          <w:lang w:val="en-GB"/>
        </w:rPr>
        <w:t xml:space="preserve">. </w:t>
      </w:r>
      <w:r w:rsidR="00E95B8D">
        <w:rPr>
          <w:lang w:val="en-GB"/>
        </w:rPr>
        <w:t xml:space="preserve">Tabs are created with the built-in function </w:t>
      </w:r>
      <w:proofErr w:type="spellStart"/>
      <w:proofErr w:type="gramStart"/>
      <w:r w:rsidR="00E95B8D">
        <w:rPr>
          <w:lang w:val="en-GB"/>
        </w:rPr>
        <w:t>uitabgroup</w:t>
      </w:r>
      <w:proofErr w:type="spellEnd"/>
      <w:r w:rsidR="00E95B8D">
        <w:rPr>
          <w:lang w:val="en-GB"/>
        </w:rPr>
        <w:t>(</w:t>
      </w:r>
      <w:proofErr w:type="gramEnd"/>
      <w:r w:rsidR="00E95B8D">
        <w:rPr>
          <w:lang w:val="en-GB"/>
        </w:rPr>
        <w:t xml:space="preserve">). </w:t>
      </w:r>
      <w:r w:rsidR="002C4B04">
        <w:rPr>
          <w:lang w:val="en-GB"/>
        </w:rPr>
        <w:t>Because it is not possible to custom directly the built-in tab (</w:t>
      </w:r>
      <w:proofErr w:type="spellStart"/>
      <w:r w:rsidR="002C4B04">
        <w:rPr>
          <w:lang w:val="en-GB"/>
        </w:rPr>
        <w:t>uitab</w:t>
      </w:r>
      <w:proofErr w:type="spellEnd"/>
      <w:r w:rsidR="002C4B04">
        <w:rPr>
          <w:lang w:val="en-GB"/>
        </w:rPr>
        <w:t xml:space="preserve"> function) custom tabs are built from Container object. Then by assigning the </w:t>
      </w:r>
      <w:proofErr w:type="spellStart"/>
      <w:proofErr w:type="gramStart"/>
      <w:r w:rsidR="002C4B04">
        <w:rPr>
          <w:lang w:val="en-GB"/>
        </w:rPr>
        <w:t>uitab</w:t>
      </w:r>
      <w:proofErr w:type="spellEnd"/>
      <w:r w:rsidR="002C4B04">
        <w:rPr>
          <w:lang w:val="en-GB"/>
        </w:rPr>
        <w:t>(</w:t>
      </w:r>
      <w:proofErr w:type="gramEnd"/>
      <w:r w:rsidR="002C4B04">
        <w:rPr>
          <w:lang w:val="en-GB"/>
        </w:rPr>
        <w:t>) as Parent of the Container object custom class components can be inserted in the tab system.</w:t>
      </w:r>
    </w:p>
    <w:p w:rsidR="00E95B8D" w:rsidRPr="002C4B04" w:rsidRDefault="002C4B04" w:rsidP="00A4306B">
      <w:pPr>
        <w:jc w:val="both"/>
        <w:rPr>
          <w:i/>
          <w:lang w:val="en-GB"/>
        </w:rPr>
      </w:pPr>
      <w:r>
        <w:rPr>
          <w:noProof/>
          <w:lang w:eastAsia="fr-FR"/>
        </w:rPr>
        <mc:AlternateContent>
          <mc:Choice Requires="wps">
            <w:drawing>
              <wp:anchor distT="0" distB="0" distL="114300" distR="114300" simplePos="0" relativeHeight="251660288" behindDoc="0" locked="0" layoutInCell="1" allowOverlap="1" wp14:anchorId="48A14E5E" wp14:editId="6F4845D6">
                <wp:simplePos x="0" y="0"/>
                <wp:positionH relativeFrom="margin">
                  <wp:align>right</wp:align>
                </wp:positionH>
                <wp:positionV relativeFrom="paragraph">
                  <wp:posOffset>2134870</wp:posOffset>
                </wp:positionV>
                <wp:extent cx="5760720" cy="2667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461035" w:rsidRPr="00461035" w:rsidRDefault="00461035" w:rsidP="00461035">
                            <w:pPr>
                              <w:pStyle w:val="Lgende"/>
                              <w:jc w:val="both"/>
                              <w:rPr>
                                <w:noProof/>
                                <w:lang w:val="en-GB"/>
                              </w:rPr>
                            </w:pPr>
                            <w:r w:rsidRPr="00461035">
                              <w:rPr>
                                <w:lang w:val="en-GB"/>
                              </w:rPr>
                              <w:t xml:space="preserve">Figure </w:t>
                            </w:r>
                            <w:r>
                              <w:fldChar w:fldCharType="begin"/>
                            </w:r>
                            <w:r w:rsidRPr="00461035">
                              <w:rPr>
                                <w:lang w:val="en-GB"/>
                              </w:rPr>
                              <w:instrText xml:space="preserve"> SEQ Figure \* ARABIC </w:instrText>
                            </w:r>
                            <w:r>
                              <w:fldChar w:fldCharType="separate"/>
                            </w:r>
                            <w:r w:rsidRPr="00461035">
                              <w:rPr>
                                <w:noProof/>
                                <w:lang w:val="en-GB"/>
                              </w:rPr>
                              <w:t>4</w:t>
                            </w:r>
                            <w:r>
                              <w:fldChar w:fldCharType="end"/>
                            </w:r>
                            <w:r w:rsidRPr="00461035">
                              <w:rPr>
                                <w:lang w:val="en-GB"/>
                              </w:rPr>
                              <w:t xml:space="preserve">: Custom tab system. </w:t>
                            </w:r>
                            <w:proofErr w:type="spellStart"/>
                            <w:r w:rsidRPr="00461035">
                              <w:rPr>
                                <w:lang w:val="en-GB"/>
                              </w:rPr>
                              <w:t>DisplayManager</w:t>
                            </w:r>
                            <w:proofErr w:type="spellEnd"/>
                            <w:r w:rsidRPr="00461035">
                              <w:rPr>
                                <w:lang w:val="en-GB"/>
                              </w:rPr>
                              <w:t xml:space="preserve"> contains different custom clas</w:t>
                            </w:r>
                            <w:r>
                              <w:rPr>
                                <w:lang w:val="en-GB"/>
                              </w:rPr>
                              <w:t>ses in its tab group object (</w:t>
                            </w:r>
                            <w:proofErr w:type="spellStart"/>
                            <w:r>
                              <w:rPr>
                                <w:lang w:val="en-GB"/>
                              </w:rPr>
                              <w:t>DispersionTab</w:t>
                            </w:r>
                            <w:proofErr w:type="spellEnd"/>
                            <w:r>
                              <w:rPr>
                                <w:lang w:val="en-GB"/>
                              </w:rPr>
                              <w:t xml:space="preserve">, </w:t>
                            </w:r>
                            <w:proofErr w:type="spellStart"/>
                            <w:r>
                              <w:rPr>
                                <w:lang w:val="en-GB"/>
                              </w:rPr>
                              <w:t>EmptyTab</w:t>
                            </w:r>
                            <w:proofErr w:type="spellEnd"/>
                            <w:r>
                              <w:rPr>
                                <w:lang w:val="en-GB"/>
                              </w:rPr>
                              <w:t xml:space="preserve">…). </w:t>
                            </w:r>
                            <w:proofErr w:type="spellStart"/>
                            <w:r>
                              <w:rPr>
                                <w:lang w:val="en-GB"/>
                              </w:rPr>
                              <w:t>DisplayManager</w:t>
                            </w:r>
                            <w:proofErr w:type="spellEnd"/>
                            <w:r>
                              <w:rPr>
                                <w:lang w:val="en-GB"/>
                              </w:rPr>
                              <w:t xml:space="preserve"> handles data access and the creation/deletion of custom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14E5E" id="_x0000_t202" coordsize="21600,21600" o:spt="202" path="m,l,21600r21600,l21600,xe">
                <v:stroke joinstyle="miter"/>
                <v:path gradientshapeok="t" o:connecttype="rect"/>
              </v:shapetype>
              <v:shape id="Zone de texte 4" o:spid="_x0000_s1026" type="#_x0000_t202" style="position:absolute;left:0;text-align:left;margin-left:402.4pt;margin-top:168.1pt;width:453.6pt;height:21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" stroked="f">
                <v:textbox style="mso-fit-shape-to-text:t" inset="0,0,0,0">
                  <w:txbxContent>
                    <w:p w:rsidR="00461035" w:rsidRPr="00461035" w:rsidRDefault="00461035" w:rsidP="00461035">
                      <w:pPr>
                        <w:pStyle w:val="Lgende"/>
                        <w:jc w:val="both"/>
                        <w:rPr>
                          <w:noProof/>
                          <w:lang w:val="en-GB"/>
                        </w:rPr>
                      </w:pPr>
                      <w:r w:rsidRPr="00461035">
                        <w:rPr>
                          <w:lang w:val="en-GB"/>
                        </w:rPr>
                        <w:t xml:space="preserve">Figure </w:t>
                      </w:r>
                      <w:r>
                        <w:fldChar w:fldCharType="begin"/>
                      </w:r>
                      <w:r w:rsidRPr="00461035">
                        <w:rPr>
                          <w:lang w:val="en-GB"/>
                        </w:rPr>
                        <w:instrText xml:space="preserve"> SEQ Figure \* ARABIC </w:instrText>
                      </w:r>
                      <w:r>
                        <w:fldChar w:fldCharType="separate"/>
                      </w:r>
                      <w:r w:rsidRPr="00461035">
                        <w:rPr>
                          <w:noProof/>
                          <w:lang w:val="en-GB"/>
                        </w:rPr>
                        <w:t>4</w:t>
                      </w:r>
                      <w:r>
                        <w:fldChar w:fldCharType="end"/>
                      </w:r>
                      <w:r w:rsidRPr="00461035">
                        <w:rPr>
                          <w:lang w:val="en-GB"/>
                        </w:rPr>
                        <w:t xml:space="preserve">: Custom tab system. </w:t>
                      </w:r>
                      <w:proofErr w:type="spellStart"/>
                      <w:r w:rsidRPr="00461035">
                        <w:rPr>
                          <w:lang w:val="en-GB"/>
                        </w:rPr>
                        <w:t>DisplayManager</w:t>
                      </w:r>
                      <w:proofErr w:type="spellEnd"/>
                      <w:r w:rsidRPr="00461035">
                        <w:rPr>
                          <w:lang w:val="en-GB"/>
                        </w:rPr>
                        <w:t xml:space="preserve"> contains different custom clas</w:t>
                      </w:r>
                      <w:r>
                        <w:rPr>
                          <w:lang w:val="en-GB"/>
                        </w:rPr>
                        <w:t>ses in its tab group object (</w:t>
                      </w:r>
                      <w:proofErr w:type="spellStart"/>
                      <w:r>
                        <w:rPr>
                          <w:lang w:val="en-GB"/>
                        </w:rPr>
                        <w:t>DispersionTab</w:t>
                      </w:r>
                      <w:proofErr w:type="spellEnd"/>
                      <w:r>
                        <w:rPr>
                          <w:lang w:val="en-GB"/>
                        </w:rPr>
                        <w:t xml:space="preserve">, </w:t>
                      </w:r>
                      <w:proofErr w:type="spellStart"/>
                      <w:r>
                        <w:rPr>
                          <w:lang w:val="en-GB"/>
                        </w:rPr>
                        <w:t>EmptyTab</w:t>
                      </w:r>
                      <w:proofErr w:type="spellEnd"/>
                      <w:r>
                        <w:rPr>
                          <w:lang w:val="en-GB"/>
                        </w:rPr>
                        <w:t xml:space="preserve">…). </w:t>
                      </w:r>
                      <w:proofErr w:type="spellStart"/>
                      <w:r>
                        <w:rPr>
                          <w:lang w:val="en-GB"/>
                        </w:rPr>
                        <w:t>DisplayManager</w:t>
                      </w:r>
                      <w:proofErr w:type="spellEnd"/>
                      <w:r>
                        <w:rPr>
                          <w:lang w:val="en-GB"/>
                        </w:rPr>
                        <w:t xml:space="preserve"> handles data access and </w:t>
                      </w:r>
                      <w:r>
                        <w:rPr>
                          <w:lang w:val="en-GB"/>
                        </w:rPr>
                        <w:t xml:space="preserve">the creation/deletion </w:t>
                      </w:r>
                      <w:r>
                        <w:rPr>
                          <w:lang w:val="en-GB"/>
                        </w:rPr>
                        <w:t>of custom tabs.</w:t>
                      </w:r>
                    </w:p>
                  </w:txbxContent>
                </v:textbox>
                <w10:wrap type="topAndBottom" anchorx="margin"/>
              </v:shape>
            </w:pict>
          </mc:Fallback>
        </mc:AlternateContent>
      </w:r>
      <w:r>
        <w:rPr>
          <w:noProof/>
          <w:lang w:eastAsia="fr-FR"/>
        </w:rPr>
        <w:drawing>
          <wp:anchor distT="0" distB="0" distL="114300" distR="114300" simplePos="0" relativeHeight="251658240" behindDoc="0" locked="0" layoutInCell="1" allowOverlap="1" wp14:anchorId="23654AA4" wp14:editId="7FED490B">
            <wp:simplePos x="0" y="0"/>
            <wp:positionH relativeFrom="margin">
              <wp:posOffset>1009650</wp:posOffset>
            </wp:positionH>
            <wp:positionV relativeFrom="paragraph">
              <wp:posOffset>731520</wp:posOffset>
            </wp:positionV>
            <wp:extent cx="3741420" cy="128397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1420" cy="1283970"/>
                    </a:xfrm>
                    <a:prstGeom prst="rect">
                      <a:avLst/>
                    </a:prstGeom>
                  </pic:spPr>
                </pic:pic>
              </a:graphicData>
            </a:graphic>
            <wp14:sizeRelH relativeFrom="page">
              <wp14:pctWidth>0</wp14:pctWidth>
            </wp14:sizeRelH>
            <wp14:sizeRelV relativeFrom="page">
              <wp14:pctHeight>0</wp14:pctHeight>
            </wp14:sizeRelV>
          </wp:anchor>
        </w:drawing>
      </w:r>
      <w:r w:rsidRPr="002C4B04">
        <w:rPr>
          <w:i/>
          <w:u w:val="single"/>
          <w:lang w:val="en-GB"/>
        </w:rPr>
        <w:t>Note:</w:t>
      </w:r>
      <w:r w:rsidRPr="002C4B04">
        <w:rPr>
          <w:i/>
          <w:lang w:val="en-GB"/>
        </w:rPr>
        <w:t xml:space="preserve"> Inserting components in </w:t>
      </w:r>
      <w:proofErr w:type="spellStart"/>
      <w:proofErr w:type="gramStart"/>
      <w:r w:rsidRPr="002C4B04">
        <w:rPr>
          <w:i/>
          <w:lang w:val="en-GB"/>
        </w:rPr>
        <w:t>uitab</w:t>
      </w:r>
      <w:proofErr w:type="spellEnd"/>
      <w:r w:rsidRPr="002C4B04">
        <w:rPr>
          <w:i/>
          <w:lang w:val="en-GB"/>
        </w:rPr>
        <w:t>(</w:t>
      </w:r>
      <w:proofErr w:type="gramEnd"/>
      <w:r w:rsidRPr="002C4B04">
        <w:rPr>
          <w:i/>
          <w:lang w:val="en-GB"/>
        </w:rPr>
        <w:t>) can be achieved with simpler method. However, to keep the custom object as a class (and thus using property/method) the object need to be created inside a Container.</w:t>
      </w:r>
    </w:p>
    <w:p w:rsidR="00461035" w:rsidRDefault="005B34D3" w:rsidP="00A4306B">
      <w:pPr>
        <w:jc w:val="both"/>
        <w:rPr>
          <w:lang w:val="en-GB"/>
        </w:rPr>
      </w:pPr>
      <w:proofErr w:type="spellStart"/>
      <w:r>
        <w:rPr>
          <w:lang w:val="en-GB"/>
        </w:rPr>
        <w:t>DisplayManager</w:t>
      </w:r>
      <w:proofErr w:type="spellEnd"/>
      <w:r>
        <w:rPr>
          <w:lang w:val="en-GB"/>
        </w:rPr>
        <w:t xml:space="preserve"> controls the tab system with two methods:</w:t>
      </w:r>
    </w:p>
    <w:p w:rsidR="005B34D3" w:rsidRDefault="005B34D3" w:rsidP="005B34D3">
      <w:pPr>
        <w:pStyle w:val="Paragraphedeliste"/>
        <w:numPr>
          <w:ilvl w:val="0"/>
          <w:numId w:val="9"/>
        </w:numPr>
        <w:jc w:val="both"/>
        <w:rPr>
          <w:lang w:val="en-GB"/>
        </w:rPr>
      </w:pPr>
      <w:proofErr w:type="spellStart"/>
      <w:r w:rsidRPr="005B34D3">
        <w:rPr>
          <w:color w:val="4472C4" w:themeColor="accent5"/>
          <w:lang w:val="en-GB"/>
        </w:rPr>
        <w:t>addTab</w:t>
      </w:r>
      <w:proofErr w:type="spellEnd"/>
      <w:r w:rsidRPr="005B34D3">
        <w:rPr>
          <w:color w:val="4472C4" w:themeColor="accent5"/>
          <w:lang w:val="en-GB"/>
        </w:rPr>
        <w:t xml:space="preserve">(this) </w:t>
      </w:r>
      <w:r>
        <w:rPr>
          <w:lang w:val="en-GB"/>
        </w:rPr>
        <w:t>adds a new empty tab (</w:t>
      </w:r>
      <w:proofErr w:type="spellStart"/>
      <w:r>
        <w:rPr>
          <w:lang w:val="en-GB"/>
        </w:rPr>
        <w:t>EmptyTab</w:t>
      </w:r>
      <w:proofErr w:type="spellEnd"/>
      <w:r>
        <w:rPr>
          <w:lang w:val="en-GB"/>
        </w:rPr>
        <w:t xml:space="preserve"> object) to the </w:t>
      </w:r>
      <w:proofErr w:type="spellStart"/>
      <w:r>
        <w:rPr>
          <w:lang w:val="en-GB"/>
        </w:rPr>
        <w:t>uitabgroup</w:t>
      </w:r>
      <w:proofErr w:type="spellEnd"/>
      <w:r>
        <w:rPr>
          <w:lang w:val="en-GB"/>
        </w:rPr>
        <w:t xml:space="preserve">. It also adds a context menu to allow the deletion of the tab (‘Close tab’ menu object) through the </w:t>
      </w:r>
      <w:proofErr w:type="spellStart"/>
      <w:r w:rsidRPr="005B34D3">
        <w:rPr>
          <w:color w:val="4472C4" w:themeColor="accent5"/>
          <w:lang w:val="en-GB"/>
        </w:rPr>
        <w:t>setUImenu</w:t>
      </w:r>
      <w:proofErr w:type="spellEnd"/>
      <w:r w:rsidRPr="005B34D3">
        <w:rPr>
          <w:color w:val="4472C4" w:themeColor="accent5"/>
          <w:lang w:val="en-GB"/>
        </w:rPr>
        <w:t>(this)</w:t>
      </w:r>
      <w:r>
        <w:rPr>
          <w:lang w:val="en-GB"/>
        </w:rPr>
        <w:t xml:space="preserve"> method. The function is triggered by the selection of the specific tab ‘+’ (</w:t>
      </w:r>
      <w:proofErr w:type="spellStart"/>
      <w:r>
        <w:rPr>
          <w:lang w:val="en-GB"/>
        </w:rPr>
        <w:t>EmptyTabPlus</w:t>
      </w:r>
      <w:proofErr w:type="spellEnd"/>
      <w:r>
        <w:rPr>
          <w:lang w:val="en-GB"/>
        </w:rPr>
        <w:t xml:space="preserve"> object).</w:t>
      </w:r>
    </w:p>
    <w:p w:rsidR="005B34D3" w:rsidRDefault="005B34D3" w:rsidP="005B34D3">
      <w:pPr>
        <w:pStyle w:val="Paragraphedeliste"/>
        <w:numPr>
          <w:ilvl w:val="0"/>
          <w:numId w:val="9"/>
        </w:numPr>
        <w:jc w:val="both"/>
        <w:rPr>
          <w:lang w:val="en-GB"/>
        </w:rPr>
      </w:pPr>
      <w:proofErr w:type="spellStart"/>
      <w:r w:rsidRPr="005B34D3">
        <w:rPr>
          <w:color w:val="4472C4" w:themeColor="accent5"/>
          <w:lang w:val="en-GB"/>
        </w:rPr>
        <w:t>removeTab</w:t>
      </w:r>
      <w:proofErr w:type="spellEnd"/>
      <w:r w:rsidRPr="005B34D3">
        <w:rPr>
          <w:color w:val="4472C4" w:themeColor="accent5"/>
          <w:lang w:val="en-GB"/>
        </w:rPr>
        <w:t xml:space="preserve">(this) </w:t>
      </w:r>
      <w:r>
        <w:rPr>
          <w:lang w:val="en-GB"/>
        </w:rPr>
        <w:t>removes the selected tab. This function is triggered by the context menu created with the tab.</w:t>
      </w:r>
    </w:p>
    <w:p w:rsidR="008B487A" w:rsidRDefault="008B487A" w:rsidP="008B487A">
      <w:pPr>
        <w:jc w:val="both"/>
        <w:rPr>
          <w:lang w:val="en-GB"/>
        </w:rPr>
      </w:pPr>
      <w:proofErr w:type="spellStart"/>
      <w:r>
        <w:rPr>
          <w:lang w:val="en-GB"/>
        </w:rPr>
        <w:t>DisplayManager</w:t>
      </w:r>
      <w:proofErr w:type="spellEnd"/>
      <w:r>
        <w:rPr>
          <w:lang w:val="en-GB"/>
        </w:rPr>
        <w:t xml:space="preserve"> can send data to display </w:t>
      </w:r>
      <w:r w:rsidR="002C46B3">
        <w:rPr>
          <w:lang w:val="en-GB"/>
        </w:rPr>
        <w:t>(</w:t>
      </w:r>
      <w:r>
        <w:rPr>
          <w:lang w:val="en-GB"/>
        </w:rPr>
        <w:t>or remove</w:t>
      </w:r>
      <w:r w:rsidR="002C46B3">
        <w:rPr>
          <w:lang w:val="en-GB"/>
        </w:rPr>
        <w:t>)</w:t>
      </w:r>
      <w:r>
        <w:rPr>
          <w:lang w:val="en-GB"/>
        </w:rPr>
        <w:t xml:space="preserve"> to the selected tab using:</w:t>
      </w:r>
    </w:p>
    <w:p w:rsidR="008B487A" w:rsidRDefault="008B487A" w:rsidP="008B487A">
      <w:pPr>
        <w:pStyle w:val="Paragraphedeliste"/>
        <w:numPr>
          <w:ilvl w:val="0"/>
          <w:numId w:val="10"/>
        </w:numPr>
        <w:jc w:val="both"/>
        <w:rPr>
          <w:lang w:val="en-GB"/>
        </w:rPr>
      </w:pPr>
      <w:proofErr w:type="spellStart"/>
      <w:proofErr w:type="gramStart"/>
      <w:r w:rsidRPr="002C46B3">
        <w:rPr>
          <w:color w:val="4472C4" w:themeColor="accent5"/>
          <w:lang w:val="en-GB"/>
        </w:rPr>
        <w:t>addPlot</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w:t>
      </w:r>
      <w:r>
        <w:rPr>
          <w:lang w:val="en-GB"/>
        </w:rPr>
        <w:t xml:space="preserve">adds data to display in the selected tab. Data are defines by </w:t>
      </w:r>
      <w:proofErr w:type="spellStart"/>
      <w:r>
        <w:rPr>
          <w:lang w:val="en-GB"/>
        </w:rPr>
        <w:t>hData</w:t>
      </w:r>
      <w:proofErr w:type="spellEnd"/>
      <w:r>
        <w:rPr>
          <w:lang w:val="en-GB"/>
        </w:rPr>
        <w:t xml:space="preserve"> (a </w:t>
      </w:r>
      <w:proofErr w:type="spellStart"/>
      <w:r>
        <w:rPr>
          <w:lang w:val="en-GB"/>
        </w:rPr>
        <w:t>DataUnit</w:t>
      </w:r>
      <w:proofErr w:type="spellEnd"/>
      <w:r>
        <w:rPr>
          <w:lang w:val="en-GB"/>
        </w:rPr>
        <w:t xml:space="preserve"> array) and </w:t>
      </w:r>
      <w:proofErr w:type="spellStart"/>
      <w:r>
        <w:rPr>
          <w:lang w:val="en-GB"/>
        </w:rPr>
        <w:t>idxZone</w:t>
      </w:r>
      <w:proofErr w:type="spellEnd"/>
      <w:r>
        <w:rPr>
          <w:lang w:val="en-GB"/>
        </w:rPr>
        <w:t xml:space="preserve"> (a vector). </w:t>
      </w:r>
      <w:proofErr w:type="spellStart"/>
      <w:r>
        <w:rPr>
          <w:lang w:val="en-GB"/>
        </w:rPr>
        <w:t>IdxZone</w:t>
      </w:r>
      <w:proofErr w:type="spellEnd"/>
      <w:r>
        <w:rPr>
          <w:lang w:val="en-GB"/>
        </w:rPr>
        <w:t xml:space="preserve"> indicates the zone index to show. If all the zones need to be display for a given </w:t>
      </w:r>
      <w:proofErr w:type="spellStart"/>
      <w:r>
        <w:rPr>
          <w:lang w:val="en-GB"/>
        </w:rPr>
        <w:t>hData</w:t>
      </w:r>
      <w:proofErr w:type="spellEnd"/>
      <w:r>
        <w:rPr>
          <w:lang w:val="en-GB"/>
        </w:rPr>
        <w:t>(</w:t>
      </w:r>
      <w:proofErr w:type="spellStart"/>
      <w:r>
        <w:rPr>
          <w:lang w:val="en-GB"/>
        </w:rPr>
        <w:t>i</w:t>
      </w:r>
      <w:proofErr w:type="spellEnd"/>
      <w:r>
        <w:rPr>
          <w:lang w:val="en-GB"/>
        </w:rPr>
        <w:t xml:space="preserve">) then </w:t>
      </w:r>
      <w:proofErr w:type="spellStart"/>
      <w:r>
        <w:rPr>
          <w:lang w:val="en-GB"/>
        </w:rPr>
        <w:t>idxZone</w:t>
      </w:r>
      <w:proofErr w:type="spellEnd"/>
      <w:r>
        <w:rPr>
          <w:lang w:val="en-GB"/>
        </w:rPr>
        <w:t>(</w:t>
      </w:r>
      <w:proofErr w:type="spellStart"/>
      <w:r>
        <w:rPr>
          <w:lang w:val="en-GB"/>
        </w:rPr>
        <w:t>i</w:t>
      </w:r>
      <w:proofErr w:type="spellEnd"/>
      <w:r>
        <w:rPr>
          <w:lang w:val="en-GB"/>
        </w:rPr>
        <w:t xml:space="preserve">) = </w:t>
      </w:r>
      <w:proofErr w:type="spellStart"/>
      <w:r>
        <w:rPr>
          <w:lang w:val="en-GB"/>
        </w:rPr>
        <w:t>NaN</w:t>
      </w:r>
      <w:proofErr w:type="spellEnd"/>
    </w:p>
    <w:p w:rsidR="008B487A" w:rsidRDefault="008B487A" w:rsidP="002C46B3">
      <w:pPr>
        <w:pStyle w:val="Paragraphedeliste"/>
        <w:numPr>
          <w:ilvl w:val="0"/>
          <w:numId w:val="10"/>
        </w:numPr>
        <w:jc w:val="both"/>
        <w:rPr>
          <w:lang w:val="en-GB"/>
        </w:rPr>
      </w:pPr>
      <w:proofErr w:type="spellStart"/>
      <w:proofErr w:type="gramStart"/>
      <w:r w:rsidRPr="002C46B3">
        <w:rPr>
          <w:color w:val="4472C4" w:themeColor="accent5"/>
          <w:lang w:val="en-GB"/>
        </w:rPr>
        <w:t>removePlot</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w:t>
      </w:r>
      <w:r>
        <w:rPr>
          <w:lang w:val="en-GB"/>
        </w:rPr>
        <w:t xml:space="preserve"> removes data from the selected</w:t>
      </w:r>
      <w:r w:rsidR="002C46B3">
        <w:rPr>
          <w:lang w:val="en-GB"/>
        </w:rPr>
        <w:t xml:space="preserve"> tab. Data to remove are defines by </w:t>
      </w:r>
      <w:proofErr w:type="spellStart"/>
      <w:r w:rsidR="002C46B3">
        <w:rPr>
          <w:lang w:val="en-GB"/>
        </w:rPr>
        <w:t>hData</w:t>
      </w:r>
      <w:proofErr w:type="spellEnd"/>
      <w:r w:rsidR="002C46B3">
        <w:rPr>
          <w:lang w:val="en-GB"/>
        </w:rPr>
        <w:t xml:space="preserve"> (a </w:t>
      </w:r>
      <w:proofErr w:type="spellStart"/>
      <w:r w:rsidR="002C46B3">
        <w:rPr>
          <w:lang w:val="en-GB"/>
        </w:rPr>
        <w:t>DataUnit</w:t>
      </w:r>
      <w:proofErr w:type="spellEnd"/>
      <w:r w:rsidR="002C46B3">
        <w:rPr>
          <w:lang w:val="en-GB"/>
        </w:rPr>
        <w:t xml:space="preserve"> array) and </w:t>
      </w:r>
      <w:proofErr w:type="spellStart"/>
      <w:r w:rsidR="002C46B3">
        <w:rPr>
          <w:lang w:val="en-GB"/>
        </w:rPr>
        <w:t>idxZone</w:t>
      </w:r>
      <w:proofErr w:type="spellEnd"/>
      <w:r w:rsidR="002C46B3">
        <w:rPr>
          <w:lang w:val="en-GB"/>
        </w:rPr>
        <w:t xml:space="preserve"> (a vector).</w:t>
      </w:r>
    </w:p>
    <w:p w:rsidR="00056BFB" w:rsidRDefault="002C46B3" w:rsidP="002C46B3">
      <w:pPr>
        <w:jc w:val="both"/>
        <w:rPr>
          <w:lang w:val="en-GB"/>
        </w:rPr>
      </w:pPr>
      <w:r>
        <w:rPr>
          <w:lang w:val="en-GB"/>
        </w:rPr>
        <w:t xml:space="preserve">If the selected tab is an </w:t>
      </w:r>
      <w:proofErr w:type="spellStart"/>
      <w:r>
        <w:rPr>
          <w:lang w:val="en-GB"/>
        </w:rPr>
        <w:t>EmptyTab</w:t>
      </w:r>
      <w:proofErr w:type="spellEnd"/>
      <w:r>
        <w:rPr>
          <w:lang w:val="en-GB"/>
        </w:rPr>
        <w:t xml:space="preserve"> object, </w:t>
      </w:r>
      <w:proofErr w:type="spellStart"/>
      <w:r>
        <w:rPr>
          <w:lang w:val="en-GB"/>
        </w:rPr>
        <w:t>DisplayManager</w:t>
      </w:r>
      <w:proofErr w:type="spellEnd"/>
      <w:r>
        <w:rPr>
          <w:lang w:val="en-GB"/>
        </w:rPr>
        <w:t xml:space="preserve"> replaces this last by the appropriate one (</w:t>
      </w:r>
      <w:proofErr w:type="spellStart"/>
      <w:r>
        <w:rPr>
          <w:lang w:val="en-GB"/>
        </w:rPr>
        <w:t>DispersionTab</w:t>
      </w:r>
      <w:proofErr w:type="spellEnd"/>
      <w:r>
        <w:rPr>
          <w:lang w:val="en-GB"/>
        </w:rPr>
        <w:t xml:space="preserve"> for dispersion data, </w:t>
      </w:r>
      <w:proofErr w:type="spellStart"/>
      <w:r>
        <w:rPr>
          <w:lang w:val="en-GB"/>
        </w:rPr>
        <w:t>ZoneTab</w:t>
      </w:r>
      <w:proofErr w:type="spellEnd"/>
      <w:r>
        <w:rPr>
          <w:lang w:val="en-GB"/>
        </w:rPr>
        <w:t xml:space="preserve"> for zone data…). </w:t>
      </w:r>
    </w:p>
    <w:p w:rsidR="002C46B3" w:rsidRDefault="00056BFB" w:rsidP="002C46B3">
      <w:pPr>
        <w:jc w:val="both"/>
        <w:rPr>
          <w:lang w:val="en-GB"/>
        </w:rPr>
      </w:pPr>
      <w:proofErr w:type="spellStart"/>
      <w:r>
        <w:rPr>
          <w:lang w:val="en-GB"/>
        </w:rPr>
        <w:lastRenderedPageBreak/>
        <w:t>DisplayManager</w:t>
      </w:r>
      <w:proofErr w:type="spellEnd"/>
      <w:r>
        <w:rPr>
          <w:lang w:val="en-GB"/>
        </w:rPr>
        <w:t xml:space="preserve"> can return some properties of the selected tab using:</w:t>
      </w:r>
    </w:p>
    <w:p w:rsidR="00056BFB" w:rsidRDefault="00056BFB" w:rsidP="00056BFB">
      <w:pPr>
        <w:pStyle w:val="Paragraphedeliste"/>
        <w:numPr>
          <w:ilvl w:val="0"/>
          <w:numId w:val="11"/>
        </w:numPr>
        <w:jc w:val="both"/>
        <w:rPr>
          <w:lang w:val="en-GB"/>
        </w:rPr>
      </w:pPr>
      <w:r w:rsidRPr="00CD7E68">
        <w:rPr>
          <w:color w:val="4472C4" w:themeColor="accent5"/>
          <w:lang w:val="en-GB"/>
        </w:rPr>
        <w:t>[</w:t>
      </w:r>
      <w:proofErr w:type="spellStart"/>
      <w:r w:rsidRPr="00CD7E68">
        <w:rPr>
          <w:color w:val="4472C4" w:themeColor="accent5"/>
          <w:lang w:val="en-GB"/>
        </w:rPr>
        <w:t>hData</w:t>
      </w:r>
      <w:proofErr w:type="spellEnd"/>
      <w:r w:rsidRPr="00CD7E68">
        <w:rPr>
          <w:color w:val="4472C4" w:themeColor="accent5"/>
          <w:lang w:val="en-GB"/>
        </w:rPr>
        <w:t xml:space="preserve">, </w:t>
      </w:r>
      <w:proofErr w:type="spellStart"/>
      <w:r w:rsidRPr="00CD7E68">
        <w:rPr>
          <w:color w:val="4472C4" w:themeColor="accent5"/>
          <w:lang w:val="en-GB"/>
        </w:rPr>
        <w:t>idxZone</w:t>
      </w:r>
      <w:proofErr w:type="spellEnd"/>
      <w:r w:rsidRPr="00CD7E68">
        <w:rPr>
          <w:color w:val="4472C4" w:themeColor="accent5"/>
          <w:lang w:val="en-GB"/>
        </w:rPr>
        <w:t xml:space="preserve">] = </w:t>
      </w:r>
      <w:proofErr w:type="spellStart"/>
      <w:r w:rsidRPr="00CD7E68">
        <w:rPr>
          <w:color w:val="4472C4" w:themeColor="accent5"/>
          <w:lang w:val="en-GB"/>
        </w:rPr>
        <w:t>getData</w:t>
      </w:r>
      <w:proofErr w:type="spellEnd"/>
      <w:r w:rsidRPr="00CD7E68">
        <w:rPr>
          <w:color w:val="4472C4" w:themeColor="accent5"/>
          <w:lang w:val="en-GB"/>
        </w:rPr>
        <w:t xml:space="preserve">(this) </w:t>
      </w:r>
      <w:r>
        <w:rPr>
          <w:lang w:val="en-GB"/>
        </w:rPr>
        <w:t>return the data stored in the selected tab</w:t>
      </w:r>
      <w:r w:rsidRPr="00CD7E68">
        <w:rPr>
          <w:color w:val="5B9BD5" w:themeColor="accent1"/>
          <w:lang w:val="en-GB"/>
        </w:rPr>
        <w:t xml:space="preserve">. </w:t>
      </w:r>
      <w:proofErr w:type="spellStart"/>
      <w:r w:rsidRPr="00CD7E68">
        <w:rPr>
          <w:color w:val="5B9BD5" w:themeColor="accent1"/>
          <w:lang w:val="en-GB"/>
        </w:rPr>
        <w:t>hData</w:t>
      </w:r>
      <w:proofErr w:type="spellEnd"/>
      <w:r w:rsidRPr="00CD7E68">
        <w:rPr>
          <w:color w:val="5B9BD5" w:themeColor="accent1"/>
          <w:lang w:val="en-GB"/>
        </w:rPr>
        <w:t xml:space="preserve"> </w:t>
      </w:r>
      <w:r>
        <w:rPr>
          <w:lang w:val="en-GB"/>
        </w:rPr>
        <w:t xml:space="preserve">is an array of </w:t>
      </w:r>
      <w:proofErr w:type="spellStart"/>
      <w:r>
        <w:rPr>
          <w:lang w:val="en-GB"/>
        </w:rPr>
        <w:t>DataUnit</w:t>
      </w:r>
      <w:proofErr w:type="spellEnd"/>
      <w:r>
        <w:rPr>
          <w:lang w:val="en-GB"/>
        </w:rPr>
        <w:t xml:space="preserve"> object while </w:t>
      </w:r>
      <w:proofErr w:type="spellStart"/>
      <w:r w:rsidRPr="00CD7E68">
        <w:rPr>
          <w:color w:val="5B9BD5" w:themeColor="accent1"/>
          <w:lang w:val="en-GB"/>
        </w:rPr>
        <w:t>idxZone</w:t>
      </w:r>
      <w:proofErr w:type="spellEnd"/>
      <w:r>
        <w:rPr>
          <w:lang w:val="en-GB"/>
        </w:rPr>
        <w:t xml:space="preserve"> is a vector of same size. </w:t>
      </w:r>
    </w:p>
    <w:p w:rsidR="00056BFB" w:rsidRPr="00056BFB" w:rsidRDefault="00056BFB" w:rsidP="00056BFB">
      <w:pPr>
        <w:pStyle w:val="Paragraphedeliste"/>
        <w:numPr>
          <w:ilvl w:val="0"/>
          <w:numId w:val="11"/>
        </w:numPr>
        <w:jc w:val="both"/>
        <w:rPr>
          <w:lang w:val="en-GB"/>
        </w:rPr>
      </w:pPr>
      <w:r w:rsidRPr="00CD7E68">
        <w:rPr>
          <w:color w:val="4472C4" w:themeColor="accent5"/>
          <w:lang w:val="en-GB"/>
        </w:rPr>
        <w:t xml:space="preserve">leg = </w:t>
      </w:r>
      <w:proofErr w:type="spellStart"/>
      <w:r w:rsidRPr="00CD7E68">
        <w:rPr>
          <w:color w:val="4472C4" w:themeColor="accent5"/>
          <w:lang w:val="en-GB"/>
        </w:rPr>
        <w:t>getLegend</w:t>
      </w:r>
      <w:proofErr w:type="spellEnd"/>
      <w:r w:rsidRPr="00CD7E68">
        <w:rPr>
          <w:color w:val="4472C4" w:themeColor="accent5"/>
          <w:lang w:val="en-GB"/>
        </w:rPr>
        <w:t xml:space="preserve">(this) </w:t>
      </w:r>
      <w:r>
        <w:rPr>
          <w:lang w:val="en-GB"/>
        </w:rPr>
        <w:t xml:space="preserve">return the current legend of the selected tab. </w:t>
      </w:r>
      <w:r w:rsidR="00CD7E68">
        <w:rPr>
          <w:lang w:val="en-GB"/>
        </w:rPr>
        <w:t xml:space="preserve">Output will be empty if no legend is displayed. </w:t>
      </w:r>
    </w:p>
    <w:p w:rsidR="00130D88" w:rsidRPr="00130D88" w:rsidRDefault="00A91891" w:rsidP="00A4306B">
      <w:pPr>
        <w:jc w:val="both"/>
        <w:rPr>
          <w:b/>
          <w:lang w:val="en-GB"/>
        </w:rPr>
      </w:pPr>
      <w:proofErr w:type="spellStart"/>
      <w:r>
        <w:rPr>
          <w:b/>
          <w:lang w:val="en-GB"/>
        </w:rPr>
        <w:t>EmptyTab</w:t>
      </w:r>
      <w:proofErr w:type="spellEnd"/>
    </w:p>
    <w:p w:rsidR="00672F4B" w:rsidRDefault="00672F4B" w:rsidP="00A4306B">
      <w:pPr>
        <w:jc w:val="both"/>
        <w:rPr>
          <w:lang w:val="en-GB"/>
        </w:rPr>
      </w:pPr>
      <w:r>
        <w:rPr>
          <w:lang w:val="en-GB"/>
        </w:rPr>
        <w:t xml:space="preserve">The tab group object is used for the integration of complex object components that allow the visualisation of specific data (dispersion, zone, bloc, …) with specific tools (show error, show residual…). These complex object components are </w:t>
      </w:r>
      <w:proofErr w:type="spellStart"/>
      <w:r>
        <w:rPr>
          <w:lang w:val="en-GB"/>
        </w:rPr>
        <w:t>EmptyTab</w:t>
      </w:r>
      <w:proofErr w:type="spellEnd"/>
      <w:r>
        <w:rPr>
          <w:lang w:val="en-GB"/>
        </w:rPr>
        <w:t xml:space="preserve"> class or derived classes. </w:t>
      </w:r>
      <w:proofErr w:type="spellStart"/>
      <w:r w:rsidR="002C46B3">
        <w:rPr>
          <w:lang w:val="en-GB"/>
        </w:rPr>
        <w:t>EmptyTab</w:t>
      </w:r>
      <w:proofErr w:type="spellEnd"/>
      <w:r w:rsidR="002C46B3">
        <w:rPr>
          <w:lang w:val="en-GB"/>
        </w:rPr>
        <w:t xml:space="preserve"> derived from Container class object. </w:t>
      </w:r>
      <w:proofErr w:type="spellStart"/>
      <w:r>
        <w:rPr>
          <w:lang w:val="en-GB"/>
        </w:rPr>
        <w:t>EmptyTab</w:t>
      </w:r>
      <w:proofErr w:type="spellEnd"/>
      <w:r>
        <w:rPr>
          <w:lang w:val="en-GB"/>
        </w:rPr>
        <w:t xml:space="preserve"> creates a simple container with axis and defines the required properties for data display:</w:t>
      </w:r>
    </w:p>
    <w:p w:rsidR="00672F4B" w:rsidRDefault="00672F4B" w:rsidP="00672F4B">
      <w:pPr>
        <w:pStyle w:val="Paragraphedeliste"/>
        <w:numPr>
          <w:ilvl w:val="0"/>
          <w:numId w:val="7"/>
        </w:numPr>
        <w:jc w:val="both"/>
        <w:rPr>
          <w:lang w:val="en-GB"/>
        </w:rPr>
      </w:pPr>
      <w:proofErr w:type="spellStart"/>
      <w:proofErr w:type="gramStart"/>
      <w:r w:rsidRPr="002C46B3">
        <w:rPr>
          <w:color w:val="5B9BD5" w:themeColor="accent1"/>
          <w:lang w:val="en-GB"/>
        </w:rPr>
        <w:t>hData</w:t>
      </w:r>
      <w:proofErr w:type="spellEnd"/>
      <w:r>
        <w:rPr>
          <w:lang w:val="en-GB"/>
        </w:rPr>
        <w:t xml:space="preserve"> </w:t>
      </w:r>
      <w:r w:rsidR="00EE6DDD">
        <w:rPr>
          <w:lang w:val="en-GB"/>
        </w:rPr>
        <w:t>:</w:t>
      </w:r>
      <w:proofErr w:type="gramEnd"/>
      <w:r w:rsidR="00EE6DDD">
        <w:rPr>
          <w:lang w:val="en-GB"/>
        </w:rPr>
        <w:t xml:space="preserve"> </w:t>
      </w:r>
      <w:r>
        <w:rPr>
          <w:lang w:val="en-GB"/>
        </w:rPr>
        <w:t xml:space="preserve">handle to the data </w:t>
      </w:r>
      <w:r w:rsidR="00130D88">
        <w:rPr>
          <w:lang w:val="en-GB"/>
        </w:rPr>
        <w:t xml:space="preserve">array </w:t>
      </w:r>
      <w:r>
        <w:rPr>
          <w:lang w:val="en-GB"/>
        </w:rPr>
        <w:t>object (Dispersion, Zone…</w:t>
      </w:r>
      <w:r w:rsidR="00EE6DDD">
        <w:rPr>
          <w:lang w:val="en-GB"/>
        </w:rPr>
        <w:t>)</w:t>
      </w:r>
    </w:p>
    <w:p w:rsidR="00130D88" w:rsidRDefault="00130D88" w:rsidP="00672F4B">
      <w:pPr>
        <w:pStyle w:val="Paragraphedeliste"/>
        <w:numPr>
          <w:ilvl w:val="0"/>
          <w:numId w:val="7"/>
        </w:numPr>
        <w:jc w:val="both"/>
        <w:rPr>
          <w:lang w:val="en-GB"/>
        </w:rPr>
      </w:pPr>
      <w:proofErr w:type="spellStart"/>
      <w:r w:rsidRPr="002C46B3">
        <w:rPr>
          <w:color w:val="5B9BD5" w:themeColor="accent1"/>
          <w:lang w:val="en-GB"/>
        </w:rPr>
        <w:t>idxZone</w:t>
      </w:r>
      <w:proofErr w:type="spellEnd"/>
      <w:r>
        <w:rPr>
          <w:lang w:val="en-GB"/>
        </w:rPr>
        <w:t xml:space="preserve">: vector indicating the data to read (zone) in </w:t>
      </w:r>
      <w:proofErr w:type="spellStart"/>
      <w:r w:rsidRPr="002C46B3">
        <w:rPr>
          <w:color w:val="5B9BD5" w:themeColor="accent1"/>
          <w:lang w:val="en-GB"/>
        </w:rPr>
        <w:t>hData</w:t>
      </w:r>
      <w:proofErr w:type="spellEnd"/>
      <w:r>
        <w:rPr>
          <w:lang w:val="en-GB"/>
        </w:rPr>
        <w:t>. If all zone need to be selected for a given</w:t>
      </w:r>
      <w:r w:rsidRPr="002C46B3">
        <w:rPr>
          <w:color w:val="5B9BD5" w:themeColor="accent1"/>
          <w:lang w:val="en-GB"/>
        </w:rPr>
        <w:t xml:space="preserve"> </w:t>
      </w:r>
      <w:proofErr w:type="spellStart"/>
      <w:r w:rsidRPr="002C46B3">
        <w:rPr>
          <w:color w:val="5B9BD5" w:themeColor="accent1"/>
          <w:lang w:val="en-GB"/>
        </w:rPr>
        <w:t>hData</w:t>
      </w:r>
      <w:proofErr w:type="spellEnd"/>
      <w:r>
        <w:rPr>
          <w:lang w:val="en-GB"/>
        </w:rPr>
        <w:t>(</w:t>
      </w:r>
      <w:proofErr w:type="spellStart"/>
      <w:r>
        <w:rPr>
          <w:lang w:val="en-GB"/>
        </w:rPr>
        <w:t>i</w:t>
      </w:r>
      <w:proofErr w:type="spellEnd"/>
      <w:r>
        <w:rPr>
          <w:lang w:val="en-GB"/>
        </w:rPr>
        <w:t xml:space="preserve">) then </w:t>
      </w:r>
      <w:proofErr w:type="spellStart"/>
      <w:r w:rsidRPr="002C46B3">
        <w:rPr>
          <w:color w:val="5B9BD5" w:themeColor="accent1"/>
          <w:lang w:val="en-GB"/>
        </w:rPr>
        <w:t>idxZone</w:t>
      </w:r>
      <w:proofErr w:type="spellEnd"/>
      <w:r>
        <w:rPr>
          <w:lang w:val="en-GB"/>
        </w:rPr>
        <w:t>(</w:t>
      </w:r>
      <w:proofErr w:type="spellStart"/>
      <w:r>
        <w:rPr>
          <w:lang w:val="en-GB"/>
        </w:rPr>
        <w:t>i</w:t>
      </w:r>
      <w:proofErr w:type="spellEnd"/>
      <w:r>
        <w:rPr>
          <w:lang w:val="en-GB"/>
        </w:rPr>
        <w:t xml:space="preserve">) = </w:t>
      </w:r>
      <w:proofErr w:type="spellStart"/>
      <w:r>
        <w:rPr>
          <w:lang w:val="en-GB"/>
        </w:rPr>
        <w:t>NaN</w:t>
      </w:r>
      <w:proofErr w:type="spellEnd"/>
    </w:p>
    <w:p w:rsidR="00130D88" w:rsidRDefault="00130D88" w:rsidP="00672F4B">
      <w:pPr>
        <w:pStyle w:val="Paragraphedeliste"/>
        <w:numPr>
          <w:ilvl w:val="0"/>
          <w:numId w:val="7"/>
        </w:numPr>
        <w:jc w:val="both"/>
        <w:rPr>
          <w:lang w:val="en-GB"/>
        </w:rPr>
      </w:pPr>
      <w:proofErr w:type="spellStart"/>
      <w:r w:rsidRPr="002C46B3">
        <w:rPr>
          <w:color w:val="5B9BD5" w:themeColor="accent1"/>
          <w:lang w:val="en-GB"/>
        </w:rPr>
        <w:t>hGroup</w:t>
      </w:r>
      <w:proofErr w:type="spellEnd"/>
      <w:r>
        <w:rPr>
          <w:lang w:val="en-GB"/>
        </w:rPr>
        <w:t xml:space="preserve">: structure storing the handle to the plot object (line, </w:t>
      </w:r>
      <w:proofErr w:type="spellStart"/>
      <w:r w:rsidR="00CC3FE5">
        <w:rPr>
          <w:lang w:val="en-GB"/>
        </w:rPr>
        <w:t>errorbar</w:t>
      </w:r>
      <w:proofErr w:type="spellEnd"/>
      <w:r w:rsidR="00CC3FE5">
        <w:rPr>
          <w:lang w:val="en-GB"/>
        </w:rPr>
        <w:t>…</w:t>
      </w:r>
      <w:r>
        <w:rPr>
          <w:lang w:val="en-GB"/>
        </w:rPr>
        <w:t>)</w:t>
      </w:r>
    </w:p>
    <w:p w:rsidR="00130D88" w:rsidRDefault="00130D88" w:rsidP="00672F4B">
      <w:pPr>
        <w:pStyle w:val="Paragraphedeliste"/>
        <w:numPr>
          <w:ilvl w:val="0"/>
          <w:numId w:val="7"/>
        </w:numPr>
        <w:jc w:val="both"/>
        <w:rPr>
          <w:lang w:val="en-GB"/>
        </w:rPr>
      </w:pPr>
      <w:proofErr w:type="spellStart"/>
      <w:r w:rsidRPr="002C46B3">
        <w:rPr>
          <w:color w:val="5B9BD5" w:themeColor="accent1"/>
          <w:lang w:val="en-GB"/>
        </w:rPr>
        <w:t>PlotSpec</w:t>
      </w:r>
      <w:proofErr w:type="spellEnd"/>
      <w:r>
        <w:rPr>
          <w:lang w:val="en-GB"/>
        </w:rPr>
        <w:t xml:space="preserve">: structure storing the plot specification (marker, </w:t>
      </w:r>
      <w:proofErr w:type="spellStart"/>
      <w:r w:rsidR="00CC3FE5">
        <w:rPr>
          <w:lang w:val="en-GB"/>
        </w:rPr>
        <w:t>color</w:t>
      </w:r>
      <w:proofErr w:type="spellEnd"/>
      <w:r w:rsidR="00CC3FE5">
        <w:rPr>
          <w:lang w:val="en-GB"/>
        </w:rPr>
        <w:t>…</w:t>
      </w:r>
      <w:r>
        <w:rPr>
          <w:lang w:val="en-GB"/>
        </w:rPr>
        <w:t>)</w:t>
      </w:r>
    </w:p>
    <w:p w:rsidR="00130D88" w:rsidRDefault="00130D88" w:rsidP="00672F4B">
      <w:pPr>
        <w:pStyle w:val="Paragraphedeliste"/>
        <w:numPr>
          <w:ilvl w:val="0"/>
          <w:numId w:val="7"/>
        </w:numPr>
        <w:jc w:val="both"/>
        <w:rPr>
          <w:lang w:val="en-GB"/>
        </w:rPr>
      </w:pPr>
      <w:proofErr w:type="spellStart"/>
      <w:r w:rsidRPr="002C46B3">
        <w:rPr>
          <w:color w:val="5B9BD5" w:themeColor="accent1"/>
          <w:lang w:val="en-GB"/>
        </w:rPr>
        <w:t>inputType</w:t>
      </w:r>
      <w:proofErr w:type="spellEnd"/>
      <w:r>
        <w:rPr>
          <w:lang w:val="en-GB"/>
        </w:rPr>
        <w:t>: char indicating the input data type accepted by the tab</w:t>
      </w:r>
    </w:p>
    <w:p w:rsidR="00130D88" w:rsidRDefault="00130D88" w:rsidP="00130D88">
      <w:pPr>
        <w:jc w:val="both"/>
        <w:rPr>
          <w:lang w:val="en-GB"/>
        </w:rPr>
      </w:pPr>
      <w:r>
        <w:rPr>
          <w:lang w:val="en-GB"/>
        </w:rPr>
        <w:t xml:space="preserve">Also </w:t>
      </w:r>
      <w:proofErr w:type="spellStart"/>
      <w:r>
        <w:rPr>
          <w:lang w:val="en-GB"/>
        </w:rPr>
        <w:t>EmptyTab</w:t>
      </w:r>
      <w:proofErr w:type="spellEnd"/>
      <w:r>
        <w:rPr>
          <w:lang w:val="en-GB"/>
        </w:rPr>
        <w:t xml:space="preserve"> defin</w:t>
      </w:r>
      <w:r w:rsidR="00D544A3">
        <w:rPr>
          <w:lang w:val="en-GB"/>
        </w:rPr>
        <w:t>es important methods for derived</w:t>
      </w:r>
      <w:r>
        <w:rPr>
          <w:lang w:val="en-GB"/>
        </w:rPr>
        <w:t xml:space="preserve"> classes:</w:t>
      </w:r>
    </w:p>
    <w:p w:rsidR="00130D88" w:rsidRDefault="00130D88" w:rsidP="00130D88">
      <w:pPr>
        <w:pStyle w:val="Paragraphedeliste"/>
        <w:numPr>
          <w:ilvl w:val="0"/>
          <w:numId w:val="8"/>
        </w:numPr>
        <w:jc w:val="both"/>
        <w:rPr>
          <w:lang w:val="en-GB"/>
        </w:rPr>
      </w:pPr>
      <w:r w:rsidRPr="002C46B3">
        <w:rPr>
          <w:color w:val="4472C4" w:themeColor="accent5"/>
          <w:lang w:val="en-GB"/>
        </w:rPr>
        <w:t>[</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 </w:t>
      </w:r>
      <w:proofErr w:type="spellStart"/>
      <w:r w:rsidRPr="002C46B3">
        <w:rPr>
          <w:color w:val="4472C4" w:themeColor="accent5"/>
          <w:lang w:val="en-GB"/>
        </w:rPr>
        <w:t>getData</w:t>
      </w:r>
      <w:proofErr w:type="spellEnd"/>
      <w:r w:rsidRPr="002C46B3">
        <w:rPr>
          <w:color w:val="4472C4" w:themeColor="accent5"/>
          <w:lang w:val="en-GB"/>
        </w:rPr>
        <w:t xml:space="preserve">(this) </w:t>
      </w:r>
      <w:r>
        <w:rPr>
          <w:lang w:val="en-GB"/>
        </w:rPr>
        <w:t>return the handle of the data stored in the tab with their corresponding zone index.</w:t>
      </w:r>
    </w:p>
    <w:p w:rsidR="00130D88" w:rsidRDefault="00130D88" w:rsidP="00130D88">
      <w:pPr>
        <w:pStyle w:val="Paragraphedeliste"/>
        <w:numPr>
          <w:ilvl w:val="0"/>
          <w:numId w:val="8"/>
        </w:numPr>
        <w:jc w:val="both"/>
        <w:rPr>
          <w:lang w:val="en-GB"/>
        </w:rPr>
      </w:pPr>
      <w:r w:rsidRPr="002C46B3">
        <w:rPr>
          <w:color w:val="4472C4" w:themeColor="accent5"/>
          <w:lang w:val="en-GB"/>
        </w:rPr>
        <w:t xml:space="preserve">leg = </w:t>
      </w:r>
      <w:proofErr w:type="spellStart"/>
      <w:r w:rsidRPr="002C46B3">
        <w:rPr>
          <w:color w:val="4472C4" w:themeColor="accent5"/>
          <w:lang w:val="en-GB"/>
        </w:rPr>
        <w:t>getLegend</w:t>
      </w:r>
      <w:proofErr w:type="spellEnd"/>
      <w:r w:rsidRPr="002C46B3">
        <w:rPr>
          <w:color w:val="4472C4" w:themeColor="accent5"/>
          <w:lang w:val="en-GB"/>
        </w:rPr>
        <w:t xml:space="preserve">(this) </w:t>
      </w:r>
      <w:r>
        <w:rPr>
          <w:lang w:val="en-GB"/>
        </w:rPr>
        <w:t>return the legend of the tab</w:t>
      </w:r>
    </w:p>
    <w:p w:rsidR="00130D88" w:rsidRDefault="00130D88" w:rsidP="00130D88">
      <w:pPr>
        <w:pStyle w:val="Paragraphedeliste"/>
        <w:numPr>
          <w:ilvl w:val="0"/>
          <w:numId w:val="8"/>
        </w:numPr>
        <w:jc w:val="both"/>
        <w:rPr>
          <w:lang w:val="en-GB"/>
        </w:rPr>
      </w:pPr>
      <w:proofErr w:type="spellStart"/>
      <w:r w:rsidRPr="002C46B3">
        <w:rPr>
          <w:color w:val="4472C4" w:themeColor="accent5"/>
          <w:lang w:val="en-GB"/>
        </w:rPr>
        <w:t>plotID</w:t>
      </w:r>
      <w:proofErr w:type="spellEnd"/>
      <w:r w:rsidRPr="002C46B3">
        <w:rPr>
          <w:color w:val="4472C4" w:themeColor="accent5"/>
          <w:lang w:val="en-GB"/>
        </w:rPr>
        <w:t xml:space="preserve"> = </w:t>
      </w:r>
      <w:proofErr w:type="spellStart"/>
      <w:proofErr w:type="gramStart"/>
      <w:r w:rsidRPr="002C46B3">
        <w:rPr>
          <w:color w:val="4472C4" w:themeColor="accent5"/>
          <w:lang w:val="en-GB"/>
        </w:rPr>
        <w:t>getPlotID</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w:t>
      </w:r>
      <w:r>
        <w:rPr>
          <w:lang w:val="en-GB"/>
        </w:rPr>
        <w:t>return plot ID of the data stored or the ID of a given data handle/zone index couple.</w:t>
      </w:r>
    </w:p>
    <w:p w:rsidR="00130D88" w:rsidRDefault="00130D88" w:rsidP="00130D88">
      <w:pPr>
        <w:pStyle w:val="Paragraphedeliste"/>
        <w:numPr>
          <w:ilvl w:val="0"/>
          <w:numId w:val="8"/>
        </w:numPr>
        <w:jc w:val="both"/>
        <w:rPr>
          <w:lang w:val="en-GB"/>
        </w:rPr>
      </w:pPr>
      <w:proofErr w:type="spellStart"/>
      <w:r w:rsidRPr="002C46B3">
        <w:rPr>
          <w:color w:val="4472C4" w:themeColor="accent5"/>
          <w:lang w:val="en-GB"/>
        </w:rPr>
        <w:t>idxZone</w:t>
      </w:r>
      <w:proofErr w:type="spellEnd"/>
      <w:r w:rsidRPr="002C46B3">
        <w:rPr>
          <w:color w:val="4472C4" w:themeColor="accent5"/>
          <w:lang w:val="en-GB"/>
        </w:rPr>
        <w:t xml:space="preserve"> = </w:t>
      </w:r>
      <w:proofErr w:type="spellStart"/>
      <w:r w:rsidRPr="002C46B3">
        <w:rPr>
          <w:color w:val="4472C4" w:themeColor="accent5"/>
          <w:lang w:val="en-GB"/>
        </w:rPr>
        <w:t>getIdxZone</w:t>
      </w:r>
      <w:proofErr w:type="spellEnd"/>
      <w:r w:rsidRPr="002C46B3">
        <w:rPr>
          <w:color w:val="4472C4" w:themeColor="accent5"/>
          <w:lang w:val="en-GB"/>
        </w:rPr>
        <w:t>(</w:t>
      </w:r>
      <w:proofErr w:type="spellStart"/>
      <w:r w:rsidRPr="002C46B3">
        <w:rPr>
          <w:color w:val="4472C4" w:themeColor="accent5"/>
          <w:lang w:val="en-GB"/>
        </w:rPr>
        <w:t>hPlot</w:t>
      </w:r>
      <w:proofErr w:type="spellEnd"/>
      <w:r w:rsidRPr="002C46B3">
        <w:rPr>
          <w:color w:val="4472C4" w:themeColor="accent5"/>
          <w:lang w:val="en-GB"/>
        </w:rPr>
        <w:t xml:space="preserve">) </w:t>
      </w:r>
      <w:r>
        <w:rPr>
          <w:lang w:val="en-GB"/>
        </w:rPr>
        <w:t xml:space="preserve">return the zone index of a given plot object. Zone index is recovered from the plot ID stored in the </w:t>
      </w:r>
      <w:proofErr w:type="spellStart"/>
      <w:r w:rsidRPr="00130D88">
        <w:rPr>
          <w:color w:val="5B9BD5" w:themeColor="accent1"/>
          <w:lang w:val="en-GB"/>
        </w:rPr>
        <w:t>UserData</w:t>
      </w:r>
      <w:proofErr w:type="spellEnd"/>
      <w:r>
        <w:rPr>
          <w:lang w:val="en-GB"/>
        </w:rPr>
        <w:t xml:space="preserve"> property of the plot object.</w:t>
      </w:r>
    </w:p>
    <w:p w:rsidR="00630BAE" w:rsidRDefault="00A91891" w:rsidP="00630BAE">
      <w:pPr>
        <w:jc w:val="both"/>
        <w:rPr>
          <w:b/>
          <w:lang w:val="en-GB"/>
        </w:rPr>
      </w:pPr>
      <w:proofErr w:type="spellStart"/>
      <w:r w:rsidRPr="00A91891">
        <w:rPr>
          <w:b/>
          <w:lang w:val="en-GB"/>
        </w:rPr>
        <w:t>DispersionTab</w:t>
      </w:r>
      <w:proofErr w:type="spellEnd"/>
      <w:r w:rsidRPr="00A91891">
        <w:rPr>
          <w:b/>
          <w:lang w:val="en-GB"/>
        </w:rPr>
        <w:t xml:space="preserve">  </w:t>
      </w:r>
    </w:p>
    <w:p w:rsidR="00A91891" w:rsidRDefault="00A91891" w:rsidP="00630BAE">
      <w:pPr>
        <w:jc w:val="both"/>
        <w:rPr>
          <w:lang w:val="en-GB"/>
        </w:rPr>
      </w:pPr>
      <w:proofErr w:type="spellStart"/>
      <w:r>
        <w:rPr>
          <w:lang w:val="en-GB"/>
        </w:rPr>
        <w:t>DispersionTab</w:t>
      </w:r>
      <w:proofErr w:type="spellEnd"/>
      <w:r>
        <w:rPr>
          <w:lang w:val="en-GB"/>
        </w:rPr>
        <w:t xml:space="preserve"> is a more complex class derived from </w:t>
      </w:r>
      <w:proofErr w:type="spellStart"/>
      <w:r>
        <w:rPr>
          <w:lang w:val="en-GB"/>
        </w:rPr>
        <w:t>EmptyTab</w:t>
      </w:r>
      <w:proofErr w:type="spellEnd"/>
      <w:r>
        <w:rPr>
          <w:lang w:val="en-GB"/>
        </w:rPr>
        <w:t xml:space="preserve"> that allows the visualisation of dispersion data. A lot of functionali</w:t>
      </w:r>
      <w:r w:rsidR="007145E5">
        <w:rPr>
          <w:lang w:val="en-GB"/>
        </w:rPr>
        <w:t xml:space="preserve">ty are available with this component but only general principles will be described here. See the </w:t>
      </w:r>
      <w:proofErr w:type="spellStart"/>
      <w:r w:rsidR="007145E5">
        <w:rPr>
          <w:lang w:val="en-GB"/>
        </w:rPr>
        <w:t>DispersionTab</w:t>
      </w:r>
      <w:proofErr w:type="spellEnd"/>
      <w:r w:rsidR="007145E5">
        <w:rPr>
          <w:lang w:val="en-GB"/>
        </w:rPr>
        <w:t xml:space="preserve"> class</w:t>
      </w:r>
      <w:r w:rsidR="005A4CF3">
        <w:rPr>
          <w:lang w:val="en-GB"/>
        </w:rPr>
        <w:t xml:space="preserve"> and user documentation</w:t>
      </w:r>
      <w:r w:rsidR="007145E5">
        <w:rPr>
          <w:lang w:val="en-GB"/>
        </w:rPr>
        <w:t xml:space="preserve"> for details.</w:t>
      </w:r>
    </w:p>
    <w:p w:rsidR="000755A6" w:rsidRDefault="000755A6" w:rsidP="00630BAE">
      <w:pPr>
        <w:jc w:val="both"/>
        <w:rPr>
          <w:lang w:val="en-GB"/>
        </w:rPr>
      </w:pPr>
      <w:r>
        <w:rPr>
          <w:lang w:val="en-GB"/>
        </w:rPr>
        <w:t xml:space="preserve">Dispersion data are imported through the </w:t>
      </w:r>
      <w:proofErr w:type="spellStart"/>
      <w:proofErr w:type="gramStart"/>
      <w:r w:rsidRPr="00A74519">
        <w:rPr>
          <w:color w:val="4472C4" w:themeColor="accent5"/>
          <w:lang w:val="en-GB"/>
        </w:rPr>
        <w:t>addPlot</w:t>
      </w:r>
      <w:proofErr w:type="spellEnd"/>
      <w:r w:rsidRPr="00A74519">
        <w:rPr>
          <w:color w:val="4472C4" w:themeColor="accent5"/>
          <w:lang w:val="en-GB"/>
        </w:rPr>
        <w:t>(</w:t>
      </w:r>
      <w:proofErr w:type="gramEnd"/>
      <w:r w:rsidRPr="00A74519">
        <w:rPr>
          <w:color w:val="4472C4" w:themeColor="accent5"/>
          <w:lang w:val="en-GB"/>
        </w:rPr>
        <w:t xml:space="preserve">) </w:t>
      </w:r>
      <w:r>
        <w:rPr>
          <w:lang w:val="en-GB"/>
        </w:rPr>
        <w:t xml:space="preserve">method that initialise different </w:t>
      </w:r>
      <w:r w:rsidR="00A74519">
        <w:rPr>
          <w:lang w:val="en-GB"/>
        </w:rPr>
        <w:t>important features for data visualisation:</w:t>
      </w:r>
    </w:p>
    <w:p w:rsidR="00A74519" w:rsidRPr="00A74519" w:rsidRDefault="00A74519" w:rsidP="00A74519">
      <w:pPr>
        <w:pStyle w:val="Paragraphedeliste"/>
        <w:numPr>
          <w:ilvl w:val="0"/>
          <w:numId w:val="14"/>
        </w:numPr>
        <w:jc w:val="both"/>
        <w:rPr>
          <w:lang w:val="en-GB"/>
        </w:rPr>
      </w:pPr>
      <w:r>
        <w:rPr>
          <w:lang w:val="en-GB"/>
        </w:rPr>
        <w:t xml:space="preserve">Data handle and zone index are stored in </w:t>
      </w:r>
      <w:proofErr w:type="spellStart"/>
      <w:r w:rsidRPr="00A74519">
        <w:rPr>
          <w:color w:val="5B9BD5" w:themeColor="accent1"/>
          <w:lang w:val="en-GB"/>
        </w:rPr>
        <w:t>hData</w:t>
      </w:r>
      <w:proofErr w:type="spellEnd"/>
      <w:r>
        <w:rPr>
          <w:lang w:val="en-GB"/>
        </w:rPr>
        <w:t xml:space="preserve"> and </w:t>
      </w:r>
      <w:proofErr w:type="spellStart"/>
      <w:r w:rsidRPr="00A74519">
        <w:rPr>
          <w:color w:val="5B9BD5" w:themeColor="accent1"/>
          <w:lang w:val="en-GB"/>
        </w:rPr>
        <w:t>idxZone</w:t>
      </w:r>
      <w:proofErr w:type="spellEnd"/>
      <w:r>
        <w:rPr>
          <w:lang w:val="en-GB"/>
        </w:rPr>
        <w:t>, duplicates are then avoided by comparing new input with previous data stored. Also storing data allows to recover plot objects after deletion.</w:t>
      </w:r>
    </w:p>
    <w:p w:rsidR="00A74519" w:rsidRDefault="00A74519" w:rsidP="00A74519">
      <w:pPr>
        <w:pStyle w:val="Paragraphedeliste"/>
        <w:numPr>
          <w:ilvl w:val="0"/>
          <w:numId w:val="13"/>
        </w:numPr>
        <w:jc w:val="both"/>
        <w:rPr>
          <w:lang w:val="en-GB"/>
        </w:rPr>
      </w:pPr>
      <w:r>
        <w:rPr>
          <w:lang w:val="en-GB"/>
        </w:rPr>
        <w:t>Plot specifications (</w:t>
      </w:r>
      <w:proofErr w:type="spellStart"/>
      <w:r>
        <w:rPr>
          <w:lang w:val="en-GB"/>
        </w:rPr>
        <w:t>color</w:t>
      </w:r>
      <w:proofErr w:type="spellEnd"/>
      <w:r>
        <w:rPr>
          <w:lang w:val="en-GB"/>
        </w:rPr>
        <w:t xml:space="preserve">, marker) are set during importation and store in the </w:t>
      </w:r>
      <w:proofErr w:type="spellStart"/>
      <w:r w:rsidRPr="00A74519">
        <w:rPr>
          <w:color w:val="5B9BD5" w:themeColor="accent1"/>
          <w:lang w:val="en-GB"/>
        </w:rPr>
        <w:t>PlotSpec</w:t>
      </w:r>
      <w:proofErr w:type="spellEnd"/>
      <w:r>
        <w:rPr>
          <w:lang w:val="en-GB"/>
        </w:rPr>
        <w:t xml:space="preserve"> structure allowing to recover same graphical aspect even when plot objects are deleted. Specific rules are applied:</w:t>
      </w:r>
    </w:p>
    <w:p w:rsidR="00A74519" w:rsidRDefault="00A74519" w:rsidP="00A74519">
      <w:pPr>
        <w:pStyle w:val="Paragraphedeliste"/>
        <w:numPr>
          <w:ilvl w:val="1"/>
          <w:numId w:val="13"/>
        </w:numPr>
        <w:jc w:val="both"/>
        <w:rPr>
          <w:lang w:val="en-GB"/>
        </w:rPr>
      </w:pPr>
      <w:r>
        <w:rPr>
          <w:lang w:val="en-GB"/>
        </w:rPr>
        <w:t xml:space="preserve">Dispersion data from same files have the same </w:t>
      </w:r>
      <w:proofErr w:type="spellStart"/>
      <w:r>
        <w:rPr>
          <w:lang w:val="en-GB"/>
        </w:rPr>
        <w:t>color</w:t>
      </w:r>
      <w:proofErr w:type="spellEnd"/>
    </w:p>
    <w:p w:rsidR="00A74519" w:rsidRDefault="00A74519" w:rsidP="00A74519">
      <w:pPr>
        <w:pStyle w:val="Paragraphedeliste"/>
        <w:numPr>
          <w:ilvl w:val="1"/>
          <w:numId w:val="13"/>
        </w:numPr>
        <w:jc w:val="both"/>
        <w:rPr>
          <w:lang w:val="en-GB"/>
        </w:rPr>
      </w:pPr>
      <w:r>
        <w:rPr>
          <w:lang w:val="en-GB"/>
        </w:rPr>
        <w:t>Dispersion data from same files have different markers</w:t>
      </w:r>
    </w:p>
    <w:p w:rsidR="00A74519" w:rsidRPr="00A74519" w:rsidRDefault="00A74519" w:rsidP="00A74519">
      <w:pPr>
        <w:pStyle w:val="Paragraphedeliste"/>
        <w:numPr>
          <w:ilvl w:val="0"/>
          <w:numId w:val="13"/>
        </w:numPr>
        <w:jc w:val="both"/>
        <w:rPr>
          <w:lang w:val="en-GB"/>
        </w:rPr>
      </w:pPr>
      <w:r>
        <w:rPr>
          <w:lang w:val="en-GB"/>
        </w:rPr>
        <w:t>Different</w:t>
      </w:r>
      <w:r w:rsidRPr="00A74519">
        <w:rPr>
          <w:lang w:val="en-GB"/>
        </w:rPr>
        <w:t xml:space="preserve"> listeners </w:t>
      </w:r>
      <w:r>
        <w:rPr>
          <w:lang w:val="en-GB"/>
        </w:rPr>
        <w:t xml:space="preserve">are </w:t>
      </w:r>
      <w:r w:rsidRPr="00A74519">
        <w:rPr>
          <w:lang w:val="en-GB"/>
        </w:rPr>
        <w:t xml:space="preserve">set </w:t>
      </w:r>
      <w:r>
        <w:rPr>
          <w:lang w:val="en-GB"/>
        </w:rPr>
        <w:t>to handle dynamic update of the dispersion data:</w:t>
      </w:r>
    </w:p>
    <w:p w:rsidR="00A74519" w:rsidRDefault="00A74519" w:rsidP="00A74519">
      <w:pPr>
        <w:pStyle w:val="Paragraphedeliste"/>
        <w:numPr>
          <w:ilvl w:val="1"/>
          <w:numId w:val="13"/>
        </w:numPr>
        <w:jc w:val="both"/>
        <w:rPr>
          <w:lang w:val="en-GB"/>
        </w:rPr>
      </w:pPr>
      <w:r>
        <w:rPr>
          <w:lang w:val="en-GB"/>
        </w:rPr>
        <w:t>Data properties (</w:t>
      </w:r>
      <w:proofErr w:type="spellStart"/>
      <w:proofErr w:type="gramStart"/>
      <w:r w:rsidRPr="000755A6">
        <w:rPr>
          <w:color w:val="5B9BD5" w:themeColor="accent1"/>
          <w:lang w:val="en-GB"/>
        </w:rPr>
        <w:t>x</w:t>
      </w:r>
      <w:r>
        <w:rPr>
          <w:lang w:val="en-GB"/>
        </w:rPr>
        <w:t>,</w:t>
      </w:r>
      <w:r w:rsidRPr="000755A6">
        <w:rPr>
          <w:color w:val="5B9BD5" w:themeColor="accent1"/>
          <w:lang w:val="en-GB"/>
        </w:rPr>
        <w:t>y</w:t>
      </w:r>
      <w:proofErr w:type="gramEnd"/>
      <w:r>
        <w:rPr>
          <w:lang w:val="en-GB"/>
        </w:rPr>
        <w:t>,</w:t>
      </w:r>
      <w:r w:rsidRPr="000755A6">
        <w:rPr>
          <w:color w:val="5B9BD5" w:themeColor="accent1"/>
          <w:lang w:val="en-GB"/>
        </w:rPr>
        <w:t>dy</w:t>
      </w:r>
      <w:r>
        <w:rPr>
          <w:lang w:val="en-GB"/>
        </w:rPr>
        <w:t>,</w:t>
      </w:r>
      <w:r w:rsidRPr="000755A6">
        <w:rPr>
          <w:color w:val="5B9BD5" w:themeColor="accent1"/>
          <w:lang w:val="en-GB"/>
        </w:rPr>
        <w:t>mask</w:t>
      </w:r>
      <w:r>
        <w:rPr>
          <w:lang w:val="en-GB"/>
        </w:rPr>
        <w:t>,</w:t>
      </w:r>
      <w:r w:rsidRPr="000755A6">
        <w:rPr>
          <w:color w:val="5B9BD5" w:themeColor="accent1"/>
          <w:lang w:val="en-GB"/>
        </w:rPr>
        <w:t>processingMethod</w:t>
      </w:r>
      <w:proofErr w:type="spellEnd"/>
      <w:r>
        <w:rPr>
          <w:lang w:val="en-GB"/>
        </w:rPr>
        <w:t xml:space="preserve">) are updated in </w:t>
      </w:r>
      <w:proofErr w:type="spellStart"/>
      <w:r w:rsidRPr="000755A6">
        <w:rPr>
          <w:color w:val="4472C4" w:themeColor="accent5"/>
          <w:lang w:val="en-GB"/>
        </w:rPr>
        <w:t>updateData</w:t>
      </w:r>
      <w:proofErr w:type="spellEnd"/>
      <w:r w:rsidRPr="000755A6">
        <w:rPr>
          <w:color w:val="4472C4" w:themeColor="accent5"/>
          <w:lang w:val="en-GB"/>
        </w:rPr>
        <w:t xml:space="preserve">() </w:t>
      </w:r>
      <w:r>
        <w:rPr>
          <w:lang w:val="en-GB"/>
        </w:rPr>
        <w:t xml:space="preserve">method </w:t>
      </w:r>
    </w:p>
    <w:p w:rsidR="00A74519" w:rsidRDefault="00A74519" w:rsidP="00A74519">
      <w:pPr>
        <w:pStyle w:val="Paragraphedeliste"/>
        <w:numPr>
          <w:ilvl w:val="1"/>
          <w:numId w:val="13"/>
        </w:numPr>
        <w:jc w:val="both"/>
        <w:rPr>
          <w:lang w:val="en-GB"/>
        </w:rPr>
      </w:pPr>
      <w:r>
        <w:rPr>
          <w:lang w:val="en-GB"/>
        </w:rPr>
        <w:t xml:space="preserve">Data deletion is fired by the </w:t>
      </w:r>
      <w:proofErr w:type="spellStart"/>
      <w:r w:rsidRPr="000755A6">
        <w:rPr>
          <w:color w:val="4472C4" w:themeColor="accent5"/>
          <w:lang w:val="en-GB"/>
        </w:rPr>
        <w:t>DataDeletion</w:t>
      </w:r>
      <w:proofErr w:type="spellEnd"/>
      <w:r>
        <w:rPr>
          <w:lang w:val="en-GB"/>
        </w:rPr>
        <w:t xml:space="preserve"> event and achieved in </w:t>
      </w:r>
      <w:proofErr w:type="spellStart"/>
      <w:proofErr w:type="gramStart"/>
      <w:r w:rsidRPr="000755A6">
        <w:rPr>
          <w:color w:val="4472C4" w:themeColor="accent5"/>
          <w:lang w:val="en-GB"/>
        </w:rPr>
        <w:t>deletePlot</w:t>
      </w:r>
      <w:proofErr w:type="spellEnd"/>
      <w:r w:rsidRPr="000755A6">
        <w:rPr>
          <w:color w:val="4472C4" w:themeColor="accent5"/>
          <w:lang w:val="en-GB"/>
        </w:rPr>
        <w:t>(</w:t>
      </w:r>
      <w:proofErr w:type="gramEnd"/>
      <w:r w:rsidRPr="000755A6">
        <w:rPr>
          <w:color w:val="4472C4" w:themeColor="accent5"/>
          <w:lang w:val="en-GB"/>
        </w:rPr>
        <w:t xml:space="preserve">) </w:t>
      </w:r>
      <w:r>
        <w:rPr>
          <w:lang w:val="en-GB"/>
        </w:rPr>
        <w:t>method</w:t>
      </w:r>
    </w:p>
    <w:p w:rsidR="007145E5" w:rsidRDefault="00A74519" w:rsidP="00630BAE">
      <w:pPr>
        <w:pStyle w:val="Paragraphedeliste"/>
        <w:numPr>
          <w:ilvl w:val="1"/>
          <w:numId w:val="13"/>
        </w:numPr>
        <w:jc w:val="both"/>
        <w:rPr>
          <w:lang w:val="en-GB"/>
        </w:rPr>
      </w:pPr>
      <w:r>
        <w:rPr>
          <w:lang w:val="en-GB"/>
        </w:rPr>
        <w:lastRenderedPageBreak/>
        <w:t>Data meta-data (</w:t>
      </w:r>
      <w:proofErr w:type="spellStart"/>
      <w:r w:rsidRPr="000755A6">
        <w:rPr>
          <w:color w:val="5B9BD5" w:themeColor="accent1"/>
          <w:lang w:val="en-GB"/>
        </w:rPr>
        <w:t>xLabe</w:t>
      </w:r>
      <w:r>
        <w:rPr>
          <w:lang w:val="en-GB"/>
        </w:rPr>
        <w:t>l</w:t>
      </w:r>
      <w:proofErr w:type="spellEnd"/>
      <w:r>
        <w:rPr>
          <w:lang w:val="en-GB"/>
        </w:rPr>
        <w:t xml:space="preserve">, </w:t>
      </w:r>
      <w:proofErr w:type="spellStart"/>
      <w:r w:rsidRPr="000755A6">
        <w:rPr>
          <w:color w:val="5B9BD5" w:themeColor="accent1"/>
          <w:lang w:val="en-GB"/>
        </w:rPr>
        <w:t>yLabel</w:t>
      </w:r>
      <w:proofErr w:type="spellEnd"/>
      <w:r>
        <w:rPr>
          <w:lang w:val="en-GB"/>
        </w:rPr>
        <w:t xml:space="preserve">) are updated in </w:t>
      </w:r>
      <w:proofErr w:type="spellStart"/>
      <w:proofErr w:type="gramStart"/>
      <w:r w:rsidRPr="000755A6">
        <w:rPr>
          <w:color w:val="4472C4" w:themeColor="accent5"/>
          <w:lang w:val="en-GB"/>
        </w:rPr>
        <w:t>setLabel</w:t>
      </w:r>
      <w:proofErr w:type="spellEnd"/>
      <w:r w:rsidRPr="000755A6">
        <w:rPr>
          <w:color w:val="4472C4" w:themeColor="accent5"/>
          <w:lang w:val="en-GB"/>
        </w:rPr>
        <w:t>(</w:t>
      </w:r>
      <w:proofErr w:type="gramEnd"/>
      <w:r w:rsidRPr="000755A6">
        <w:rPr>
          <w:color w:val="4472C4" w:themeColor="accent5"/>
          <w:lang w:val="en-GB"/>
        </w:rPr>
        <w:t xml:space="preserve">) </w:t>
      </w:r>
      <w:r>
        <w:rPr>
          <w:lang w:val="en-GB"/>
        </w:rPr>
        <w:t>method</w:t>
      </w:r>
    </w:p>
    <w:p w:rsidR="005E7505" w:rsidRDefault="00AF5E6B" w:rsidP="00AF5E6B">
      <w:pPr>
        <w:pStyle w:val="Paragraphedeliste"/>
        <w:numPr>
          <w:ilvl w:val="0"/>
          <w:numId w:val="13"/>
        </w:numPr>
        <w:jc w:val="both"/>
        <w:rPr>
          <w:lang w:val="en-GB"/>
        </w:rPr>
      </w:pPr>
      <w:r>
        <w:rPr>
          <w:lang w:val="en-GB"/>
        </w:rPr>
        <w:t xml:space="preserve">Also legend can be updated at this step if a new input dispersion data comes from the same file than a previous stored data. In this case, legend inputs of these data are updated to specify the </w:t>
      </w:r>
      <w:proofErr w:type="spellStart"/>
      <w:r>
        <w:rPr>
          <w:lang w:val="en-GB"/>
        </w:rPr>
        <w:t>displayName</w:t>
      </w:r>
      <w:proofErr w:type="spellEnd"/>
      <w:r>
        <w:rPr>
          <w:lang w:val="en-GB"/>
        </w:rPr>
        <w:t xml:space="preserve"> and the filename for both.</w:t>
      </w:r>
    </w:p>
    <w:p w:rsidR="00AF5E6B" w:rsidRDefault="009075C8" w:rsidP="00AF5E6B">
      <w:pPr>
        <w:jc w:val="both"/>
        <w:rPr>
          <w:lang w:val="en-GB"/>
        </w:rPr>
      </w:pPr>
      <w:r>
        <w:rPr>
          <w:lang w:val="en-GB"/>
        </w:rPr>
        <w:t>Most of the property related to the data (</w:t>
      </w:r>
      <w:proofErr w:type="spellStart"/>
      <w:r w:rsidRPr="009075C8">
        <w:rPr>
          <w:color w:val="5B9BD5" w:themeColor="accent1"/>
          <w:lang w:val="en-GB"/>
        </w:rPr>
        <w:t>hData</w:t>
      </w:r>
      <w:proofErr w:type="spellEnd"/>
      <w:r>
        <w:rPr>
          <w:lang w:val="en-GB"/>
        </w:rPr>
        <w:t xml:space="preserve">, </w:t>
      </w:r>
      <w:proofErr w:type="spellStart"/>
      <w:r w:rsidRPr="009075C8">
        <w:rPr>
          <w:color w:val="5B9BD5" w:themeColor="accent1"/>
          <w:lang w:val="en-GB"/>
        </w:rPr>
        <w:t>idxZone</w:t>
      </w:r>
      <w:proofErr w:type="spellEnd"/>
      <w:r>
        <w:rPr>
          <w:lang w:val="en-GB"/>
        </w:rPr>
        <w:t xml:space="preserve">, </w:t>
      </w:r>
      <w:proofErr w:type="spellStart"/>
      <w:r w:rsidRPr="009075C8">
        <w:rPr>
          <w:color w:val="5B9BD5" w:themeColor="accent1"/>
          <w:lang w:val="en-GB"/>
        </w:rPr>
        <w:t>hGroup</w:t>
      </w:r>
      <w:proofErr w:type="spellEnd"/>
      <w:r>
        <w:rPr>
          <w:lang w:val="en-GB"/>
        </w:rPr>
        <w:t xml:space="preserve">, </w:t>
      </w:r>
      <w:proofErr w:type="spellStart"/>
      <w:r w:rsidRPr="009075C8">
        <w:rPr>
          <w:color w:val="5B9BD5" w:themeColor="accent1"/>
          <w:lang w:val="en-GB"/>
        </w:rPr>
        <w:t>PlotSpec</w:t>
      </w:r>
      <w:proofErr w:type="spellEnd"/>
      <w:r>
        <w:rPr>
          <w:lang w:val="en-GB"/>
        </w:rPr>
        <w:t xml:space="preserve">) are ordered i.e. a given </w:t>
      </w:r>
      <w:proofErr w:type="spellStart"/>
      <w:r w:rsidRPr="009075C8">
        <w:rPr>
          <w:color w:val="5B9BD5" w:themeColor="accent1"/>
          <w:lang w:val="en-GB"/>
        </w:rPr>
        <w:t>hData</w:t>
      </w:r>
      <w:proofErr w:type="spellEnd"/>
      <w:r w:rsidRPr="009075C8">
        <w:rPr>
          <w:color w:val="5B9BD5" w:themeColor="accent1"/>
          <w:lang w:val="en-GB"/>
        </w:rPr>
        <w:t>(</w:t>
      </w:r>
      <w:proofErr w:type="spellStart"/>
      <w:r w:rsidRPr="009075C8">
        <w:rPr>
          <w:color w:val="5B9BD5" w:themeColor="accent1"/>
          <w:lang w:val="en-GB"/>
        </w:rPr>
        <w:t>i</w:t>
      </w:r>
      <w:proofErr w:type="spellEnd"/>
      <w:r w:rsidRPr="009075C8">
        <w:rPr>
          <w:color w:val="5B9BD5" w:themeColor="accent1"/>
          <w:lang w:val="en-GB"/>
        </w:rPr>
        <w:t>)</w:t>
      </w:r>
      <w:r>
        <w:rPr>
          <w:lang w:val="en-GB"/>
        </w:rPr>
        <w:t xml:space="preserve"> has its plot specification in </w:t>
      </w:r>
      <w:proofErr w:type="spellStart"/>
      <w:r w:rsidRPr="009075C8">
        <w:rPr>
          <w:color w:val="5B9BD5" w:themeColor="accent1"/>
          <w:lang w:val="en-GB"/>
        </w:rPr>
        <w:t>PlotSpec</w:t>
      </w:r>
      <w:proofErr w:type="spellEnd"/>
      <w:r w:rsidRPr="009075C8">
        <w:rPr>
          <w:color w:val="5B9BD5" w:themeColor="accent1"/>
          <w:lang w:val="en-GB"/>
        </w:rPr>
        <w:t>(</w:t>
      </w:r>
      <w:proofErr w:type="spellStart"/>
      <w:r w:rsidRPr="009075C8">
        <w:rPr>
          <w:color w:val="5B9BD5" w:themeColor="accent1"/>
          <w:lang w:val="en-GB"/>
        </w:rPr>
        <w:t>i</w:t>
      </w:r>
      <w:proofErr w:type="spellEnd"/>
      <w:r w:rsidRPr="009075C8">
        <w:rPr>
          <w:color w:val="5B9BD5" w:themeColor="accent1"/>
          <w:lang w:val="en-GB"/>
        </w:rPr>
        <w:t xml:space="preserve">) </w:t>
      </w:r>
      <w:r>
        <w:rPr>
          <w:lang w:val="en-GB"/>
        </w:rPr>
        <w:t xml:space="preserve">and its graphical handles in </w:t>
      </w:r>
      <w:proofErr w:type="spellStart"/>
      <w:r w:rsidRPr="009075C8">
        <w:rPr>
          <w:color w:val="5B9BD5" w:themeColor="accent1"/>
          <w:lang w:val="en-GB"/>
        </w:rPr>
        <w:t>hGroup</w:t>
      </w:r>
      <w:proofErr w:type="spellEnd"/>
      <w:r w:rsidRPr="009075C8">
        <w:rPr>
          <w:color w:val="5B9BD5" w:themeColor="accent1"/>
          <w:lang w:val="en-GB"/>
        </w:rPr>
        <w:t>(</w:t>
      </w:r>
      <w:proofErr w:type="spellStart"/>
      <w:r w:rsidRPr="009075C8">
        <w:rPr>
          <w:color w:val="5B9BD5" w:themeColor="accent1"/>
          <w:lang w:val="en-GB"/>
        </w:rPr>
        <w:t>i</w:t>
      </w:r>
      <w:proofErr w:type="spellEnd"/>
      <w:r w:rsidRPr="009075C8">
        <w:rPr>
          <w:color w:val="5B9BD5" w:themeColor="accent1"/>
          <w:lang w:val="en-GB"/>
        </w:rPr>
        <w:t>)</w:t>
      </w:r>
      <w:r>
        <w:rPr>
          <w:lang w:val="en-GB"/>
        </w:rPr>
        <w:t>. This help to find, modify or delete objects faster.</w:t>
      </w:r>
    </w:p>
    <w:p w:rsidR="009075C8" w:rsidRDefault="009075C8" w:rsidP="00AF5E6B">
      <w:pPr>
        <w:jc w:val="both"/>
        <w:rPr>
          <w:color w:val="4472C4" w:themeColor="accent5"/>
          <w:lang w:val="en-GB"/>
        </w:rPr>
      </w:pPr>
      <w:r>
        <w:rPr>
          <w:lang w:val="en-GB"/>
        </w:rPr>
        <w:t>Also to avoid multiple methods, display methods (</w:t>
      </w:r>
      <w:proofErr w:type="spellStart"/>
      <w:r w:rsidRPr="009075C8">
        <w:rPr>
          <w:color w:val="4472C4" w:themeColor="accent5"/>
          <w:lang w:val="en-GB"/>
        </w:rPr>
        <w:t>showData</w:t>
      </w:r>
      <w:proofErr w:type="spellEnd"/>
      <w:r>
        <w:rPr>
          <w:lang w:val="en-GB"/>
        </w:rPr>
        <w:t xml:space="preserve">, </w:t>
      </w:r>
      <w:proofErr w:type="spellStart"/>
      <w:r w:rsidRPr="009075C8">
        <w:rPr>
          <w:color w:val="4472C4" w:themeColor="accent5"/>
          <w:lang w:val="en-GB"/>
        </w:rPr>
        <w:t>showError</w:t>
      </w:r>
      <w:proofErr w:type="spellEnd"/>
      <w:r>
        <w:rPr>
          <w:lang w:val="en-GB"/>
        </w:rPr>
        <w:t xml:space="preserve">, </w:t>
      </w:r>
      <w:proofErr w:type="spellStart"/>
      <w:r w:rsidRPr="009075C8">
        <w:rPr>
          <w:color w:val="4472C4" w:themeColor="accent5"/>
          <w:lang w:val="en-GB"/>
        </w:rPr>
        <w:t>showFit</w:t>
      </w:r>
      <w:proofErr w:type="spellEnd"/>
      <w:r>
        <w:rPr>
          <w:lang w:val="en-GB"/>
        </w:rPr>
        <w:t xml:space="preserve">…) are used as </w:t>
      </w:r>
      <w:proofErr w:type="spellStart"/>
      <w:r>
        <w:rPr>
          <w:lang w:val="en-GB"/>
        </w:rPr>
        <w:t>callback</w:t>
      </w:r>
      <w:proofErr w:type="spellEnd"/>
      <w:r>
        <w:rPr>
          <w:lang w:val="en-GB"/>
        </w:rPr>
        <w:t xml:space="preserve"> of pushbutton objects and as methods call with </w:t>
      </w:r>
      <w:proofErr w:type="spellStart"/>
      <w:proofErr w:type="gramStart"/>
      <w:r w:rsidRPr="009075C8">
        <w:rPr>
          <w:color w:val="4472C4" w:themeColor="accent5"/>
          <w:lang w:val="en-GB"/>
        </w:rPr>
        <w:t>addPlot</w:t>
      </w:r>
      <w:proofErr w:type="spellEnd"/>
      <w:r w:rsidRPr="009075C8">
        <w:rPr>
          <w:color w:val="4472C4" w:themeColor="accent5"/>
          <w:lang w:val="en-GB"/>
        </w:rPr>
        <w:t>(</w:t>
      </w:r>
      <w:proofErr w:type="gramEnd"/>
      <w:r w:rsidRPr="009075C8">
        <w:rPr>
          <w:color w:val="4472C4" w:themeColor="accent5"/>
          <w:lang w:val="en-GB"/>
        </w:rPr>
        <w:t>)</w:t>
      </w:r>
      <w:r w:rsidRPr="009075C8">
        <w:rPr>
          <w:lang w:val="en-GB"/>
        </w:rPr>
        <w:t>.</w:t>
      </w:r>
    </w:p>
    <w:p w:rsidR="009075C8" w:rsidRDefault="009075C8" w:rsidP="00AF5E6B">
      <w:pPr>
        <w:jc w:val="both"/>
        <w:rPr>
          <w:lang w:val="en-GB"/>
        </w:rPr>
      </w:pPr>
      <w:r>
        <w:rPr>
          <w:lang w:val="en-GB"/>
        </w:rPr>
        <w:t xml:space="preserve">The way </w:t>
      </w:r>
      <w:proofErr w:type="spellStart"/>
      <w:r>
        <w:rPr>
          <w:lang w:val="en-GB"/>
        </w:rPr>
        <w:t>DispersionTab</w:t>
      </w:r>
      <w:proofErr w:type="spellEnd"/>
      <w:r>
        <w:rPr>
          <w:lang w:val="en-GB"/>
        </w:rPr>
        <w:t xml:space="preserve"> is built has the advantage to be general and thus can be used to derived </w:t>
      </w:r>
      <w:proofErr w:type="spellStart"/>
      <w:r>
        <w:rPr>
          <w:lang w:val="en-GB"/>
        </w:rPr>
        <w:t>ZoneTab</w:t>
      </w:r>
      <w:proofErr w:type="spellEnd"/>
      <w:r>
        <w:rPr>
          <w:lang w:val="en-GB"/>
        </w:rPr>
        <w:t xml:space="preserve"> object without adding a lot of different methods.</w:t>
      </w:r>
    </w:p>
    <w:p w:rsidR="00AA5A33" w:rsidRDefault="00AA5A33" w:rsidP="00AF5E6B">
      <w:pPr>
        <w:jc w:val="both"/>
        <w:rPr>
          <w:lang w:val="en-GB"/>
        </w:rPr>
      </w:pPr>
    </w:p>
    <w:p w:rsidR="00AA5A33" w:rsidRDefault="00AA5A33" w:rsidP="00AA5A33">
      <w:pPr>
        <w:jc w:val="both"/>
        <w:rPr>
          <w:b/>
          <w:sz w:val="28"/>
          <w:u w:val="single"/>
          <w:lang w:val="en-GB"/>
        </w:rPr>
      </w:pPr>
      <w:r>
        <w:rPr>
          <w:b/>
          <w:sz w:val="28"/>
          <w:u w:val="single"/>
          <w:lang w:val="en-GB"/>
        </w:rPr>
        <w:t>Processing</w:t>
      </w:r>
      <w:r w:rsidRPr="00ED4440">
        <w:rPr>
          <w:b/>
          <w:sz w:val="28"/>
          <w:u w:val="single"/>
          <w:lang w:val="en-GB"/>
        </w:rPr>
        <w:t xml:space="preserve"> Manager</w:t>
      </w:r>
    </w:p>
    <w:p w:rsidR="00AA5A33" w:rsidRPr="00ED4440" w:rsidRDefault="00AA5A33" w:rsidP="00AA5A33">
      <w:pPr>
        <w:jc w:val="both"/>
        <w:rPr>
          <w:b/>
          <w:sz w:val="28"/>
          <w:u w:val="single"/>
          <w:lang w:val="en-GB"/>
        </w:rPr>
      </w:pPr>
      <w:proofErr w:type="spellStart"/>
      <w:r>
        <w:rPr>
          <w:lang w:val="en-GB"/>
        </w:rPr>
        <w:t>Processing</w:t>
      </w:r>
      <w:r>
        <w:rPr>
          <w:lang w:val="en-GB"/>
        </w:rPr>
        <w:t>Manag</w:t>
      </w:r>
      <w:r>
        <w:rPr>
          <w:lang w:val="en-GB"/>
        </w:rPr>
        <w:t>er</w:t>
      </w:r>
      <w:proofErr w:type="spellEnd"/>
      <w:r>
        <w:rPr>
          <w:lang w:val="en-GB"/>
        </w:rPr>
        <w:t xml:space="preserve"> </w:t>
      </w:r>
      <w:bookmarkStart w:id="0" w:name="_GoBack"/>
      <w:bookmarkEnd w:id="0"/>
    </w:p>
    <w:p w:rsidR="00AA5A33" w:rsidRPr="009075C8" w:rsidRDefault="00AA5A33" w:rsidP="00AF5E6B">
      <w:pPr>
        <w:jc w:val="both"/>
        <w:rPr>
          <w:lang w:val="en-GB"/>
        </w:rPr>
      </w:pPr>
    </w:p>
    <w:sectPr w:rsidR="00AA5A33" w:rsidRPr="00907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921"/>
    <w:multiLevelType w:val="hybridMultilevel"/>
    <w:tmpl w:val="2F16B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5753F"/>
    <w:multiLevelType w:val="hybridMultilevel"/>
    <w:tmpl w:val="A1408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0365E"/>
    <w:multiLevelType w:val="hybridMultilevel"/>
    <w:tmpl w:val="EB68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CA0B57"/>
    <w:multiLevelType w:val="hybridMultilevel"/>
    <w:tmpl w:val="60B0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669B8"/>
    <w:multiLevelType w:val="hybridMultilevel"/>
    <w:tmpl w:val="20582A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92420"/>
    <w:multiLevelType w:val="hybridMultilevel"/>
    <w:tmpl w:val="3CB20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DE7D6B"/>
    <w:multiLevelType w:val="hybridMultilevel"/>
    <w:tmpl w:val="792E7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A0F40"/>
    <w:multiLevelType w:val="hybridMultilevel"/>
    <w:tmpl w:val="5CA6D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2"/>
  </w:num>
  <w:num w:numId="5">
    <w:abstractNumId w:val="8"/>
  </w:num>
  <w:num w:numId="6">
    <w:abstractNumId w:val="7"/>
  </w:num>
  <w:num w:numId="7">
    <w:abstractNumId w:val="0"/>
  </w:num>
  <w:num w:numId="8">
    <w:abstractNumId w:val="13"/>
  </w:num>
  <w:num w:numId="9">
    <w:abstractNumId w:val="9"/>
  </w:num>
  <w:num w:numId="10">
    <w:abstractNumId w:val="1"/>
  </w:num>
  <w:num w:numId="11">
    <w:abstractNumId w:val="10"/>
  </w:num>
  <w:num w:numId="12">
    <w:abstractNumId w:val="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7"/>
    <w:rsid w:val="00043652"/>
    <w:rsid w:val="00056BFB"/>
    <w:rsid w:val="000755A6"/>
    <w:rsid w:val="000D5FDF"/>
    <w:rsid w:val="000E2194"/>
    <w:rsid w:val="00130D88"/>
    <w:rsid w:val="001403B6"/>
    <w:rsid w:val="002054EE"/>
    <w:rsid w:val="00230DFA"/>
    <w:rsid w:val="00285993"/>
    <w:rsid w:val="002C46B3"/>
    <w:rsid w:val="002C4B04"/>
    <w:rsid w:val="00356BDA"/>
    <w:rsid w:val="003A182B"/>
    <w:rsid w:val="003E58E3"/>
    <w:rsid w:val="00452C37"/>
    <w:rsid w:val="00461035"/>
    <w:rsid w:val="00472648"/>
    <w:rsid w:val="004A55C8"/>
    <w:rsid w:val="005A4CF3"/>
    <w:rsid w:val="005B34D3"/>
    <w:rsid w:val="005E7505"/>
    <w:rsid w:val="006039C1"/>
    <w:rsid w:val="00630BAE"/>
    <w:rsid w:val="00634127"/>
    <w:rsid w:val="00644008"/>
    <w:rsid w:val="00672F4B"/>
    <w:rsid w:val="0068111A"/>
    <w:rsid w:val="006E2E57"/>
    <w:rsid w:val="006F28E3"/>
    <w:rsid w:val="00710988"/>
    <w:rsid w:val="007145E5"/>
    <w:rsid w:val="008B487A"/>
    <w:rsid w:val="008E20D0"/>
    <w:rsid w:val="009075C8"/>
    <w:rsid w:val="00923200"/>
    <w:rsid w:val="00967E38"/>
    <w:rsid w:val="009939CE"/>
    <w:rsid w:val="00A4306B"/>
    <w:rsid w:val="00A54A12"/>
    <w:rsid w:val="00A74519"/>
    <w:rsid w:val="00A91891"/>
    <w:rsid w:val="00AA5A33"/>
    <w:rsid w:val="00AF5E6B"/>
    <w:rsid w:val="00B665D8"/>
    <w:rsid w:val="00B7053A"/>
    <w:rsid w:val="00BA584B"/>
    <w:rsid w:val="00BA5B68"/>
    <w:rsid w:val="00BB2D91"/>
    <w:rsid w:val="00BC5505"/>
    <w:rsid w:val="00BF628E"/>
    <w:rsid w:val="00C25814"/>
    <w:rsid w:val="00CC3FE5"/>
    <w:rsid w:val="00CD7E68"/>
    <w:rsid w:val="00CE7014"/>
    <w:rsid w:val="00D51E51"/>
    <w:rsid w:val="00D544A3"/>
    <w:rsid w:val="00E269A9"/>
    <w:rsid w:val="00E5450E"/>
    <w:rsid w:val="00E95B8D"/>
    <w:rsid w:val="00ED4440"/>
    <w:rsid w:val="00EE6DDD"/>
    <w:rsid w:val="00FF4A33"/>
    <w:rsid w:val="00FF5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B539"/>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5D8"/>
    <w:pPr>
      <w:ind w:left="720"/>
      <w:contextualSpacing/>
    </w:pPr>
  </w:style>
  <w:style w:type="paragraph" w:styleId="Lgende">
    <w:name w:val="caption"/>
    <w:basedOn w:val="Normal"/>
    <w:next w:val="Normal"/>
    <w:uiPriority w:val="35"/>
    <w:unhideWhenUsed/>
    <w:qFormat/>
    <w:rsid w:val="001403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2527</Words>
  <Characters>13901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23</cp:revision>
  <dcterms:created xsi:type="dcterms:W3CDTF">2019-03-28T15:04:00Z</dcterms:created>
  <dcterms:modified xsi:type="dcterms:W3CDTF">2019-04-02T09:38:00Z</dcterms:modified>
</cp:coreProperties>
</file>