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5B" w:rsidRDefault="000174E6">
      <w:pP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Suponga que ha creado un programa con sólo las siguientes variables:</w:t>
      </w:r>
    </w:p>
    <w:p w:rsidR="000174E6" w:rsidRPr="000174E6" w:rsidRDefault="000174E6">
      <w:pPr>
        <w:rPr>
          <w:sz w:val="28"/>
        </w:rPr>
      </w:pPr>
      <w:proofErr w:type="spellStart"/>
      <w:proofErr w:type="gramStart"/>
      <w:r w:rsidRPr="000174E6">
        <w:rPr>
          <w:sz w:val="28"/>
        </w:rPr>
        <w:t>int</w:t>
      </w:r>
      <w:proofErr w:type="spellEnd"/>
      <w:proofErr w:type="gramEnd"/>
      <w:r w:rsidRPr="000174E6">
        <w:rPr>
          <w:sz w:val="28"/>
        </w:rPr>
        <w:t xml:space="preserve"> v = 4; </w:t>
      </w:r>
    </w:p>
    <w:p w:rsidR="000174E6" w:rsidRPr="000174E6" w:rsidRDefault="000174E6">
      <w:pPr>
        <w:rPr>
          <w:sz w:val="28"/>
        </w:rPr>
      </w:pPr>
      <w:proofErr w:type="spellStart"/>
      <w:proofErr w:type="gramStart"/>
      <w:r w:rsidRPr="000174E6">
        <w:rPr>
          <w:sz w:val="28"/>
        </w:rPr>
        <w:t>int</w:t>
      </w:r>
      <w:proofErr w:type="spellEnd"/>
      <w:proofErr w:type="gramEnd"/>
      <w:r w:rsidRPr="000174E6">
        <w:rPr>
          <w:sz w:val="28"/>
        </w:rPr>
        <w:t xml:space="preserve"> w = 6; </w:t>
      </w:r>
    </w:p>
    <w:p w:rsidR="000174E6" w:rsidRDefault="000174E6" w:rsidP="000174E6">
      <w:pPr>
        <w:rPr>
          <w:sz w:val="28"/>
        </w:rPr>
      </w:pPr>
      <w:proofErr w:type="spellStart"/>
      <w:proofErr w:type="gramStart"/>
      <w:r w:rsidRPr="000174E6">
        <w:rPr>
          <w:sz w:val="28"/>
        </w:rPr>
        <w:t>double</w:t>
      </w:r>
      <w:proofErr w:type="spellEnd"/>
      <w:proofErr w:type="gramEnd"/>
      <w:r w:rsidRPr="000174E6">
        <w:rPr>
          <w:sz w:val="28"/>
        </w:rPr>
        <w:t xml:space="preserve"> x = 2.2;</w:t>
      </w:r>
    </w:p>
    <w:p w:rsidR="000174E6" w:rsidRDefault="000174E6" w:rsidP="000174E6">
      <w:pPr>
        <w:jc w:val="both"/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Suponga que usted también tiene un método con el siguiente encabezado: </w:t>
      </w:r>
      <w:proofErr w:type="spellStart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static</w:t>
      </w:r>
      <w:proofErr w:type="spell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  <w:proofErr w:type="spellStart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void</w:t>
      </w:r>
      <w:proofErr w:type="spell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calculate</w:t>
      </w:r>
      <w:proofErr w:type="spell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(</w:t>
      </w:r>
      <w:proofErr w:type="spellStart"/>
      <w:proofErr w:type="gram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int</w:t>
      </w:r>
      <w:proofErr w:type="spell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x, </w:t>
      </w:r>
      <w:proofErr w:type="spellStart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double</w:t>
      </w:r>
      <w:proofErr w:type="spellEnd"/>
      <w:r w:rsidRPr="000174E6"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y)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85858"/>
          <w:sz w:val="27"/>
          <w:szCs w:val="27"/>
          <w:shd w:val="clear" w:color="auto" w:fill="FFFFFF"/>
        </w:rPr>
        <w:t>¿cuál de las siguientes llamadas de método son legales?</w:t>
      </w:r>
    </w:p>
    <w:p w:rsid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a. </w:t>
      </w:r>
      <w:proofErr w:type="spellStart"/>
      <w:proofErr w:type="gram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</w:t>
      </w:r>
      <w:proofErr w:type="gramEnd"/>
      <w:r w:rsidRPr="000174E6">
        <w:rPr>
          <w:sz w:val="28"/>
        </w:rPr>
        <w:t xml:space="preserve">v, w); </w:t>
      </w:r>
      <w:r>
        <w:rPr>
          <w:sz w:val="28"/>
        </w:rPr>
        <w:t xml:space="preserve"> //No es legal porque “w”  no es una variable de tipo </w:t>
      </w:r>
      <w:proofErr w:type="spellStart"/>
      <w:r>
        <w:rPr>
          <w:sz w:val="28"/>
        </w:rPr>
        <w:t>double</w:t>
      </w:r>
      <w:proofErr w:type="spellEnd"/>
    </w:p>
    <w:p w:rsid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b. </w:t>
      </w:r>
      <w:proofErr w:type="spellStart"/>
      <w:proofErr w:type="gram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</w:t>
      </w:r>
      <w:proofErr w:type="gramEnd"/>
      <w:r w:rsidRPr="000174E6">
        <w:rPr>
          <w:sz w:val="28"/>
        </w:rPr>
        <w:t>v, x);</w:t>
      </w:r>
      <w:r>
        <w:rPr>
          <w:sz w:val="28"/>
        </w:rPr>
        <w:t xml:space="preserve">  //Es legal porque ambas variables corresponden a ese tipo</w:t>
      </w:r>
      <w:r w:rsidRPr="000174E6">
        <w:rPr>
          <w:sz w:val="28"/>
        </w:rPr>
        <w:t xml:space="preserve"> </w:t>
      </w:r>
    </w:p>
    <w:p w:rsidR="000174E6" w:rsidRP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c. </w:t>
      </w:r>
      <w:proofErr w:type="spell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(x, y);</w:t>
      </w:r>
      <w:r>
        <w:rPr>
          <w:sz w:val="28"/>
        </w:rPr>
        <w:t xml:space="preserve"> //No es legal porque no hay una variable “y” declarada</w:t>
      </w:r>
    </w:p>
    <w:p w:rsid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d. </w:t>
      </w:r>
      <w:proofErr w:type="spellStart"/>
      <w:proofErr w:type="gram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</w:t>
      </w:r>
      <w:proofErr w:type="gramEnd"/>
      <w:r w:rsidRPr="000174E6">
        <w:rPr>
          <w:sz w:val="28"/>
        </w:rPr>
        <w:t xml:space="preserve">18, x); </w:t>
      </w:r>
      <w:r>
        <w:rPr>
          <w:sz w:val="28"/>
        </w:rPr>
        <w:t xml:space="preserve"> //Es legal porque ambas variables pertenecen a ese tipo</w:t>
      </w:r>
    </w:p>
    <w:p w:rsid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e. </w:t>
      </w:r>
      <w:proofErr w:type="spellStart"/>
      <w:proofErr w:type="gram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</w:t>
      </w:r>
      <w:proofErr w:type="gramEnd"/>
      <w:r w:rsidRPr="000174E6">
        <w:rPr>
          <w:sz w:val="28"/>
        </w:rPr>
        <w:t xml:space="preserve">1.1, 2.2); </w:t>
      </w:r>
      <w:r>
        <w:rPr>
          <w:sz w:val="28"/>
        </w:rPr>
        <w:t xml:space="preserve"> //No es legal porque no son del mismo tipo de variables</w:t>
      </w:r>
    </w:p>
    <w:p w:rsidR="000174E6" w:rsidRPr="000174E6" w:rsidRDefault="000174E6" w:rsidP="000174E6">
      <w:pPr>
        <w:jc w:val="both"/>
        <w:rPr>
          <w:sz w:val="28"/>
        </w:rPr>
      </w:pPr>
      <w:r w:rsidRPr="000174E6">
        <w:rPr>
          <w:sz w:val="28"/>
        </w:rPr>
        <w:t xml:space="preserve">f. </w:t>
      </w:r>
      <w:proofErr w:type="spellStart"/>
      <w:proofErr w:type="gramStart"/>
      <w:r w:rsidRPr="000174E6">
        <w:rPr>
          <w:sz w:val="28"/>
        </w:rPr>
        <w:t>calculate</w:t>
      </w:r>
      <w:proofErr w:type="spellEnd"/>
      <w:r w:rsidRPr="000174E6">
        <w:rPr>
          <w:sz w:val="28"/>
        </w:rPr>
        <w:t>(</w:t>
      </w:r>
      <w:proofErr w:type="gramEnd"/>
      <w:r w:rsidRPr="000174E6">
        <w:rPr>
          <w:sz w:val="28"/>
        </w:rPr>
        <w:t>5, 7);</w:t>
      </w:r>
      <w:r>
        <w:rPr>
          <w:sz w:val="28"/>
        </w:rPr>
        <w:t xml:space="preserve"> //No es legal porque no es del mismo tipo de vaiables</w:t>
      </w:r>
      <w:bookmarkStart w:id="0" w:name="_GoBack"/>
      <w:bookmarkEnd w:id="0"/>
    </w:p>
    <w:sectPr w:rsidR="000174E6" w:rsidRPr="000174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11D"/>
    <w:rsid w:val="000174E6"/>
    <w:rsid w:val="00295D5B"/>
    <w:rsid w:val="0072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630</Characters>
  <Application>Microsoft Office Word</Application>
  <DocSecurity>0</DocSecurity>
  <Lines>5</Lines>
  <Paragraphs>1</Paragraphs>
  <ScaleCrop>false</ScaleCrop>
  <Company>Hewlett-Packard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2</cp:revision>
  <dcterms:created xsi:type="dcterms:W3CDTF">2018-02-22T18:16:00Z</dcterms:created>
  <dcterms:modified xsi:type="dcterms:W3CDTF">2018-02-22T18:23:00Z</dcterms:modified>
</cp:coreProperties>
</file>