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A28" w:rsidRDefault="007F2A28" w:rsidP="007F2A28">
      <w:pPr>
        <w:spacing w:before="115" w:after="115" w:line="461" w:lineRule="atLeast"/>
        <w:ind w:firstLine="0"/>
        <w:jc w:val="center"/>
        <w:outlineLvl w:val="0"/>
        <w:rPr>
          <w:rFonts w:ascii="Verdana" w:eastAsia="Times New Roman" w:hAnsi="Verdana" w:cs="Times New Roman"/>
          <w:b/>
          <w:bCs/>
          <w:color w:val="323232"/>
          <w:kern w:val="36"/>
          <w:sz w:val="37"/>
          <w:szCs w:val="37"/>
          <w:lang w:val="es-ES" w:eastAsia="es-ES" w:bidi="ar-SA"/>
        </w:rPr>
      </w:pPr>
    </w:p>
    <w:p w:rsidR="007F2A28" w:rsidRDefault="007F2A28" w:rsidP="007F2A28">
      <w:pPr>
        <w:spacing w:before="115" w:after="115" w:line="461" w:lineRule="atLeast"/>
        <w:ind w:firstLine="0"/>
        <w:jc w:val="center"/>
        <w:outlineLvl w:val="0"/>
        <w:rPr>
          <w:rFonts w:ascii="Verdana" w:eastAsia="Times New Roman" w:hAnsi="Verdana" w:cs="Times New Roman"/>
          <w:b/>
          <w:bCs/>
          <w:color w:val="323232"/>
          <w:kern w:val="36"/>
          <w:sz w:val="37"/>
          <w:szCs w:val="37"/>
          <w:lang w:val="es-ES" w:eastAsia="es-ES" w:bidi="ar-SA"/>
        </w:rPr>
      </w:pPr>
    </w:p>
    <w:p w:rsidR="007F2A28" w:rsidRDefault="007F2A28" w:rsidP="007F2A28">
      <w:pPr>
        <w:spacing w:before="115" w:after="115" w:line="461" w:lineRule="atLeast"/>
        <w:ind w:firstLine="0"/>
        <w:jc w:val="center"/>
        <w:outlineLvl w:val="0"/>
        <w:rPr>
          <w:rFonts w:ascii="Verdana" w:eastAsia="Times New Roman" w:hAnsi="Verdana" w:cs="Times New Roman"/>
          <w:b/>
          <w:bCs/>
          <w:color w:val="323232"/>
          <w:kern w:val="36"/>
          <w:sz w:val="37"/>
          <w:szCs w:val="37"/>
          <w:lang w:val="es-ES" w:eastAsia="es-ES" w:bidi="ar-SA"/>
        </w:rPr>
      </w:pPr>
    </w:p>
    <w:p w:rsidR="007F2A28" w:rsidRDefault="007F2A28" w:rsidP="007F2A28">
      <w:pPr>
        <w:spacing w:before="115" w:after="115" w:line="461" w:lineRule="atLeast"/>
        <w:ind w:firstLine="0"/>
        <w:jc w:val="center"/>
        <w:outlineLvl w:val="0"/>
        <w:rPr>
          <w:rFonts w:ascii="Verdana" w:eastAsia="Times New Roman" w:hAnsi="Verdana" w:cs="Times New Roman"/>
          <w:b/>
          <w:bCs/>
          <w:color w:val="323232"/>
          <w:kern w:val="36"/>
          <w:sz w:val="37"/>
          <w:szCs w:val="37"/>
          <w:lang w:val="es-ES" w:eastAsia="es-ES" w:bidi="ar-SA"/>
        </w:rPr>
      </w:pPr>
    </w:p>
    <w:p w:rsidR="007F2A28" w:rsidRDefault="007F2A28" w:rsidP="007F2A28">
      <w:pPr>
        <w:spacing w:before="115" w:after="115" w:line="461" w:lineRule="atLeast"/>
        <w:ind w:firstLine="0"/>
        <w:jc w:val="center"/>
        <w:outlineLvl w:val="0"/>
        <w:rPr>
          <w:rFonts w:ascii="Verdana" w:eastAsia="Times New Roman" w:hAnsi="Verdana" w:cs="Times New Roman"/>
          <w:b/>
          <w:bCs/>
          <w:color w:val="323232"/>
          <w:kern w:val="36"/>
          <w:sz w:val="37"/>
          <w:szCs w:val="37"/>
          <w:lang w:val="es-ES" w:eastAsia="es-ES" w:bidi="ar-SA"/>
        </w:rPr>
      </w:pPr>
    </w:p>
    <w:p w:rsidR="007F2A28" w:rsidRDefault="007F2A28" w:rsidP="007F2A28">
      <w:pPr>
        <w:spacing w:before="115" w:after="115" w:line="461" w:lineRule="atLeast"/>
        <w:ind w:firstLine="0"/>
        <w:jc w:val="center"/>
        <w:outlineLvl w:val="0"/>
        <w:rPr>
          <w:rFonts w:ascii="Verdana" w:eastAsia="Times New Roman" w:hAnsi="Verdana" w:cs="Times New Roman"/>
          <w:b/>
          <w:bCs/>
          <w:color w:val="323232"/>
          <w:kern w:val="36"/>
          <w:sz w:val="37"/>
          <w:szCs w:val="37"/>
          <w:lang w:val="es-ES" w:eastAsia="es-ES" w:bidi="ar-SA"/>
        </w:rPr>
      </w:pPr>
    </w:p>
    <w:p w:rsidR="007F2A28" w:rsidRDefault="007F2A28" w:rsidP="007F2A28">
      <w:pPr>
        <w:spacing w:before="115" w:after="115" w:line="461" w:lineRule="atLeast"/>
        <w:ind w:firstLine="0"/>
        <w:jc w:val="center"/>
        <w:outlineLvl w:val="0"/>
        <w:rPr>
          <w:rFonts w:ascii="Verdana" w:eastAsia="Times New Roman" w:hAnsi="Verdana" w:cs="Times New Roman"/>
          <w:b/>
          <w:bCs/>
          <w:color w:val="323232"/>
          <w:kern w:val="36"/>
          <w:sz w:val="37"/>
          <w:szCs w:val="37"/>
          <w:lang w:val="es-ES" w:eastAsia="es-ES" w:bidi="ar-SA"/>
        </w:rPr>
      </w:pPr>
      <w:r>
        <w:rPr>
          <w:rFonts w:ascii="Verdana" w:eastAsia="Times New Roman" w:hAnsi="Verdana" w:cs="Times New Roman"/>
          <w:b/>
          <w:bCs/>
          <w:color w:val="323232"/>
          <w:kern w:val="36"/>
          <w:sz w:val="37"/>
          <w:szCs w:val="37"/>
          <w:lang w:val="es-ES" w:eastAsia="es-ES" w:bidi="ar-SA"/>
        </w:rPr>
        <w:t>CONECTA 4</w:t>
      </w:r>
    </w:p>
    <w:p w:rsidR="000954A7" w:rsidRDefault="000954A7"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r>
        <w:rPr>
          <w:rFonts w:ascii="Verdana" w:eastAsia="Times New Roman" w:hAnsi="Verdana" w:cs="Times New Roman"/>
          <w:b/>
          <w:bCs/>
          <w:color w:val="323232"/>
          <w:kern w:val="36"/>
          <w:sz w:val="37"/>
          <w:szCs w:val="37"/>
          <w:lang w:val="es-ES" w:eastAsia="es-ES" w:bidi="ar-SA"/>
        </w:rPr>
        <w:t>Manual de usuario</w:t>
      </w: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center"/>
        <w:rPr>
          <w:rFonts w:ascii="Verdana" w:eastAsia="Times New Roman" w:hAnsi="Verdana" w:cs="Times New Roman"/>
          <w:b/>
          <w:bCs/>
          <w:color w:val="323232"/>
          <w:kern w:val="36"/>
          <w:sz w:val="37"/>
          <w:szCs w:val="37"/>
          <w:lang w:val="es-ES" w:eastAsia="es-ES" w:bidi="ar-SA"/>
        </w:rPr>
      </w:pPr>
    </w:p>
    <w:p w:rsidR="007F2A28" w:rsidRDefault="007F2A28" w:rsidP="007F2A28">
      <w:pPr>
        <w:jc w:val="right"/>
        <w:rPr>
          <w:sz w:val="24"/>
          <w:szCs w:val="24"/>
        </w:rPr>
      </w:pPr>
      <w:r>
        <w:rPr>
          <w:sz w:val="24"/>
          <w:szCs w:val="24"/>
        </w:rPr>
        <w:t>Manuel Reyes Sánchez</w:t>
      </w:r>
    </w:p>
    <w:p w:rsidR="007F2A28" w:rsidRDefault="007F2A28" w:rsidP="007F2A28">
      <w:pPr>
        <w:jc w:val="right"/>
        <w:rPr>
          <w:sz w:val="24"/>
          <w:szCs w:val="24"/>
        </w:rPr>
      </w:pPr>
    </w:p>
    <w:p w:rsidR="007F2A28" w:rsidRDefault="007F2A28" w:rsidP="007F2A28">
      <w:pPr>
        <w:jc w:val="right"/>
        <w:rPr>
          <w:sz w:val="24"/>
          <w:szCs w:val="24"/>
        </w:rPr>
      </w:pPr>
    </w:p>
    <w:p w:rsidR="007F2A28" w:rsidRDefault="007F2A28" w:rsidP="007F2A28">
      <w:pPr>
        <w:jc w:val="right"/>
        <w:rPr>
          <w:sz w:val="24"/>
          <w:szCs w:val="24"/>
        </w:rPr>
      </w:pPr>
    </w:p>
    <w:p w:rsidR="007F2A28" w:rsidRDefault="007F2A28" w:rsidP="007F2A28">
      <w:pPr>
        <w:jc w:val="right"/>
        <w:rPr>
          <w:sz w:val="24"/>
          <w:szCs w:val="24"/>
        </w:rPr>
      </w:pPr>
    </w:p>
    <w:p w:rsidR="007F2A28" w:rsidRDefault="007F2A28" w:rsidP="007F2A28">
      <w:pPr>
        <w:rPr>
          <w:sz w:val="24"/>
          <w:szCs w:val="24"/>
        </w:rPr>
      </w:pPr>
    </w:p>
    <w:p w:rsidR="007F2A28" w:rsidRDefault="007F2A28" w:rsidP="007F2A28">
      <w:pPr>
        <w:rPr>
          <w:sz w:val="24"/>
          <w:szCs w:val="24"/>
        </w:rPr>
      </w:pPr>
    </w:p>
    <w:p w:rsidR="007F2A28" w:rsidRDefault="007F2A28" w:rsidP="007F2A28">
      <w:pPr>
        <w:pStyle w:val="Sinespaciado"/>
      </w:pPr>
    </w:p>
    <w:p w:rsidR="007F2A28" w:rsidRDefault="007F2A28" w:rsidP="007F2A28">
      <w:pPr>
        <w:pStyle w:val="Sinespaciado"/>
        <w:rPr>
          <w:lang w:val="es-ES"/>
        </w:rPr>
      </w:pPr>
      <w:r>
        <w:rPr>
          <w:lang w:val="es-ES"/>
        </w:rPr>
        <w:t xml:space="preserve">- </w:t>
      </w:r>
      <w:r w:rsidRPr="007F2A28">
        <w:rPr>
          <w:lang w:val="es-ES"/>
        </w:rPr>
        <w:t xml:space="preserve">La aplicación conecta 4 detecta automáticamente </w:t>
      </w:r>
      <w:r>
        <w:rPr>
          <w:lang w:val="es-ES"/>
        </w:rPr>
        <w:t>si cuentas con conexión a internet o no para establecer el modo local u online. Ten en cuenta que los usuarios de uno u otro modo funcionan independientemente.</w:t>
      </w:r>
    </w:p>
    <w:p w:rsidR="007F2A28" w:rsidRDefault="007F2A28" w:rsidP="007F2A28">
      <w:pPr>
        <w:pStyle w:val="Sinespaciado"/>
        <w:rPr>
          <w:lang w:val="es-ES"/>
        </w:rPr>
      </w:pPr>
    </w:p>
    <w:p w:rsidR="007F2A28" w:rsidRDefault="007F2A28" w:rsidP="007F2A28">
      <w:pPr>
        <w:pStyle w:val="Sinespaciado"/>
        <w:rPr>
          <w:lang w:val="es-ES"/>
        </w:rPr>
      </w:pPr>
      <w:r>
        <w:rPr>
          <w:lang w:val="es-ES"/>
        </w:rPr>
        <w:t>- El modo local permite seleccionar la dificultad del juego en las preferencias.</w:t>
      </w:r>
    </w:p>
    <w:p w:rsidR="007F2A28" w:rsidRDefault="007F2A28" w:rsidP="007F2A28">
      <w:pPr>
        <w:pStyle w:val="Sinespaciado"/>
        <w:rPr>
          <w:lang w:val="es-ES"/>
        </w:rPr>
      </w:pPr>
    </w:p>
    <w:p w:rsidR="007F2A28" w:rsidRDefault="007F2A28" w:rsidP="007F2A28">
      <w:pPr>
        <w:pStyle w:val="Sinespaciado"/>
        <w:rPr>
          <w:lang w:val="es-ES"/>
        </w:rPr>
      </w:pPr>
      <w:r>
        <w:rPr>
          <w:lang w:val="es-ES"/>
        </w:rPr>
        <w:t>- En el modo online, al hacer click en jugar</w:t>
      </w:r>
      <w:r w:rsidR="00C57041">
        <w:rPr>
          <w:lang w:val="es-ES"/>
        </w:rPr>
        <w:t>,</w:t>
      </w:r>
      <w:r>
        <w:rPr>
          <w:lang w:val="es-ES"/>
        </w:rPr>
        <w:t xml:space="preserve"> veras dos espacios. El primero esta reservado a partidas en las cuales te toca mover. El segundo sirve para unirse a partidas abiertas.</w:t>
      </w:r>
    </w:p>
    <w:p w:rsidR="007F2A28" w:rsidRDefault="007F2A28" w:rsidP="007F2A28">
      <w:pPr>
        <w:pStyle w:val="Sinespaciado"/>
        <w:rPr>
          <w:lang w:val="es-ES"/>
        </w:rPr>
      </w:pPr>
      <w:r>
        <w:rPr>
          <w:lang w:val="es-ES"/>
        </w:rPr>
        <w:t>Tu puedes crear una partida en esta misma pantalla haciendo click en el botón mas (+)</w:t>
      </w:r>
      <w:r w:rsidR="00C57041">
        <w:rPr>
          <w:lang w:val="es-ES"/>
        </w:rPr>
        <w:t xml:space="preserve"> que esta situado </w:t>
      </w:r>
      <w:r>
        <w:rPr>
          <w:lang w:val="es-ES"/>
        </w:rPr>
        <w:t>en la barra superior.</w:t>
      </w:r>
    </w:p>
    <w:p w:rsidR="00C57041" w:rsidRDefault="00C57041" w:rsidP="007F2A28">
      <w:pPr>
        <w:pStyle w:val="Sinespaciado"/>
        <w:rPr>
          <w:lang w:val="es-ES"/>
        </w:rPr>
      </w:pPr>
    </w:p>
    <w:p w:rsidR="00C57041" w:rsidRDefault="00C57041" w:rsidP="007F2A28">
      <w:pPr>
        <w:pStyle w:val="Sinespaciado"/>
        <w:rPr>
          <w:lang w:val="es-ES"/>
        </w:rPr>
      </w:pPr>
      <w:r>
        <w:rPr>
          <w:lang w:val="es-ES"/>
        </w:rPr>
        <w:t xml:space="preserve">- Esta pantalla de selección se recarga automáticamente con nuevas jugadas. Al hacer click en una partida pendiente aparecerá el tablero para realizar el movimiento y después volverás a la pantalla de selección. Si tu dispositivo es una </w:t>
      </w:r>
      <w:proofErr w:type="spellStart"/>
      <w:r>
        <w:rPr>
          <w:lang w:val="es-ES"/>
        </w:rPr>
        <w:t>tablet</w:t>
      </w:r>
      <w:proofErr w:type="spellEnd"/>
      <w:r>
        <w:rPr>
          <w:lang w:val="es-ES"/>
        </w:rPr>
        <w:t xml:space="preserve"> veras ambas pantallas a la vez y al hacer click veras como el tablero se carga con la información de la partida seleccionada. </w:t>
      </w:r>
    </w:p>
    <w:p w:rsidR="00C57041" w:rsidRDefault="00C57041" w:rsidP="007F2A28">
      <w:pPr>
        <w:pStyle w:val="Sinespaciado"/>
        <w:rPr>
          <w:lang w:val="es-ES"/>
        </w:rPr>
      </w:pPr>
    </w:p>
    <w:p w:rsidR="00C57041" w:rsidRDefault="00C57041" w:rsidP="007F2A28">
      <w:pPr>
        <w:pStyle w:val="Sinespaciado"/>
        <w:rPr>
          <w:lang w:val="es-ES"/>
        </w:rPr>
      </w:pPr>
      <w:r>
        <w:rPr>
          <w:lang w:val="es-ES"/>
        </w:rPr>
        <w:t xml:space="preserve">- Cuando tengas nuevas partidas en las cuales te toca jugar recibirás una notificación. No te preocupes por el gasto de batería, pues la aplicación no consulta continuamente el servidor, ya que utiliza avisos del servicio Google Cloud </w:t>
      </w:r>
      <w:proofErr w:type="spellStart"/>
      <w:r>
        <w:rPr>
          <w:lang w:val="es-ES"/>
        </w:rPr>
        <w:t>Messaging</w:t>
      </w:r>
      <w:proofErr w:type="spellEnd"/>
      <w:r>
        <w:rPr>
          <w:lang w:val="es-ES"/>
        </w:rPr>
        <w:t>.</w:t>
      </w:r>
    </w:p>
    <w:p w:rsidR="00C57041" w:rsidRDefault="00C57041" w:rsidP="007F2A28">
      <w:pPr>
        <w:pStyle w:val="Sinespaciado"/>
        <w:rPr>
          <w:lang w:val="es-ES"/>
        </w:rPr>
      </w:pPr>
    </w:p>
    <w:p w:rsidR="00C57041" w:rsidRDefault="00C57041" w:rsidP="007F2A28">
      <w:pPr>
        <w:pStyle w:val="Sinespaciado"/>
        <w:rPr>
          <w:lang w:val="es-ES"/>
        </w:rPr>
      </w:pPr>
      <w:r>
        <w:rPr>
          <w:lang w:val="es-ES"/>
        </w:rPr>
        <w:t>- Recuerda visitar las estadísticas sobre tus partidas.</w:t>
      </w:r>
    </w:p>
    <w:p w:rsidR="007F2A28" w:rsidRDefault="007F2A28" w:rsidP="007F2A28">
      <w:pPr>
        <w:pStyle w:val="Sinespaciado"/>
        <w:rPr>
          <w:lang w:val="es-ES"/>
        </w:rPr>
      </w:pPr>
    </w:p>
    <w:p w:rsidR="007F2A28" w:rsidRDefault="007F2A28" w:rsidP="007F2A28">
      <w:pPr>
        <w:pStyle w:val="Sinespaciado"/>
        <w:rPr>
          <w:lang w:val="es-ES"/>
        </w:rPr>
      </w:pPr>
      <w:r>
        <w:rPr>
          <w:lang w:val="es-ES"/>
        </w:rPr>
        <w:t>- El modo online permite consultar la ubicación de tu rival</w:t>
      </w:r>
      <w:r w:rsidR="00C57041">
        <w:rPr>
          <w:lang w:val="es-ES"/>
        </w:rPr>
        <w:t xml:space="preserve"> (gracias a la tecnología de Google </w:t>
      </w:r>
      <w:proofErr w:type="spellStart"/>
      <w:r w:rsidR="00C57041">
        <w:rPr>
          <w:lang w:val="es-ES"/>
        </w:rPr>
        <w:t>Maps</w:t>
      </w:r>
      <w:proofErr w:type="spellEnd"/>
      <w:r w:rsidR="00C57041">
        <w:rPr>
          <w:lang w:val="es-ES"/>
        </w:rPr>
        <w:t>)</w:t>
      </w:r>
      <w:r>
        <w:rPr>
          <w:lang w:val="es-ES"/>
        </w:rPr>
        <w:t xml:space="preserve"> cuando ves el tablero</w:t>
      </w:r>
      <w:r w:rsidR="00C57041">
        <w:rPr>
          <w:lang w:val="es-ES"/>
        </w:rPr>
        <w:t xml:space="preserve"> por medio del </w:t>
      </w:r>
      <w:r>
        <w:rPr>
          <w:lang w:val="es-ES"/>
        </w:rPr>
        <w:t xml:space="preserve">botón en la barra superior con forma de mapa. Para que tu ubicación se comparta debes hacer click en el botón </w:t>
      </w:r>
      <w:r w:rsidR="00C57041">
        <w:rPr>
          <w:lang w:val="es-ES"/>
        </w:rPr>
        <w:t>"</w:t>
      </w:r>
      <w:r>
        <w:rPr>
          <w:lang w:val="es-ES"/>
        </w:rPr>
        <w:t>mapa</w:t>
      </w:r>
      <w:r w:rsidR="00C57041">
        <w:rPr>
          <w:lang w:val="es-ES"/>
        </w:rPr>
        <w:t>"</w:t>
      </w:r>
      <w:r>
        <w:rPr>
          <w:lang w:val="es-ES"/>
        </w:rPr>
        <w:t xml:space="preserve"> en el </w:t>
      </w:r>
      <w:r w:rsidR="00C57041">
        <w:rPr>
          <w:lang w:val="es-ES"/>
        </w:rPr>
        <w:t>menú</w:t>
      </w:r>
      <w:r>
        <w:rPr>
          <w:lang w:val="es-ES"/>
        </w:rPr>
        <w:t xml:space="preserve"> principal. Una vez veas tu ubicación en la pantalla pasaras a compartirla en las partidas.</w:t>
      </w:r>
    </w:p>
    <w:p w:rsidR="007F2A28" w:rsidRPr="007F2A28" w:rsidRDefault="007F2A28" w:rsidP="007F2A28">
      <w:pPr>
        <w:rPr>
          <w:lang w:val="es-ES"/>
        </w:rPr>
      </w:pPr>
    </w:p>
    <w:sectPr w:rsidR="007F2A28" w:rsidRPr="007F2A28" w:rsidSect="000954A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7F2A28"/>
    <w:rsid w:val="000954A7"/>
    <w:rsid w:val="00786A21"/>
    <w:rsid w:val="007F2A28"/>
    <w:rsid w:val="00C57041"/>
    <w:rsid w:val="00D919F0"/>
    <w:rsid w:val="00E565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515"/>
  </w:style>
  <w:style w:type="paragraph" w:styleId="Ttulo1">
    <w:name w:val="heading 1"/>
    <w:basedOn w:val="Normal"/>
    <w:next w:val="Normal"/>
    <w:link w:val="Ttulo1Car"/>
    <w:uiPriority w:val="9"/>
    <w:qFormat/>
    <w:rsid w:val="00E56515"/>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E5651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E5651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E5651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E56515"/>
    <w:pPr>
      <w:spacing w:before="200" w:after="80"/>
      <w:ind w:firstLine="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E56515"/>
    <w:pPr>
      <w:spacing w:before="280" w:after="100"/>
      <w:ind w:firstLine="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E5651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E5651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E5651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6515"/>
    <w:rPr>
      <w:rFonts w:asciiTheme="majorHAnsi" w:eastAsiaTheme="majorEastAsia" w:hAnsiTheme="majorHAnsi" w:cstheme="majorBidi"/>
      <w:b/>
      <w:bCs/>
      <w:color w:val="365F91" w:themeColor="accent1" w:themeShade="BF"/>
      <w:sz w:val="24"/>
      <w:szCs w:val="24"/>
    </w:rPr>
  </w:style>
  <w:style w:type="character" w:customStyle="1" w:styleId="Ttulo2Car">
    <w:name w:val="Título 2 Car"/>
    <w:basedOn w:val="Fuentedeprrafopredeter"/>
    <w:link w:val="Ttulo2"/>
    <w:uiPriority w:val="9"/>
    <w:rsid w:val="00E56515"/>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E56515"/>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E56515"/>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E56515"/>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E56515"/>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E56515"/>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E56515"/>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E56515"/>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E56515"/>
    <w:rPr>
      <w:b/>
      <w:bCs/>
      <w:sz w:val="18"/>
      <w:szCs w:val="18"/>
    </w:rPr>
  </w:style>
  <w:style w:type="paragraph" w:styleId="Ttulo">
    <w:name w:val="Title"/>
    <w:basedOn w:val="Normal"/>
    <w:next w:val="Normal"/>
    <w:link w:val="TtuloCar"/>
    <w:uiPriority w:val="10"/>
    <w:qFormat/>
    <w:rsid w:val="00E5651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E56515"/>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E56515"/>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E56515"/>
    <w:rPr>
      <w:rFonts w:asciiTheme="minorHAnsi"/>
      <w:i/>
      <w:iCs/>
      <w:sz w:val="24"/>
      <w:szCs w:val="24"/>
    </w:rPr>
  </w:style>
  <w:style w:type="character" w:styleId="Textoennegrita">
    <w:name w:val="Strong"/>
    <w:basedOn w:val="Fuentedeprrafopredeter"/>
    <w:uiPriority w:val="22"/>
    <w:qFormat/>
    <w:rsid w:val="00E56515"/>
    <w:rPr>
      <w:b/>
      <w:bCs/>
      <w:spacing w:val="0"/>
    </w:rPr>
  </w:style>
  <w:style w:type="character" w:styleId="nfasis">
    <w:name w:val="Emphasis"/>
    <w:uiPriority w:val="20"/>
    <w:qFormat/>
    <w:rsid w:val="00E56515"/>
    <w:rPr>
      <w:b/>
      <w:bCs/>
      <w:i/>
      <w:iCs/>
      <w:color w:val="5A5A5A" w:themeColor="text1" w:themeTint="A5"/>
    </w:rPr>
  </w:style>
  <w:style w:type="paragraph" w:styleId="Sinespaciado">
    <w:name w:val="No Spacing"/>
    <w:basedOn w:val="Normal"/>
    <w:link w:val="SinespaciadoCar"/>
    <w:uiPriority w:val="1"/>
    <w:qFormat/>
    <w:rsid w:val="00E56515"/>
    <w:pPr>
      <w:ind w:firstLine="0"/>
    </w:pPr>
  </w:style>
  <w:style w:type="character" w:customStyle="1" w:styleId="SinespaciadoCar">
    <w:name w:val="Sin espaciado Car"/>
    <w:basedOn w:val="Fuentedeprrafopredeter"/>
    <w:link w:val="Sinespaciado"/>
    <w:uiPriority w:val="1"/>
    <w:rsid w:val="00E56515"/>
  </w:style>
  <w:style w:type="paragraph" w:styleId="Prrafodelista">
    <w:name w:val="List Paragraph"/>
    <w:basedOn w:val="Normal"/>
    <w:uiPriority w:val="34"/>
    <w:qFormat/>
    <w:rsid w:val="00E56515"/>
    <w:pPr>
      <w:ind w:left="720"/>
      <w:contextualSpacing/>
    </w:pPr>
  </w:style>
  <w:style w:type="paragraph" w:styleId="Cita">
    <w:name w:val="Quote"/>
    <w:basedOn w:val="Normal"/>
    <w:next w:val="Normal"/>
    <w:link w:val="CitaCar"/>
    <w:uiPriority w:val="29"/>
    <w:qFormat/>
    <w:rsid w:val="00E56515"/>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E56515"/>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E5651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E56515"/>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E56515"/>
    <w:rPr>
      <w:i/>
      <w:iCs/>
      <w:color w:val="5A5A5A" w:themeColor="text1" w:themeTint="A5"/>
    </w:rPr>
  </w:style>
  <w:style w:type="character" w:styleId="nfasisintenso">
    <w:name w:val="Intense Emphasis"/>
    <w:uiPriority w:val="21"/>
    <w:qFormat/>
    <w:rsid w:val="00E56515"/>
    <w:rPr>
      <w:b/>
      <w:bCs/>
      <w:i/>
      <w:iCs/>
      <w:color w:val="4F81BD" w:themeColor="accent1"/>
      <w:sz w:val="22"/>
      <w:szCs w:val="22"/>
    </w:rPr>
  </w:style>
  <w:style w:type="character" w:styleId="Referenciasutil">
    <w:name w:val="Subtle Reference"/>
    <w:uiPriority w:val="31"/>
    <w:qFormat/>
    <w:rsid w:val="00E56515"/>
    <w:rPr>
      <w:color w:val="auto"/>
      <w:u w:val="single" w:color="9BBB59" w:themeColor="accent3"/>
    </w:rPr>
  </w:style>
  <w:style w:type="character" w:styleId="Referenciaintensa">
    <w:name w:val="Intense Reference"/>
    <w:basedOn w:val="Fuentedeprrafopredeter"/>
    <w:uiPriority w:val="32"/>
    <w:qFormat/>
    <w:rsid w:val="00E56515"/>
    <w:rPr>
      <w:b/>
      <w:bCs/>
      <w:color w:val="76923C" w:themeColor="accent3" w:themeShade="BF"/>
      <w:u w:val="single" w:color="9BBB59" w:themeColor="accent3"/>
    </w:rPr>
  </w:style>
  <w:style w:type="character" w:styleId="Ttulodellibro">
    <w:name w:val="Book Title"/>
    <w:basedOn w:val="Fuentedeprrafopredeter"/>
    <w:uiPriority w:val="33"/>
    <w:qFormat/>
    <w:rsid w:val="00E56515"/>
    <w:rPr>
      <w:rFonts w:asciiTheme="majorHAnsi" w:eastAsiaTheme="majorEastAsia" w:hAnsiTheme="majorHAnsi" w:cstheme="majorBidi"/>
      <w:b/>
      <w:bCs/>
      <w:i/>
      <w:iCs/>
      <w:color w:val="auto"/>
    </w:rPr>
  </w:style>
  <w:style w:type="paragraph" w:styleId="TtulodeTDC">
    <w:name w:val="TOC Heading"/>
    <w:basedOn w:val="Ttulo1"/>
    <w:next w:val="Normal"/>
    <w:uiPriority w:val="39"/>
    <w:semiHidden/>
    <w:unhideWhenUsed/>
    <w:qFormat/>
    <w:rsid w:val="00E56515"/>
    <w:pPr>
      <w:outlineLvl w:val="9"/>
    </w:pPr>
  </w:style>
</w:styles>
</file>

<file path=word/webSettings.xml><?xml version="1.0" encoding="utf-8"?>
<w:webSettings xmlns:r="http://schemas.openxmlformats.org/officeDocument/2006/relationships" xmlns:w="http://schemas.openxmlformats.org/wordprocessingml/2006/main">
  <w:divs>
    <w:div w:id="122118835">
      <w:bodyDiv w:val="1"/>
      <w:marLeft w:val="0"/>
      <w:marRight w:val="0"/>
      <w:marTop w:val="0"/>
      <w:marBottom w:val="0"/>
      <w:divBdr>
        <w:top w:val="none" w:sz="0" w:space="0" w:color="auto"/>
        <w:left w:val="none" w:sz="0" w:space="0" w:color="auto"/>
        <w:bottom w:val="none" w:sz="0" w:space="0" w:color="auto"/>
        <w:right w:val="none" w:sz="0" w:space="0" w:color="auto"/>
      </w:divBdr>
    </w:div>
    <w:div w:id="18325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A42201-3E77-4D1A-9C74-7A263FCB0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263</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Reyes Porras</dc:creator>
  <cp:lastModifiedBy>Manuel Reyes Porras</cp:lastModifiedBy>
  <cp:revision>1</cp:revision>
  <dcterms:created xsi:type="dcterms:W3CDTF">2016-05-15T14:13:00Z</dcterms:created>
  <dcterms:modified xsi:type="dcterms:W3CDTF">2016-05-15T14:35:00Z</dcterms:modified>
</cp:coreProperties>
</file>