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0D77" w14:textId="77777777" w:rsidR="00432529" w:rsidRPr="00432529" w:rsidRDefault="00432529" w:rsidP="00432529">
      <w:pPr>
        <w:rPr>
          <w:lang w:val="en-KE"/>
        </w:rPr>
      </w:pPr>
      <w:r w:rsidRPr="00432529">
        <w:rPr>
          <w:b/>
          <w:bCs/>
          <w:lang w:val="en-KE"/>
        </w:rPr>
        <w:t>Blocked Sink - Urgent Repair Request</w:t>
      </w:r>
    </w:p>
    <w:p w14:paraId="0831FBAF" w14:textId="77777777" w:rsidR="00432529" w:rsidRPr="00432529" w:rsidRDefault="00432529" w:rsidP="00432529">
      <w:pPr>
        <w:rPr>
          <w:lang w:val="en-KE"/>
        </w:rPr>
      </w:pPr>
      <w:r w:rsidRPr="00432529">
        <w:rPr>
          <w:lang w:val="en-KE"/>
        </w:rPr>
        <w:t>The sink in the kitchen has become completely blocked and is causing water to back up. This is resulting in a significant inconvenience, as the sink cannot be used for any purpose. I am requesting an urgent repair to clear the blockage as soon as possible. The issue needs to be addressed to prevent further water damage or disruption to daily activities.</w:t>
      </w:r>
    </w:p>
    <w:p w14:paraId="07BB82A4" w14:textId="77777777" w:rsidR="00C0192A" w:rsidRDefault="00C0192A"/>
    <w:sectPr w:rsidR="00C01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55"/>
    <w:rsid w:val="000C2BB2"/>
    <w:rsid w:val="00432529"/>
    <w:rsid w:val="004B5BF0"/>
    <w:rsid w:val="00536AD2"/>
    <w:rsid w:val="008F7F55"/>
    <w:rsid w:val="00C0192A"/>
    <w:rsid w:val="00D758E2"/>
    <w:rsid w:val="00D9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29285-93A5-4BE3-8AEA-71E9A5BA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Wanyonyi Emmanuel</dc:creator>
  <cp:keywords/>
  <dc:description/>
  <cp:lastModifiedBy>Wanyonyi Emmanuel</cp:lastModifiedBy>
  <cp:revision>2</cp:revision>
  <dcterms:created xsi:type="dcterms:W3CDTF">2026-01-28T13:52:00Z</dcterms:created>
  <dcterms:modified xsi:type="dcterms:W3CDTF">2026-01-28T13:53:00Z</dcterms:modified>
</cp:coreProperties>
</file>